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0"/>
        <w:gridCol w:w="1542"/>
        <w:gridCol w:w="1292"/>
        <w:gridCol w:w="322"/>
        <w:gridCol w:w="1060"/>
        <w:gridCol w:w="301"/>
        <w:gridCol w:w="1256"/>
        <w:gridCol w:w="1487"/>
      </w:tblGrid>
      <w:tr w:rsidR="00A663A7" w:rsidTr="00A663A7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A7" w:rsidRDefault="00A663A7" w:rsidP="00CB5F3B">
            <w:pPr>
              <w:spacing w:before="20" w:after="20" w:line="276" w:lineRule="auto"/>
              <w:ind w:left="708" w:hanging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Wydział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EAIiIB Informatyka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Imię i nazwisko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Patrycja Kopacz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Michał Królikowski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Zespół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663A7" w:rsidTr="00A663A7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PRACOWNIA</w:t>
            </w:r>
          </w:p>
          <w:p w:rsidR="00A663A7" w:rsidRDefault="00A663A7">
            <w:pPr>
              <w:spacing w:before="20" w:after="20" w:line="276" w:lineRule="auto"/>
              <w:ind w:left="42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FIZYCZNA</w:t>
            </w:r>
          </w:p>
          <w:p w:rsidR="00A663A7" w:rsidRDefault="00A663A7">
            <w:pPr>
              <w:spacing w:before="20" w:after="20" w:line="276" w:lineRule="auto"/>
              <w:ind w:left="426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WFiIS AGH</w:t>
            </w:r>
          </w:p>
        </w:tc>
        <w:tc>
          <w:tcPr>
            <w:tcW w:w="5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Temat: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Fale podłużne w ciałach stałych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ćwiczenia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A663A7" w:rsidTr="00A663A7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wykonania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26.10.2016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oddania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09.10.2016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Zwrot do popr.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oddania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zaliczenia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</w:t>
            </w: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</w:p>
          <w:p w:rsidR="00A663A7" w:rsidRDefault="00A663A7">
            <w:pPr>
              <w:spacing w:before="20" w:after="20" w:line="276" w:lineRule="auto"/>
              <w:ind w:left="426"/>
              <w:rPr>
                <w:sz w:val="20"/>
                <w:szCs w:val="20"/>
              </w:rPr>
            </w:pPr>
          </w:p>
        </w:tc>
      </w:tr>
    </w:tbl>
    <w:p w:rsidR="00983972" w:rsidRDefault="00983972"/>
    <w:p w:rsidR="00A663A7" w:rsidRPr="00A663A7" w:rsidRDefault="00A663A7" w:rsidP="00A663A7">
      <w:pPr>
        <w:jc w:val="both"/>
        <w:rPr>
          <w:b/>
          <w:sz w:val="32"/>
          <w:szCs w:val="32"/>
        </w:rPr>
      </w:pPr>
      <w:r w:rsidRPr="00A663A7">
        <w:rPr>
          <w:b/>
          <w:sz w:val="32"/>
          <w:szCs w:val="32"/>
        </w:rPr>
        <w:t>1. Cel ćwiczenia</w:t>
      </w:r>
    </w:p>
    <w:p w:rsidR="00A663A7" w:rsidRPr="00A663A7" w:rsidRDefault="00A663A7" w:rsidP="00A663A7">
      <w:pPr>
        <w:jc w:val="both"/>
        <w:rPr>
          <w:b/>
          <w:sz w:val="22"/>
          <w:szCs w:val="22"/>
        </w:rPr>
      </w:pPr>
      <w:r w:rsidRPr="00A663A7">
        <w:rPr>
          <w:sz w:val="22"/>
          <w:szCs w:val="22"/>
        </w:rPr>
        <w:t>Wyznaczenie modułu Younga dla różnych materiałów na podstawie pomiaru prędkości rozchodzenia się fali dźwiękowej w pręcie.</w:t>
      </w:r>
    </w:p>
    <w:p w:rsidR="00A663A7" w:rsidRDefault="00A663A7" w:rsidP="00A663A7">
      <w:pPr>
        <w:jc w:val="both"/>
        <w:rPr>
          <w:b/>
          <w:sz w:val="36"/>
          <w:szCs w:val="36"/>
        </w:rPr>
      </w:pPr>
    </w:p>
    <w:p w:rsidR="00A663A7" w:rsidRPr="00A663A7" w:rsidRDefault="00A663A7" w:rsidP="00A663A7">
      <w:pPr>
        <w:jc w:val="both"/>
        <w:rPr>
          <w:b/>
          <w:sz w:val="32"/>
          <w:szCs w:val="32"/>
        </w:rPr>
      </w:pPr>
      <w:r w:rsidRPr="00A663A7">
        <w:rPr>
          <w:b/>
          <w:sz w:val="32"/>
          <w:szCs w:val="32"/>
        </w:rPr>
        <w:t>2. Wstęp teoretyczny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t>Fala podłużna w pręcie powstaje na skutek chwilowego wychylenia się fragmentu pręta z położenia równowagi i następujących po nim drgań. Drgania te dzięki sprężystości ośrodka, mogą być przekazywane dalej i rozchodzić się po całym ośrodku. Ich szybkość zależy od bezwładności i sprężystości ośrodka, w którym się rozchodzi.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noProof/>
          <w:sz w:val="22"/>
          <w:szCs w:val="2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424815</wp:posOffset>
            </wp:positionV>
            <wp:extent cx="4445000" cy="1276350"/>
            <wp:effectExtent l="19050" t="0" r="0" b="0"/>
            <wp:wrapTight wrapText="bothSides">
              <wp:wrapPolygon edited="0">
                <wp:start x="-93" y="0"/>
                <wp:lineTo x="-93" y="21278"/>
                <wp:lineTo x="21569" y="21278"/>
                <wp:lineTo x="21569" y="0"/>
                <wp:lineTo x="-93" y="0"/>
              </wp:wrapPolygon>
            </wp:wrapTight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445" b="9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663A7">
        <w:rPr>
          <w:sz w:val="22"/>
          <w:szCs w:val="22"/>
        </w:rPr>
        <w:t>Po przekształceniach wzoru na równanie ruchu oraz korzystając z prawo Hooke’a  otrzymamy wzór na równanie d’Alemberta: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2202815</wp:posOffset>
            </wp:positionH>
            <wp:positionV relativeFrom="paragraph">
              <wp:posOffset>270510</wp:posOffset>
            </wp:positionV>
            <wp:extent cx="1397000" cy="495300"/>
            <wp:effectExtent l="19050" t="0" r="0" b="0"/>
            <wp:wrapTight wrapText="bothSides">
              <wp:wrapPolygon edited="0">
                <wp:start x="-295" y="0"/>
                <wp:lineTo x="-295" y="20769"/>
                <wp:lineTo x="21502" y="20769"/>
                <wp:lineTo x="21502" y="0"/>
                <wp:lineTo x="-295" y="0"/>
              </wp:wrapPolygon>
            </wp:wrapTight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428" b="8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663A7">
        <w:rPr>
          <w:sz w:val="22"/>
          <w:szCs w:val="22"/>
        </w:rPr>
        <w:t>Widać z niego  jakim wzorem opisana  jest prędkość rozchodzenia się fali w pręcie, a także moduł Younga: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t xml:space="preserve">Odległość między węzłami fali stojącej to: </w:t>
      </w:r>
    </w:p>
    <w:p w:rsidR="00A663A7" w:rsidRDefault="00A663A7" w:rsidP="00A663A7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2585085</wp:posOffset>
            </wp:positionH>
            <wp:positionV relativeFrom="paragraph">
              <wp:posOffset>118110</wp:posOffset>
            </wp:positionV>
            <wp:extent cx="671830" cy="361315"/>
            <wp:effectExtent l="19050" t="0" r="0" b="0"/>
            <wp:wrapTight wrapText="bothSides">
              <wp:wrapPolygon edited="0">
                <wp:start x="-612" y="0"/>
                <wp:lineTo x="-612" y="20499"/>
                <wp:lineTo x="21437" y="20499"/>
                <wp:lineTo x="21437" y="0"/>
                <wp:lineTo x="-612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2482215</wp:posOffset>
            </wp:positionH>
            <wp:positionV relativeFrom="paragraph">
              <wp:posOffset>387985</wp:posOffset>
            </wp:positionV>
            <wp:extent cx="901700" cy="425450"/>
            <wp:effectExtent l="19050" t="0" r="0" b="0"/>
            <wp:wrapTight wrapText="bothSides">
              <wp:wrapPolygon edited="0">
                <wp:start x="-456" y="0"/>
                <wp:lineTo x="-456" y="20310"/>
                <wp:lineTo x="21448" y="20310"/>
                <wp:lineTo x="21448" y="0"/>
                <wp:lineTo x="-456" y="0"/>
              </wp:wrapPolygon>
            </wp:wrapTight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8948" b="10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663A7">
        <w:rPr>
          <w:sz w:val="22"/>
          <w:szCs w:val="22"/>
        </w:rPr>
        <w:t>Znając częstotliwość fali f oraz odległość między węzłami można obliczyć prędkość fali oraz przekształcić wzór na moduł Younga: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t xml:space="preserve">Falę dźwiękową w pręcie można przybliżyć jako złożenie drgań harmonicznych sinusoidalnych. Częstotliwości harmoniczne są wielokrotnością częstotliwości podstawowej.  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lastRenderedPageBreak/>
        <w:t>Układ pomiarowy stanowi:</w:t>
      </w:r>
    </w:p>
    <w:p w:rsidR="00A663A7" w:rsidRPr="00A663A7" w:rsidRDefault="00A663A7" w:rsidP="00A66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63A7">
        <w:rPr>
          <w:rFonts w:ascii="Times New Roman" w:hAnsi="Times New Roman" w:cs="Times New Roman"/>
        </w:rPr>
        <w:t>Komputer stacjonarny z zainstalowanym oprogramowaniem Zelscope oraz mikrofonem.</w:t>
      </w:r>
    </w:p>
    <w:p w:rsidR="00A663A7" w:rsidRPr="00A663A7" w:rsidRDefault="00A663A7" w:rsidP="00A66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63A7">
        <w:rPr>
          <w:rFonts w:ascii="Times New Roman" w:hAnsi="Times New Roman" w:cs="Times New Roman"/>
        </w:rPr>
        <w:t>Zestaw ośmiu prętów.</w:t>
      </w:r>
    </w:p>
    <w:p w:rsidR="00A663A7" w:rsidRPr="00A663A7" w:rsidRDefault="00A663A7" w:rsidP="00A66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63A7">
        <w:rPr>
          <w:rFonts w:ascii="Times New Roman" w:hAnsi="Times New Roman" w:cs="Times New Roman"/>
        </w:rPr>
        <w:t>Młotek.</w:t>
      </w:r>
    </w:p>
    <w:p w:rsidR="00A663A7" w:rsidRPr="00A663A7" w:rsidRDefault="00A663A7" w:rsidP="00A66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663A7">
        <w:rPr>
          <w:rFonts w:ascii="Times New Roman" w:hAnsi="Times New Roman" w:cs="Times New Roman"/>
        </w:rPr>
        <w:t>Przyrządy miernicze: suwmiarka, miarka, waga.</w:t>
      </w:r>
    </w:p>
    <w:p w:rsidR="00A663A7" w:rsidRP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t>Na początku ćwiczenia musimy wyznaczyć gęstości poszczególnych materiałów, z których wykonane są pręty. Aby to zrobić należy zważyć i zmierzyć próbki  wykonane z  tych samych materiałów lub same pręty. Należy również zapoznać się z obsługą program</w:t>
      </w:r>
      <w:r w:rsidR="00AB717E">
        <w:rPr>
          <w:sz w:val="22"/>
          <w:szCs w:val="22"/>
        </w:rPr>
        <w:t>u</w:t>
      </w:r>
      <w:r w:rsidRPr="00A663A7">
        <w:rPr>
          <w:sz w:val="22"/>
          <w:szCs w:val="22"/>
        </w:rPr>
        <w:t xml:space="preserve"> Zelscope. Następnie, przy mikrofonie ustawionym przy pręcie, uderzamy młotkiem w koniec pręta podwieszonego na dwóch niciach, obserwujemy jaki obraz powstał w programie, po czym zapisujemy zarejestrowany obraz z widocznymi harmonicznymi  i notujemy wartości odpowiadające harmonicznym w tabeli. Wszystkie te kroki powtarzamy dla każdego z prętów </w:t>
      </w:r>
    </w:p>
    <w:p w:rsidR="00A663A7" w:rsidRDefault="00A663A7" w:rsidP="00A663A7">
      <w:pPr>
        <w:jc w:val="both"/>
        <w:rPr>
          <w:sz w:val="22"/>
          <w:szCs w:val="22"/>
        </w:rPr>
      </w:pPr>
      <w:r w:rsidRPr="00A663A7">
        <w:rPr>
          <w:sz w:val="22"/>
          <w:szCs w:val="22"/>
        </w:rPr>
        <w:t xml:space="preserve">Na podstawie otrzymanych długości fali wyznaczamy średnią prędkość dźwięku w danym materiale, szacujemy niepewność wyznaczania prędkości dźwięku oraz wyliczamy moduł Younga dla każdego z materiałów. </w:t>
      </w:r>
      <w:bookmarkStart w:id="0" w:name="_GoBack"/>
      <w:bookmarkEnd w:id="0"/>
    </w:p>
    <w:p w:rsidR="00A663A7" w:rsidRDefault="00A663A7" w:rsidP="00A663A7">
      <w:pPr>
        <w:jc w:val="both"/>
        <w:rPr>
          <w:sz w:val="22"/>
          <w:szCs w:val="22"/>
        </w:rPr>
      </w:pPr>
    </w:p>
    <w:p w:rsidR="00A663A7" w:rsidRPr="00A663A7" w:rsidRDefault="00A663A7" w:rsidP="00A663A7">
      <w:pPr>
        <w:jc w:val="both"/>
        <w:rPr>
          <w:b/>
          <w:sz w:val="32"/>
          <w:szCs w:val="32"/>
        </w:rPr>
      </w:pPr>
      <w:r w:rsidRPr="00A663A7">
        <w:rPr>
          <w:b/>
          <w:sz w:val="32"/>
          <w:szCs w:val="32"/>
        </w:rPr>
        <w:t>3. Wyniki pomiarów i obliczenia</w:t>
      </w:r>
    </w:p>
    <w:p w:rsidR="00A663A7" w:rsidRPr="00A663A7" w:rsidRDefault="00A663A7" w:rsidP="00A663A7">
      <w:pPr>
        <w:jc w:val="both"/>
        <w:rPr>
          <w:b/>
          <w:sz w:val="28"/>
          <w:szCs w:val="28"/>
        </w:rPr>
      </w:pPr>
    </w:p>
    <w:p w:rsidR="00A663A7" w:rsidRPr="00FF532D" w:rsidRDefault="00AB717E" w:rsidP="00A663A7">
      <w:pPr>
        <w:jc w:val="both"/>
        <w:rPr>
          <w:sz w:val="22"/>
          <w:szCs w:val="22"/>
        </w:rPr>
      </w:pPr>
      <w:r w:rsidRPr="00FF532D">
        <w:rPr>
          <w:sz w:val="22"/>
          <w:szCs w:val="22"/>
        </w:rPr>
        <w:t xml:space="preserve">Tabela przedstawia </w:t>
      </w:r>
      <w:r w:rsidR="00FF77C1" w:rsidRPr="00FF532D">
        <w:rPr>
          <w:sz w:val="22"/>
          <w:szCs w:val="22"/>
        </w:rPr>
        <w:t>wyniki pomiarów dla poszczególnych próbek:</w:t>
      </w:r>
    </w:p>
    <w:p w:rsidR="00A663A7" w:rsidRDefault="00A663A7" w:rsidP="00FF77C1">
      <w:pPr>
        <w:jc w:val="center"/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475"/>
        <w:gridCol w:w="1476"/>
        <w:gridCol w:w="3074"/>
        <w:gridCol w:w="1586"/>
        <w:gridCol w:w="1601"/>
      </w:tblGrid>
      <w:tr w:rsidR="00FF532D" w:rsidTr="00E72EB0">
        <w:trPr>
          <w:trHeight w:val="300"/>
          <w:jc w:val="center"/>
        </w:trPr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Materiał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Masa pręta [g]</w:t>
            </w:r>
          </w:p>
        </w:tc>
        <w:tc>
          <w:tcPr>
            <w:tcW w:w="1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FF532D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Wymiary</w:t>
            </w:r>
            <w:r w:rsidR="00615769"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próbki [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</w:t>
            </w:r>
            <w:r w:rsidR="00615769"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m]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Objętość [cm</w:t>
            </w: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  <w:vertAlign w:val="superscript"/>
              </w:rPr>
              <w:t>3</w:t>
            </w: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7529F6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Gęstość [kg/m</w:t>
            </w:r>
            <w:r w:rsidR="00615769" w:rsidRPr="007529F6">
              <w:rPr>
                <w:rFonts w:ascii="Calibri" w:hAnsi="Calibri" w:cs="Calibri"/>
                <w:b/>
                <w:color w:val="000000"/>
                <w:sz w:val="22"/>
                <w:szCs w:val="22"/>
                <w:vertAlign w:val="superscript"/>
              </w:rPr>
              <w:t>3</w:t>
            </w:r>
            <w:r w:rsidR="00615769"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</w:tr>
      <w:tr w:rsidR="00615769" w:rsidTr="00E72EB0">
        <w:trPr>
          <w:trHeight w:val="300"/>
          <w:jc w:val="center"/>
        </w:trPr>
        <w:tc>
          <w:tcPr>
            <w:tcW w:w="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Miedź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</w:t>
            </w:r>
            <w:r w:rsidR="00FF53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 2,5 - walec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7,56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8730,79</w:t>
            </w:r>
          </w:p>
        </w:tc>
      </w:tr>
      <w:tr w:rsidR="00615769" w:rsidTr="00E72EB0">
        <w:trPr>
          <w:trHeight w:val="300"/>
          <w:jc w:val="center"/>
        </w:trPr>
        <w:tc>
          <w:tcPr>
            <w:tcW w:w="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DE7ED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  <w:r w:rsidR="00FF53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 14,5 x 14 - prostopadłościan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3,86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8037,33</w:t>
            </w:r>
          </w:p>
        </w:tc>
      </w:tr>
      <w:tr w:rsidR="00615769" w:rsidTr="00E72EB0">
        <w:trPr>
          <w:trHeight w:val="300"/>
          <w:jc w:val="center"/>
        </w:trPr>
        <w:tc>
          <w:tcPr>
            <w:tcW w:w="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Mosiądz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  <w:r w:rsidR="00FF53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x 10 x 9 - prostopadłościan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19,98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8708,71</w:t>
            </w:r>
          </w:p>
        </w:tc>
      </w:tr>
      <w:tr w:rsidR="00615769" w:rsidTr="00E72EB0">
        <w:trPr>
          <w:trHeight w:val="300"/>
          <w:jc w:val="center"/>
        </w:trPr>
        <w:tc>
          <w:tcPr>
            <w:tcW w:w="8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4A0C45" w:rsidRDefault="00615769" w:rsidP="0061576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4A0C4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Aluminium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Pr="00615769" w:rsidRDefault="00615769" w:rsidP="00615769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15769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440</w:t>
            </w:r>
            <w:r w:rsidR="00FF532D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x 2,5 </w:t>
            </w:r>
            <w:r w:rsidR="00FF532D">
              <w:rPr>
                <w:rFonts w:ascii="Calibri" w:hAnsi="Calibri" w:cs="Calibri"/>
                <w:color w:val="000000"/>
                <w:sz w:val="22"/>
                <w:szCs w:val="22"/>
              </w:rPr>
              <w:t>- walec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8,64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769" w:rsidRDefault="00615769" w:rsidP="0061576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2777,98</w:t>
            </w:r>
          </w:p>
        </w:tc>
      </w:tr>
    </w:tbl>
    <w:p w:rsidR="00A663A7" w:rsidRDefault="00A663A7"/>
    <w:p w:rsidR="00FF77C1" w:rsidRPr="00FF532D" w:rsidRDefault="00FF532D">
      <w:pPr>
        <w:rPr>
          <w:sz w:val="22"/>
          <w:szCs w:val="22"/>
        </w:rPr>
      </w:pPr>
      <w:r>
        <w:rPr>
          <w:sz w:val="22"/>
          <w:szCs w:val="22"/>
        </w:rPr>
        <w:t xml:space="preserve">Do obliczenia objętości i </w:t>
      </w:r>
      <w:r w:rsidRPr="00FF532D">
        <w:rPr>
          <w:sz w:val="22"/>
          <w:szCs w:val="22"/>
        </w:rPr>
        <w:t>gęstości poszczególnych próbek skorzystaliśmy z następujących wzorów:</w:t>
      </w:r>
    </w:p>
    <w:p w:rsidR="00FF532D" w:rsidRDefault="00FF532D"/>
    <w:p w:rsidR="00FF532D" w:rsidRDefault="002760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walca</m:t>
              </m:r>
            </m:sub>
          </m:sSub>
          <m:r>
            <w:rPr>
              <w:rFonts w:ascii="Cambria Math" w:hAnsi="Cambria Math"/>
            </w:rPr>
            <m:t>= 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FF532D" w:rsidRPr="00FF532D" w:rsidRDefault="00FF532D"/>
    <w:p w:rsidR="00FF532D" w:rsidRDefault="002760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prostopadłościanu</m:t>
              </m:r>
            </m:sub>
          </m:sSub>
          <m:r>
            <w:rPr>
              <w:rFonts w:ascii="Cambria Math" w:hAnsi="Cambria Math"/>
            </w:rPr>
            <m:t xml:space="preserve">=abc </m:t>
          </m:r>
        </m:oMath>
      </m:oMathPara>
    </w:p>
    <w:p w:rsidR="00FF532D" w:rsidRPr="00FF532D" w:rsidRDefault="00FF532D"/>
    <w:p w:rsidR="00FF532D" w:rsidRDefault="00FF532D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5961D8" w:rsidRPr="005961D8" w:rsidRDefault="00FF532D">
      <w:pPr>
        <w:rPr>
          <w:sz w:val="22"/>
          <w:szCs w:val="22"/>
        </w:rPr>
      </w:pPr>
      <w:r w:rsidRPr="005961D8">
        <w:rPr>
          <w:sz w:val="22"/>
          <w:szCs w:val="22"/>
        </w:rPr>
        <w:t xml:space="preserve">gdzie: </w:t>
      </w:r>
    </w:p>
    <w:p w:rsidR="005961D8" w:rsidRPr="005961D8" w:rsidRDefault="00FF532D">
      <w:pPr>
        <w:rPr>
          <w:sz w:val="22"/>
          <w:szCs w:val="22"/>
        </w:rPr>
      </w:pPr>
      <w:r w:rsidRPr="005961D8">
        <w:rPr>
          <w:sz w:val="22"/>
          <w:szCs w:val="22"/>
        </w:rPr>
        <w:t xml:space="preserve">r – promień walca, </w:t>
      </w:r>
    </w:p>
    <w:p w:rsidR="005961D8" w:rsidRPr="005961D8" w:rsidRDefault="005961D8">
      <w:pPr>
        <w:rPr>
          <w:sz w:val="22"/>
          <w:szCs w:val="22"/>
        </w:rPr>
      </w:pPr>
      <w:r w:rsidRPr="005961D8">
        <w:rPr>
          <w:sz w:val="22"/>
          <w:szCs w:val="22"/>
        </w:rPr>
        <w:t xml:space="preserve">h – wysokość walca, </w:t>
      </w:r>
    </w:p>
    <w:p w:rsidR="005961D8" w:rsidRPr="005961D8" w:rsidRDefault="005961D8">
      <w:pPr>
        <w:rPr>
          <w:sz w:val="22"/>
          <w:szCs w:val="22"/>
        </w:rPr>
      </w:pPr>
      <w:r w:rsidRPr="005961D8">
        <w:rPr>
          <w:sz w:val="22"/>
          <w:szCs w:val="22"/>
        </w:rPr>
        <w:t>a,b,c –</w:t>
      </w:r>
      <w:r w:rsidR="00C516C1">
        <w:rPr>
          <w:sz w:val="22"/>
          <w:szCs w:val="22"/>
        </w:rPr>
        <w:t xml:space="preserve"> </w:t>
      </w:r>
      <w:r w:rsidRPr="005961D8">
        <w:rPr>
          <w:sz w:val="22"/>
          <w:szCs w:val="22"/>
        </w:rPr>
        <w:t xml:space="preserve">długości ścian prostopadłościanu, </w:t>
      </w:r>
    </w:p>
    <w:p w:rsidR="005961D8" w:rsidRPr="005961D8" w:rsidRDefault="005961D8">
      <w:pPr>
        <w:rPr>
          <w:sz w:val="22"/>
          <w:szCs w:val="22"/>
        </w:rPr>
      </w:pPr>
      <w:r w:rsidRPr="005961D8">
        <w:rPr>
          <w:sz w:val="22"/>
          <w:szCs w:val="22"/>
        </w:rPr>
        <w:t xml:space="preserve">ρ – gęstość, </w:t>
      </w:r>
    </w:p>
    <w:p w:rsidR="00FF532D" w:rsidRDefault="005961D8">
      <w:pPr>
        <w:rPr>
          <w:sz w:val="22"/>
          <w:szCs w:val="22"/>
        </w:rPr>
      </w:pPr>
      <w:r w:rsidRPr="005961D8">
        <w:rPr>
          <w:sz w:val="22"/>
          <w:szCs w:val="22"/>
        </w:rPr>
        <w:t xml:space="preserve">m </w:t>
      </w:r>
      <w:r>
        <w:rPr>
          <w:sz w:val="22"/>
          <w:szCs w:val="22"/>
        </w:rPr>
        <w:t>–</w:t>
      </w:r>
      <w:r w:rsidRPr="005961D8">
        <w:rPr>
          <w:sz w:val="22"/>
          <w:szCs w:val="22"/>
        </w:rPr>
        <w:t xml:space="preserve"> masa</w:t>
      </w:r>
    </w:p>
    <w:p w:rsidR="005961D8" w:rsidRDefault="005961D8">
      <w:pPr>
        <w:rPr>
          <w:sz w:val="22"/>
          <w:szCs w:val="22"/>
        </w:rPr>
      </w:pPr>
    </w:p>
    <w:p w:rsidR="005961D8" w:rsidRDefault="005961D8">
      <w:pPr>
        <w:rPr>
          <w:sz w:val="22"/>
          <w:szCs w:val="22"/>
        </w:rPr>
      </w:pPr>
      <w:r>
        <w:rPr>
          <w:sz w:val="22"/>
          <w:szCs w:val="22"/>
        </w:rPr>
        <w:t>Kolejne tabele przedstawiają częstotliwości kolejn ych harmonicznych uzyskane przy pomocy programu Zelscope oraz wyliczone dla nich długości fali, prędkości, a także moduły Younga.</w:t>
      </w:r>
    </w:p>
    <w:p w:rsidR="005961D8" w:rsidRDefault="005961D8">
      <w:pPr>
        <w:rPr>
          <w:sz w:val="22"/>
          <w:szCs w:val="22"/>
        </w:rPr>
      </w:pPr>
    </w:p>
    <w:p w:rsidR="005961D8" w:rsidRDefault="005961D8">
      <w:pPr>
        <w:rPr>
          <w:sz w:val="22"/>
          <w:szCs w:val="22"/>
        </w:rPr>
      </w:pPr>
    </w:p>
    <w:p w:rsidR="005961D8" w:rsidRDefault="005961D8">
      <w:pPr>
        <w:rPr>
          <w:sz w:val="22"/>
          <w:szCs w:val="22"/>
        </w:rPr>
      </w:pPr>
    </w:p>
    <w:p w:rsidR="005961D8" w:rsidRDefault="005961D8">
      <w:pPr>
        <w:rPr>
          <w:sz w:val="22"/>
          <w:szCs w:val="22"/>
        </w:rPr>
      </w:pPr>
    </w:p>
    <w:p w:rsidR="00E72EB0" w:rsidRDefault="00E72EB0">
      <w:pPr>
        <w:rPr>
          <w:sz w:val="22"/>
          <w:szCs w:val="22"/>
        </w:rPr>
      </w:pPr>
    </w:p>
    <w:p w:rsidR="00E72EB0" w:rsidRDefault="00E72EB0">
      <w:pPr>
        <w:rPr>
          <w:sz w:val="22"/>
          <w:szCs w:val="22"/>
        </w:rPr>
      </w:pPr>
    </w:p>
    <w:p w:rsidR="00E72EB0" w:rsidRDefault="00E72EB0">
      <w:pPr>
        <w:rPr>
          <w:sz w:val="22"/>
          <w:szCs w:val="22"/>
        </w:rPr>
      </w:pPr>
    </w:p>
    <w:p w:rsidR="005961D8" w:rsidRDefault="005961D8">
      <w:pPr>
        <w:rPr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688"/>
        <w:gridCol w:w="1803"/>
        <w:gridCol w:w="1777"/>
        <w:gridCol w:w="1909"/>
        <w:gridCol w:w="2035"/>
      </w:tblGrid>
      <w:tr w:rsidR="005961D8" w:rsidTr="00E72EB0">
        <w:trPr>
          <w:trHeight w:val="300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Miedź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5961D8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Dł. pręta [m]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5961D8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1,8</w:t>
            </w:r>
          </w:p>
        </w:tc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61D8" w:rsidRDefault="005961D8" w:rsidP="005961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61D8" w:rsidRDefault="005961D8" w:rsidP="005961D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961D8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Nr harmonicznej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Częstotliwość</w:t>
            </w:r>
            <w:r w:rsidR="00B73BF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[Hz]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Długość fali λ</w:t>
            </w:r>
            <w:r w:rsidR="00B73BF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[m]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Prędkość fali</w:t>
            </w:r>
            <w:r w:rsidR="00B73BF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[m/s]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1D8" w:rsidRPr="005961D8" w:rsidRDefault="005961D8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Moduł Younga</w:t>
            </w:r>
            <w:r w:rsidR="00B73BF4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[GPa]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1031,25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2062,50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3093,75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3713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4125,00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3713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5156,25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3713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E72EB0" w:rsidTr="00E72EB0">
        <w:trPr>
          <w:trHeight w:val="300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5961D8" w:rsidRDefault="00E72EB0" w:rsidP="005961D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6187,50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3713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</w:tbl>
    <w:p w:rsidR="005961D8" w:rsidRPr="005961D8" w:rsidRDefault="005961D8">
      <w:pPr>
        <w:rPr>
          <w:sz w:val="22"/>
          <w:szCs w:val="22"/>
        </w:rPr>
      </w:pPr>
    </w:p>
    <w:p w:rsidR="00FF532D" w:rsidRPr="00B73BF4" w:rsidRDefault="005961D8">
      <w:pPr>
        <w:rPr>
          <w:sz w:val="22"/>
          <w:szCs w:val="22"/>
        </w:rPr>
      </w:pPr>
      <w:r w:rsidRPr="00B73BF4">
        <w:rPr>
          <w:sz w:val="22"/>
          <w:szCs w:val="22"/>
        </w:rPr>
        <w:t>Długość fali λ uzyskaliśmy z przekształcenia wzoru:</w:t>
      </w:r>
    </w:p>
    <w:p w:rsidR="005961D8" w:rsidRDefault="005961D8"/>
    <w:p w:rsidR="005961D8" w:rsidRDefault="005961D8"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</m:oMath>
      </m:oMathPara>
    </w:p>
    <w:p w:rsidR="005961D8" w:rsidRDefault="005961D8"/>
    <w:p w:rsidR="005961D8" w:rsidRPr="00B73BF4" w:rsidRDefault="005961D8">
      <w:pPr>
        <w:rPr>
          <w:sz w:val="22"/>
          <w:szCs w:val="22"/>
        </w:rPr>
      </w:pPr>
      <w:r w:rsidRPr="00B73BF4">
        <w:rPr>
          <w:sz w:val="22"/>
          <w:szCs w:val="22"/>
        </w:rPr>
        <w:t xml:space="preserve">Gdzie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 w:rsidRPr="00B73BF4">
        <w:rPr>
          <w:sz w:val="22"/>
          <w:szCs w:val="22"/>
        </w:rPr>
        <w:t xml:space="preserve"> to długość badanego pręta.</w:t>
      </w:r>
    </w:p>
    <w:p w:rsidR="005961D8" w:rsidRPr="00B73BF4" w:rsidRDefault="005961D8">
      <w:pPr>
        <w:rPr>
          <w:sz w:val="22"/>
          <w:szCs w:val="22"/>
        </w:rPr>
      </w:pPr>
      <w:r w:rsidRPr="00B73BF4">
        <w:rPr>
          <w:sz w:val="22"/>
          <w:szCs w:val="22"/>
        </w:rPr>
        <w:t xml:space="preserve">Prędkośc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 w:rsidRPr="00B73BF4">
        <w:rPr>
          <w:sz w:val="22"/>
          <w:szCs w:val="22"/>
        </w:rPr>
        <w:t xml:space="preserve"> fali otrzymaliśmy ze wzoru:</w:t>
      </w:r>
    </w:p>
    <w:p w:rsidR="005961D8" w:rsidRDefault="005961D8"/>
    <w:p w:rsidR="005961D8" w:rsidRDefault="005961D8">
      <m:oMathPara>
        <m:oMath>
          <m:r>
            <w:rPr>
              <w:rFonts w:ascii="Cambria Math" w:hAnsi="Cambria Math"/>
            </w:rPr>
            <m:t>v= λf</m:t>
          </m:r>
        </m:oMath>
      </m:oMathPara>
    </w:p>
    <w:p w:rsidR="005961D8" w:rsidRDefault="005961D8"/>
    <w:p w:rsidR="005961D8" w:rsidRPr="00B73BF4" w:rsidRDefault="005961D8">
      <w:pPr>
        <w:rPr>
          <w:sz w:val="22"/>
          <w:szCs w:val="22"/>
        </w:rPr>
      </w:pPr>
      <w:r w:rsidRPr="00B73BF4">
        <w:rPr>
          <w:sz w:val="22"/>
          <w:szCs w:val="22"/>
        </w:rPr>
        <w:t xml:space="preserve">Gdzie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="00B73BF4" w:rsidRPr="00B73BF4">
        <w:rPr>
          <w:sz w:val="22"/>
          <w:szCs w:val="22"/>
        </w:rPr>
        <w:t xml:space="preserve"> to częstotliwość dla danej harmonicznej.</w:t>
      </w:r>
    </w:p>
    <w:p w:rsidR="00B73BF4" w:rsidRPr="00B73BF4" w:rsidRDefault="00B73BF4">
      <w:pPr>
        <w:rPr>
          <w:sz w:val="22"/>
          <w:szCs w:val="22"/>
        </w:rPr>
      </w:pPr>
      <w:r w:rsidRPr="00B73BF4">
        <w:rPr>
          <w:sz w:val="22"/>
          <w:szCs w:val="22"/>
        </w:rPr>
        <w:t>Moduł Younga z kolei wyliczyliśmy z następującego wzoru:</w:t>
      </w:r>
    </w:p>
    <w:p w:rsidR="00B73BF4" w:rsidRDefault="00B73BF4"/>
    <w:p w:rsidR="00B73BF4" w:rsidRDefault="00B73BF4">
      <m:oMathPara>
        <m:oMath>
          <m:r>
            <w:rPr>
              <w:rFonts w:ascii="Cambria Math" w:hAnsi="Cambria Math"/>
            </w:rPr>
            <m:t>E=ρ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73BF4" w:rsidRDefault="00B73BF4"/>
    <w:p w:rsidR="005961D8" w:rsidRPr="00983972" w:rsidRDefault="00B73BF4">
      <w:pPr>
        <w:rPr>
          <w:sz w:val="22"/>
          <w:szCs w:val="22"/>
        </w:rPr>
      </w:pPr>
      <w:r w:rsidRPr="00983972">
        <w:rPr>
          <w:sz w:val="22"/>
          <w:szCs w:val="22"/>
        </w:rPr>
        <w:t>Przykładowe obliczenia dla 1. harmonicznej:</w:t>
      </w:r>
    </w:p>
    <w:p w:rsidR="00B73BF4" w:rsidRPr="005961D8" w:rsidRDefault="00B73BF4"/>
    <w:p w:rsidR="00B73BF4" w:rsidRPr="00B73BF4" w:rsidRDefault="00B73BF4">
      <m:oMathPara>
        <m:oMath>
          <m:r>
            <w:rPr>
              <w:rFonts w:ascii="Cambria Math" w:hAnsi="Cambria Math"/>
            </w:rPr>
            <m:t>λ=2*1,8=3,6 [m]</m:t>
          </m:r>
        </m:oMath>
      </m:oMathPara>
    </w:p>
    <w:p w:rsidR="00B73BF4" w:rsidRPr="00B73BF4" w:rsidRDefault="00B73BF4">
      <m:oMathPara>
        <m:oMath>
          <m:r>
            <w:rPr>
              <w:rFonts w:ascii="Cambria Math" w:hAnsi="Cambria Math"/>
            </w:rPr>
            <m:t>v=3,6*1031,25= 371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5961D8" w:rsidRPr="00B73BF4" w:rsidRDefault="00B73BF4">
      <m:oMathPara>
        <m:oMath>
          <m:r>
            <w:rPr>
              <w:rFonts w:ascii="Cambria Math" w:hAnsi="Cambria Math"/>
            </w:rPr>
            <m:t xml:space="preserve">E=8730,79*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3712,50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=120 GPa</m:t>
          </m:r>
        </m:oMath>
      </m:oMathPara>
    </w:p>
    <w:p w:rsidR="00B73BF4" w:rsidRDefault="00B73BF4"/>
    <w:p w:rsidR="00B73BF4" w:rsidRDefault="00B73BF4">
      <w:pPr>
        <w:rPr>
          <w:sz w:val="22"/>
          <w:szCs w:val="22"/>
        </w:rPr>
      </w:pPr>
      <w:r w:rsidRPr="00983972">
        <w:rPr>
          <w:sz w:val="22"/>
          <w:szCs w:val="22"/>
        </w:rPr>
        <w:t>W analogiczny sposób wykonaliśmy obliczenia dla kolejnych harmonicznych</w:t>
      </w:r>
      <w:r w:rsidR="00983972" w:rsidRPr="00983972">
        <w:rPr>
          <w:sz w:val="22"/>
          <w:szCs w:val="22"/>
        </w:rPr>
        <w:t>.</w:t>
      </w:r>
    </w:p>
    <w:p w:rsidR="00A07C20" w:rsidRDefault="00A07C20">
      <w:pPr>
        <w:rPr>
          <w:sz w:val="22"/>
          <w:szCs w:val="22"/>
        </w:rPr>
      </w:pPr>
    </w:p>
    <w:p w:rsidR="0056261F" w:rsidRDefault="0056261F">
      <w:pPr>
        <w:rPr>
          <w:sz w:val="22"/>
          <w:szCs w:val="22"/>
        </w:rPr>
      </w:pPr>
    </w:p>
    <w:p w:rsidR="0056261F" w:rsidRDefault="0056261F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  <w:r w:rsidRPr="00983972">
        <w:rPr>
          <w:sz w:val="22"/>
          <w:szCs w:val="22"/>
        </w:rPr>
        <w:t xml:space="preserve">Wartość średnia prędkości fal: </w:t>
      </w:r>
    </w:p>
    <w:p w:rsidR="00983972" w:rsidRPr="00983972" w:rsidRDefault="002760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22275= 371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 xml:space="preserve"> 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983972" w:rsidRDefault="00983972">
      <w:pPr>
        <w:rPr>
          <w:sz w:val="22"/>
          <w:szCs w:val="22"/>
        </w:rPr>
      </w:pPr>
    </w:p>
    <w:p w:rsidR="0056261F" w:rsidRPr="00983972" w:rsidRDefault="0056261F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  <w:r w:rsidRPr="00983972">
        <w:rPr>
          <w:sz w:val="22"/>
          <w:szCs w:val="22"/>
        </w:rPr>
        <w:t>Wartość średnia modułu Younga:</w:t>
      </w:r>
    </w:p>
    <w:p w:rsidR="0056261F" w:rsidRDefault="0056261F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</w:p>
    <w:p w:rsidR="00983972" w:rsidRPr="00983972" w:rsidRDefault="00276026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722= 120 [GPa]</m:t>
              </m:r>
            </m:e>
          </m:nary>
        </m:oMath>
      </m:oMathPara>
    </w:p>
    <w:p w:rsidR="00983972" w:rsidRDefault="00983972"/>
    <w:p w:rsidR="00B53F6F" w:rsidRDefault="00B53F6F">
      <w:pPr>
        <w:rPr>
          <w:sz w:val="22"/>
          <w:szCs w:val="22"/>
        </w:rPr>
      </w:pPr>
    </w:p>
    <w:p w:rsidR="00B53F6F" w:rsidRDefault="00B53F6F">
      <w:pPr>
        <w:rPr>
          <w:sz w:val="22"/>
          <w:szCs w:val="22"/>
        </w:rPr>
      </w:pPr>
    </w:p>
    <w:p w:rsidR="0056261F" w:rsidRDefault="0056261F">
      <w:pPr>
        <w:rPr>
          <w:sz w:val="22"/>
          <w:szCs w:val="22"/>
        </w:rPr>
      </w:pPr>
    </w:p>
    <w:p w:rsidR="00B53F6F" w:rsidRDefault="00B53F6F">
      <w:pPr>
        <w:rPr>
          <w:sz w:val="22"/>
          <w:szCs w:val="22"/>
        </w:rPr>
      </w:pPr>
    </w:p>
    <w:p w:rsidR="00B53F6F" w:rsidRDefault="00B53F6F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  <w:r w:rsidRPr="00983972">
        <w:rPr>
          <w:sz w:val="22"/>
          <w:szCs w:val="22"/>
        </w:rPr>
        <w:t>W podobny sposób wykonaliśmy obliczenia dla pozostałych prętów. Poniższe tabele przedstawiąją nasze wyniki:</w:t>
      </w:r>
    </w:p>
    <w:p w:rsidR="00983972" w:rsidRDefault="00983972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</w:p>
    <w:p w:rsidR="00B53F6F" w:rsidRDefault="00B53F6F">
      <w:pPr>
        <w:rPr>
          <w:sz w:val="22"/>
          <w:szCs w:val="22"/>
        </w:rPr>
      </w:pPr>
    </w:p>
    <w:p w:rsidR="00983972" w:rsidRDefault="00983972">
      <w:pPr>
        <w:rPr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687"/>
        <w:gridCol w:w="1803"/>
        <w:gridCol w:w="1778"/>
        <w:gridCol w:w="1909"/>
        <w:gridCol w:w="2035"/>
      </w:tblGrid>
      <w:tr w:rsidR="00983972" w:rsidTr="00E72EB0">
        <w:trPr>
          <w:trHeight w:val="300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DE7ED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Dł. pręta [m]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1,8</w:t>
            </w:r>
          </w:p>
        </w:tc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529F6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Nr harmonicznej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Częstotliwość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[Hz]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Długość fali λ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[m]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Prędkość fali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[m/s]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Moduł Younga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[GPa]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1429,69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5147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213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2859,38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5147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213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4289,06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5147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213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5742,19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5168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7171,88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8601,56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</w:p>
        </w:tc>
      </w:tr>
    </w:tbl>
    <w:p w:rsidR="00983972" w:rsidRDefault="00983972" w:rsidP="00983972">
      <w:pPr>
        <w:jc w:val="center"/>
        <w:rPr>
          <w:sz w:val="22"/>
          <w:szCs w:val="22"/>
        </w:rPr>
      </w:pPr>
    </w:p>
    <w:p w:rsidR="00983972" w:rsidRDefault="00983972" w:rsidP="00983972">
      <w:pPr>
        <w:jc w:val="center"/>
      </w:pPr>
      <w:r>
        <w:tab/>
      </w:r>
      <w:r w:rsidR="007529F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                                                    </m:t>
            </m:r>
            <m:r>
              <w:rPr>
                <w:rFonts w:ascii="Cambria Math" w:hAnsi="Cambria Math"/>
              </w:rPr>
              <m:t xml:space="preserve">  v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=515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E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=21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[GPa]</m:t>
        </m:r>
      </m:oMath>
      <w:r>
        <w:tab/>
        <w:t xml:space="preserve">                                                     </w:t>
      </w:r>
      <w:r>
        <w:rPr>
          <w:rFonts w:ascii="Cambria Math" w:hAnsi="Cambria Math"/>
        </w:rPr>
        <w:br/>
      </w:r>
    </w:p>
    <w:p w:rsidR="00983972" w:rsidRDefault="00983972" w:rsidP="00983972">
      <w:pPr>
        <w:jc w:val="center"/>
        <w:rPr>
          <w:sz w:val="22"/>
          <w:szCs w:val="22"/>
        </w:rPr>
      </w:pPr>
    </w:p>
    <w:p w:rsidR="00983972" w:rsidRDefault="00983972" w:rsidP="00983972">
      <w:pPr>
        <w:jc w:val="center"/>
      </w:pPr>
    </w:p>
    <w:tbl>
      <w:tblPr>
        <w:tblpPr w:leftFromText="141" w:rightFromText="141" w:vertAnchor="text" w:horzAnchor="margin" w:tblpY="30"/>
        <w:tblW w:w="5000" w:type="pct"/>
        <w:tblCellMar>
          <w:left w:w="70" w:type="dxa"/>
          <w:right w:w="70" w:type="dxa"/>
        </w:tblCellMar>
        <w:tblLook w:val="04A0"/>
      </w:tblPr>
      <w:tblGrid>
        <w:gridCol w:w="1687"/>
        <w:gridCol w:w="1803"/>
        <w:gridCol w:w="1778"/>
        <w:gridCol w:w="1909"/>
        <w:gridCol w:w="2035"/>
      </w:tblGrid>
      <w:tr w:rsidR="00983972" w:rsidTr="00E72EB0">
        <w:trPr>
          <w:trHeight w:val="300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Mosiądz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Dł. pręta [m]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529F6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Nr harmonicznej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Częstotliwość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[Hz]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Długość fali λ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[m]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Prędkość fali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[m/s]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Moduł Younga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[GPa]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1710,94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342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3445,31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3445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5156,25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343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7517FD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6890,63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3445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8601,56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344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</w:tr>
    </w:tbl>
    <w:p w:rsidR="00983972" w:rsidRDefault="00983972" w:rsidP="00983972">
      <w:pPr>
        <w:jc w:val="center"/>
        <w:rPr>
          <w:sz w:val="22"/>
          <w:szCs w:val="22"/>
        </w:rPr>
      </w:pPr>
    </w:p>
    <w:p w:rsidR="00983972" w:rsidRDefault="007529F6" w:rsidP="00983972">
      <w:pPr>
        <w:jc w:val="center"/>
        <w:rPr>
          <w:sz w:val="22"/>
          <w:szCs w:val="22"/>
        </w:rPr>
      </w:pPr>
      <w:r>
        <w:t xml:space="preserve">                  </w:t>
      </w:r>
      <m:oMath>
        <m:r>
          <w:rPr>
            <w:rFonts w:ascii="Cambria Math" w:hAnsi="Cambria Math"/>
          </w:rPr>
          <m:t xml:space="preserve">                         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=3438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E</m:t>
            </m:r>
          </m:e>
          <m:sub>
            <m:r>
              <w:rPr>
                <w:rFonts w:ascii="Cambria Math" w:hAnsi="Cambria Math"/>
              </w:rPr>
              <m:t>śr</m:t>
            </m:r>
          </m:sub>
        </m:sSub>
        <m:r>
          <w:rPr>
            <w:rFonts w:ascii="Cambria Math" w:hAnsi="Cambria Math"/>
          </w:rPr>
          <m:t>=103</m:t>
        </m:r>
        <m:r>
          <w:rPr>
            <w:rFonts w:ascii="Cambria Math" w:hAnsi="Cambria Math"/>
          </w:rPr>
          <m:t xml:space="preserve"> [GPa]</m:t>
        </m:r>
      </m:oMath>
    </w:p>
    <w:p w:rsidR="00983972" w:rsidRDefault="00983972" w:rsidP="00983972">
      <w:pPr>
        <w:jc w:val="center"/>
        <w:rPr>
          <w:sz w:val="22"/>
          <w:szCs w:val="22"/>
        </w:rPr>
      </w:pPr>
    </w:p>
    <w:p w:rsidR="00983972" w:rsidRDefault="00983972" w:rsidP="00B53F6F">
      <w:pPr>
        <w:rPr>
          <w:sz w:val="22"/>
          <w:szCs w:val="22"/>
        </w:rPr>
      </w:pPr>
    </w:p>
    <w:p w:rsidR="0056261F" w:rsidRDefault="0056261F" w:rsidP="00B53F6F">
      <w:pPr>
        <w:rPr>
          <w:sz w:val="22"/>
          <w:szCs w:val="22"/>
        </w:rPr>
      </w:pPr>
    </w:p>
    <w:p w:rsidR="0056261F" w:rsidRDefault="0056261F" w:rsidP="00B53F6F">
      <w:pPr>
        <w:rPr>
          <w:sz w:val="22"/>
          <w:szCs w:val="22"/>
        </w:rPr>
      </w:pPr>
    </w:p>
    <w:p w:rsidR="00B53F6F" w:rsidRDefault="00B53F6F" w:rsidP="00983972">
      <w:pPr>
        <w:jc w:val="center"/>
        <w:rPr>
          <w:sz w:val="22"/>
          <w:szCs w:val="22"/>
        </w:rPr>
      </w:pPr>
    </w:p>
    <w:p w:rsidR="00E72EB0" w:rsidRDefault="00E72EB0" w:rsidP="00983972">
      <w:pPr>
        <w:jc w:val="center"/>
        <w:rPr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687"/>
        <w:gridCol w:w="1803"/>
        <w:gridCol w:w="1778"/>
        <w:gridCol w:w="1909"/>
        <w:gridCol w:w="2035"/>
      </w:tblGrid>
      <w:tr w:rsidR="00983972" w:rsidTr="00E72EB0">
        <w:trPr>
          <w:trHeight w:val="300"/>
        </w:trPr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Aluminum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Dł. pręta [m]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972" w:rsidRPr="00983972" w:rsidRDefault="00983972" w:rsidP="00983972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983972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972" w:rsidRDefault="00983972" w:rsidP="009839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529F6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Nr harmonicznej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Częstotliwość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[Hz]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Długość fali λ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[m]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Prędkość fali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[m/s]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29F6" w:rsidRPr="005961D8" w:rsidRDefault="007529F6" w:rsidP="00E72EB0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5961D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Moduł Younga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[GPa]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2460,94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67,3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4945,31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4945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67,9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7406,25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67,7</w:t>
            </w:r>
          </w:p>
        </w:tc>
      </w:tr>
      <w:tr w:rsidR="00E72EB0" w:rsidTr="00E72EB0">
        <w:trPr>
          <w:trHeight w:val="300"/>
        </w:trPr>
        <w:tc>
          <w:tcPr>
            <w:tcW w:w="9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Pr="00983972" w:rsidRDefault="00E72EB0" w:rsidP="00983972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8397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9867,19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E72E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EB0" w:rsidRDefault="00E72EB0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67,6</w:t>
            </w:r>
          </w:p>
        </w:tc>
      </w:tr>
    </w:tbl>
    <w:p w:rsidR="00983972" w:rsidRDefault="00983972">
      <w:pPr>
        <w:rPr>
          <w:sz w:val="22"/>
          <w:szCs w:val="22"/>
        </w:rPr>
      </w:pPr>
    </w:p>
    <w:p w:rsidR="00B53F6F" w:rsidRDefault="00CB5F3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                          </m:t>
              </m:r>
              <m: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 xml:space="preserve">  v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=4935</m:t>
          </m:r>
          <m:r>
            <w:rPr>
              <w:rFonts w:ascii="Cambria Math" w:hAnsi="Cambria Math"/>
            </w:rPr>
            <m:t xml:space="preserve">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]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E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=67,6 [GPa]</m:t>
          </m:r>
        </m:oMath>
      </m:oMathPara>
    </w:p>
    <w:p w:rsidR="00B53F6F" w:rsidRDefault="00B53F6F"/>
    <w:p w:rsidR="0056261F" w:rsidRDefault="0056261F" w:rsidP="00B53F6F">
      <w:pPr>
        <w:jc w:val="both"/>
        <w:rPr>
          <w:b/>
          <w:sz w:val="32"/>
          <w:szCs w:val="32"/>
        </w:rPr>
      </w:pPr>
    </w:p>
    <w:p w:rsidR="007529F6" w:rsidRDefault="007529F6" w:rsidP="00B53F6F">
      <w:pPr>
        <w:jc w:val="both"/>
        <w:rPr>
          <w:b/>
          <w:sz w:val="32"/>
          <w:szCs w:val="32"/>
        </w:rPr>
      </w:pPr>
    </w:p>
    <w:p w:rsidR="00B53F6F" w:rsidRDefault="00B53F6F" w:rsidP="00B53F6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Pr="00A663A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Niepewności pomiarów</w:t>
      </w:r>
    </w:p>
    <w:p w:rsidR="00B53F6F" w:rsidRPr="00A663A7" w:rsidRDefault="00B53F6F" w:rsidP="00B53F6F">
      <w:pPr>
        <w:jc w:val="both"/>
        <w:rPr>
          <w:b/>
          <w:sz w:val="32"/>
          <w:szCs w:val="32"/>
        </w:rPr>
      </w:pPr>
    </w:p>
    <w:p w:rsidR="00B53F6F" w:rsidRDefault="00B53F6F">
      <w:pPr>
        <w:rPr>
          <w:sz w:val="22"/>
          <w:szCs w:val="22"/>
        </w:rPr>
      </w:pPr>
      <w:r>
        <w:rPr>
          <w:sz w:val="22"/>
          <w:szCs w:val="22"/>
        </w:rPr>
        <w:t xml:space="preserve">Niepewność pomiaru masy –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</m:d>
        <m:r>
          <w:rPr>
            <w:rFonts w:ascii="Cambria Math" w:hAnsi="Cambria Math"/>
            <w:sz w:val="22"/>
            <w:szCs w:val="22"/>
          </w:rPr>
          <m:t>= 1 [g]</m:t>
        </m:r>
      </m:oMath>
    </w:p>
    <w:p w:rsidR="00B53F6F" w:rsidRDefault="00B53F6F">
      <w:pPr>
        <w:rPr>
          <w:sz w:val="22"/>
          <w:szCs w:val="22"/>
        </w:rPr>
      </w:pPr>
      <w:r>
        <w:rPr>
          <w:sz w:val="22"/>
          <w:szCs w:val="22"/>
        </w:rPr>
        <w:t>Niepewność pomiaru długośc</w:t>
      </w:r>
      <w:r w:rsidR="00B57147">
        <w:rPr>
          <w:sz w:val="22"/>
          <w:szCs w:val="22"/>
        </w:rPr>
        <w:t>i pręta (linijka</w:t>
      </w:r>
      <w:r>
        <w:rPr>
          <w:sz w:val="22"/>
          <w:szCs w:val="22"/>
        </w:rPr>
        <w:t xml:space="preserve">) –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</m:d>
        <m:r>
          <w:rPr>
            <w:rFonts w:ascii="Cambria Math" w:hAnsi="Cambria Math"/>
            <w:sz w:val="22"/>
            <w:szCs w:val="22"/>
          </w:rPr>
          <m:t>, u(λ)=1 [mm]</m:t>
        </m:r>
      </m:oMath>
    </w:p>
    <w:p w:rsidR="00B53F6F" w:rsidRDefault="00B53F6F">
      <w:pPr>
        <w:rPr>
          <w:sz w:val="22"/>
          <w:szCs w:val="22"/>
        </w:rPr>
      </w:pPr>
      <w:r>
        <w:rPr>
          <w:sz w:val="22"/>
          <w:szCs w:val="22"/>
        </w:rPr>
        <w:t xml:space="preserve">Niepewność pomiaru promieni i wymiarów próbek (suwmiarka) –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d>
        <m:r>
          <w:rPr>
            <w:rFonts w:ascii="Cambria Math" w:hAnsi="Cambria Math"/>
            <w:sz w:val="22"/>
            <w:szCs w:val="22"/>
          </w:rPr>
          <m:t>,u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d>
        <m:r>
          <w:rPr>
            <w:rFonts w:ascii="Cambria Math" w:hAnsi="Cambria Math"/>
            <w:sz w:val="22"/>
            <w:szCs w:val="22"/>
          </w:rPr>
          <m:t>,u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,u(c)=0,1 [mm]</m:t>
        </m:r>
      </m:oMath>
    </w:p>
    <w:p w:rsidR="00B57147" w:rsidRDefault="00B57147">
      <w:pPr>
        <w:rPr>
          <w:sz w:val="22"/>
          <w:szCs w:val="22"/>
        </w:rPr>
      </w:pPr>
      <w:r>
        <w:rPr>
          <w:sz w:val="22"/>
          <w:szCs w:val="22"/>
        </w:rPr>
        <w:t xml:space="preserve">Niepewność odczytu częstotliwości –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</m:d>
        <m:r>
          <w:rPr>
            <w:rFonts w:ascii="Cambria Math" w:hAnsi="Cambria Math"/>
            <w:sz w:val="22"/>
            <w:szCs w:val="22"/>
          </w:rPr>
          <m:t>= 20 [Hz]</m:t>
        </m:r>
      </m:oMath>
    </w:p>
    <w:p w:rsidR="00B57147" w:rsidRDefault="00B57147">
      <w:pPr>
        <w:rPr>
          <w:sz w:val="22"/>
          <w:szCs w:val="22"/>
        </w:rPr>
      </w:pPr>
      <w:r>
        <w:rPr>
          <w:sz w:val="22"/>
          <w:szCs w:val="22"/>
        </w:rPr>
        <w:t>Niepewność gęstości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u(ρ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)- </m:t>
        </m:r>
      </m:oMath>
      <w:r>
        <w:rPr>
          <w:sz w:val="22"/>
          <w:szCs w:val="22"/>
        </w:rPr>
        <w:t xml:space="preserve">próbka o kształcie walca, </w:t>
      </w:r>
      <m:oMath>
        <m:r>
          <w:rPr>
            <w:rFonts w:ascii="Cambria Math" w:hAnsi="Cambria Math"/>
            <w:sz w:val="22"/>
            <w:szCs w:val="22"/>
          </w:rPr>
          <m:t>u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- </m:t>
        </m:r>
      </m:oMath>
      <w:r>
        <w:rPr>
          <w:sz w:val="22"/>
          <w:szCs w:val="22"/>
        </w:rPr>
        <w:t>próbka o kształcie prostopadłościanu)</w:t>
      </w:r>
      <w:r w:rsidR="007065E5">
        <w:rPr>
          <w:sz w:val="22"/>
          <w:szCs w:val="22"/>
        </w:rPr>
        <w:t>:</w:t>
      </w:r>
    </w:p>
    <w:p w:rsidR="00B57147" w:rsidRDefault="00B57147">
      <w:pPr>
        <w:rPr>
          <w:sz w:val="22"/>
          <w:szCs w:val="22"/>
        </w:rPr>
      </w:pPr>
    </w:p>
    <w:p w:rsidR="007065E5" w:rsidRPr="007065E5" w:rsidRDefault="00276026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u(ρ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l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7065E5" w:rsidRDefault="00276026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u(ρ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)=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∂b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abc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  <w:r>
        <w:rPr>
          <w:sz w:val="22"/>
          <w:szCs w:val="22"/>
        </w:rPr>
        <w:t>Niepewność prędkości fali:</w:t>
      </w:r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λ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  <w:r>
        <w:rPr>
          <w:sz w:val="22"/>
          <w:szCs w:val="22"/>
        </w:rPr>
        <w:t>Niepewność modułu Younga:</w:t>
      </w:r>
    </w:p>
    <w:p w:rsidR="007065E5" w:rsidRDefault="007065E5">
      <w:pPr>
        <w:rPr>
          <w:sz w:val="22"/>
          <w:szCs w:val="22"/>
        </w:rPr>
      </w:pPr>
    </w:p>
    <w:p w:rsidR="007065E5" w:rsidRDefault="007065E5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∂ρ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ρ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r>
                <m:rPr>
                  <m:lit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2ρv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:rsidR="007065E5" w:rsidRDefault="007065E5">
      <w:pPr>
        <w:rPr>
          <w:sz w:val="22"/>
          <w:szCs w:val="22"/>
        </w:rPr>
      </w:pPr>
    </w:p>
    <w:p w:rsidR="007529F6" w:rsidRDefault="007529F6">
      <w:pPr>
        <w:rPr>
          <w:sz w:val="22"/>
          <w:szCs w:val="22"/>
        </w:rPr>
      </w:pPr>
      <w:r>
        <w:rPr>
          <w:sz w:val="22"/>
          <w:szCs w:val="22"/>
        </w:rPr>
        <w:t>Poniższcza tabela przedstawia obliczone niepewności dla poszczególnych prętów:</w:t>
      </w:r>
    </w:p>
    <w:p w:rsidR="007529F6" w:rsidRDefault="007529F6">
      <w:pPr>
        <w:rPr>
          <w:sz w:val="22"/>
          <w:szCs w:val="22"/>
        </w:rPr>
      </w:pPr>
    </w:p>
    <w:p w:rsidR="007529F6" w:rsidRDefault="007529F6">
      <w:pPr>
        <w:rPr>
          <w:sz w:val="22"/>
          <w:szCs w:val="22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1203"/>
        <w:gridCol w:w="2447"/>
        <w:gridCol w:w="2498"/>
        <w:gridCol w:w="3064"/>
      </w:tblGrid>
      <w:tr w:rsidR="007529F6" w:rsidTr="007529F6">
        <w:trPr>
          <w:trHeight w:val="300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9F6" w:rsidRPr="007529F6" w:rsidRDefault="007529F6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Materiał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9F6" w:rsidRPr="007529F6" w:rsidRDefault="007529F6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Niepewność</w:t>
            </w: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</w:t>
            </w: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ęstości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[kg/m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]</w:t>
            </w:r>
          </w:p>
        </w:tc>
        <w:tc>
          <w:tcPr>
            <w:tcW w:w="1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9F6" w:rsidRPr="007529F6" w:rsidRDefault="007529F6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Niep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ewność</w:t>
            </w: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prędkości[m/s]</w:t>
            </w:r>
          </w:p>
        </w:tc>
        <w:tc>
          <w:tcPr>
            <w:tcW w:w="16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9F6" w:rsidRPr="007529F6" w:rsidRDefault="007529F6" w:rsidP="00032BD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Niepewność modułu Younga [G</w:t>
            </w:r>
            <w:r w:rsidR="00032BD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a]</w:t>
            </w:r>
          </w:p>
        </w:tc>
      </w:tr>
      <w:tr w:rsidR="00032BD9" w:rsidTr="00032BD9">
        <w:trPr>
          <w:trHeight w:val="30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7529F6" w:rsidRDefault="00032BD9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Miedź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29,6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9,87</w:t>
            </w:r>
          </w:p>
        </w:tc>
      </w:tr>
      <w:tr w:rsidR="00032BD9" w:rsidTr="00032BD9">
        <w:trPr>
          <w:trHeight w:val="30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7529F6" w:rsidRDefault="00032BD9" w:rsidP="00DE7ED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29,8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7,41</w:t>
            </w:r>
          </w:p>
        </w:tc>
      </w:tr>
      <w:tr w:rsidR="00032BD9" w:rsidTr="00032BD9">
        <w:trPr>
          <w:trHeight w:val="300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7529F6" w:rsidRDefault="00032BD9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Mosiądz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50,2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7517FD" w:rsidP="00032B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19,0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</w:t>
            </w:r>
          </w:p>
        </w:tc>
      </w:tr>
      <w:tr w:rsidR="00032BD9" w:rsidTr="00032BD9">
        <w:trPr>
          <w:trHeight w:val="402"/>
        </w:trPr>
        <w:tc>
          <w:tcPr>
            <w:tcW w:w="6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7529F6" w:rsidRDefault="00032BD9" w:rsidP="007529F6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7529F6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Aluminium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032B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21,7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5,47</w:t>
            </w:r>
          </w:p>
        </w:tc>
      </w:tr>
    </w:tbl>
    <w:p w:rsidR="00032BD9" w:rsidRDefault="00032BD9" w:rsidP="004754EC">
      <w:pPr>
        <w:jc w:val="both"/>
        <w:rPr>
          <w:b/>
          <w:sz w:val="32"/>
          <w:szCs w:val="32"/>
        </w:rPr>
      </w:pPr>
    </w:p>
    <w:p w:rsidR="00032BD9" w:rsidRDefault="00032BD9" w:rsidP="004754EC">
      <w:pPr>
        <w:jc w:val="both"/>
        <w:rPr>
          <w:b/>
          <w:sz w:val="32"/>
          <w:szCs w:val="32"/>
        </w:rPr>
      </w:pPr>
    </w:p>
    <w:p w:rsidR="004754EC" w:rsidRDefault="004754EC" w:rsidP="004754E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</w:t>
      </w:r>
      <w:r w:rsidRPr="00A663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Porównanie obliczonych wartości z tabelarycznymi</w:t>
      </w:r>
    </w:p>
    <w:p w:rsidR="007529F6" w:rsidRDefault="007529F6">
      <w:pPr>
        <w:rPr>
          <w:sz w:val="22"/>
          <w:szCs w:val="22"/>
        </w:rPr>
      </w:pPr>
    </w:p>
    <w:tbl>
      <w:tblPr>
        <w:tblW w:w="102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660"/>
        <w:gridCol w:w="1540"/>
        <w:gridCol w:w="1495"/>
        <w:gridCol w:w="1559"/>
        <w:gridCol w:w="1418"/>
        <w:gridCol w:w="2551"/>
      </w:tblGrid>
      <w:tr w:rsidR="00B53A68" w:rsidTr="00B53A68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Materiał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Wartość tabelaryczna (E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t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) 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[GPa]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Wartość wyliczona 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(E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w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)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[GPa]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|E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t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- 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w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|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[GPa]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k * 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u</m:t>
              </m:r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E</m:t>
                  </m:r>
                </m:e>
              </m:d>
            </m:oMath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, 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k = 2</w:t>
            </w:r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[GPa]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|E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t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- E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  <w:vertAlign w:val="subscript"/>
              </w:rPr>
              <w:t>w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|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&lt; k</w:t>
            </w: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*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u(E)</m:t>
              </m:r>
            </m:oMath>
          </w:p>
          <w:p w:rsidR="00B53A68" w:rsidRPr="00B53A68" w:rsidRDefault="00B53A68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032BD9" w:rsidTr="00DE7ED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B53A68" w:rsidRDefault="00032BD9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Miedź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="00DE7ED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2B121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  <w:r w:rsidR="002B1216">
              <w:rPr>
                <w:rFonts w:ascii="Calibri" w:hAnsi="Calibri" w:cs="Calibri"/>
                <w:color w:val="000000"/>
                <w:sz w:val="22"/>
                <w:szCs w:val="22"/>
              </w:rPr>
              <w:t>(99)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2B121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</w:t>
            </w:r>
            <w:r w:rsidR="002B1216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2B121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</w:tr>
      <w:tr w:rsidR="00032BD9" w:rsidTr="00DE7ED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B53A68" w:rsidRDefault="00032BD9" w:rsidP="00DE7ED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7517FD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</w:t>
            </w:r>
            <w:r w:rsidR="002B1216">
              <w:rPr>
                <w:rFonts w:ascii="Calibri" w:hAnsi="Calibri" w:cs="Calibri"/>
                <w:color w:val="000000"/>
                <w:sz w:val="22"/>
                <w:szCs w:val="22"/>
              </w:rPr>
              <w:t>(74)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2B1216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2B121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</w:tr>
      <w:tr w:rsidR="00032BD9" w:rsidTr="00DE7ED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B53A68" w:rsidRDefault="00032BD9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Mosiądz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DE7ED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7517FD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  <w:r w:rsidR="002B1216">
              <w:rPr>
                <w:rFonts w:ascii="Calibri" w:hAnsi="Calibri" w:cs="Calibri"/>
                <w:color w:val="000000"/>
                <w:sz w:val="22"/>
                <w:szCs w:val="22"/>
              </w:rPr>
              <w:t>(13)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7517FD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2B1216"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</w:tr>
      <w:tr w:rsidR="00032BD9" w:rsidTr="00DE7ED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Pr="00B53A68" w:rsidRDefault="00032BD9" w:rsidP="00B53A6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A6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Aluminium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67,6</w:t>
            </w:r>
            <w:r w:rsidR="002B1216">
              <w:rPr>
                <w:rFonts w:ascii="Calibri" w:hAnsi="Calibri" w:cs="Calibri"/>
                <w:color w:val="000000"/>
                <w:sz w:val="22"/>
                <w:szCs w:val="22"/>
              </w:rPr>
              <w:t>(55)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032BD9" w:rsidP="007517F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 w:rsidR="007517FD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2B121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BD9" w:rsidRDefault="00DE7ED3" w:rsidP="00DE7E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Tak</w:t>
            </w:r>
          </w:p>
        </w:tc>
      </w:tr>
    </w:tbl>
    <w:p w:rsidR="007065E5" w:rsidRDefault="007065E5">
      <w:pPr>
        <w:rPr>
          <w:sz w:val="22"/>
          <w:szCs w:val="22"/>
        </w:rPr>
      </w:pPr>
    </w:p>
    <w:p w:rsidR="00B53A68" w:rsidRDefault="00B53A68">
      <w:pPr>
        <w:rPr>
          <w:sz w:val="22"/>
          <w:szCs w:val="22"/>
        </w:rPr>
      </w:pPr>
    </w:p>
    <w:p w:rsidR="00B53A68" w:rsidRDefault="00B53A68">
      <w:pPr>
        <w:rPr>
          <w:sz w:val="22"/>
          <w:szCs w:val="22"/>
        </w:rPr>
      </w:pPr>
    </w:p>
    <w:p w:rsidR="00B53A68" w:rsidRDefault="00B53A68" w:rsidP="00B53A6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 Wnioski</w:t>
      </w:r>
    </w:p>
    <w:p w:rsidR="00B53A68" w:rsidRPr="007065E5" w:rsidRDefault="00DE7ED3" w:rsidP="00F84C1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Wszystkie doświadczalnie wyznaczone moduły Younga </w:t>
      </w:r>
      <w:r w:rsidR="00F84C1C">
        <w:rPr>
          <w:sz w:val="22"/>
          <w:szCs w:val="22"/>
        </w:rPr>
        <w:t xml:space="preserve">dla poszczególnych prętów </w:t>
      </w:r>
      <w:r>
        <w:rPr>
          <w:sz w:val="22"/>
          <w:szCs w:val="22"/>
        </w:rPr>
        <w:t>mieszczą się</w:t>
      </w:r>
      <w:r w:rsidR="00F84C1C">
        <w:rPr>
          <w:sz w:val="22"/>
          <w:szCs w:val="22"/>
        </w:rPr>
        <w:br/>
      </w:r>
      <w:r>
        <w:rPr>
          <w:sz w:val="22"/>
          <w:szCs w:val="22"/>
        </w:rPr>
        <w:t>w granic</w:t>
      </w:r>
      <w:r w:rsidR="00F84C1C">
        <w:rPr>
          <w:sz w:val="22"/>
          <w:szCs w:val="22"/>
        </w:rPr>
        <w:t>ach błędu, co dowodzi poprawności wykonanego ćwiczenia.</w:t>
      </w:r>
    </w:p>
    <w:sectPr w:rsidR="00B53A68" w:rsidRPr="007065E5" w:rsidSect="006E5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A78"/>
    <w:multiLevelType w:val="hybridMultilevel"/>
    <w:tmpl w:val="A1408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1157E"/>
    <w:multiLevelType w:val="hybridMultilevel"/>
    <w:tmpl w:val="E6BA07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810C0"/>
    <w:multiLevelType w:val="hybridMultilevel"/>
    <w:tmpl w:val="D3A4C2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663A7"/>
    <w:rsid w:val="00032BD9"/>
    <w:rsid w:val="00164395"/>
    <w:rsid w:val="00276026"/>
    <w:rsid w:val="002B1216"/>
    <w:rsid w:val="00396A39"/>
    <w:rsid w:val="00416C96"/>
    <w:rsid w:val="00465819"/>
    <w:rsid w:val="004754EC"/>
    <w:rsid w:val="004A0C45"/>
    <w:rsid w:val="0056261F"/>
    <w:rsid w:val="005961D8"/>
    <w:rsid w:val="00615769"/>
    <w:rsid w:val="00671E8D"/>
    <w:rsid w:val="006E53E3"/>
    <w:rsid w:val="007065E5"/>
    <w:rsid w:val="007517FD"/>
    <w:rsid w:val="007529F6"/>
    <w:rsid w:val="00983972"/>
    <w:rsid w:val="00A07C20"/>
    <w:rsid w:val="00A663A7"/>
    <w:rsid w:val="00AB717E"/>
    <w:rsid w:val="00B53A68"/>
    <w:rsid w:val="00B53F6F"/>
    <w:rsid w:val="00B57147"/>
    <w:rsid w:val="00B73BF4"/>
    <w:rsid w:val="00BC697A"/>
    <w:rsid w:val="00C516C1"/>
    <w:rsid w:val="00CB4BC1"/>
    <w:rsid w:val="00CB5F3B"/>
    <w:rsid w:val="00DE7ED3"/>
    <w:rsid w:val="00E72EB0"/>
    <w:rsid w:val="00F84C1C"/>
    <w:rsid w:val="00FF532D"/>
    <w:rsid w:val="00FF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53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3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32D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1044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Misiu</dc:creator>
  <cp:lastModifiedBy>Misiu</cp:lastModifiedBy>
  <cp:revision>14</cp:revision>
  <dcterms:created xsi:type="dcterms:W3CDTF">2016-11-08T16:58:00Z</dcterms:created>
  <dcterms:modified xsi:type="dcterms:W3CDTF">2016-11-24T12:59:00Z</dcterms:modified>
</cp:coreProperties>
</file>