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F247A" w14:textId="77777777" w:rsidR="00172AA2" w:rsidRPr="00172AA2" w:rsidRDefault="00172AA2" w:rsidP="00172AA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72AA2">
        <w:rPr>
          <w:rFonts w:ascii="Times New Roman" w:hAnsi="Times New Roman" w:cs="Times New Roman"/>
          <w:b/>
          <w:sz w:val="40"/>
          <w:szCs w:val="40"/>
        </w:rPr>
        <w:t>Control Plan</w:t>
      </w:r>
    </w:p>
    <w:p w14:paraId="60D73AA7" w14:textId="77777777" w:rsidR="00172AA2" w:rsidRDefault="00172AA2">
      <w:pPr>
        <w:rPr>
          <w:rFonts w:hint="eastAsia"/>
        </w:rPr>
      </w:pPr>
      <w:bookmarkStart w:id="0" w:name="_GoBack"/>
      <w:bookmarkEnd w:id="0"/>
    </w:p>
    <w:p w14:paraId="3BF20CCF" w14:textId="77777777" w:rsidR="00172AA2" w:rsidRDefault="00172AA2">
      <w:pPr>
        <w:rPr>
          <w:rFonts w:hint="eastAsia"/>
        </w:rPr>
      </w:pPr>
    </w:p>
    <w:p w14:paraId="4FE22981" w14:textId="77777777" w:rsidR="00172AA2" w:rsidRDefault="00172AA2">
      <w:pPr>
        <w:rPr>
          <w:rFonts w:hint="eastAsia"/>
        </w:rPr>
      </w:pPr>
    </w:p>
    <w:p w14:paraId="325F1E91" w14:textId="77777777" w:rsidR="00172AA2" w:rsidRDefault="00172AA2">
      <w:pPr>
        <w:rPr>
          <w:rFonts w:hint="eastAsia"/>
        </w:rPr>
      </w:pPr>
    </w:p>
    <w:p w14:paraId="06247F50" w14:textId="77777777" w:rsidR="00172AA2" w:rsidRDefault="00172AA2">
      <w:pPr>
        <w:rPr>
          <w:rFonts w:hint="eastAsia"/>
        </w:rPr>
      </w:pPr>
    </w:p>
    <w:p w14:paraId="4134E359" w14:textId="77777777" w:rsidR="00172AA2" w:rsidRDefault="00172AA2">
      <w:pPr>
        <w:rPr>
          <w:rFonts w:hint="eastAsia"/>
        </w:rPr>
      </w:pPr>
    </w:p>
    <w:p w14:paraId="2502AB85" w14:textId="77777777" w:rsidR="00172AA2" w:rsidRDefault="00172AA2">
      <w:pPr>
        <w:rPr>
          <w:rFonts w:hint="eastAsia"/>
        </w:rPr>
      </w:pPr>
    </w:p>
    <w:p w14:paraId="727ACD27" w14:textId="77777777" w:rsidR="00172AA2" w:rsidRDefault="00172AA2">
      <w:pPr>
        <w:rPr>
          <w:rFonts w:hint="eastAsia"/>
        </w:rPr>
      </w:pPr>
    </w:p>
    <w:tbl>
      <w:tblPr>
        <w:tblStyle w:val="GridTable1Light-Accent5"/>
        <w:tblW w:w="9625" w:type="dxa"/>
        <w:tblLook w:val="04A0" w:firstRow="1" w:lastRow="0" w:firstColumn="1" w:lastColumn="0" w:noHBand="0" w:noVBand="1"/>
      </w:tblPr>
      <w:tblGrid>
        <w:gridCol w:w="1055"/>
        <w:gridCol w:w="973"/>
        <w:gridCol w:w="973"/>
        <w:gridCol w:w="1087"/>
        <w:gridCol w:w="1358"/>
        <w:gridCol w:w="940"/>
        <w:gridCol w:w="1010"/>
        <w:gridCol w:w="1058"/>
        <w:gridCol w:w="1171"/>
      </w:tblGrid>
      <w:tr w:rsidR="00172AA2" w:rsidRPr="00B003C7" w14:paraId="1309FFD6" w14:textId="77777777" w:rsidTr="00172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6C1D4814" w14:textId="77777777" w:rsidR="00984562" w:rsidRPr="00B003C7" w:rsidRDefault="00984562">
            <w:pPr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Process Step</w:t>
            </w:r>
          </w:p>
        </w:tc>
        <w:tc>
          <w:tcPr>
            <w:tcW w:w="973" w:type="dxa"/>
          </w:tcPr>
          <w:p w14:paraId="3A630B4C" w14:textId="77777777" w:rsidR="00984562" w:rsidRPr="00B003C7" w:rsidRDefault="00984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Input</w:t>
            </w:r>
          </w:p>
        </w:tc>
        <w:tc>
          <w:tcPr>
            <w:tcW w:w="973" w:type="dxa"/>
          </w:tcPr>
          <w:p w14:paraId="04B528F9" w14:textId="77777777" w:rsidR="00984562" w:rsidRPr="00B003C7" w:rsidRDefault="00984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Output</w:t>
            </w:r>
          </w:p>
        </w:tc>
        <w:tc>
          <w:tcPr>
            <w:tcW w:w="1087" w:type="dxa"/>
          </w:tcPr>
          <w:p w14:paraId="34F17B13" w14:textId="77777777" w:rsidR="00984562" w:rsidRPr="00B003C7" w:rsidRDefault="00B00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Goals</w:t>
            </w:r>
          </w:p>
        </w:tc>
        <w:tc>
          <w:tcPr>
            <w:tcW w:w="1358" w:type="dxa"/>
          </w:tcPr>
          <w:p w14:paraId="2F0B5E99" w14:textId="77777777" w:rsidR="00984562" w:rsidRPr="00B003C7" w:rsidRDefault="00984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B003C7">
              <w:rPr>
                <w:rFonts w:ascii="Times New Roman" w:hAnsi="Times New Roman" w:cs="Times New Roman"/>
                <w:sz w:val="16"/>
              </w:rPr>
              <w:t>C</w:t>
            </w:r>
            <w:r w:rsidRPr="00B003C7">
              <w:rPr>
                <w:rFonts w:ascii="Times New Roman" w:hAnsi="Times New Roman" w:cs="Times New Roman"/>
                <w:sz w:val="16"/>
                <w:vertAlign w:val="subscript"/>
              </w:rPr>
              <w:t>p,lower</w:t>
            </w:r>
            <w:proofErr w:type="spellEnd"/>
            <w:r w:rsidRPr="00B003C7">
              <w:rPr>
                <w:rFonts w:ascii="Times New Roman" w:hAnsi="Times New Roman" w:cs="Times New Roman"/>
                <w:sz w:val="16"/>
              </w:rPr>
              <w:t>/Date</w:t>
            </w:r>
          </w:p>
        </w:tc>
        <w:tc>
          <w:tcPr>
            <w:tcW w:w="940" w:type="dxa"/>
          </w:tcPr>
          <w:p w14:paraId="6238CD20" w14:textId="77777777" w:rsidR="00984562" w:rsidRPr="00B003C7" w:rsidRDefault="00984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Who</w:t>
            </w:r>
          </w:p>
        </w:tc>
        <w:tc>
          <w:tcPr>
            <w:tcW w:w="1010" w:type="dxa"/>
          </w:tcPr>
          <w:p w14:paraId="382231A5" w14:textId="77777777" w:rsidR="00984562" w:rsidRPr="00B003C7" w:rsidRDefault="00984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Where</w:t>
            </w:r>
          </w:p>
        </w:tc>
        <w:tc>
          <w:tcPr>
            <w:tcW w:w="1058" w:type="dxa"/>
          </w:tcPr>
          <w:p w14:paraId="12D76BCC" w14:textId="77777777" w:rsidR="00984562" w:rsidRPr="00B003C7" w:rsidRDefault="00C1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Frequency</w:t>
            </w:r>
          </w:p>
        </w:tc>
        <w:tc>
          <w:tcPr>
            <w:tcW w:w="1171" w:type="dxa"/>
          </w:tcPr>
          <w:p w14:paraId="6D4F3751" w14:textId="77777777" w:rsidR="00984562" w:rsidRPr="00B003C7" w:rsidRDefault="00984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Reaction Plan</w:t>
            </w:r>
          </w:p>
        </w:tc>
      </w:tr>
      <w:tr w:rsidR="00172AA2" w:rsidRPr="00B003C7" w14:paraId="2D6B9FFB" w14:textId="77777777" w:rsidTr="00172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01A86D51" w14:textId="77777777" w:rsidR="00984562" w:rsidRPr="00B003C7" w:rsidRDefault="00984562">
            <w:pPr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Get distribution of 5-day increase rate</w:t>
            </w:r>
          </w:p>
        </w:tc>
        <w:tc>
          <w:tcPr>
            <w:tcW w:w="973" w:type="dxa"/>
          </w:tcPr>
          <w:p w14:paraId="35767539" w14:textId="77777777" w:rsidR="00984562" w:rsidRPr="00B003C7" w:rsidRDefault="00984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Trading volume</w:t>
            </w:r>
          </w:p>
        </w:tc>
        <w:tc>
          <w:tcPr>
            <w:tcW w:w="973" w:type="dxa"/>
          </w:tcPr>
          <w:p w14:paraId="1C7BD969" w14:textId="77777777" w:rsidR="00984562" w:rsidRPr="00B003C7" w:rsidRDefault="00984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5-day increase rate distribution</w:t>
            </w:r>
          </w:p>
        </w:tc>
        <w:tc>
          <w:tcPr>
            <w:tcW w:w="1087" w:type="dxa"/>
          </w:tcPr>
          <w:p w14:paraId="56505DF2" w14:textId="77777777" w:rsidR="00984562" w:rsidRPr="00B003C7" w:rsidRDefault="00B00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NA</w:t>
            </w:r>
          </w:p>
        </w:tc>
        <w:tc>
          <w:tcPr>
            <w:tcW w:w="1358" w:type="dxa"/>
          </w:tcPr>
          <w:p w14:paraId="6430EDB8" w14:textId="77777777" w:rsidR="00984562" w:rsidRPr="00B003C7" w:rsidRDefault="00984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940" w:type="dxa"/>
          </w:tcPr>
          <w:p w14:paraId="441C9FC2" w14:textId="77777777" w:rsidR="00984562" w:rsidRPr="00B003C7" w:rsidRDefault="00C1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Operations Analyst</w:t>
            </w:r>
          </w:p>
        </w:tc>
        <w:tc>
          <w:tcPr>
            <w:tcW w:w="1010" w:type="dxa"/>
          </w:tcPr>
          <w:p w14:paraId="1929AF3E" w14:textId="77777777" w:rsidR="00984562" w:rsidRPr="00B003C7" w:rsidRDefault="00C1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Operation Department</w:t>
            </w:r>
          </w:p>
        </w:tc>
        <w:tc>
          <w:tcPr>
            <w:tcW w:w="1058" w:type="dxa"/>
          </w:tcPr>
          <w:p w14:paraId="6F34A839" w14:textId="77777777" w:rsidR="00984562" w:rsidRPr="00B003C7" w:rsidRDefault="00C1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Daily</w:t>
            </w:r>
          </w:p>
        </w:tc>
        <w:tc>
          <w:tcPr>
            <w:tcW w:w="1171" w:type="dxa"/>
          </w:tcPr>
          <w:p w14:paraId="52269694" w14:textId="77777777" w:rsidR="00984562" w:rsidRPr="00B003C7" w:rsidRDefault="00C1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Report to COO to make further decision.</w:t>
            </w:r>
          </w:p>
        </w:tc>
      </w:tr>
      <w:tr w:rsidR="005C3749" w:rsidRPr="00B003C7" w14:paraId="15319ABA" w14:textId="77777777" w:rsidTr="00172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14E52F76" w14:textId="77777777" w:rsidR="00984562" w:rsidRPr="00B003C7" w:rsidRDefault="00C120DA">
            <w:pPr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Find critical Value</w:t>
            </w:r>
          </w:p>
        </w:tc>
        <w:tc>
          <w:tcPr>
            <w:tcW w:w="973" w:type="dxa"/>
          </w:tcPr>
          <w:p w14:paraId="375A7C16" w14:textId="77777777" w:rsidR="00984562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5-day increase rate distribution</w:t>
            </w:r>
          </w:p>
        </w:tc>
        <w:tc>
          <w:tcPr>
            <w:tcW w:w="973" w:type="dxa"/>
          </w:tcPr>
          <w:p w14:paraId="25573701" w14:textId="77777777" w:rsidR="00984562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A lower than 0.83% increase rate.</w:t>
            </w:r>
          </w:p>
        </w:tc>
        <w:tc>
          <w:tcPr>
            <w:tcW w:w="1087" w:type="dxa"/>
          </w:tcPr>
          <w:p w14:paraId="1DE5E121" w14:textId="77777777" w:rsidR="00984562" w:rsidRPr="00B003C7" w:rsidRDefault="00B00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NA</w:t>
            </w:r>
          </w:p>
        </w:tc>
        <w:tc>
          <w:tcPr>
            <w:tcW w:w="1358" w:type="dxa"/>
          </w:tcPr>
          <w:p w14:paraId="16FA7892" w14:textId="77777777" w:rsidR="00984562" w:rsidRPr="00B003C7" w:rsidRDefault="00984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940" w:type="dxa"/>
          </w:tcPr>
          <w:p w14:paraId="21F03AC1" w14:textId="77777777" w:rsidR="00984562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Operations Analyst</w:t>
            </w:r>
          </w:p>
        </w:tc>
        <w:tc>
          <w:tcPr>
            <w:tcW w:w="1010" w:type="dxa"/>
          </w:tcPr>
          <w:p w14:paraId="180ABD0E" w14:textId="77777777" w:rsidR="00984562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Operation Department</w:t>
            </w:r>
          </w:p>
        </w:tc>
        <w:tc>
          <w:tcPr>
            <w:tcW w:w="1058" w:type="dxa"/>
          </w:tcPr>
          <w:p w14:paraId="6F038BBD" w14:textId="77777777" w:rsidR="00984562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Daily</w:t>
            </w:r>
          </w:p>
        </w:tc>
        <w:tc>
          <w:tcPr>
            <w:tcW w:w="1171" w:type="dxa"/>
          </w:tcPr>
          <w:p w14:paraId="7614C0B3" w14:textId="77777777" w:rsidR="00984562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Report to COO to make further decision.</w:t>
            </w:r>
          </w:p>
        </w:tc>
      </w:tr>
      <w:tr w:rsidR="00B003C7" w:rsidRPr="00B003C7" w14:paraId="28AC4021" w14:textId="77777777" w:rsidTr="00172AA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Merge w:val="restart"/>
          </w:tcPr>
          <w:p w14:paraId="2B098340" w14:textId="77777777" w:rsidR="005C3749" w:rsidRPr="00B003C7" w:rsidRDefault="005C3749">
            <w:pPr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Find potential Factors</w:t>
            </w:r>
          </w:p>
        </w:tc>
        <w:tc>
          <w:tcPr>
            <w:tcW w:w="973" w:type="dxa"/>
          </w:tcPr>
          <w:p w14:paraId="26FCF223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Financial product factors</w:t>
            </w:r>
          </w:p>
        </w:tc>
        <w:tc>
          <w:tcPr>
            <w:tcW w:w="973" w:type="dxa"/>
            <w:vMerge w:val="restart"/>
          </w:tcPr>
          <w:p w14:paraId="50E1F1EB" w14:textId="77777777" w:rsidR="005C3749" w:rsidRPr="00B003C7" w:rsidRDefault="0038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Response m</w:t>
            </w:r>
            <w:r w:rsidR="005C3749" w:rsidRPr="00B003C7">
              <w:rPr>
                <w:rFonts w:ascii="Times New Roman" w:hAnsi="Times New Roman" w:cs="Times New Roman"/>
                <w:sz w:val="16"/>
              </w:rPr>
              <w:t>odel</w:t>
            </w:r>
          </w:p>
        </w:tc>
        <w:tc>
          <w:tcPr>
            <w:tcW w:w="1087" w:type="dxa"/>
            <w:vMerge w:val="restart"/>
          </w:tcPr>
          <w:p w14:paraId="070AAFF9" w14:textId="77777777" w:rsidR="005C3749" w:rsidRPr="00B003C7" w:rsidRDefault="00B00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NA</w:t>
            </w:r>
          </w:p>
        </w:tc>
        <w:tc>
          <w:tcPr>
            <w:tcW w:w="1358" w:type="dxa"/>
            <w:vMerge w:val="restart"/>
          </w:tcPr>
          <w:p w14:paraId="400D90A4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940" w:type="dxa"/>
            <w:vMerge w:val="restart"/>
          </w:tcPr>
          <w:p w14:paraId="6372AB5C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 xml:space="preserve">Business </w:t>
            </w:r>
            <w:r w:rsidRPr="00B003C7">
              <w:rPr>
                <w:rFonts w:ascii="Times New Roman" w:hAnsi="Times New Roman" w:cs="Times New Roman"/>
                <w:sz w:val="16"/>
              </w:rPr>
              <w:t>Analyst</w:t>
            </w:r>
            <w:r w:rsidRPr="00B003C7">
              <w:rPr>
                <w:rFonts w:ascii="Times New Roman" w:hAnsi="Times New Roman" w:cs="Times New Roman"/>
                <w:sz w:val="16"/>
              </w:rPr>
              <w:t>s</w:t>
            </w:r>
          </w:p>
        </w:tc>
        <w:tc>
          <w:tcPr>
            <w:tcW w:w="1010" w:type="dxa"/>
            <w:vMerge w:val="restart"/>
          </w:tcPr>
          <w:p w14:paraId="4124C2B6" w14:textId="77777777" w:rsidR="005C3749" w:rsidRPr="00B003C7" w:rsidRDefault="0038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Operation Department</w:t>
            </w:r>
          </w:p>
        </w:tc>
        <w:tc>
          <w:tcPr>
            <w:tcW w:w="1058" w:type="dxa"/>
            <w:vMerge w:val="restart"/>
          </w:tcPr>
          <w:p w14:paraId="3A4E953D" w14:textId="77777777" w:rsidR="005C3749" w:rsidRPr="00B003C7" w:rsidRDefault="0038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Depends on the period of the strategy and financial market environment (around one season)</w:t>
            </w:r>
          </w:p>
        </w:tc>
        <w:tc>
          <w:tcPr>
            <w:tcW w:w="1171" w:type="dxa"/>
            <w:vMerge w:val="restart"/>
          </w:tcPr>
          <w:p w14:paraId="73C005D2" w14:textId="77777777" w:rsidR="005C3749" w:rsidRPr="00B003C7" w:rsidRDefault="0038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Report to traders and COO.</w:t>
            </w:r>
          </w:p>
        </w:tc>
      </w:tr>
      <w:tr w:rsidR="00B003C7" w:rsidRPr="00B003C7" w14:paraId="147117FA" w14:textId="77777777" w:rsidTr="00172AA2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Merge/>
          </w:tcPr>
          <w:p w14:paraId="7324E8C2" w14:textId="77777777" w:rsidR="005C3749" w:rsidRPr="00B003C7" w:rsidRDefault="005C3749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973" w:type="dxa"/>
          </w:tcPr>
          <w:p w14:paraId="6A025236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Market factors</w:t>
            </w:r>
          </w:p>
        </w:tc>
        <w:tc>
          <w:tcPr>
            <w:tcW w:w="973" w:type="dxa"/>
            <w:vMerge/>
          </w:tcPr>
          <w:p w14:paraId="7618C5A5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087" w:type="dxa"/>
            <w:vMerge/>
          </w:tcPr>
          <w:p w14:paraId="2F633797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8" w:type="dxa"/>
            <w:vMerge/>
          </w:tcPr>
          <w:p w14:paraId="0C585E05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940" w:type="dxa"/>
            <w:vMerge/>
          </w:tcPr>
          <w:p w14:paraId="351BA834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010" w:type="dxa"/>
            <w:vMerge/>
          </w:tcPr>
          <w:p w14:paraId="0110AA30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058" w:type="dxa"/>
            <w:vMerge/>
          </w:tcPr>
          <w:p w14:paraId="775D9800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1" w:type="dxa"/>
            <w:vMerge/>
          </w:tcPr>
          <w:p w14:paraId="5C9D2A6A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B003C7" w:rsidRPr="00B003C7" w14:paraId="746DBA88" w14:textId="77777777" w:rsidTr="00172AA2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Merge/>
          </w:tcPr>
          <w:p w14:paraId="51B181C6" w14:textId="77777777" w:rsidR="005C3749" w:rsidRPr="00B003C7" w:rsidRDefault="005C3749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973" w:type="dxa"/>
          </w:tcPr>
          <w:p w14:paraId="21CC6C5D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Platform factors</w:t>
            </w:r>
          </w:p>
        </w:tc>
        <w:tc>
          <w:tcPr>
            <w:tcW w:w="973" w:type="dxa"/>
            <w:vMerge/>
          </w:tcPr>
          <w:p w14:paraId="3A65E0AF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087" w:type="dxa"/>
            <w:vMerge/>
          </w:tcPr>
          <w:p w14:paraId="71697C8D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8" w:type="dxa"/>
            <w:vMerge/>
          </w:tcPr>
          <w:p w14:paraId="76DC2B66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940" w:type="dxa"/>
            <w:vMerge/>
          </w:tcPr>
          <w:p w14:paraId="7779E3C2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010" w:type="dxa"/>
            <w:vMerge/>
          </w:tcPr>
          <w:p w14:paraId="1A23857C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058" w:type="dxa"/>
            <w:vMerge/>
          </w:tcPr>
          <w:p w14:paraId="5FC4B133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1" w:type="dxa"/>
            <w:vMerge/>
          </w:tcPr>
          <w:p w14:paraId="17CED27D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B003C7" w:rsidRPr="00B003C7" w14:paraId="2E555615" w14:textId="77777777" w:rsidTr="00172AA2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Merge/>
          </w:tcPr>
          <w:p w14:paraId="3099EB4B" w14:textId="77777777" w:rsidR="005C3749" w:rsidRPr="00B003C7" w:rsidRDefault="005C3749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973" w:type="dxa"/>
          </w:tcPr>
          <w:p w14:paraId="1BE467B4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Promotion factors</w:t>
            </w:r>
          </w:p>
        </w:tc>
        <w:tc>
          <w:tcPr>
            <w:tcW w:w="973" w:type="dxa"/>
            <w:vMerge/>
          </w:tcPr>
          <w:p w14:paraId="246B147F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087" w:type="dxa"/>
            <w:vMerge/>
          </w:tcPr>
          <w:p w14:paraId="3AFE1724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58" w:type="dxa"/>
            <w:vMerge/>
          </w:tcPr>
          <w:p w14:paraId="40CA9319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940" w:type="dxa"/>
            <w:vMerge/>
          </w:tcPr>
          <w:p w14:paraId="367A09D0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010" w:type="dxa"/>
            <w:vMerge/>
          </w:tcPr>
          <w:p w14:paraId="02D74157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058" w:type="dxa"/>
            <w:vMerge/>
          </w:tcPr>
          <w:p w14:paraId="16F252BE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1" w:type="dxa"/>
            <w:vMerge/>
          </w:tcPr>
          <w:p w14:paraId="695CF5FA" w14:textId="77777777" w:rsidR="005C3749" w:rsidRPr="00B003C7" w:rsidRDefault="005C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381DCD" w:rsidRPr="00B003C7" w14:paraId="1C992169" w14:textId="77777777" w:rsidTr="00172AA2">
        <w:trPr>
          <w:trHeight w:val="1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1AD42A70" w14:textId="77777777" w:rsidR="005C3749" w:rsidRPr="00B003C7" w:rsidRDefault="00381DCD">
            <w:pPr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Practice in the platform</w:t>
            </w:r>
          </w:p>
        </w:tc>
        <w:tc>
          <w:tcPr>
            <w:tcW w:w="973" w:type="dxa"/>
          </w:tcPr>
          <w:p w14:paraId="586CD71D" w14:textId="77777777" w:rsidR="005C3749" w:rsidRPr="00B003C7" w:rsidRDefault="0038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Response m</w:t>
            </w:r>
            <w:r w:rsidRPr="00B003C7">
              <w:rPr>
                <w:rFonts w:ascii="Times New Roman" w:hAnsi="Times New Roman" w:cs="Times New Roman"/>
                <w:sz w:val="16"/>
              </w:rPr>
              <w:t>odel</w:t>
            </w:r>
          </w:p>
        </w:tc>
        <w:tc>
          <w:tcPr>
            <w:tcW w:w="973" w:type="dxa"/>
          </w:tcPr>
          <w:p w14:paraId="628557DD" w14:textId="77777777" w:rsidR="005C3749" w:rsidRPr="00B003C7" w:rsidRDefault="0038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Attractive financial products</w:t>
            </w:r>
          </w:p>
        </w:tc>
        <w:tc>
          <w:tcPr>
            <w:tcW w:w="1087" w:type="dxa"/>
          </w:tcPr>
          <w:p w14:paraId="30889B71" w14:textId="77777777" w:rsidR="005C3749" w:rsidRPr="00B003C7" w:rsidRDefault="00B003C7" w:rsidP="00B00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Increase the five-day increase rate of the trading volume to 1.10%</w:t>
            </w:r>
          </w:p>
        </w:tc>
        <w:tc>
          <w:tcPr>
            <w:tcW w:w="1358" w:type="dxa"/>
          </w:tcPr>
          <w:p w14:paraId="03C015F2" w14:textId="77777777" w:rsidR="005C3749" w:rsidRPr="00B003C7" w:rsidRDefault="00B00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B003C7">
              <w:rPr>
                <w:rFonts w:ascii="Times New Roman" w:hAnsi="Times New Roman" w:cs="Times New Roman"/>
                <w:sz w:val="16"/>
              </w:rPr>
              <w:t>C</w:t>
            </w:r>
            <w:r w:rsidRPr="00B003C7">
              <w:rPr>
                <w:rFonts w:ascii="Times New Roman" w:hAnsi="Times New Roman" w:cs="Times New Roman"/>
                <w:sz w:val="16"/>
                <w:vertAlign w:val="subscript"/>
              </w:rPr>
              <w:t>p,lower</w:t>
            </w:r>
            <w:proofErr w:type="spellEnd"/>
            <w:r w:rsidRPr="00B003C7">
              <w:rPr>
                <w:rFonts w:ascii="Times New Roman" w:hAnsi="Times New Roman" w:cs="Times New Roman"/>
                <w:sz w:val="16"/>
              </w:rPr>
              <w:t>=1.4</w:t>
            </w:r>
            <w:r w:rsidRPr="00B003C7">
              <w:rPr>
                <w:rFonts w:ascii="Times New Roman" w:hAnsi="Times New Roman" w:cs="Times New Roman"/>
                <w:sz w:val="16"/>
              </w:rPr>
              <w:t>/Apr 20</w:t>
            </w:r>
          </w:p>
        </w:tc>
        <w:tc>
          <w:tcPr>
            <w:tcW w:w="940" w:type="dxa"/>
          </w:tcPr>
          <w:p w14:paraId="7B169ADC" w14:textId="77777777" w:rsidR="005C3749" w:rsidRPr="00B003C7" w:rsidRDefault="0038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Traders</w:t>
            </w:r>
          </w:p>
        </w:tc>
        <w:tc>
          <w:tcPr>
            <w:tcW w:w="1010" w:type="dxa"/>
          </w:tcPr>
          <w:p w14:paraId="2D3FE1BC" w14:textId="77777777" w:rsidR="005C3749" w:rsidRPr="00B003C7" w:rsidRDefault="0038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Financial product department</w:t>
            </w:r>
          </w:p>
        </w:tc>
        <w:tc>
          <w:tcPr>
            <w:tcW w:w="1058" w:type="dxa"/>
          </w:tcPr>
          <w:p w14:paraId="06C3ADDC" w14:textId="77777777" w:rsidR="005C3749" w:rsidRPr="00B003C7" w:rsidRDefault="00381DCD" w:rsidP="0038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 xml:space="preserve">Depends on the </w:t>
            </w:r>
            <w:r w:rsidRPr="00B003C7">
              <w:rPr>
                <w:rFonts w:ascii="Times New Roman" w:hAnsi="Times New Roman" w:cs="Times New Roman"/>
                <w:sz w:val="16"/>
              </w:rPr>
              <w:t>new models</w:t>
            </w:r>
            <w:r w:rsidRPr="00B003C7">
              <w:rPr>
                <w:rFonts w:ascii="Times New Roman" w:hAnsi="Times New Roman" w:cs="Times New Roman"/>
                <w:sz w:val="16"/>
              </w:rPr>
              <w:t xml:space="preserve"> and financial market environment (around one season)</w:t>
            </w:r>
          </w:p>
        </w:tc>
        <w:tc>
          <w:tcPr>
            <w:tcW w:w="1171" w:type="dxa"/>
          </w:tcPr>
          <w:p w14:paraId="1BF18C1E" w14:textId="77777777" w:rsidR="005C3749" w:rsidRPr="00B003C7" w:rsidRDefault="00B00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Adjust the rate of return and term of the products.</w:t>
            </w:r>
          </w:p>
        </w:tc>
      </w:tr>
      <w:tr w:rsidR="00B003C7" w:rsidRPr="00B003C7" w14:paraId="6E047FA4" w14:textId="77777777" w:rsidTr="00172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39A369B3" w14:textId="77777777" w:rsidR="00B003C7" w:rsidRPr="00B003C7" w:rsidRDefault="00B003C7" w:rsidP="00BB39AF">
            <w:pPr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Practice in the platform</w:t>
            </w:r>
          </w:p>
        </w:tc>
        <w:tc>
          <w:tcPr>
            <w:tcW w:w="973" w:type="dxa"/>
          </w:tcPr>
          <w:p w14:paraId="4D1AC67A" w14:textId="77777777" w:rsidR="00B003C7" w:rsidRPr="00B003C7" w:rsidRDefault="00B00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Response model</w:t>
            </w:r>
          </w:p>
        </w:tc>
        <w:tc>
          <w:tcPr>
            <w:tcW w:w="973" w:type="dxa"/>
          </w:tcPr>
          <w:p w14:paraId="173D16FB" w14:textId="77777777" w:rsidR="00B003C7" w:rsidRPr="00B003C7" w:rsidRDefault="00B00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New promotion strategies</w:t>
            </w:r>
          </w:p>
        </w:tc>
        <w:tc>
          <w:tcPr>
            <w:tcW w:w="1087" w:type="dxa"/>
          </w:tcPr>
          <w:p w14:paraId="1DA75ACD" w14:textId="77777777" w:rsidR="00B003C7" w:rsidRPr="00B003C7" w:rsidRDefault="00B00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Increase the five-day increase rate of the trading volume to 1.10%</w:t>
            </w:r>
          </w:p>
        </w:tc>
        <w:tc>
          <w:tcPr>
            <w:tcW w:w="1358" w:type="dxa"/>
          </w:tcPr>
          <w:p w14:paraId="3853261E" w14:textId="77777777" w:rsidR="00B003C7" w:rsidRPr="00B003C7" w:rsidRDefault="00B00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B003C7">
              <w:rPr>
                <w:rFonts w:ascii="Times New Roman" w:hAnsi="Times New Roman" w:cs="Times New Roman"/>
                <w:sz w:val="16"/>
              </w:rPr>
              <w:t>C</w:t>
            </w:r>
            <w:r w:rsidRPr="00B003C7">
              <w:rPr>
                <w:rFonts w:ascii="Times New Roman" w:hAnsi="Times New Roman" w:cs="Times New Roman"/>
                <w:sz w:val="16"/>
                <w:vertAlign w:val="subscript"/>
              </w:rPr>
              <w:t>p,lower</w:t>
            </w:r>
            <w:proofErr w:type="spellEnd"/>
            <w:r w:rsidRPr="00B003C7">
              <w:rPr>
                <w:rFonts w:ascii="Times New Roman" w:hAnsi="Times New Roman" w:cs="Times New Roman"/>
                <w:sz w:val="16"/>
              </w:rPr>
              <w:t>=1.4/Apr 20</w:t>
            </w:r>
          </w:p>
        </w:tc>
        <w:tc>
          <w:tcPr>
            <w:tcW w:w="940" w:type="dxa"/>
          </w:tcPr>
          <w:p w14:paraId="68EA16DA" w14:textId="77777777" w:rsidR="00B003C7" w:rsidRPr="00B003C7" w:rsidRDefault="00B00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Product managers</w:t>
            </w:r>
          </w:p>
        </w:tc>
        <w:tc>
          <w:tcPr>
            <w:tcW w:w="1010" w:type="dxa"/>
          </w:tcPr>
          <w:p w14:paraId="777B8DBF" w14:textId="77777777" w:rsidR="00B003C7" w:rsidRPr="00B003C7" w:rsidRDefault="00B00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Market department</w:t>
            </w:r>
          </w:p>
        </w:tc>
        <w:tc>
          <w:tcPr>
            <w:tcW w:w="1058" w:type="dxa"/>
          </w:tcPr>
          <w:p w14:paraId="59F9CF72" w14:textId="77777777" w:rsidR="00B003C7" w:rsidRPr="00B003C7" w:rsidRDefault="00B003C7" w:rsidP="00BB3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 xml:space="preserve">Depends on the </w:t>
            </w:r>
            <w:r w:rsidRPr="00B003C7">
              <w:rPr>
                <w:rFonts w:ascii="Times New Roman" w:hAnsi="Times New Roman" w:cs="Times New Roman"/>
                <w:sz w:val="16"/>
              </w:rPr>
              <w:t>new models</w:t>
            </w:r>
            <w:r w:rsidRPr="00B003C7">
              <w:rPr>
                <w:rFonts w:ascii="Times New Roman" w:hAnsi="Times New Roman" w:cs="Times New Roman"/>
                <w:sz w:val="16"/>
              </w:rPr>
              <w:t xml:space="preserve"> and financial market environment (around one season)</w:t>
            </w:r>
          </w:p>
        </w:tc>
        <w:tc>
          <w:tcPr>
            <w:tcW w:w="1171" w:type="dxa"/>
          </w:tcPr>
          <w:p w14:paraId="5F983A61" w14:textId="77777777" w:rsidR="00B003C7" w:rsidRPr="00B003C7" w:rsidRDefault="00B00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B003C7">
              <w:rPr>
                <w:rFonts w:ascii="Times New Roman" w:hAnsi="Times New Roman" w:cs="Times New Roman"/>
                <w:sz w:val="16"/>
              </w:rPr>
              <w:t>Adjust the amount and frequency of the promotions.</w:t>
            </w:r>
          </w:p>
        </w:tc>
      </w:tr>
    </w:tbl>
    <w:p w14:paraId="3DA19FB4" w14:textId="77777777" w:rsidR="00AC4497" w:rsidRPr="00B003C7" w:rsidRDefault="00AC4497">
      <w:pPr>
        <w:rPr>
          <w:rFonts w:ascii="Times New Roman" w:hAnsi="Times New Roman" w:cs="Times New Roman"/>
          <w:sz w:val="16"/>
        </w:rPr>
      </w:pPr>
    </w:p>
    <w:sectPr w:rsidR="00AC4497" w:rsidRPr="00B003C7" w:rsidSect="004D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62"/>
    <w:rsid w:val="00172AA2"/>
    <w:rsid w:val="00381DCD"/>
    <w:rsid w:val="004D4E05"/>
    <w:rsid w:val="005C3749"/>
    <w:rsid w:val="007109AF"/>
    <w:rsid w:val="00984562"/>
    <w:rsid w:val="009D23E3"/>
    <w:rsid w:val="00AC4497"/>
    <w:rsid w:val="00B003C7"/>
    <w:rsid w:val="00C1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0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9D23E3"/>
    <w:rPr>
      <w:rFonts w:eastAsia="宋体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Style2"/>
    <w:basedOn w:val="PlainText"/>
    <w:rsid w:val="007109AF"/>
    <w:pPr>
      <w:shd w:val="clear" w:color="auto" w:fill="E7E6E6" w:themeFill="background2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7109A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109AF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39"/>
    <w:rsid w:val="009845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B003C7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72AA2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72AA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172AA2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210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 Zhou</dc:creator>
  <cp:keywords/>
  <dc:description/>
  <cp:lastModifiedBy>Yiyan Zhou</cp:lastModifiedBy>
  <cp:revision>1</cp:revision>
  <dcterms:created xsi:type="dcterms:W3CDTF">2016-05-06T21:29:00Z</dcterms:created>
  <dcterms:modified xsi:type="dcterms:W3CDTF">2016-05-06T22:32:00Z</dcterms:modified>
</cp:coreProperties>
</file>