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53C0FFD1" w:rsidR="00E921B7" w:rsidRDefault="00FC7D34" w:rsidP="00E921B7">
      <w:pPr>
        <w:spacing w:line="500" w:lineRule="exact"/>
        <w:rPr>
          <w:rFonts w:ascii="Microsoft YaHei" w:eastAsia="Microsoft YaHei" w:hAnsi="Microsoft YaHei" w:hint="eastAsia"/>
          <w:sz w:val="20"/>
          <w:szCs w:val="36"/>
        </w:rPr>
      </w:pPr>
      <w:r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645E5C">
        <w:rPr>
          <w:rFonts w:ascii="Microsoft YaHei" w:eastAsia="Microsoft YaHei" w:hAnsi="Microsoft YaHei"/>
          <w:sz w:val="20"/>
          <w:szCs w:val="36"/>
        </w:rPr>
        <w:t>hanyouyang93@gmail.com</w:t>
      </w:r>
    </w:p>
    <w:p w14:paraId="5F2293A3" w14:textId="304DCE6C" w:rsidR="00016733" w:rsidRPr="00E921B7" w:rsidRDefault="00E921B7" w:rsidP="00E921B7">
      <w:pPr>
        <w:spacing w:line="500" w:lineRule="exact"/>
        <w:ind w:left="840" w:firstLine="42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 GitHub：</w:t>
      </w:r>
      <w:proofErr w:type="spellStart"/>
      <w:r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>
        <w:rPr>
          <w:rFonts w:ascii="Microsoft YaHei" w:eastAsia="Microsoft YaHei" w:hAnsi="Microsoft YaHei" w:hint="eastAsia"/>
          <w:sz w:val="24"/>
          <w:szCs w:val="24"/>
        </w:rPr>
        <w:tab/>
      </w: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1576C492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522090B" w14:textId="70FF84F9" w:rsidR="00F077D1" w:rsidRPr="00D40DC0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</w:t>
      </w:r>
      <w:r w:rsidR="0083268A">
        <w:rPr>
          <w:rFonts w:ascii="Microsoft YaHei" w:eastAsia="Microsoft YaHei" w:hAnsi="Microsoft YaHei" w:hint="eastAsia"/>
          <w:sz w:val="18"/>
          <w:szCs w:val="20"/>
        </w:rPr>
        <w:t>待完成</w:t>
      </w:r>
      <w:r>
        <w:rPr>
          <w:rFonts w:ascii="Microsoft YaHei" w:eastAsia="Microsoft YaHei" w:hAnsi="Microsoft YaHei" w:hint="eastAsia"/>
          <w:sz w:val="18"/>
          <w:szCs w:val="20"/>
        </w:rPr>
        <w:t>数据分析纳米学位中（3/7）。</w:t>
      </w:r>
    </w:p>
    <w:p w14:paraId="1188C6ED" w14:textId="5003D4EC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>2015.07</w:t>
      </w:r>
      <w:r>
        <w:rPr>
          <w:rFonts w:ascii="Microsoft YaHei" w:eastAsia="Microsoft YaHei" w:hAnsi="Microsoft YaHei" w:hint="eastAsia"/>
          <w:szCs w:val="21"/>
        </w:rPr>
        <w:t xml:space="preserve">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353643ED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院级优秀毕业论文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0EFB5290" w:rsidR="00444D57" w:rsidRPr="00322172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D6CDAA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6EB809FD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途径果洛、班马、久治和共和四个藏族自治县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5E44492F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组织完成海南州</w:t>
      </w:r>
      <w:r w:rsidR="00FF364E">
        <w:rPr>
          <w:rFonts w:ascii="Microsoft YaHei" w:eastAsia="Microsoft YaHei" w:hAnsi="Microsoft YaHei" w:hint="eastAsia"/>
          <w:sz w:val="18"/>
          <w:szCs w:val="20"/>
        </w:rPr>
        <w:t>久治和共和两县</w:t>
      </w:r>
      <w:bookmarkStart w:id="0" w:name="_GoBack"/>
      <w:bookmarkEnd w:id="0"/>
      <w:r>
        <w:rPr>
          <w:rFonts w:ascii="Microsoft YaHei" w:eastAsia="Microsoft YaHei" w:hAnsi="Microsoft YaHei" w:hint="eastAsia"/>
          <w:sz w:val="18"/>
          <w:szCs w:val="20"/>
        </w:rPr>
        <w:t>冬季野生动物实地探查记录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55B23388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种植业规划组长  项目汇报人</w:t>
      </w:r>
    </w:p>
    <w:p w14:paraId="3CB59CC0" w14:textId="77777777" w:rsidR="00B3609B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1E4B58A1" w14:textId="77777777" w:rsidR="00B3609B" w:rsidRPr="00D40DC0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40B632E3" w14:textId="5CBD7814" w:rsidR="0065383D" w:rsidRDefault="00B3609B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2B00C664" w14:textId="1409D851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访学队长</w:t>
      </w:r>
    </w:p>
    <w:p w14:paraId="57C7C597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调研青海省海南州野生动物种类和数量，涉及到；</w:t>
      </w:r>
    </w:p>
    <w:p w14:paraId="25F414D6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FD02D8F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机器学习纳米学位（5/5），待完成数据分析纳米学位中（3/7）。</w:t>
      </w:r>
    </w:p>
    <w:p w14:paraId="10709C4C" w14:textId="49C70CEC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乡村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调研组员  项目汇报人</w:t>
      </w:r>
    </w:p>
    <w:p w14:paraId="4B28BED0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752D1C08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5E996361" w14:textId="77777777" w:rsidR="0065383D" w:rsidRPr="00322172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6BB47AB1" w14:textId="77777777" w:rsidR="0065383D" w:rsidRPr="0065383D" w:rsidRDefault="0065383D" w:rsidP="0065383D">
      <w:pPr>
        <w:spacing w:line="340" w:lineRule="exact"/>
        <w:rPr>
          <w:rFonts w:ascii="Microsoft YaHei" w:eastAsia="Microsoft YaHei" w:hAnsi="Microsoft YaHei" w:hint="eastAsia"/>
          <w:sz w:val="18"/>
          <w:szCs w:val="20"/>
        </w:rPr>
      </w:pPr>
    </w:p>
    <w:p w14:paraId="79EE821C" w14:textId="163FB201" w:rsidR="00C652F5" w:rsidRDefault="00F74452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自我教育</w:t>
      </w:r>
    </w:p>
    <w:p w14:paraId="4E026C26" w14:textId="6A377CD2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电脑：</w:t>
      </w:r>
      <w:r w:rsidRPr="002C6EAA">
        <w:rPr>
          <w:rFonts w:ascii="Microsoft YaHei" w:eastAsia="Microsoft YaHei" w:hAnsi="Microsoft YaHei"/>
          <w:sz w:val="18"/>
          <w:szCs w:val="20"/>
        </w:rPr>
        <w:t>精通Word、PowerPoint、Visio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、</w:t>
      </w:r>
      <w:r w:rsidRPr="002C6EAA">
        <w:rPr>
          <w:rFonts w:ascii="Microsoft YaHei" w:eastAsia="Microsoft YaHei" w:hAnsi="Microsoft YaHei"/>
          <w:sz w:val="18"/>
          <w:szCs w:val="20"/>
        </w:rPr>
        <w:t>Mind manager；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8个月专业管理咨询工作经验</w:t>
      </w:r>
    </w:p>
    <w:p w14:paraId="4DFBD0EF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英语：</w:t>
      </w:r>
      <w:r w:rsidRPr="002C6EAA">
        <w:rPr>
          <w:rFonts w:ascii="Microsoft YaHei" w:eastAsia="Microsoft YaHei" w:hAnsi="Microsoft YaHei"/>
          <w:sz w:val="18"/>
          <w:szCs w:val="20"/>
        </w:rPr>
        <w:t>CET-6，8个月纯英文电子商务工作，6个月外文文献翻译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经历</w:t>
      </w:r>
    </w:p>
    <w:p w14:paraId="508B4693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写作：</w:t>
      </w:r>
      <w:r w:rsidRPr="002C6EAA">
        <w:rPr>
          <w:rFonts w:ascii="Microsoft YaHei" w:eastAsia="Microsoft YaHei" w:hAnsi="Microsoft YaHei"/>
          <w:sz w:val="18"/>
          <w:szCs w:val="20"/>
        </w:rPr>
        <w:t>公文写作能力强，撰写过多份项目报告，学院诗歌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征文</w:t>
      </w:r>
      <w:r w:rsidRPr="002C6EAA">
        <w:rPr>
          <w:rFonts w:ascii="Microsoft YaHei" w:eastAsia="Microsoft YaHei" w:hAnsi="Microsoft YaHei"/>
          <w:sz w:val="18"/>
          <w:szCs w:val="20"/>
        </w:rPr>
        <w:t>大赛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优秀奖</w:t>
      </w:r>
    </w:p>
    <w:p w14:paraId="0A1F68DF" w14:textId="6DBC7355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文体：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曾荣获学院十佳歌手，多次学院文艺晚会演出，班级足球队队长，院羽毛球第五名</w:t>
      </w:r>
    </w:p>
    <w:p w14:paraId="7206E2F7" w14:textId="6256C494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证书</w:t>
      </w: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：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201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5到201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6年Kindle阅读超过50本严肃读物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并做笔记</w:t>
      </w:r>
      <w:r w:rsidR="0085117B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；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2017年开始探索得到、开智部落、万门大学等个人成长相关内容</w:t>
      </w:r>
      <w:r w:rsidR="0085117B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；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已</w:t>
      </w:r>
      <w:r w:rsidR="0085117B" w:rsidRPr="000A233A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t>从零运动基础开始</w:t>
      </w:r>
      <w:r w:rsidR="0085117B" w:rsidRPr="000A233A">
        <w:rPr>
          <w:rFonts w:ascii="Microsoft YaHei" w:eastAsia="Microsoft YaHei" w:hAnsi="Microsoft YaHei"/>
          <w:color w:val="000000" w:themeColor="text1"/>
          <w:sz w:val="20"/>
          <w:szCs w:val="20"/>
        </w:rPr>
        <w:t>坚持每月100公里长跑17个月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63ACF"/>
    <w:rsid w:val="0017186D"/>
    <w:rsid w:val="002C6EAA"/>
    <w:rsid w:val="00322172"/>
    <w:rsid w:val="0041386E"/>
    <w:rsid w:val="00444D57"/>
    <w:rsid w:val="005417E3"/>
    <w:rsid w:val="00645E5C"/>
    <w:rsid w:val="0065383D"/>
    <w:rsid w:val="006701BA"/>
    <w:rsid w:val="00784C5B"/>
    <w:rsid w:val="0083268A"/>
    <w:rsid w:val="0085117B"/>
    <w:rsid w:val="008E3894"/>
    <w:rsid w:val="00922226"/>
    <w:rsid w:val="00993A11"/>
    <w:rsid w:val="009A3D91"/>
    <w:rsid w:val="009A729E"/>
    <w:rsid w:val="00A77A10"/>
    <w:rsid w:val="00B3609B"/>
    <w:rsid w:val="00C534A6"/>
    <w:rsid w:val="00C652F5"/>
    <w:rsid w:val="00CE2FDB"/>
    <w:rsid w:val="00D03FF8"/>
    <w:rsid w:val="00D40DC0"/>
    <w:rsid w:val="00DD70BF"/>
    <w:rsid w:val="00DE7B6C"/>
    <w:rsid w:val="00E15703"/>
    <w:rsid w:val="00E921B7"/>
    <w:rsid w:val="00F00850"/>
    <w:rsid w:val="00F077D1"/>
    <w:rsid w:val="00F379CE"/>
    <w:rsid w:val="00F44B45"/>
    <w:rsid w:val="00F74452"/>
    <w:rsid w:val="00FA6FDD"/>
    <w:rsid w:val="00FC7D34"/>
    <w:rsid w:val="00FD3D74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8FF4E1-96D3-E342-8E95-62614A94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18</cp:revision>
  <dcterms:created xsi:type="dcterms:W3CDTF">2015-11-25T06:09:00Z</dcterms:created>
  <dcterms:modified xsi:type="dcterms:W3CDTF">2017-09-27T09:06:00Z</dcterms:modified>
</cp:coreProperties>
</file>