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7C32" w14:textId="5BC61259" w:rsidR="00ED1987" w:rsidRPr="00DC1C38" w:rsidRDefault="005D5E71">
      <w:pPr>
        <w:rPr>
          <w:rFonts w:ascii="Arial" w:hAnsi="Arial" w:cs="Arial"/>
          <w:b/>
          <w:bCs/>
        </w:rPr>
      </w:pPr>
      <w:r w:rsidRPr="00DC1C38">
        <w:rPr>
          <w:rFonts w:ascii="Arial" w:hAnsi="Arial" w:cs="Arial"/>
          <w:b/>
          <w:bCs/>
        </w:rPr>
        <w:t>Problem 1:</w:t>
      </w:r>
    </w:p>
    <w:p w14:paraId="11FD33B3" w14:textId="03AE3A66" w:rsidR="005D5E71" w:rsidRPr="0018552B" w:rsidRDefault="005D5E71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a random variable </w:t>
      </w:r>
      <w:r w:rsidR="006818B3" w:rsidRPr="0018552B">
        <w:rPr>
          <w:rFonts w:ascii="Arial" w:hAnsi="Arial" w:cs="Arial"/>
        </w:rPr>
        <w:t xml:space="preserve">that is discrete has </w:t>
      </w:r>
      <w:r w:rsidR="003B22AA" w:rsidRPr="0018552B">
        <w:rPr>
          <w:rFonts w:ascii="Arial" w:hAnsi="Arial" w:cs="Arial"/>
        </w:rPr>
        <w:t xml:space="preserve">PMF (Probability Mass Function). It is a statistical function that describes the probabilities of </w:t>
      </w:r>
      <w:r w:rsidR="00EF4F47" w:rsidRPr="0018552B">
        <w:rPr>
          <w:rFonts w:ascii="Arial" w:hAnsi="Arial" w:cs="Arial"/>
        </w:rPr>
        <w:t>discrete</w:t>
      </w:r>
      <w:r w:rsidR="003B22AA" w:rsidRPr="0018552B">
        <w:rPr>
          <w:rFonts w:ascii="Arial" w:hAnsi="Arial" w:cs="Arial"/>
        </w:rPr>
        <w:t xml:space="preserve"> </w:t>
      </w:r>
      <w:r w:rsidR="00EF4F47" w:rsidRPr="0018552B">
        <w:rPr>
          <w:rFonts w:ascii="Arial" w:hAnsi="Arial" w:cs="Arial"/>
        </w:rPr>
        <w:t>random</w:t>
      </w:r>
      <w:r w:rsidR="003B22AA" w:rsidRPr="0018552B">
        <w:rPr>
          <w:rFonts w:ascii="Arial" w:hAnsi="Arial" w:cs="Arial"/>
        </w:rPr>
        <w:t xml:space="preserve"> variable</w:t>
      </w:r>
      <w:r w:rsidR="00EF4F47" w:rsidRPr="0018552B">
        <w:rPr>
          <w:rFonts w:ascii="Arial" w:hAnsi="Arial" w:cs="Arial"/>
        </w:rPr>
        <w:t>s assigning a probability to each possible outcome.</w:t>
      </w:r>
    </w:p>
    <w:p w14:paraId="7131878E" w14:textId="4AE1D626" w:rsidR="00C74343" w:rsidRPr="0018552B" w:rsidRDefault="00473138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B2BFC" w:rsidRPr="0018552B">
        <w:rPr>
          <w:rFonts w:ascii="Arial" w:hAnsi="Arial" w:cs="Arial"/>
        </w:rPr>
        <w:t xml:space="preserve">an individual probably value in a probability mass function must be between 0 and 1 inclusive. However, the sum of all the probabilities must equal 1. </w:t>
      </w:r>
    </w:p>
    <w:p w14:paraId="5FD367A2" w14:textId="2ACEE987" w:rsidR="003B2BFC" w:rsidRPr="0018552B" w:rsidRDefault="00A219E7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probability density function is the describing the likelihood of a continuous random variable taking on a particular value or range of values. The set of all possible realizations (outcomes) is the sample space.</w:t>
      </w:r>
    </w:p>
    <w:p w14:paraId="024BBE56" w14:textId="64D6CD52" w:rsidR="00E2277A" w:rsidRPr="0018552B" w:rsidRDefault="00E2277A" w:rsidP="00E2277A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the expected value </w:t>
      </w:r>
      <w:r w:rsidRPr="0018552B">
        <w:rPr>
          <w:rStyle w:val="katex-mathml"/>
          <w:rFonts w:ascii="Arial" w:eastAsiaTheme="majorEastAsia" w:hAnsi="Arial" w:cs="Arial"/>
        </w:rPr>
        <w:t>E[X]</w:t>
      </w:r>
      <w:r w:rsidRPr="0018552B">
        <w:rPr>
          <w:rFonts w:ascii="Arial" w:hAnsi="Arial" w:cs="Arial"/>
        </w:rPr>
        <w:t xml:space="preserve"> of a discrete random variable is </w:t>
      </w:r>
      <w:r w:rsidR="006C45A8" w:rsidRPr="0018552B">
        <w:rPr>
          <w:rFonts w:ascii="Arial" w:hAnsi="Arial" w:cs="Arial"/>
        </w:rPr>
        <w:t>no part of its support Rx​, which is the set of values that the random variable can take with nonzero probability.</w:t>
      </w:r>
    </w:p>
    <w:p w14:paraId="145FE7E1" w14:textId="55494F6C" w:rsidR="00A219E7" w:rsidRPr="0018552B" w:rsidRDefault="009D7EB8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F7E7C" w:rsidRPr="0018552B">
        <w:rPr>
          <w:rFonts w:ascii="Arial" w:hAnsi="Arial" w:cs="Arial"/>
        </w:rPr>
        <w:t xml:space="preserve">you can imagine a </w:t>
      </w:r>
      <w:r w:rsidR="001B6ADB" w:rsidRPr="0018552B">
        <w:rPr>
          <w:rFonts w:ascii="Arial" w:hAnsi="Arial" w:cs="Arial"/>
        </w:rPr>
        <w:t xml:space="preserve">continuous random variable </w:t>
      </w:r>
      <w:r w:rsidR="005B608F" w:rsidRPr="0018552B">
        <w:rPr>
          <w:rFonts w:ascii="Arial" w:hAnsi="Arial" w:cs="Arial"/>
        </w:rPr>
        <w:t>X representing height of a random person. X maps people to real number (their height).</w:t>
      </w:r>
      <w:r w:rsidR="00A223C3" w:rsidRPr="0018552B">
        <w:rPr>
          <w:rFonts w:ascii="Arial" w:hAnsi="Arial" w:cs="Arial"/>
        </w:rPr>
        <w:t xml:space="preserve"> The continuous aspect is that the mapped height could be between a range with an infinite </w:t>
      </w:r>
      <w:r w:rsidR="00E92780" w:rsidRPr="0018552B">
        <w:rPr>
          <w:rFonts w:ascii="Arial" w:hAnsi="Arial" w:cs="Arial"/>
        </w:rPr>
        <w:t>number</w:t>
      </w:r>
      <w:r w:rsidR="00A223C3" w:rsidRPr="0018552B">
        <w:rPr>
          <w:rFonts w:ascii="Arial" w:hAnsi="Arial" w:cs="Arial"/>
        </w:rPr>
        <w:t xml:space="preserve"> of </w:t>
      </w:r>
      <w:r w:rsidR="00E92780" w:rsidRPr="0018552B">
        <w:rPr>
          <w:rFonts w:ascii="Arial" w:hAnsi="Arial" w:cs="Arial"/>
        </w:rPr>
        <w:t xml:space="preserve">measured </w:t>
      </w:r>
      <w:r w:rsidR="00FA384D" w:rsidRPr="0018552B">
        <w:rPr>
          <w:rFonts w:ascii="Arial" w:hAnsi="Arial" w:cs="Arial"/>
        </w:rPr>
        <w:t>heights</w:t>
      </w:r>
      <w:r w:rsidR="00E92780" w:rsidRPr="0018552B">
        <w:rPr>
          <w:rFonts w:ascii="Arial" w:hAnsi="Arial" w:cs="Arial"/>
        </w:rPr>
        <w:t>.</w:t>
      </w:r>
    </w:p>
    <w:p w14:paraId="6A3AC21A" w14:textId="4F3372C3" w:rsidR="00E92780" w:rsidRPr="0018552B" w:rsidRDefault="00935712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statement is reversed.</w:t>
      </w:r>
    </w:p>
    <w:p w14:paraId="559591F8" w14:textId="61BE15B8" w:rsidR="00D04323" w:rsidRPr="009F3FEE" w:rsidRDefault="009F3FEE" w:rsidP="009F3FE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F7A3F"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 xml:space="preserve">, Bayes posterior is a probability density function over the parameter space </w:t>
      </w:r>
      <w:r w:rsidRPr="000C3EDD">
        <w:rPr>
          <w:rFonts w:ascii="Arial" w:hAnsi="Arial" w:cs="Arial"/>
          <w:i/>
          <w:iCs/>
        </w:rPr>
        <w:t>θ</w:t>
      </w:r>
      <w:r w:rsidRPr="000C3EDD">
        <w:rPr>
          <w:rFonts w:ascii="Cambria Math" w:hAnsi="Cambria Math" w:cs="Cambria Math"/>
        </w:rPr>
        <w:t>∈</w:t>
      </w:r>
      <w:r w:rsidRPr="000C3EDD">
        <w:rPr>
          <w:rFonts w:ascii="Arial" w:hAnsi="Arial" w:cs="Arial"/>
        </w:rPr>
        <w:t>R</w:t>
      </w:r>
      <w:r>
        <w:rPr>
          <w:rFonts w:ascii="Arial" w:hAnsi="Arial" w:cs="Arial"/>
        </w:rPr>
        <w:t>D. By definition, a PDF must integrate to 1 over its entire domain for any observed data y. The statement given says that the PDF doesn’t integrate to 1.</w:t>
      </w:r>
    </w:p>
    <w:p w14:paraId="56773A29" w14:textId="72658BA3" w:rsidR="00F96940" w:rsidRDefault="00A11EC9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True</w:t>
      </w:r>
      <w:r w:rsidR="00C20BC8">
        <w:rPr>
          <w:rFonts w:ascii="Arial" w:hAnsi="Arial" w:cs="Arial"/>
        </w:rPr>
        <w:t xml:space="preserve">, </w:t>
      </w:r>
      <w:r w:rsidR="00F96940">
        <w:rPr>
          <w:rFonts w:ascii="Arial" w:hAnsi="Arial" w:cs="Arial"/>
        </w:rPr>
        <w:t>the is because in a continuous random variable there are an infinite number of possibilities.</w:t>
      </w:r>
    </w:p>
    <w:p w14:paraId="024C5245" w14:textId="1AF59C74" w:rsidR="00280616" w:rsidRDefault="00DC1C38" w:rsidP="00DC1C3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2:</w:t>
      </w:r>
    </w:p>
    <w:p w14:paraId="0C7CE224" w14:textId="77777777" w:rsidR="00DC1046" w:rsidRDefault="00F00FBB" w:rsidP="00945A71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F0467">
        <w:rPr>
          <w:rFonts w:ascii="Arial" w:hAnsi="Arial" w:cs="Arial"/>
        </w:rPr>
        <w:t xml:space="preserve">My current expectation is that the market will go up. </w:t>
      </w:r>
      <w:r w:rsidR="007F0467" w:rsidRPr="007F0467">
        <w:rPr>
          <w:rFonts w:ascii="Arial" w:hAnsi="Arial" w:cs="Arial"/>
        </w:rPr>
        <w:t>Personally,</w:t>
      </w:r>
      <w:r w:rsidR="00F02994" w:rsidRPr="007F0467">
        <w:rPr>
          <w:rFonts w:ascii="Arial" w:hAnsi="Arial" w:cs="Arial"/>
        </w:rPr>
        <w:t xml:space="preserve"> I would not invest in this market. If we do it based on expected </w:t>
      </w:r>
      <w:r w:rsidR="0063129E" w:rsidRPr="007F0467">
        <w:rPr>
          <w:rFonts w:ascii="Arial" w:hAnsi="Arial" w:cs="Arial"/>
        </w:rPr>
        <w:t>value,</w:t>
      </w:r>
      <w:r w:rsidR="00F02994" w:rsidRPr="007F0467">
        <w:rPr>
          <w:rFonts w:ascii="Arial" w:hAnsi="Arial" w:cs="Arial"/>
        </w:rPr>
        <w:t xml:space="preserve"> we find that </w:t>
      </w:r>
      <w:r w:rsidR="007F0467">
        <w:rPr>
          <w:rFonts w:ascii="Arial" w:hAnsi="Arial" w:cs="Arial"/>
        </w:rPr>
        <w:t>the resulting value is -1.2.</w:t>
      </w:r>
      <w:r w:rsidR="0063129E">
        <w:rPr>
          <w:rFonts w:ascii="Arial" w:hAnsi="Arial" w:cs="Arial"/>
        </w:rPr>
        <w:t xml:space="preserve"> We can calculate this by using the discrete values that we are given. There are only two probabilities with their given outcome.</w:t>
      </w:r>
      <w:r w:rsidR="00DC1046">
        <w:rPr>
          <w:rFonts w:ascii="Arial" w:hAnsi="Arial" w:cs="Arial"/>
        </w:rPr>
        <w:t xml:space="preserve"> </w:t>
      </w:r>
    </w:p>
    <w:p w14:paraId="46BA5546" w14:textId="3EA8CDAA" w:rsidR="007F0467" w:rsidRPr="00E554DF" w:rsidRDefault="004D4C90" w:rsidP="00DC1046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0.8*0.1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0.2*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-0.10</m:t>
                  </m:r>
                </m:e>
              </m:d>
            </m:e>
          </m:d>
        </m:oMath>
      </m:oMathPara>
    </w:p>
    <w:p w14:paraId="4EBDC15F" w14:textId="2CDBD9FB" w:rsidR="00DC1C38" w:rsidRPr="00430F7F" w:rsidRDefault="00E554DF" w:rsidP="00430F7F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=0.008-0.02= -0.012</m:t>
          </m:r>
        </m:oMath>
      </m:oMathPara>
    </w:p>
    <w:p w14:paraId="6486E5E6" w14:textId="49535880" w:rsidR="00430F7F" w:rsidRDefault="00523E78" w:rsidP="00C41C0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One limitation of expectations is that it doesn’t</w:t>
      </w:r>
      <w:r w:rsidR="00C0047E">
        <w:rPr>
          <w:rFonts w:ascii="Arial" w:hAnsi="Arial" w:cs="Arial"/>
        </w:rPr>
        <w:t xml:space="preserve"> </w:t>
      </w:r>
      <w:r w:rsidR="00C41C0A">
        <w:rPr>
          <w:rFonts w:ascii="Arial" w:hAnsi="Arial" w:cs="Arial"/>
        </w:rPr>
        <w:t xml:space="preserve">account for risk. </w:t>
      </w:r>
      <w:r w:rsidR="007E4DCE">
        <w:rPr>
          <w:rFonts w:ascii="Arial" w:hAnsi="Arial" w:cs="Arial"/>
        </w:rPr>
        <w:t xml:space="preserve">You could most likely make a return on </w:t>
      </w:r>
      <w:r w:rsidR="004776BE">
        <w:rPr>
          <w:rFonts w:ascii="Arial" w:hAnsi="Arial" w:cs="Arial"/>
        </w:rPr>
        <w:t>your investment,</w:t>
      </w:r>
      <w:r w:rsidR="007E4DCE">
        <w:rPr>
          <w:rFonts w:ascii="Arial" w:hAnsi="Arial" w:cs="Arial"/>
        </w:rPr>
        <w:t xml:space="preserve"> however if you</w:t>
      </w:r>
      <w:r w:rsidR="003A1BDA">
        <w:rPr>
          <w:rFonts w:ascii="Arial" w:hAnsi="Arial" w:cs="Arial"/>
        </w:rPr>
        <w:t xml:space="preserve"> end up taking a </w:t>
      </w:r>
      <w:r w:rsidR="004776BE">
        <w:rPr>
          <w:rFonts w:ascii="Arial" w:hAnsi="Arial" w:cs="Arial"/>
        </w:rPr>
        <w:t>loss</w:t>
      </w:r>
      <w:r w:rsidR="003A1BDA">
        <w:rPr>
          <w:rFonts w:ascii="Arial" w:hAnsi="Arial" w:cs="Arial"/>
        </w:rPr>
        <w:t xml:space="preserve"> there is no guarantee of recuperation of your losses in the future. We also do not know have variable </w:t>
      </w:r>
      <w:r w:rsidR="004776BE">
        <w:rPr>
          <w:rFonts w:ascii="Arial" w:hAnsi="Arial" w:cs="Arial"/>
        </w:rPr>
        <w:t>the chances are.</w:t>
      </w:r>
    </w:p>
    <w:p w14:paraId="0188BABA" w14:textId="4154AD38" w:rsidR="004776BE" w:rsidRDefault="004776BE" w:rsidP="004776B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3:</w:t>
      </w:r>
    </w:p>
    <w:p w14:paraId="7AEF3AD9" w14:textId="2211E809" w:rsidR="004776BE" w:rsidRPr="00BC1CD3" w:rsidRDefault="00824254" w:rsidP="004776BE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-E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178857DC" w14:textId="77777777" w:rsidR="001110F1" w:rsidRPr="001110F1" w:rsidRDefault="001110F1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4EE097E" w14:textId="3B5E8632" w:rsidR="00BC1CD3" w:rsidRPr="00DF7D25" w:rsidRDefault="00BE60E5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-2Xμ+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) </m:t>
          </m:r>
        </m:oMath>
      </m:oMathPara>
    </w:p>
    <w:p w14:paraId="797B5918" w14:textId="740EDC58" w:rsidR="00DF7D25" w:rsidRPr="00DC0B9A" w:rsidRDefault="00731A17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-2μE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0F4DCBEF" w14:textId="6E46ADDF" w:rsidR="00DC0B9A" w:rsidRPr="00DC0B9A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CF35C08" w14:textId="7F26B0C6" w:rsidR="00DC0B9A" w:rsidRPr="00FA58E2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97BFE47" w14:textId="3E2D0E51" w:rsidR="00FA58E2" w:rsidRPr="004F5CB7" w:rsidRDefault="00FA58E2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C9E89F1" w14:textId="004D1BE2" w:rsidR="004F5CB7" w:rsidRDefault="004F5CB7" w:rsidP="004F5C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αX+β</m:t>
            </m:r>
          </m:e>
        </m:d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α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Var[X]</m:t>
        </m:r>
      </m:oMath>
    </w:p>
    <w:p w14:paraId="46690BC1" w14:textId="60258FBF" w:rsidR="008537B0" w:rsidRPr="00812E98" w:rsidRDefault="008537B0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αX+β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-(E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αX+β]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13780F" w14:textId="153282F6" w:rsidR="00812E98" w:rsidRPr="00CC4D96" w:rsidRDefault="00CC4D96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+2aXβ+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+β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844AFFB" w14:textId="5DC67793" w:rsidR="00CC4D96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α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+2aβE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+2aβE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708ED90D" w14:textId="468C671C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DF4DD2" w14:textId="688C5937" w:rsidR="009A1A81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-E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2A312A9C" w14:textId="18753CBC" w:rsidR="00350D3C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Var[X]</m:t>
          </m:r>
        </m:oMath>
      </m:oMathPara>
    </w:p>
    <w:p w14:paraId="747F7E57" w14:textId="77777777" w:rsidR="00327084" w:rsidRPr="00DB0DEB" w:rsidRDefault="00327084" w:rsidP="00327084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Affine transformation can be used </w:t>
      </w:r>
      <w:r>
        <w:rPr>
          <w:rFonts w:ascii="Arial" w:hAnsi="Arial" w:cs="Arial"/>
        </w:rPr>
        <w:br/>
      </w:r>
    </w:p>
    <w:p w14:paraId="5A1ED055" w14:textId="77777777" w:rsidR="00327084" w:rsidRPr="00991376" w:rsidRDefault="00000000" w:rsidP="00327084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 μ+σX</m:t>
          </m:r>
        </m:oMath>
      </m:oMathPara>
    </w:p>
    <w:p w14:paraId="6B2B291D" w14:textId="77777777" w:rsidR="00327084" w:rsidRPr="00991376" w:rsidRDefault="00000000" w:rsidP="00327084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=3+5X</m:t>
          </m:r>
        </m:oMath>
      </m:oMathPara>
    </w:p>
    <w:p w14:paraId="65E4D7DB" w14:textId="28106235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4</w:t>
      </w:r>
    </w:p>
    <w:p w14:paraId="08956A81" w14:textId="79663707" w:rsidR="00F26776" w:rsidRP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P(B|A)  P(A)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d>
          </m:den>
        </m:f>
      </m:oMath>
    </w:p>
    <w:p w14:paraId="23D04184" w14:textId="382C093F" w:rsid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of the hypothesis before any evidence considered. Since the hypothesis is that the first islander told the truth, we can say the prior is 1/3.</w:t>
      </w:r>
    </w:p>
    <w:p w14:paraId="147E6F5E" w14:textId="28540A15" w:rsidR="00F26776" w:rsidRPr="00700265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</m:oMath>
      <w:r>
        <w:rPr>
          <w:rFonts w:ascii="Arial" w:hAnsi="Arial" w:cs="Arial"/>
          <w:bCs/>
        </w:rPr>
        <w:t xml:space="preserve"> is the probability of new evidence under all possible hypotheses. Since it is stated that the second islander is always saying yes, it means we derive 2 outcomes. The first is that the first islander tells the truth, which in turn implies that the second islander’s “yes” is truthful. This gives us 1/3*1/3</w:t>
      </w:r>
      <w:r w:rsidR="00700265">
        <w:rPr>
          <w:rFonts w:ascii="Arial" w:hAnsi="Arial" w:cs="Arial"/>
          <w:bCs/>
        </w:rPr>
        <w:t xml:space="preserve"> since the likelihood of an islander telling the truth is 1/3</w:t>
      </w:r>
      <w:r>
        <w:rPr>
          <w:rFonts w:ascii="Arial" w:hAnsi="Arial" w:cs="Arial"/>
          <w:bCs/>
        </w:rPr>
        <w:t xml:space="preserve">. The second is </w:t>
      </w:r>
      <w:r>
        <w:rPr>
          <w:rFonts w:ascii="Arial" w:hAnsi="Arial" w:cs="Arial"/>
          <w:bCs/>
        </w:rPr>
        <w:lastRenderedPageBreak/>
        <w:t xml:space="preserve">that the first islander lies, which in turn implies that the second islander’s “yes” is a lie. This gives us 2/3*2/3 since </w:t>
      </w:r>
      <w:r w:rsidR="00700265">
        <w:rPr>
          <w:rFonts w:ascii="Arial" w:hAnsi="Arial" w:cs="Arial"/>
          <w:bCs/>
        </w:rPr>
        <w:t>the likelihood of an islander lying is 2/3.</w:t>
      </w:r>
    </w:p>
    <w:p w14:paraId="7840ABA1" w14:textId="5B36929F" w:rsidR="00700265" w:rsidRPr="00700265" w:rsidRDefault="00700265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*1+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*0= 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that the evidence is true, given that the hypothesis is true. Thus, we can ignore the 2/3 probability that the second islander lies since the hypothesis is true.</w:t>
      </w:r>
    </w:p>
    <w:p w14:paraId="3E8B0355" w14:textId="12A517E0" w:rsidR="00700265" w:rsidRPr="00700265" w:rsidRDefault="00700265" w:rsidP="00700265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725C8DF0" w14:textId="77777777" w:rsidR="00357E9B" w:rsidRDefault="00357E9B" w:rsidP="00357E9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5</w:t>
      </w:r>
    </w:p>
    <w:p w14:paraId="44D3F710" w14:textId="238518AC" w:rsidR="000A0FA3" w:rsidRPr="000A0FA3" w:rsidRDefault="000A0FA3" w:rsidP="00357E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*Note: code can be found in </w:t>
      </w:r>
      <w:r w:rsidR="005139D5">
        <w:rPr>
          <w:rFonts w:ascii="Arial" w:hAnsi="Arial" w:cs="Arial"/>
        </w:rPr>
        <w:t>homework_2/</w:t>
      </w:r>
      <w:r>
        <w:rPr>
          <w:rFonts w:ascii="Arial" w:hAnsi="Arial" w:cs="Arial"/>
        </w:rPr>
        <w:t>Q5.py</w:t>
      </w:r>
      <w:r w:rsidR="005139D5">
        <w:rPr>
          <w:rFonts w:ascii="Arial" w:hAnsi="Arial" w:cs="Arial"/>
        </w:rPr>
        <w:t xml:space="preserve"> in the repo</w:t>
      </w:r>
    </w:p>
    <w:p w14:paraId="63BE1A36" w14:textId="77777777" w:rsidR="00357E9B" w:rsidRPr="007D0E8E" w:rsidRDefault="00357E9B" w:rsidP="00357E9B">
      <w:pPr>
        <w:pStyle w:val="NormalWeb"/>
        <w:rPr>
          <w:rFonts w:ascii="Arial" w:hAnsi="Arial" w:cs="Arial"/>
          <w:i/>
          <w:iCs/>
        </w:rPr>
      </w:pPr>
      <w:r w:rsidRPr="007D0E8E">
        <w:rPr>
          <w:rFonts w:ascii="Arial" w:hAnsi="Arial" w:cs="Arial"/>
          <w:i/>
          <w:iCs/>
        </w:rPr>
        <w:t>The Case of the Missing Blueprint</w:t>
      </w:r>
    </w:p>
    <w:p w14:paraId="0F00645C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Professor Alden had been working on groundbreaking energy-efficient</w:t>
      </w:r>
      <w:r>
        <w:rPr>
          <w:rFonts w:ascii="Arial" w:hAnsi="Arial" w:cs="Arial"/>
        </w:rPr>
        <w:t xml:space="preserve"> power system </w:t>
      </w:r>
      <w:r w:rsidRPr="001E0FDD">
        <w:rPr>
          <w:rFonts w:ascii="Arial" w:hAnsi="Arial" w:cs="Arial"/>
        </w:rPr>
        <w:t>design, but one morning, the key blueprint vanished from his secure lab. Only three people had access:</w:t>
      </w:r>
    </w:p>
    <w:p w14:paraId="1D16CFA0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 – A meticulous researcher who was last seen in the lab at 7:00 PM.</w:t>
      </w:r>
    </w:p>
    <w:p w14:paraId="0F27FB6E" w14:textId="77777777" w:rsidR="00357E9B" w:rsidRPr="001E0FDD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 – A lab technician who left at 6:15 PM.</w:t>
      </w:r>
    </w:p>
    <w:p w14:paraId="0BE55752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The only evidence available: The lab’s security system detected unauthorized access at 8:00 PM.</w:t>
      </w:r>
    </w:p>
    <w:p w14:paraId="7853ACA4" w14:textId="77777777" w:rsidR="00357E9B" w:rsidRPr="007D0E8E" w:rsidRDefault="00357E9B" w:rsidP="00357E9B">
      <w:pPr>
        <w:pStyle w:val="NormalWeb"/>
        <w:rPr>
          <w:rFonts w:ascii="Arial" w:hAnsi="Arial" w:cs="Arial"/>
          <w:i/>
          <w:iCs/>
        </w:rPr>
      </w:pPr>
      <w:r w:rsidRPr="007D0E8E">
        <w:rPr>
          <w:rFonts w:ascii="Arial" w:hAnsi="Arial" w:cs="Arial"/>
          <w:i/>
          <w:iCs/>
        </w:rPr>
        <w:t>Prior Distribution</w:t>
      </w:r>
    </w:p>
    <w:p w14:paraId="3D131733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Before considering the security log, we assign prior probabilities based on access and potential motivation:</w:t>
      </w:r>
    </w:p>
    <w:p w14:paraId="206DD0AD" w14:textId="77777777" w:rsidR="00357E9B" w:rsidRPr="001E0FDD" w:rsidRDefault="00357E9B" w:rsidP="00357E9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 xml:space="preserve">Dr. Evelyn Carter: </w:t>
      </w:r>
      <w:r>
        <w:rPr>
          <w:rFonts w:ascii="Arial" w:hAnsi="Arial" w:cs="Arial"/>
        </w:rPr>
        <w:t>65</w:t>
      </w:r>
      <w:r w:rsidRPr="001E0FDD">
        <w:rPr>
          <w:rFonts w:ascii="Arial" w:hAnsi="Arial" w:cs="Arial"/>
        </w:rPr>
        <w:t>% (She had access and expertise.)</w:t>
      </w:r>
    </w:p>
    <w:p w14:paraId="2FEB4BD3" w14:textId="77777777" w:rsidR="00357E9B" w:rsidRPr="001E0FDD" w:rsidRDefault="00357E9B" w:rsidP="00357E9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 xml:space="preserve">Sarah Lin: </w:t>
      </w:r>
      <w:r>
        <w:rPr>
          <w:rFonts w:ascii="Arial" w:hAnsi="Arial" w:cs="Arial"/>
        </w:rPr>
        <w:t>35</w:t>
      </w:r>
      <w:r w:rsidRPr="001E0FDD">
        <w:rPr>
          <w:rFonts w:ascii="Arial" w:hAnsi="Arial" w:cs="Arial"/>
        </w:rPr>
        <w:t xml:space="preserve">% (She had access but no </w:t>
      </w:r>
      <w:r>
        <w:rPr>
          <w:rFonts w:ascii="Arial" w:hAnsi="Arial" w:cs="Arial"/>
        </w:rPr>
        <w:t>motive, she is paid well at her job</w:t>
      </w:r>
      <w:r w:rsidRPr="001E0FDD">
        <w:rPr>
          <w:rFonts w:ascii="Arial" w:hAnsi="Arial" w:cs="Arial"/>
        </w:rPr>
        <w:t>.)</w:t>
      </w:r>
    </w:p>
    <w:p w14:paraId="70C8A25C" w14:textId="77777777" w:rsidR="00357E9B" w:rsidRPr="007D0E8E" w:rsidRDefault="00357E9B" w:rsidP="00357E9B">
      <w:pPr>
        <w:pStyle w:val="NormalWeb"/>
        <w:rPr>
          <w:rFonts w:ascii="Arial" w:hAnsi="Arial" w:cs="Arial"/>
          <w:i/>
          <w:iCs/>
        </w:rPr>
      </w:pPr>
      <w:r w:rsidRPr="007D0E8E">
        <w:rPr>
          <w:rFonts w:ascii="Arial" w:hAnsi="Arial" w:cs="Arial"/>
          <w:i/>
          <w:iCs/>
        </w:rPr>
        <w:t>Likelihood (Security Log Evidence)</w:t>
      </w:r>
    </w:p>
    <w:p w14:paraId="5C0992EA" w14:textId="77777777" w:rsidR="00357E9B" w:rsidRDefault="00357E9B" w:rsidP="00357E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Suspect Items with fingerprints </w:t>
      </w:r>
    </w:p>
    <w:p w14:paraId="7655FFA2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USB drive left on the computer </w:t>
      </w:r>
    </w:p>
    <w:p w14:paraId="5C3CE7E1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25% for Dr. Evelyn Carter</w:t>
      </w:r>
    </w:p>
    <w:p w14:paraId="279890A9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35% for Sarah Lin</w:t>
      </w:r>
    </w:p>
    <w:p w14:paraId="22F268C8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Access Panel</w:t>
      </w:r>
    </w:p>
    <w:p w14:paraId="48AA7BC6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10% for Dr. Evelyn Carter</w:t>
      </w:r>
    </w:p>
    <w:p w14:paraId="4F5B40D5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15% for Sarah Lin</w:t>
      </w:r>
    </w:p>
    <w:p w14:paraId="7AD3066A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Computer Keyboard</w:t>
      </w:r>
    </w:p>
    <w:p w14:paraId="0CAA04F3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65% for Dr. Evelyn Carter</w:t>
      </w:r>
    </w:p>
    <w:p w14:paraId="718C9C3E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50% for Sarah Lin</w:t>
      </w:r>
    </w:p>
    <w:p w14:paraId="3A52D8AE" w14:textId="77777777" w:rsidR="00357E9B" w:rsidRDefault="00357E9B" w:rsidP="00357E9B">
      <w:pPr>
        <w:pStyle w:val="NormalWeb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Results: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419"/>
        <w:gridCol w:w="1321"/>
        <w:gridCol w:w="1321"/>
        <w:gridCol w:w="1321"/>
        <w:gridCol w:w="1322"/>
        <w:gridCol w:w="1322"/>
        <w:gridCol w:w="1322"/>
      </w:tblGrid>
      <w:tr w:rsidR="00116EFA" w14:paraId="55AA4464" w14:textId="77777777" w:rsidTr="00116EFA">
        <w:tc>
          <w:tcPr>
            <w:tcW w:w="1419" w:type="dxa"/>
          </w:tcPr>
          <w:p w14:paraId="174F6341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Samples</w:t>
            </w:r>
          </w:p>
        </w:tc>
        <w:tc>
          <w:tcPr>
            <w:tcW w:w="1321" w:type="dxa"/>
          </w:tcPr>
          <w:p w14:paraId="4C2040CF" w14:textId="09ECA4F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E-A</w:t>
            </w:r>
          </w:p>
        </w:tc>
        <w:tc>
          <w:tcPr>
            <w:tcW w:w="1321" w:type="dxa"/>
          </w:tcPr>
          <w:p w14:paraId="1681C158" w14:textId="4B39B362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E-C</w:t>
            </w:r>
          </w:p>
        </w:tc>
        <w:tc>
          <w:tcPr>
            <w:tcW w:w="1321" w:type="dxa"/>
          </w:tcPr>
          <w:p w14:paraId="5B9F787F" w14:textId="69AFC0BB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E-U</w:t>
            </w:r>
          </w:p>
        </w:tc>
        <w:tc>
          <w:tcPr>
            <w:tcW w:w="1322" w:type="dxa"/>
          </w:tcPr>
          <w:p w14:paraId="6009F811" w14:textId="11B421F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S-A</w:t>
            </w:r>
          </w:p>
        </w:tc>
        <w:tc>
          <w:tcPr>
            <w:tcW w:w="1322" w:type="dxa"/>
          </w:tcPr>
          <w:p w14:paraId="46BCE49C" w14:textId="77F2151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S-C</w:t>
            </w:r>
          </w:p>
        </w:tc>
        <w:tc>
          <w:tcPr>
            <w:tcW w:w="1322" w:type="dxa"/>
          </w:tcPr>
          <w:p w14:paraId="5AD9D874" w14:textId="73134EA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S-U</w:t>
            </w:r>
          </w:p>
        </w:tc>
      </w:tr>
      <w:tr w:rsidR="00116EFA" w14:paraId="66169967" w14:textId="77777777" w:rsidTr="00116EFA">
        <w:tc>
          <w:tcPr>
            <w:tcW w:w="1419" w:type="dxa"/>
          </w:tcPr>
          <w:p w14:paraId="000E9E54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321" w:type="dxa"/>
          </w:tcPr>
          <w:p w14:paraId="20AC8F55" w14:textId="5680DA7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21" w:type="dxa"/>
          </w:tcPr>
          <w:p w14:paraId="2CA94EA8" w14:textId="7FA3953C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</w:t>
            </w:r>
          </w:p>
        </w:tc>
        <w:tc>
          <w:tcPr>
            <w:tcW w:w="1321" w:type="dxa"/>
          </w:tcPr>
          <w:p w14:paraId="4BDCA281" w14:textId="4946654E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2" w:type="dxa"/>
          </w:tcPr>
          <w:p w14:paraId="14C779A5" w14:textId="4687A31F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22" w:type="dxa"/>
          </w:tcPr>
          <w:p w14:paraId="7CDD36FF" w14:textId="1D1FA245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</w:t>
            </w:r>
          </w:p>
        </w:tc>
        <w:tc>
          <w:tcPr>
            <w:tcW w:w="1322" w:type="dxa"/>
          </w:tcPr>
          <w:p w14:paraId="61B7DF86" w14:textId="5755424C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</w:t>
            </w:r>
          </w:p>
        </w:tc>
      </w:tr>
      <w:tr w:rsidR="00116EFA" w14:paraId="3EE3614B" w14:textId="77777777" w:rsidTr="00116EFA">
        <w:tc>
          <w:tcPr>
            <w:tcW w:w="1419" w:type="dxa"/>
          </w:tcPr>
          <w:p w14:paraId="0C07FA0F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</w:t>
            </w:r>
          </w:p>
        </w:tc>
        <w:tc>
          <w:tcPr>
            <w:tcW w:w="1321" w:type="dxa"/>
          </w:tcPr>
          <w:p w14:paraId="0E0E8B13" w14:textId="2848E49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</w:t>
            </w:r>
          </w:p>
        </w:tc>
        <w:tc>
          <w:tcPr>
            <w:tcW w:w="1321" w:type="dxa"/>
          </w:tcPr>
          <w:p w14:paraId="1CCA5540" w14:textId="41A10872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</w:t>
            </w:r>
          </w:p>
        </w:tc>
        <w:tc>
          <w:tcPr>
            <w:tcW w:w="1321" w:type="dxa"/>
          </w:tcPr>
          <w:p w14:paraId="2910CBAC" w14:textId="274F004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0.173</w:t>
            </w:r>
          </w:p>
        </w:tc>
        <w:tc>
          <w:tcPr>
            <w:tcW w:w="1322" w:type="dxa"/>
          </w:tcPr>
          <w:p w14:paraId="5936AAA3" w14:textId="5C89C469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0.048</w:t>
            </w:r>
          </w:p>
        </w:tc>
        <w:tc>
          <w:tcPr>
            <w:tcW w:w="1322" w:type="dxa"/>
          </w:tcPr>
          <w:p w14:paraId="5A58CC5F" w14:textId="61A0EA3C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0.172</w:t>
            </w:r>
          </w:p>
        </w:tc>
        <w:tc>
          <w:tcPr>
            <w:tcW w:w="1322" w:type="dxa"/>
          </w:tcPr>
          <w:p w14:paraId="51856E7A" w14:textId="1DD047A2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0.109</w:t>
            </w:r>
          </w:p>
        </w:tc>
      </w:tr>
      <w:tr w:rsidR="00116EFA" w14:paraId="0DDC2DD3" w14:textId="77777777" w:rsidTr="00116EFA">
        <w:tc>
          <w:tcPr>
            <w:tcW w:w="1419" w:type="dxa"/>
          </w:tcPr>
          <w:p w14:paraId="341842ED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</w:t>
            </w:r>
          </w:p>
        </w:tc>
        <w:tc>
          <w:tcPr>
            <w:tcW w:w="1321" w:type="dxa"/>
          </w:tcPr>
          <w:p w14:paraId="761ACBEC" w14:textId="0F75350B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0.0611</w:t>
            </w:r>
          </w:p>
        </w:tc>
        <w:tc>
          <w:tcPr>
            <w:tcW w:w="1321" w:type="dxa"/>
          </w:tcPr>
          <w:p w14:paraId="5ACB9A11" w14:textId="59CDDBBF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0.4259</w:t>
            </w:r>
          </w:p>
        </w:tc>
        <w:tc>
          <w:tcPr>
            <w:tcW w:w="1321" w:type="dxa"/>
          </w:tcPr>
          <w:p w14:paraId="21CC5F48" w14:textId="4B216279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0.1592</w:t>
            </w:r>
          </w:p>
        </w:tc>
        <w:tc>
          <w:tcPr>
            <w:tcW w:w="1322" w:type="dxa"/>
          </w:tcPr>
          <w:p w14:paraId="3F1FBF08" w14:textId="2C40DC6B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0.0525</w:t>
            </w:r>
          </w:p>
        </w:tc>
        <w:tc>
          <w:tcPr>
            <w:tcW w:w="1322" w:type="dxa"/>
          </w:tcPr>
          <w:p w14:paraId="3DC148F6" w14:textId="7546F05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</w:t>
            </w:r>
          </w:p>
        </w:tc>
        <w:tc>
          <w:tcPr>
            <w:tcW w:w="1322" w:type="dxa"/>
          </w:tcPr>
          <w:p w14:paraId="21E52729" w14:textId="3E54294D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0.1233</w:t>
            </w:r>
          </w:p>
        </w:tc>
      </w:tr>
      <w:tr w:rsidR="00116EFA" w14:paraId="37AC0596" w14:textId="77777777" w:rsidTr="00116EFA">
        <w:tc>
          <w:tcPr>
            <w:tcW w:w="1419" w:type="dxa"/>
          </w:tcPr>
          <w:p w14:paraId="52D6A68E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100,000</w:t>
            </w:r>
          </w:p>
        </w:tc>
        <w:tc>
          <w:tcPr>
            <w:tcW w:w="1321" w:type="dxa"/>
          </w:tcPr>
          <w:p w14:paraId="56837218" w14:textId="1E809A79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0.06434</w:t>
            </w:r>
          </w:p>
        </w:tc>
        <w:tc>
          <w:tcPr>
            <w:tcW w:w="1321" w:type="dxa"/>
          </w:tcPr>
          <w:p w14:paraId="631EA247" w14:textId="4974228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0.4213</w:t>
            </w:r>
          </w:p>
        </w:tc>
        <w:tc>
          <w:tcPr>
            <w:tcW w:w="1321" w:type="dxa"/>
          </w:tcPr>
          <w:p w14:paraId="0FC08A8D" w14:textId="6C50642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0.16249</w:t>
            </w:r>
          </w:p>
        </w:tc>
        <w:tc>
          <w:tcPr>
            <w:tcW w:w="1322" w:type="dxa"/>
          </w:tcPr>
          <w:p w14:paraId="21ECF4F3" w14:textId="4F54BA6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0.05315</w:t>
            </w:r>
          </w:p>
        </w:tc>
        <w:tc>
          <w:tcPr>
            <w:tcW w:w="1322" w:type="dxa"/>
          </w:tcPr>
          <w:p w14:paraId="5EAE1F3F" w14:textId="3D7F0CB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0.17951</w:t>
            </w:r>
          </w:p>
        </w:tc>
        <w:tc>
          <w:tcPr>
            <w:tcW w:w="1322" w:type="dxa"/>
          </w:tcPr>
          <w:p w14:paraId="18BCFA22" w14:textId="55DEC811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0.12281</w:t>
            </w:r>
          </w:p>
        </w:tc>
      </w:tr>
      <w:tr w:rsidR="00116EFA" w14:paraId="65409411" w14:textId="77777777" w:rsidTr="00116EFA">
        <w:trPr>
          <w:trHeight w:val="70"/>
        </w:trPr>
        <w:tc>
          <w:tcPr>
            <w:tcW w:w="1419" w:type="dxa"/>
          </w:tcPr>
          <w:p w14:paraId="5D5F1AEA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1,000,000</w:t>
            </w:r>
          </w:p>
        </w:tc>
        <w:tc>
          <w:tcPr>
            <w:tcW w:w="1321" w:type="dxa"/>
          </w:tcPr>
          <w:p w14:paraId="2FE95AC3" w14:textId="46B2E5A1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0.06503</w:t>
            </w:r>
          </w:p>
        </w:tc>
        <w:tc>
          <w:tcPr>
            <w:tcW w:w="1321" w:type="dxa"/>
          </w:tcPr>
          <w:p w14:paraId="03134434" w14:textId="075D5D5A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0.42243</w:t>
            </w:r>
          </w:p>
        </w:tc>
        <w:tc>
          <w:tcPr>
            <w:tcW w:w="1321" w:type="dxa"/>
          </w:tcPr>
          <w:p w14:paraId="24987187" w14:textId="685AEBC1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0.16264</w:t>
            </w:r>
          </w:p>
        </w:tc>
        <w:tc>
          <w:tcPr>
            <w:tcW w:w="1322" w:type="dxa"/>
          </w:tcPr>
          <w:p w14:paraId="679AB426" w14:textId="007FF0D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0.05212</w:t>
            </w:r>
          </w:p>
        </w:tc>
        <w:tc>
          <w:tcPr>
            <w:tcW w:w="1322" w:type="dxa"/>
          </w:tcPr>
          <w:p w14:paraId="0B12DAD6" w14:textId="4E1719CD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0.17512</w:t>
            </w:r>
          </w:p>
        </w:tc>
        <w:tc>
          <w:tcPr>
            <w:tcW w:w="1322" w:type="dxa"/>
          </w:tcPr>
          <w:p w14:paraId="56D20BCD" w14:textId="5E62B05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0.12266</w:t>
            </w:r>
          </w:p>
        </w:tc>
      </w:tr>
      <w:tr w:rsidR="00116EFA" w14:paraId="27B668CA" w14:textId="77777777" w:rsidTr="00116EFA">
        <w:tc>
          <w:tcPr>
            <w:tcW w:w="1419" w:type="dxa"/>
          </w:tcPr>
          <w:p w14:paraId="797D30FB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Baseline</w:t>
            </w:r>
          </w:p>
        </w:tc>
        <w:tc>
          <w:tcPr>
            <w:tcW w:w="1321" w:type="dxa"/>
          </w:tcPr>
          <w:p w14:paraId="4A042EC2" w14:textId="58202AE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</w:t>
            </w:r>
          </w:p>
        </w:tc>
        <w:tc>
          <w:tcPr>
            <w:tcW w:w="1321" w:type="dxa"/>
          </w:tcPr>
          <w:p w14:paraId="1EC4EF12" w14:textId="23D3040A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0.4225</w:t>
            </w:r>
          </w:p>
        </w:tc>
        <w:tc>
          <w:tcPr>
            <w:tcW w:w="1321" w:type="dxa"/>
          </w:tcPr>
          <w:p w14:paraId="52CD0119" w14:textId="1ED64FED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0.1625</w:t>
            </w:r>
          </w:p>
        </w:tc>
        <w:tc>
          <w:tcPr>
            <w:tcW w:w="1322" w:type="dxa"/>
          </w:tcPr>
          <w:p w14:paraId="6A38C004" w14:textId="47471F6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0.0525</w:t>
            </w:r>
          </w:p>
        </w:tc>
        <w:tc>
          <w:tcPr>
            <w:tcW w:w="1322" w:type="dxa"/>
          </w:tcPr>
          <w:p w14:paraId="14324A50" w14:textId="6745A11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</w:t>
            </w:r>
          </w:p>
        </w:tc>
        <w:tc>
          <w:tcPr>
            <w:tcW w:w="1322" w:type="dxa"/>
          </w:tcPr>
          <w:p w14:paraId="249FDF2C" w14:textId="6A9FEC1F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0.1225</w:t>
            </w:r>
          </w:p>
        </w:tc>
      </w:tr>
    </w:tbl>
    <w:p w14:paraId="1BDEC8CE" w14:textId="5307A904" w:rsidR="00357E9B" w:rsidRPr="007D0E8E" w:rsidRDefault="00357E9B" w:rsidP="00357E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 should be a million samples as the values are within the ten thousandths of error.</w:t>
      </w:r>
    </w:p>
    <w:p w14:paraId="4CCA3BE2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</w:p>
    <w:p w14:paraId="184157A0" w14:textId="323109B5" w:rsidR="009A1A81" w:rsidRDefault="000A0FA3" w:rsidP="00357E9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:</w:t>
      </w:r>
    </w:p>
    <w:p w14:paraId="75533B51" w14:textId="287CDBF4" w:rsidR="000A0FA3" w:rsidRPr="005139D5" w:rsidRDefault="005139D5" w:rsidP="005139D5">
      <w:pPr>
        <w:pStyle w:val="NormalWeb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Answer can be found in homework_2/Q6.ipynb within the repo</w:t>
      </w:r>
    </w:p>
    <w:p w14:paraId="3EE17324" w14:textId="151A4CF3" w:rsidR="000A0FA3" w:rsidRDefault="000A0FA3" w:rsidP="000A0FA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:</w:t>
      </w:r>
    </w:p>
    <w:p w14:paraId="49D13ABA" w14:textId="79CABFB1" w:rsidR="005139D5" w:rsidRPr="005139D5" w:rsidRDefault="005139D5" w:rsidP="005139D5">
      <w:pPr>
        <w:pStyle w:val="NormalWeb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Answer can be found in </w:t>
      </w:r>
      <w:r>
        <w:rPr>
          <w:rFonts w:ascii="Arial" w:hAnsi="Arial" w:cs="Arial"/>
        </w:rPr>
        <w:t>homework_2/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.ipynb</w:t>
      </w:r>
      <w:r>
        <w:rPr>
          <w:rFonts w:ascii="Arial" w:hAnsi="Arial" w:cs="Arial"/>
        </w:rPr>
        <w:t xml:space="preserve"> within the repo</w:t>
      </w:r>
    </w:p>
    <w:p w14:paraId="4E12B61E" w14:textId="77777777" w:rsidR="000A0FA3" w:rsidRPr="000A0FA3" w:rsidRDefault="000A0FA3" w:rsidP="00357E9B">
      <w:pPr>
        <w:pStyle w:val="NormalWeb"/>
        <w:rPr>
          <w:rFonts w:ascii="Arial" w:hAnsi="Arial" w:cs="Arial"/>
          <w:b/>
          <w:bCs/>
        </w:rPr>
      </w:pPr>
    </w:p>
    <w:sectPr w:rsidR="000A0FA3" w:rsidRPr="000A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A7"/>
    <w:multiLevelType w:val="hybridMultilevel"/>
    <w:tmpl w:val="CCFEC5D0"/>
    <w:lvl w:ilvl="0" w:tplc="7C427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6A1"/>
    <w:multiLevelType w:val="hybridMultilevel"/>
    <w:tmpl w:val="A004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D27"/>
    <w:multiLevelType w:val="multilevel"/>
    <w:tmpl w:val="B2E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1507"/>
    <w:multiLevelType w:val="hybridMultilevel"/>
    <w:tmpl w:val="CDF84A54"/>
    <w:lvl w:ilvl="0" w:tplc="E3EC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07B64"/>
    <w:multiLevelType w:val="hybridMultilevel"/>
    <w:tmpl w:val="17EE6014"/>
    <w:lvl w:ilvl="0" w:tplc="3FE25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DEA"/>
    <w:multiLevelType w:val="hybridMultilevel"/>
    <w:tmpl w:val="EB74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F68E7"/>
    <w:multiLevelType w:val="hybridMultilevel"/>
    <w:tmpl w:val="8CF0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3DF6"/>
    <w:multiLevelType w:val="multilevel"/>
    <w:tmpl w:val="7CD6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C0EA0"/>
    <w:multiLevelType w:val="hybridMultilevel"/>
    <w:tmpl w:val="1A14DD82"/>
    <w:lvl w:ilvl="0" w:tplc="73C01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4921"/>
    <w:multiLevelType w:val="multilevel"/>
    <w:tmpl w:val="8A3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8543">
    <w:abstractNumId w:val="3"/>
  </w:num>
  <w:num w:numId="2" w16cid:durableId="1847092475">
    <w:abstractNumId w:val="6"/>
  </w:num>
  <w:num w:numId="3" w16cid:durableId="1411850836">
    <w:abstractNumId w:val="8"/>
  </w:num>
  <w:num w:numId="4" w16cid:durableId="268852585">
    <w:abstractNumId w:val="4"/>
  </w:num>
  <w:num w:numId="5" w16cid:durableId="167449270">
    <w:abstractNumId w:val="5"/>
  </w:num>
  <w:num w:numId="6" w16cid:durableId="1620333325">
    <w:abstractNumId w:val="1"/>
  </w:num>
  <w:num w:numId="7" w16cid:durableId="2036997151">
    <w:abstractNumId w:val="7"/>
  </w:num>
  <w:num w:numId="8" w16cid:durableId="543056311">
    <w:abstractNumId w:val="2"/>
  </w:num>
  <w:num w:numId="9" w16cid:durableId="2026052543">
    <w:abstractNumId w:val="9"/>
  </w:num>
  <w:num w:numId="10" w16cid:durableId="15258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17"/>
    <w:rsid w:val="00046FF7"/>
    <w:rsid w:val="00090904"/>
    <w:rsid w:val="000A0FA3"/>
    <w:rsid w:val="000D5526"/>
    <w:rsid w:val="00105324"/>
    <w:rsid w:val="001110F1"/>
    <w:rsid w:val="00116EFA"/>
    <w:rsid w:val="001528EE"/>
    <w:rsid w:val="0018552B"/>
    <w:rsid w:val="001B6ADB"/>
    <w:rsid w:val="001E0FDD"/>
    <w:rsid w:val="001E2618"/>
    <w:rsid w:val="00217948"/>
    <w:rsid w:val="00246CC6"/>
    <w:rsid w:val="00280616"/>
    <w:rsid w:val="002A24BA"/>
    <w:rsid w:val="00303904"/>
    <w:rsid w:val="00327084"/>
    <w:rsid w:val="00350D3C"/>
    <w:rsid w:val="00357E9B"/>
    <w:rsid w:val="0038348B"/>
    <w:rsid w:val="003A1BDA"/>
    <w:rsid w:val="003B22AA"/>
    <w:rsid w:val="003B2BFC"/>
    <w:rsid w:val="003F0926"/>
    <w:rsid w:val="003F7E7C"/>
    <w:rsid w:val="00400C2F"/>
    <w:rsid w:val="0040183A"/>
    <w:rsid w:val="0040190C"/>
    <w:rsid w:val="00430F7F"/>
    <w:rsid w:val="00473138"/>
    <w:rsid w:val="004776BE"/>
    <w:rsid w:val="004C39D0"/>
    <w:rsid w:val="004D4C90"/>
    <w:rsid w:val="004F5CB7"/>
    <w:rsid w:val="005139D5"/>
    <w:rsid w:val="00523E78"/>
    <w:rsid w:val="005B608F"/>
    <w:rsid w:val="005D5E71"/>
    <w:rsid w:val="00620BA5"/>
    <w:rsid w:val="0063129E"/>
    <w:rsid w:val="00652E85"/>
    <w:rsid w:val="00661251"/>
    <w:rsid w:val="006615A0"/>
    <w:rsid w:val="0066552D"/>
    <w:rsid w:val="006818B3"/>
    <w:rsid w:val="006C45A8"/>
    <w:rsid w:val="00700265"/>
    <w:rsid w:val="007315E9"/>
    <w:rsid w:val="00731A17"/>
    <w:rsid w:val="007B336D"/>
    <w:rsid w:val="007B6A69"/>
    <w:rsid w:val="007E4DCE"/>
    <w:rsid w:val="007E4F92"/>
    <w:rsid w:val="007F0467"/>
    <w:rsid w:val="007F425C"/>
    <w:rsid w:val="00812E98"/>
    <w:rsid w:val="00816378"/>
    <w:rsid w:val="00824254"/>
    <w:rsid w:val="008537B0"/>
    <w:rsid w:val="008976CA"/>
    <w:rsid w:val="008E45BC"/>
    <w:rsid w:val="00935712"/>
    <w:rsid w:val="009667CF"/>
    <w:rsid w:val="00976526"/>
    <w:rsid w:val="009A1A81"/>
    <w:rsid w:val="009A3BA2"/>
    <w:rsid w:val="009C635A"/>
    <w:rsid w:val="009D7EB8"/>
    <w:rsid w:val="009F3FEE"/>
    <w:rsid w:val="00A11EC9"/>
    <w:rsid w:val="00A15558"/>
    <w:rsid w:val="00A219E7"/>
    <w:rsid w:val="00A223C3"/>
    <w:rsid w:val="00A9386A"/>
    <w:rsid w:val="00A938FA"/>
    <w:rsid w:val="00AA5E9E"/>
    <w:rsid w:val="00AF6E17"/>
    <w:rsid w:val="00BA1528"/>
    <w:rsid w:val="00BB1591"/>
    <w:rsid w:val="00BC1CD3"/>
    <w:rsid w:val="00BD1304"/>
    <w:rsid w:val="00BE60E5"/>
    <w:rsid w:val="00BE727F"/>
    <w:rsid w:val="00C0047E"/>
    <w:rsid w:val="00C14617"/>
    <w:rsid w:val="00C20BC8"/>
    <w:rsid w:val="00C41C0A"/>
    <w:rsid w:val="00C63C3C"/>
    <w:rsid w:val="00C74343"/>
    <w:rsid w:val="00CC4D96"/>
    <w:rsid w:val="00CC7592"/>
    <w:rsid w:val="00CF7770"/>
    <w:rsid w:val="00D04323"/>
    <w:rsid w:val="00D23C85"/>
    <w:rsid w:val="00DB0DEB"/>
    <w:rsid w:val="00DB4D38"/>
    <w:rsid w:val="00DB7EBC"/>
    <w:rsid w:val="00DC0B9A"/>
    <w:rsid w:val="00DC1046"/>
    <w:rsid w:val="00DC1C38"/>
    <w:rsid w:val="00DD306F"/>
    <w:rsid w:val="00DF7D25"/>
    <w:rsid w:val="00E2277A"/>
    <w:rsid w:val="00E43E8B"/>
    <w:rsid w:val="00E52300"/>
    <w:rsid w:val="00E554DF"/>
    <w:rsid w:val="00E92780"/>
    <w:rsid w:val="00E954CF"/>
    <w:rsid w:val="00ED1987"/>
    <w:rsid w:val="00EF4F47"/>
    <w:rsid w:val="00F00FBB"/>
    <w:rsid w:val="00F02994"/>
    <w:rsid w:val="00F26776"/>
    <w:rsid w:val="00F35FED"/>
    <w:rsid w:val="00F360AE"/>
    <w:rsid w:val="00F96940"/>
    <w:rsid w:val="00FA384D"/>
    <w:rsid w:val="00FA58E2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AF7"/>
  <w15:chartTrackingRefBased/>
  <w15:docId w15:val="{3E8111E3-BE47-40BA-934F-498BC9CA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277A"/>
    <w:rPr>
      <w:b/>
      <w:bCs/>
    </w:rPr>
  </w:style>
  <w:style w:type="character" w:customStyle="1" w:styleId="katex-mathml">
    <w:name w:val="katex-mathml"/>
    <w:basedOn w:val="DefaultParagraphFont"/>
    <w:rsid w:val="00E2277A"/>
  </w:style>
  <w:style w:type="character" w:customStyle="1" w:styleId="mord">
    <w:name w:val="mord"/>
    <w:basedOn w:val="DefaultParagraphFont"/>
    <w:rsid w:val="00E2277A"/>
  </w:style>
  <w:style w:type="character" w:customStyle="1" w:styleId="mopen">
    <w:name w:val="mopen"/>
    <w:basedOn w:val="DefaultParagraphFont"/>
    <w:rsid w:val="00E2277A"/>
  </w:style>
  <w:style w:type="character" w:customStyle="1" w:styleId="mclose">
    <w:name w:val="mclose"/>
    <w:basedOn w:val="DefaultParagraphFont"/>
    <w:rsid w:val="00E2277A"/>
  </w:style>
  <w:style w:type="character" w:styleId="PlaceholderText">
    <w:name w:val="Placeholder Text"/>
    <w:basedOn w:val="DefaultParagraphFont"/>
    <w:uiPriority w:val="99"/>
    <w:semiHidden/>
    <w:rsid w:val="004D4C90"/>
    <w:rPr>
      <w:color w:val="666666"/>
    </w:rPr>
  </w:style>
  <w:style w:type="table" w:styleId="TableGrid">
    <w:name w:val="Table Grid"/>
    <w:basedOn w:val="TableNormal"/>
    <w:uiPriority w:val="39"/>
    <w:rsid w:val="007E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8B0A-BF0B-477E-A462-000E175C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Ethan</dc:creator>
  <cp:keywords/>
  <dc:description/>
  <cp:lastModifiedBy>alex litchfield</cp:lastModifiedBy>
  <cp:revision>12</cp:revision>
  <dcterms:created xsi:type="dcterms:W3CDTF">2025-02-16T16:20:00Z</dcterms:created>
  <dcterms:modified xsi:type="dcterms:W3CDTF">2025-02-23T00:11:00Z</dcterms:modified>
</cp:coreProperties>
</file>