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I've reviewed the Ex057 repository and produced a detailed report assessing how the current evaluation pipeline may reject many trades and suggesting ways to make the system more flexible. You can read the report here: </w:t>
      </w:r>
      <w:r>
        <w:rPr>
          <w:rFonts w:ascii="Arial" w:hAnsi="Arial" w:eastAsia="Arial" w:cs="Arial"/>
          <w:b/>
          <w:bCs/>
          <w:sz w:val="24"/>
          <w:szCs w:val="24"/>
        </w:rPr>
      </w:r>
      <w:r>
        <w:rPr>
          <w:rFonts w:ascii="Arial" w:hAnsi="Arial" w:cs="Arial"/>
          <w:b/>
          <w:bCs/>
          <w:sz w:val="28"/>
          <w:szCs w:val="24"/>
        </w:rPr>
      </w:r>
    </w:p>
    <w:p>
      <w:pPr>
        <w:pStyle w:val="849"/>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40"/>
          <w:szCs w:val="44"/>
        </w:rPr>
      </w:pPr>
      <w:r>
        <w:rPr>
          <w:rFonts w:ascii="Arial" w:hAnsi="Arial" w:eastAsia="Arial" w:cs="Arial"/>
          <w:b/>
          <w:bCs/>
          <w:color w:val="000000"/>
          <w:sz w:val="40"/>
          <w:szCs w:val="44"/>
        </w:rPr>
        <w:t xml:space="preserve">Analysis and Improvement Recommendations for Ex057 Capital App</w:t>
      </w:r>
      <w:r>
        <w:rPr>
          <w:rFonts w:ascii="Arial" w:hAnsi="Arial" w:eastAsia="Arial" w:cs="Arial"/>
          <w:b/>
          <w:bCs/>
          <w:sz w:val="44"/>
          <w:szCs w:val="44"/>
        </w:rPr>
      </w:r>
      <w:r>
        <w:rPr>
          <w:rFonts w:ascii="Arial" w:hAnsi="Arial" w:cs="Arial"/>
          <w:b/>
          <w:bCs/>
          <w:sz w:val="40"/>
          <w:szCs w:val="44"/>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40"/>
          <w:szCs w:val="36"/>
        </w:rPr>
      </w:pPr>
      <w:r>
        <w:rPr>
          <w:rFonts w:ascii="Arial" w:hAnsi="Arial" w:eastAsia="Arial" w:cs="Arial"/>
          <w:b/>
          <w:bCs/>
          <w:color w:val="000000"/>
          <w:sz w:val="40"/>
          <w:szCs w:val="36"/>
        </w:rPr>
        <w:t xml:space="preserve">Repository structure</w:t>
      </w:r>
      <w:r>
        <w:rPr>
          <w:rFonts w:ascii="Arial" w:hAnsi="Arial" w:eastAsia="Arial" w:cs="Arial"/>
          <w:b/>
          <w:bCs/>
          <w:sz w:val="36"/>
          <w:szCs w:val="36"/>
        </w:rPr>
      </w:r>
      <w:r>
        <w:rPr>
          <w:rFonts w:ascii="Arial" w:hAnsi="Arial" w:cs="Arial"/>
          <w:b/>
          <w:bCs/>
          <w:sz w:val="40"/>
          <w:szCs w:val="36"/>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The </w:t>
      </w:r>
      <w:r>
        <w:rPr>
          <w:rFonts w:ascii="Arial" w:hAnsi="Arial" w:eastAsia="Arial" w:cs="Arial"/>
          <w:b/>
          <w:bCs/>
          <w:color w:val="000000"/>
          <w:sz w:val="22"/>
          <w:szCs w:val="24"/>
        </w:rPr>
        <w:t xml:space="preserve">Ex057/Ex057</w:t>
      </w:r>
      <w:r>
        <w:rPr>
          <w:rFonts w:ascii="Arial" w:hAnsi="Arial" w:eastAsia="Arial" w:cs="Arial"/>
          <w:b/>
          <w:bCs/>
          <w:color w:val="000000"/>
          <w:sz w:val="28"/>
          <w:szCs w:val="24"/>
        </w:rPr>
        <w:t xml:space="preserve"> repository contains an Android application built with Kotlin and Jetpack Compose. The core business logic lives under </w:t>
      </w:r>
      <w:r>
        <w:rPr>
          <w:rFonts w:ascii="Arial" w:hAnsi="Arial" w:eastAsia="Arial" w:cs="Arial"/>
          <w:b/>
          <w:bCs/>
          <w:color w:val="000000"/>
          <w:sz w:val="22"/>
          <w:szCs w:val="24"/>
        </w:rPr>
        <w:t xml:space="preserve">app/src/main/java/com/ex57/capital</w:t>
      </w:r>
      <w:r>
        <w:rPr>
          <w:rFonts w:ascii="Arial" w:hAnsi="Arial" w:eastAsia="Arial" w:cs="Arial"/>
          <w:b/>
          <w:bCs/>
          <w:color w:val="000000"/>
          <w:sz w:val="28"/>
          <w:szCs w:val="24"/>
        </w:rPr>
        <w:t xml:space="preserve">, where the following packages are relevant to trade analysis:</w:t>
      </w:r>
      <w:r>
        <w:rPr>
          <w:rFonts w:ascii="Arial" w:hAnsi="Arial" w:eastAsia="Arial" w:cs="Arial"/>
          <w:b/>
          <w:bCs/>
          <w:sz w:val="24"/>
          <w:szCs w:val="24"/>
        </w:rPr>
      </w:r>
      <w:r>
        <w:rPr>
          <w:rFonts w:ascii="Arial" w:hAnsi="Arial" w:cs="Arial"/>
          <w:b/>
          <w:bCs/>
          <w:sz w:val="28"/>
          <w:szCs w:val="24"/>
        </w:rPr>
      </w:r>
    </w:p>
    <w:tbl>
      <w:tblPr>
        <w:tblStyle w:val="72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55"/>
        <w:gridCol w:w="8399"/>
      </w:tblGrid>
      <w:tr>
        <w:trPr/>
        <w:tc>
          <w:tcPr>
            <w:tcBorders/>
            <w:tcMar>
              <w:left w:w="15" w:type="dxa"/>
              <w:top w:w="15" w:type="dxa"/>
              <w:right w:w="15" w:type="dxa"/>
              <w:bottom w:w="15" w:type="dxa"/>
            </w:tcMar>
            <w:tcW w:w="955"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Package/Module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8399"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Purpose</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955"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analysis</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8399"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Implements feature extraction, strategy evaluation and risk management. This is where the logic that decides whether a trade is approved or rejected resides.</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955"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model</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8399"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Defines data classes and enumerations (e.g., </w:t>
            </w:r>
            <w:r>
              <w:rPr>
                <w:rFonts w:ascii="Arial" w:hAnsi="Arial" w:eastAsia="Arial" w:cs="Arial"/>
                <w:b/>
                <w:bCs/>
                <w:color w:val="000000"/>
                <w:sz w:val="22"/>
                <w:szCs w:val="24"/>
              </w:rPr>
              <w:t xml:space="preserve">TradeBias</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TradeDecision</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ConfirmationMode</w:t>
            </w:r>
            <w:r>
              <w:rPr>
                <w:rFonts w:ascii="Arial" w:hAnsi="Arial" w:eastAsia="Arial" w:cs="Arial"/>
                <w:b/>
                <w:bCs/>
                <w:color w:val="000000"/>
                <w:sz w:val="28"/>
                <w:szCs w:val="24"/>
              </w:rPr>
              <w:t xml:space="preserve">) used throughout the analysis.</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955"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ui</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8399"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Contains Compose UI code and is not directly relevant to the trade decision logic.</w:t>
            </w:r>
            <w:r>
              <w:rPr>
                <w:rFonts w:ascii="Arial" w:hAnsi="Arial" w:eastAsia="Arial" w:cs="Arial"/>
                <w:b/>
                <w:bCs/>
                <w:sz w:val="24"/>
                <w:szCs w:val="24"/>
              </w:rPr>
            </w:r>
            <w:r>
              <w:rPr>
                <w:rFonts w:ascii="Arial" w:hAnsi="Arial" w:cs="Arial"/>
                <w:b/>
                <w:bCs/>
                <w:sz w:val="24"/>
                <w:szCs w:val="24"/>
              </w:rPr>
            </w:r>
          </w:p>
        </w:tc>
      </w:tr>
    </w:tbl>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Within the </w:t>
      </w:r>
      <w:r>
        <w:rPr>
          <w:rFonts w:ascii="Arial" w:hAnsi="Arial" w:eastAsia="Arial" w:cs="Arial"/>
          <w:b/>
          <w:bCs/>
          <w:color w:val="000000"/>
          <w:sz w:val="22"/>
          <w:szCs w:val="24"/>
        </w:rPr>
        <w:t xml:space="preserve">analysis</w:t>
      </w:r>
      <w:r>
        <w:rPr>
          <w:rFonts w:ascii="Arial" w:hAnsi="Arial" w:eastAsia="Arial" w:cs="Arial"/>
          <w:b/>
          <w:bCs/>
          <w:color w:val="000000"/>
          <w:sz w:val="28"/>
          <w:szCs w:val="24"/>
        </w:rPr>
        <w:t xml:space="preserve"> package, the key classes are:</w:t>
      </w:r>
      <w:r>
        <w:rPr>
          <w:rFonts w:ascii="Arial" w:hAnsi="Arial" w:eastAsia="Arial" w:cs="Arial"/>
          <w:b/>
          <w:bCs/>
          <w:sz w:val="24"/>
          <w:szCs w:val="24"/>
        </w:rPr>
      </w:r>
      <w:r>
        <w:rPr>
          <w:rFonts w:ascii="Arial" w:hAnsi="Arial" w:cs="Arial"/>
          <w:b/>
          <w:bCs/>
          <w:sz w:val="28"/>
          <w:szCs w:val="24"/>
        </w:rPr>
      </w:r>
    </w:p>
    <w:p>
      <w:pPr>
        <w:pStyle w:val="911"/>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2"/>
          <w:szCs w:val="24"/>
        </w:rPr>
        <w:t xml:space="preserve">FeatureExtractor.kt</w:t>
      </w:r>
      <w:r>
        <w:rPr>
          <w:rFonts w:ascii="Arial" w:hAnsi="Arial" w:eastAsia="Arial" w:cs="Arial"/>
          <w:b/>
          <w:bCs/>
          <w:color w:val="000000"/>
          <w:sz w:val="28"/>
          <w:szCs w:val="24"/>
        </w:rPr>
        <w:t xml:space="preserve"> – derives statistical features from recent price candles (trend strength, momentum, pullback distance, breakout scores, etc.) used by the evaluator. </w:t>
      </w:r>
      <w:r>
        <w:rPr>
          <w:rFonts w:ascii="Arial" w:hAnsi="Arial" w:eastAsia="Arial" w:cs="Arial"/>
          <w:b/>
          <w:bCs/>
          <w:sz w:val="24"/>
          <w:szCs w:val="24"/>
        </w:rPr>
      </w:r>
      <w:r>
        <w:rPr>
          <w:rFonts w:ascii="Arial" w:hAnsi="Arial" w:cs="Arial"/>
          <w:b/>
          <w:bCs/>
          <w:sz w:val="28"/>
          <w:szCs w:val="24"/>
        </w:rPr>
      </w:r>
    </w:p>
    <w:p>
      <w:pPr>
        <w:pStyle w:val="911"/>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2"/>
          <w:szCs w:val="24"/>
        </w:rPr>
        <w:t xml:space="preserve">AnalysisSupport.kt</w:t>
      </w:r>
      <w:r>
        <w:rPr>
          <w:rFonts w:ascii="Arial" w:hAnsi="Arial" w:eastAsia="Arial" w:cs="Arial"/>
          <w:b/>
          <w:bCs/>
          <w:color w:val="000000"/>
          <w:sz w:val="28"/>
          <w:szCs w:val="24"/>
        </w:rPr>
        <w:t xml:space="preserve"> – holds numerous helper methods and configuration thresholds. Functions such as </w:t>
      </w:r>
      <w:r>
        <w:rPr>
          <w:rFonts w:ascii="Arial" w:hAnsi="Arial" w:eastAsia="Arial" w:cs="Arial"/>
          <w:b/>
          <w:bCs/>
          <w:color w:val="000000"/>
          <w:sz w:val="22"/>
          <w:szCs w:val="24"/>
        </w:rPr>
        <w:t xml:space="preserve">minimumCoreRequired</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biasActivationThreshold</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confluenceGateForMode</w:t>
      </w:r>
      <w:r>
        <w:rPr>
          <w:rFonts w:ascii="Arial" w:hAnsi="Arial" w:eastAsia="Arial" w:cs="Arial"/>
          <w:b/>
          <w:bCs/>
          <w:color w:val="000000"/>
          <w:sz w:val="28"/>
          <w:szCs w:val="24"/>
        </w:rPr>
        <w:t xml:space="preserve"> and others encode how strict each confirmation mode (Conservative, Moderate, Aggressive, Lenient) should be. </w:t>
      </w:r>
      <w:r>
        <w:rPr>
          <w:rFonts w:ascii="Arial" w:hAnsi="Arial" w:eastAsia="Arial" w:cs="Arial"/>
          <w:b/>
          <w:bCs/>
          <w:sz w:val="24"/>
          <w:szCs w:val="24"/>
        </w:rPr>
      </w:r>
      <w:r>
        <w:rPr>
          <w:rFonts w:ascii="Arial" w:hAnsi="Arial" w:cs="Arial"/>
          <w:b/>
          <w:bCs/>
          <w:sz w:val="28"/>
          <w:szCs w:val="24"/>
        </w:rPr>
      </w:r>
    </w:p>
    <w:p>
      <w:pPr>
        <w:pStyle w:val="911"/>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2"/>
          <w:szCs w:val="24"/>
        </w:rPr>
        <w:t xml:space="preserve">StrategyEvaluator.kt</w:t>
      </w:r>
      <w:r>
        <w:rPr>
          <w:rFonts w:ascii="Arial" w:hAnsi="Arial" w:eastAsia="Arial" w:cs="Arial"/>
          <w:b/>
          <w:bCs/>
          <w:color w:val="000000"/>
          <w:sz w:val="28"/>
          <w:szCs w:val="24"/>
        </w:rPr>
        <w:t xml:space="preserve"> – synthesises extracted features into a </w:t>
      </w:r>
      <w:r>
        <w:rPr>
          <w:rFonts w:ascii="Arial" w:hAnsi="Arial" w:eastAsia="Arial" w:cs="Arial"/>
          <w:b/>
          <w:bCs/>
          <w:color w:val="000000"/>
          <w:sz w:val="22"/>
          <w:szCs w:val="24"/>
        </w:rPr>
        <w:t xml:space="preserve">StrategyEvaluation</w:t>
      </w:r>
      <w:r>
        <w:rPr>
          <w:rFonts w:ascii="Arial" w:hAnsi="Arial" w:eastAsia="Arial" w:cs="Arial"/>
          <w:b/>
          <w:bCs/>
          <w:color w:val="000000"/>
          <w:sz w:val="28"/>
          <w:szCs w:val="24"/>
        </w:rPr>
        <w:t xml:space="preserve">. It calculates directional strength, setup quality, confluence meta‑score and risk penalties, then decides whether a trade should be </w:t>
      </w:r>
      <w:r>
        <w:rPr>
          <w:rFonts w:ascii="Arial" w:hAnsi="Arial" w:eastAsia="Arial" w:cs="Arial"/>
          <w:b/>
          <w:bCs/>
          <w:color w:val="000000"/>
          <w:sz w:val="28"/>
          <w:szCs w:val="24"/>
        </w:rPr>
        <w:t xml:space="preserve">approved</w:t>
      </w:r>
      <w:r>
        <w:rPr>
          <w:rFonts w:ascii="Arial" w:hAnsi="Arial" w:eastAsia="Arial" w:cs="Arial"/>
          <w:b/>
          <w:bCs/>
          <w:color w:val="000000"/>
          <w:sz w:val="28"/>
          <w:szCs w:val="24"/>
        </w:rPr>
        <w:t xml:space="preserve">, </w:t>
      </w:r>
      <w:r>
        <w:rPr>
          <w:rFonts w:ascii="Arial" w:hAnsi="Arial" w:eastAsia="Arial" w:cs="Arial"/>
          <w:b/>
          <w:bCs/>
          <w:color w:val="000000"/>
          <w:sz w:val="28"/>
          <w:szCs w:val="24"/>
        </w:rPr>
        <w:t xml:space="preserve">watchlisted</w:t>
      </w:r>
      <w:r>
        <w:rPr>
          <w:rFonts w:ascii="Arial" w:hAnsi="Arial" w:eastAsia="Arial" w:cs="Arial"/>
          <w:b/>
          <w:bCs/>
          <w:color w:val="000000"/>
          <w:sz w:val="28"/>
          <w:szCs w:val="24"/>
        </w:rPr>
        <w:t xml:space="preserve"> or </w:t>
      </w:r>
      <w:r>
        <w:rPr>
          <w:rFonts w:ascii="Arial" w:hAnsi="Arial" w:eastAsia="Arial" w:cs="Arial"/>
          <w:b/>
          <w:bCs/>
          <w:color w:val="000000"/>
          <w:sz w:val="28"/>
          <w:szCs w:val="24"/>
        </w:rPr>
        <w:t xml:space="preserve">rejected</w:t>
      </w:r>
      <w:r>
        <w:rPr>
          <w:rFonts w:ascii="Arial" w:hAnsi="Arial" w:eastAsia="Arial" w:cs="Arial"/>
          <w:b/>
          <w:bCs/>
          <w:color w:val="000000"/>
          <w:sz w:val="28"/>
          <w:szCs w:val="24"/>
        </w:rPr>
        <w:t xml:space="preserve">. </w:t>
      </w:r>
      <w:r>
        <w:rPr>
          <w:rFonts w:ascii="Arial" w:hAnsi="Arial" w:eastAsia="Arial" w:cs="Arial"/>
          <w:b/>
          <w:bCs/>
          <w:sz w:val="24"/>
          <w:szCs w:val="24"/>
        </w:rPr>
      </w:r>
      <w:r>
        <w:rPr>
          <w:rFonts w:ascii="Arial" w:hAnsi="Arial" w:cs="Arial"/>
          <w:b/>
          <w:bCs/>
          <w:sz w:val="28"/>
          <w:szCs w:val="24"/>
        </w:rPr>
      </w:r>
    </w:p>
    <w:p>
      <w:pPr>
        <w:pStyle w:val="911"/>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2"/>
          <w:szCs w:val="24"/>
        </w:rPr>
        <w:t xml:space="preserve">RiskManager.kt</w:t>
      </w:r>
      <w:r>
        <w:rPr>
          <w:rFonts w:ascii="Arial" w:hAnsi="Arial" w:eastAsia="Arial" w:cs="Arial"/>
          <w:b/>
          <w:bCs/>
          <w:color w:val="000000"/>
          <w:sz w:val="28"/>
          <w:szCs w:val="24"/>
        </w:rPr>
        <w:t xml:space="preserve"> – converts the </w:t>
      </w:r>
      <w:r>
        <w:rPr>
          <w:rFonts w:ascii="Arial" w:hAnsi="Arial" w:eastAsia="Arial" w:cs="Arial"/>
          <w:b/>
          <w:bCs/>
          <w:color w:val="000000"/>
          <w:sz w:val="22"/>
          <w:szCs w:val="24"/>
        </w:rPr>
        <w:t xml:space="preserve">StrategyEvaluation</w:t>
      </w:r>
      <w:r>
        <w:rPr>
          <w:rFonts w:ascii="Arial" w:hAnsi="Arial" w:eastAsia="Arial" w:cs="Arial"/>
          <w:b/>
          <w:bCs/>
          <w:color w:val="000000"/>
          <w:sz w:val="28"/>
          <w:szCs w:val="24"/>
        </w:rPr>
        <w:t xml:space="preserve"> into an </w:t>
      </w:r>
      <w:r>
        <w:rPr>
          <w:rFonts w:ascii="Arial" w:hAnsi="Arial" w:eastAsia="Arial" w:cs="Arial"/>
          <w:b/>
          <w:bCs/>
          <w:color w:val="000000"/>
          <w:sz w:val="22"/>
          <w:szCs w:val="24"/>
        </w:rPr>
        <w:t xml:space="preserve">AnalysisResult</w:t>
      </w:r>
      <w:r>
        <w:rPr>
          <w:rFonts w:ascii="Arial" w:hAnsi="Arial" w:eastAsia="Arial" w:cs="Arial"/>
          <w:b/>
          <w:bCs/>
          <w:color w:val="000000"/>
          <w:sz w:val="28"/>
          <w:szCs w:val="24"/>
        </w:rPr>
        <w:t xml:space="preserve">, including summary text and calculated entry/stop/take‑profit levels. It builds a </w:t>
      </w:r>
      <w:r>
        <w:rPr>
          <w:rFonts w:ascii="Arial" w:hAnsi="Arial" w:eastAsia="Arial" w:cs="Arial"/>
          <w:b/>
          <w:bCs/>
          <w:color w:val="000000"/>
          <w:sz w:val="22"/>
          <w:szCs w:val="24"/>
        </w:rPr>
        <w:t xml:space="preserve">TradeSetup</w:t>
      </w:r>
      <w:r>
        <w:rPr>
          <w:rFonts w:ascii="Arial" w:hAnsi="Arial" w:eastAsia="Arial" w:cs="Arial"/>
          <w:b/>
          <w:bCs/>
          <w:color w:val="000000"/>
          <w:sz w:val="28"/>
          <w:szCs w:val="24"/>
        </w:rPr>
        <w:t xml:space="preserve"> using a base risk derived from volatility and multiplies it by a reward factor that depends on confirmation mode. </w:t>
      </w:r>
      <w:r>
        <w:rPr>
          <w:rFonts w:ascii="Arial" w:hAnsi="Arial" w:eastAsia="Arial" w:cs="Arial"/>
          <w:b/>
          <w:bCs/>
          <w:sz w:val="24"/>
          <w:szCs w:val="24"/>
        </w:rPr>
      </w:r>
      <w:r>
        <w:rPr>
          <w:rFonts w:ascii="Arial" w:hAnsi="Arial" w:cs="Arial"/>
          <w:b/>
          <w:bCs/>
          <w:sz w:val="28"/>
          <w:szCs w:val="24"/>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40"/>
          <w:szCs w:val="36"/>
        </w:rPr>
      </w:pPr>
      <w:r>
        <w:rPr>
          <w:rFonts w:ascii="Arial" w:hAnsi="Arial" w:eastAsia="Arial" w:cs="Arial"/>
          <w:b/>
          <w:bCs/>
          <w:color w:val="000000"/>
          <w:sz w:val="40"/>
          <w:szCs w:val="36"/>
        </w:rPr>
        <w:t xml:space="preserve">How trades are approved or rejected</w:t>
      </w:r>
      <w:r>
        <w:rPr>
          <w:rFonts w:ascii="Arial" w:hAnsi="Arial" w:eastAsia="Arial" w:cs="Arial"/>
          <w:b/>
          <w:bCs/>
          <w:sz w:val="36"/>
          <w:szCs w:val="36"/>
        </w:rPr>
      </w:r>
      <w:r>
        <w:rPr>
          <w:rFonts w:ascii="Arial" w:hAnsi="Arial" w:cs="Arial"/>
          <w:b/>
          <w:bCs/>
          <w:sz w:val="40"/>
          <w:szCs w:val="36"/>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Summary of the evaluation flow</w:t>
      </w:r>
      <w:r>
        <w:rPr>
          <w:rFonts w:ascii="Arial" w:hAnsi="Arial" w:eastAsia="Arial" w:cs="Arial"/>
          <w:b/>
          <w:bCs/>
          <w:sz w:val="32"/>
          <w:szCs w:val="32"/>
        </w:rPr>
      </w:r>
      <w:r>
        <w:rPr>
          <w:rFonts w:ascii="Arial" w:hAnsi="Arial" w:cs="Arial"/>
          <w:b/>
          <w:bCs/>
          <w:sz w:val="32"/>
          <w:szCs w:val="32"/>
        </w:rPr>
      </w:r>
    </w:p>
    <w:p>
      <w:pPr>
        <w:pStyle w:val="911"/>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Feature extraction</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FeatureExtractor.extract()</w:t>
      </w:r>
      <w:r>
        <w:rPr>
          <w:rFonts w:ascii="Arial" w:hAnsi="Arial" w:eastAsia="Arial" w:cs="Arial"/>
          <w:b/>
          <w:bCs/>
          <w:color w:val="000000"/>
          <w:sz w:val="28"/>
          <w:szCs w:val="24"/>
        </w:rPr>
        <w:t xml:space="preserve"> computes trend strength, momentum, pullback distance, breakout scores and noise ratios from the price history. It also calculates a noise score and timeframe score to penalise noisy or slow markets. </w:t>
      </w:r>
      <w:r>
        <w:rPr>
          <w:rFonts w:ascii="Arial" w:hAnsi="Arial" w:eastAsia="Arial" w:cs="Arial"/>
          <w:b/>
          <w:bCs/>
          <w:sz w:val="24"/>
          <w:szCs w:val="24"/>
        </w:rPr>
      </w:r>
      <w:r>
        <w:rPr>
          <w:rFonts w:ascii="Arial" w:hAnsi="Arial" w:cs="Arial"/>
          <w:b/>
          <w:bCs/>
          <w:sz w:val="28"/>
          <w:szCs w:val="24"/>
        </w:rPr>
      </w:r>
    </w:p>
    <w:p>
      <w:pPr>
        <w:pStyle w:val="911"/>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Candidate generation</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StrategyEvaluator</w:t>
      </w:r>
      <w:r>
        <w:rPr>
          <w:rFonts w:ascii="Arial" w:hAnsi="Arial" w:eastAsia="Arial" w:cs="Arial"/>
          <w:b/>
          <w:bCs/>
          <w:color w:val="000000"/>
          <w:sz w:val="28"/>
          <w:szCs w:val="24"/>
        </w:rPr>
        <w:t xml:space="preserve"> evaluates multiple candidate setups (trend‑pullback long/short, breakout long/short) and chooses the best candidate based on a weighted average of its components (trend strength, momentum, breakout/pullback quality, etc.). </w:t>
      </w:r>
      <w:r>
        <w:rPr>
          <w:rFonts w:ascii="Arial" w:hAnsi="Arial" w:eastAsia="Arial" w:cs="Arial"/>
          <w:b/>
          <w:bCs/>
          <w:sz w:val="24"/>
          <w:szCs w:val="24"/>
        </w:rPr>
      </w:r>
      <w:r>
        <w:rPr>
          <w:rFonts w:ascii="Arial" w:hAnsi="Arial" w:cs="Arial"/>
          <w:b/>
          <w:bCs/>
          <w:sz w:val="28"/>
          <w:szCs w:val="24"/>
        </w:rPr>
      </w:r>
    </w:p>
    <w:p>
      <w:pPr>
        <w:pStyle w:val="911"/>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Bias determination</w:t>
      </w:r>
      <w:r>
        <w:rPr>
          <w:rFonts w:ascii="Arial" w:hAnsi="Arial" w:eastAsia="Arial" w:cs="Arial"/>
          <w:b/>
          <w:bCs/>
          <w:color w:val="000000"/>
          <w:sz w:val="28"/>
          <w:szCs w:val="24"/>
        </w:rPr>
        <w:t xml:space="preserve">: It calculates directional strength and various meta‑scores. A “hard block” is enforced if noise or news volatility is severe; depending on the selected </w:t>
      </w:r>
      <w:r>
        <w:rPr>
          <w:rFonts w:ascii="Arial" w:hAnsi="Arial" w:eastAsia="Arial" w:cs="Arial"/>
          <w:b/>
          <w:bCs/>
          <w:color w:val="000000"/>
          <w:sz w:val="22"/>
          <w:szCs w:val="24"/>
        </w:rPr>
        <w:t xml:space="preserve">ConfirmationMode</w:t>
      </w:r>
      <w:r>
        <w:rPr>
          <w:rFonts w:ascii="Arial" w:hAnsi="Arial" w:eastAsia="Arial" w:cs="Arial"/>
          <w:b/>
          <w:bCs/>
          <w:color w:val="000000"/>
          <w:sz w:val="28"/>
          <w:szCs w:val="24"/>
        </w:rPr>
        <w:t xml:space="preserve"> (Conservative/Moderate/Aggressive/Lenient) this block may occur whenever severe noise </w:t>
      </w:r>
      <w:r>
        <w:rPr>
          <w:rFonts w:ascii="Arial" w:hAnsi="Arial" w:eastAsia="Arial" w:cs="Arial"/>
          <w:b/>
          <w:bCs/>
          <w:color w:val="000000"/>
          <w:sz w:val="28"/>
          <w:szCs w:val="24"/>
        </w:rPr>
        <w:t xml:space="preserve">or</w:t>
      </w:r>
      <w:r>
        <w:rPr>
          <w:rFonts w:ascii="Arial" w:hAnsi="Arial" w:eastAsia="Arial" w:cs="Arial"/>
          <w:b/>
          <w:bCs/>
          <w:color w:val="000000"/>
          <w:sz w:val="28"/>
          <w:szCs w:val="24"/>
        </w:rPr>
        <w:t xml:space="preserve"> news is present (conservative), only when both are present (moderate), or only when both are present and other scores are weak (aggressive/lenient). </w:t>
      </w:r>
      <w:r>
        <w:rPr>
          <w:rFonts w:ascii="Arial" w:hAnsi="Arial" w:eastAsia="Arial" w:cs="Arial"/>
          <w:b/>
          <w:bCs/>
          <w:sz w:val="24"/>
          <w:szCs w:val="24"/>
        </w:rPr>
      </w:r>
      <w:r>
        <w:rPr>
          <w:rFonts w:ascii="Arial" w:hAnsi="Arial" w:cs="Arial"/>
          <w:b/>
          <w:bCs/>
          <w:sz w:val="28"/>
          <w:szCs w:val="24"/>
        </w:rPr>
      </w:r>
    </w:p>
    <w:p>
      <w:pPr>
        <w:pStyle w:val="911"/>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Bias activation</w:t>
      </w:r>
      <w:r>
        <w:rPr>
          <w:rFonts w:ascii="Arial" w:hAnsi="Arial" w:eastAsia="Arial" w:cs="Arial"/>
          <w:b/>
          <w:bCs/>
          <w:color w:val="000000"/>
          <w:sz w:val="28"/>
          <w:szCs w:val="24"/>
        </w:rPr>
        <w:t xml:space="preserve">: If not hard‑blocked and the best candidate passes a number of “core” confirmations, a bias (bullish/bearish) is set; otherwise the bias is neutral. The core confirmations include directional strength above a mode‑specific threshold, candidate score above</w:t>
      </w:r>
      <w:r>
        <w:rPr>
          <w:rFonts w:ascii="Arial" w:hAnsi="Arial" w:eastAsia="Arial" w:cs="Arial"/>
          <w:b/>
          <w:bCs/>
          <w:color w:val="000000"/>
          <w:sz w:val="28"/>
          <w:szCs w:val="24"/>
        </w:rPr>
        <w:t xml:space="preserve"> the mode’s </w:t>
      </w:r>
      <w:r>
        <w:rPr>
          <w:rFonts w:ascii="Arial" w:hAnsi="Arial" w:eastAsia="Arial" w:cs="Arial"/>
          <w:b/>
          <w:bCs/>
          <w:color w:val="000000"/>
          <w:sz w:val="28"/>
          <w:szCs w:val="24"/>
        </w:rPr>
        <w:t xml:space="preserve">bias activation</w:t>
      </w:r>
      <w:r>
        <w:rPr>
          <w:rFonts w:ascii="Arial" w:hAnsi="Arial" w:eastAsia="Arial" w:cs="Arial"/>
          <w:b/>
          <w:bCs/>
          <w:color w:val="000000"/>
          <w:sz w:val="28"/>
          <w:szCs w:val="24"/>
        </w:rPr>
        <w:t xml:space="preserve"> threshold, sufficient top‑down directional alignment, enough difference between the best candidate and the runner‑up (directional edge), and an allowed setup state. </w:t>
      </w:r>
      <w:r>
        <w:rPr>
          <w:rFonts w:ascii="Arial" w:hAnsi="Arial" w:eastAsia="Arial" w:cs="Arial"/>
          <w:b/>
          <w:bCs/>
          <w:sz w:val="24"/>
          <w:szCs w:val="24"/>
        </w:rPr>
      </w:r>
      <w:r>
        <w:rPr>
          <w:rFonts w:ascii="Arial" w:hAnsi="Arial" w:cs="Arial"/>
          <w:b/>
          <w:bCs/>
          <w:sz w:val="28"/>
          <w:szCs w:val="24"/>
        </w:rPr>
      </w:r>
    </w:p>
    <w:p>
      <w:pPr>
        <w:pStyle w:val="911"/>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Base approval</w:t>
      </w:r>
      <w:r>
        <w:rPr>
          <w:rFonts w:ascii="Arial" w:hAnsi="Arial" w:eastAsia="Arial" w:cs="Arial"/>
          <w:b/>
          <w:bCs/>
          <w:color w:val="000000"/>
          <w:sz w:val="28"/>
          <w:szCs w:val="24"/>
        </w:rPr>
        <w:t xml:space="preserve">: After bias is determined, </w:t>
      </w:r>
      <w:r>
        <w:rPr>
          <w:rFonts w:ascii="Arial" w:hAnsi="Arial" w:eastAsia="Arial" w:cs="Arial"/>
          <w:b/>
          <w:bCs/>
          <w:color w:val="000000"/>
          <w:sz w:val="22"/>
          <w:szCs w:val="24"/>
        </w:rPr>
        <w:t xml:space="preserve">baseApproval</w:t>
      </w:r>
      <w:r>
        <w:rPr>
          <w:rFonts w:ascii="Arial" w:hAnsi="Arial" w:eastAsia="Arial" w:cs="Arial"/>
          <w:b/>
          <w:bCs/>
          <w:color w:val="000000"/>
          <w:sz w:val="28"/>
          <w:szCs w:val="24"/>
        </w:rPr>
        <w:t xml:space="preserve"> checks additional conditions: the core pass count must be above the </w:t>
      </w:r>
      <w:r>
        <w:rPr>
          <w:rFonts w:ascii="Arial" w:hAnsi="Arial" w:eastAsia="Arial" w:cs="Arial"/>
          <w:b/>
          <w:bCs/>
          <w:color w:val="000000"/>
          <w:sz w:val="22"/>
          <w:szCs w:val="24"/>
        </w:rPr>
        <w:t xml:space="preserve">minimumCoreRequired</w:t>
      </w:r>
      <w:r>
        <w:rPr>
          <w:rFonts w:ascii="Arial" w:hAnsi="Arial" w:eastAsia="Arial" w:cs="Arial"/>
          <w:b/>
          <w:bCs/>
          <w:color w:val="000000"/>
          <w:sz w:val="28"/>
          <w:szCs w:val="24"/>
        </w:rPr>
        <w:t xml:space="preserve"> for the mode, directional strength must exceed another threshold, setup quality must be high enough, a minimum number of setup confirmations must pass, confluence score must exceed the mode’s gate, and the risk penalty (derived from noise, news and conflu</w:t>
      </w:r>
      <w:r>
        <w:rPr>
          <w:rFonts w:ascii="Arial" w:hAnsi="Arial" w:eastAsia="Arial" w:cs="Arial"/>
          <w:b/>
          <w:bCs/>
          <w:color w:val="000000"/>
          <w:sz w:val="28"/>
          <w:szCs w:val="24"/>
        </w:rPr>
        <w:t xml:space="preserve">ence) must be below the mode’s maximum allowed value. </w:t>
      </w:r>
      <w:r>
        <w:rPr>
          <w:rFonts w:ascii="Arial" w:hAnsi="Arial" w:eastAsia="Arial" w:cs="Arial"/>
          <w:b/>
          <w:bCs/>
          <w:sz w:val="24"/>
          <w:szCs w:val="24"/>
        </w:rPr>
      </w:r>
      <w:r>
        <w:rPr>
          <w:rFonts w:ascii="Arial" w:hAnsi="Arial" w:cs="Arial"/>
          <w:b/>
          <w:bCs/>
          <w:sz w:val="28"/>
          <w:szCs w:val="24"/>
        </w:rPr>
      </w:r>
    </w:p>
    <w:p>
      <w:pPr>
        <w:pStyle w:val="911"/>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Approval and decision</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approved</w:t>
      </w:r>
      <w:r>
        <w:rPr>
          <w:rFonts w:ascii="Arial" w:hAnsi="Arial" w:eastAsia="Arial" w:cs="Arial"/>
          <w:b/>
          <w:bCs/>
          <w:color w:val="000000"/>
          <w:sz w:val="28"/>
          <w:szCs w:val="24"/>
        </w:rPr>
        <w:t xml:space="preserve"> is </w:t>
      </w:r>
      <w:r>
        <w:rPr>
          <w:rFonts w:ascii="Arial" w:hAnsi="Arial" w:eastAsia="Arial" w:cs="Arial"/>
          <w:b/>
          <w:bCs/>
          <w:color w:val="000000"/>
          <w:sz w:val="22"/>
          <w:szCs w:val="24"/>
        </w:rPr>
        <w:t xml:space="preserve">baseApproval</w:t>
      </w:r>
      <w:r>
        <w:rPr>
          <w:rFonts w:ascii="Arial" w:hAnsi="Arial" w:eastAsia="Arial" w:cs="Arial"/>
          <w:b/>
          <w:bCs/>
          <w:color w:val="000000"/>
          <w:sz w:val="28"/>
          <w:szCs w:val="24"/>
        </w:rPr>
        <w:t xml:space="preserve"> modified by the strategy’s sample size and expectancy: at stage 2 (40–199 samples) negative expectancy below –0.05 R invalidates approval; at stage 3 (≥200 samples) approval requires a non‑negative expectancy. Finally, trades are rejected when the bias is</w:t>
      </w:r>
      <w:r>
        <w:rPr>
          <w:rFonts w:ascii="Arial" w:hAnsi="Arial" w:eastAsia="Arial" w:cs="Arial"/>
          <w:b/>
          <w:bCs/>
          <w:color w:val="000000"/>
          <w:sz w:val="28"/>
          <w:szCs w:val="24"/>
        </w:rPr>
        <w:t xml:space="preserve"> neutral or the core pass count is below the minimum; they are </w:t>
      </w:r>
      <w:r>
        <w:rPr>
          <w:rFonts w:ascii="Arial" w:hAnsi="Arial" w:eastAsia="Arial" w:cs="Arial"/>
          <w:b/>
          <w:bCs/>
          <w:color w:val="000000"/>
          <w:sz w:val="28"/>
          <w:szCs w:val="24"/>
        </w:rPr>
        <w:t xml:space="preserve">eligible</w:t>
      </w:r>
      <w:r>
        <w:rPr>
          <w:rFonts w:ascii="Arial" w:hAnsi="Arial" w:eastAsia="Arial" w:cs="Arial"/>
          <w:b/>
          <w:bCs/>
          <w:color w:val="000000"/>
          <w:sz w:val="28"/>
          <w:szCs w:val="24"/>
        </w:rPr>
        <w:t xml:space="preserve"> when approved and either at stage 1 or expectancy is positive; otherwise they are placed on the watch‑list. </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Mode‑specific thresholds</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The app defines four confirmation modes – </w:t>
      </w:r>
      <w:r>
        <w:rPr>
          <w:rFonts w:ascii="Arial" w:hAnsi="Arial" w:eastAsia="Arial" w:cs="Arial"/>
          <w:b/>
          <w:bCs/>
          <w:color w:val="000000"/>
          <w:sz w:val="28"/>
          <w:szCs w:val="24"/>
        </w:rPr>
        <w:t xml:space="preserve">Conservative</w:t>
      </w:r>
      <w:r>
        <w:rPr>
          <w:rFonts w:ascii="Arial" w:hAnsi="Arial" w:eastAsia="Arial" w:cs="Arial"/>
          <w:b/>
          <w:bCs/>
          <w:color w:val="000000"/>
          <w:sz w:val="28"/>
          <w:szCs w:val="24"/>
        </w:rPr>
        <w:t xml:space="preserve">, </w:t>
      </w:r>
      <w:r>
        <w:rPr>
          <w:rFonts w:ascii="Arial" w:hAnsi="Arial" w:eastAsia="Arial" w:cs="Arial"/>
          <w:b/>
          <w:bCs/>
          <w:color w:val="000000"/>
          <w:sz w:val="28"/>
          <w:szCs w:val="24"/>
        </w:rPr>
        <w:t xml:space="preserve">Moderate</w:t>
      </w:r>
      <w:r>
        <w:rPr>
          <w:rFonts w:ascii="Arial" w:hAnsi="Arial" w:eastAsia="Arial" w:cs="Arial"/>
          <w:b/>
          <w:bCs/>
          <w:color w:val="000000"/>
          <w:sz w:val="28"/>
          <w:szCs w:val="24"/>
        </w:rPr>
        <w:t xml:space="preserve">, </w:t>
      </w:r>
      <w:r>
        <w:rPr>
          <w:rFonts w:ascii="Arial" w:hAnsi="Arial" w:eastAsia="Arial" w:cs="Arial"/>
          <w:b/>
          <w:bCs/>
          <w:color w:val="000000"/>
          <w:sz w:val="28"/>
          <w:szCs w:val="24"/>
        </w:rPr>
        <w:t xml:space="preserve">Aggressive</w:t>
      </w:r>
      <w:r>
        <w:rPr>
          <w:rFonts w:ascii="Arial" w:hAnsi="Arial" w:eastAsia="Arial" w:cs="Arial"/>
          <w:b/>
          <w:bCs/>
          <w:color w:val="000000"/>
          <w:sz w:val="28"/>
          <w:szCs w:val="24"/>
        </w:rPr>
        <w:t xml:space="preserve"> and </w:t>
      </w:r>
      <w:r>
        <w:rPr>
          <w:rFonts w:ascii="Arial" w:hAnsi="Arial" w:eastAsia="Arial" w:cs="Arial"/>
          <w:b/>
          <w:bCs/>
          <w:color w:val="000000"/>
          <w:sz w:val="28"/>
          <w:szCs w:val="24"/>
        </w:rPr>
        <w:t xml:space="preserve">Lenient</w:t>
      </w:r>
      <w:r>
        <w:rPr>
          <w:rFonts w:ascii="Arial" w:hAnsi="Arial" w:eastAsia="Arial" w:cs="Arial"/>
          <w:b/>
          <w:bCs/>
          <w:color w:val="000000"/>
          <w:sz w:val="28"/>
          <w:szCs w:val="24"/>
        </w:rPr>
        <w:t xml:space="preserve"> – each with its own thresholds. The table below summarises the key values retrieved from </w:t>
      </w:r>
      <w:r>
        <w:rPr>
          <w:rFonts w:ascii="Arial" w:hAnsi="Arial" w:eastAsia="Arial" w:cs="Arial"/>
          <w:b/>
          <w:bCs/>
          <w:color w:val="000000"/>
          <w:sz w:val="22"/>
          <w:szCs w:val="24"/>
        </w:rPr>
        <w:t xml:space="preserve">AnalysisSupport</w:t>
      </w:r>
      <w:r>
        <w:rPr>
          <w:rFonts w:ascii="Arial" w:hAnsi="Arial" w:eastAsia="Arial" w:cs="Arial"/>
          <w:b/>
          <w:bCs/>
          <w:color w:val="000000"/>
          <w:sz w:val="28"/>
          <w:szCs w:val="24"/>
        </w:rPr>
        <w:t xml:space="preserve"> and </w:t>
      </w:r>
      <w:r>
        <w:rPr>
          <w:rFonts w:ascii="Arial" w:hAnsi="Arial" w:eastAsia="Arial" w:cs="Arial"/>
          <w:b/>
          <w:bCs/>
          <w:color w:val="000000"/>
          <w:sz w:val="22"/>
          <w:szCs w:val="24"/>
        </w:rPr>
        <w:t xml:space="preserve">StrategyEvaluator</w:t>
      </w:r>
      <w:r>
        <w:rPr>
          <w:rFonts w:ascii="Arial" w:hAnsi="Arial" w:eastAsia="Arial" w:cs="Arial"/>
          <w:b/>
          <w:bCs/>
          <w:color w:val="000000"/>
          <w:sz w:val="28"/>
          <w:szCs w:val="24"/>
        </w:rPr>
        <w:t xml:space="preserve">:</w:t>
      </w:r>
      <w:r>
        <w:rPr>
          <w:rFonts w:ascii="Arial" w:hAnsi="Arial" w:eastAsia="Arial" w:cs="Arial"/>
          <w:b/>
          <w:bCs/>
          <w:sz w:val="24"/>
          <w:szCs w:val="24"/>
        </w:rPr>
      </w:r>
      <w:r>
        <w:rPr>
          <w:rFonts w:ascii="Arial" w:hAnsi="Arial" w:cs="Arial"/>
          <w:b/>
          <w:bCs/>
          <w:sz w:val="28"/>
          <w:szCs w:val="24"/>
        </w:rPr>
      </w:r>
    </w:p>
    <w:tbl>
      <w:tblPr>
        <w:tblStyle w:val="72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97"/>
        <w:gridCol w:w="1236"/>
        <w:gridCol w:w="1310"/>
        <w:gridCol w:w="1787"/>
        <w:gridCol w:w="2203"/>
        <w:gridCol w:w="322"/>
      </w:tblGrid>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Parameter</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Conservative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Moderate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Aggressive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Lenient</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Source</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Minimum core confirmations</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minimumCoreRequired</w:t>
            </w:r>
            <w:r>
              <w:rPr>
                <w:rFonts w:ascii="Arial" w:hAnsi="Arial" w:eastAsia="Arial" w:cs="Arial"/>
                <w:b/>
                <w:bCs/>
                <w:color w:val="000000"/>
                <w:sz w:val="28"/>
                <w:szCs w:val="24"/>
              </w:rPr>
              <w:t xml:space="preserv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5</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4</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3</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3</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Bias activation threshold</w:t>
            </w:r>
            <w:r>
              <w:rPr>
                <w:rFonts w:ascii="Arial" w:hAnsi="Arial" w:eastAsia="Arial" w:cs="Arial"/>
                <w:b/>
                <w:bCs/>
                <w:color w:val="000000"/>
                <w:sz w:val="28"/>
                <w:szCs w:val="24"/>
              </w:rPr>
              <w:t xml:space="preserve"> (best candidate score)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6.2</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5.4</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4.7</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3.9</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Directional strength threshold</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0.66</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0.56</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0.48</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0.40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Setup quality threshold</w:t>
            </w:r>
            <w:r>
              <w:rPr>
                <w:rFonts w:ascii="Arial" w:hAnsi="Arial" w:eastAsia="Arial" w:cs="Arial"/>
                <w:b/>
                <w:bCs/>
                <w:color w:val="000000"/>
                <w:sz w:val="28"/>
                <w:szCs w:val="24"/>
              </w:rPr>
              <w:t xml:space="preserve"> (base)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0.60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0.50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0.42</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0.34</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Additional reduction for breakout setups</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–0.03</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–0.03</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–0.03</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Required setup confirmations</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2</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1</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1</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Confluence gate</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confluenceGateForMode</w:t>
            </w:r>
            <w:r>
              <w:rPr>
                <w:rFonts w:ascii="Arial" w:hAnsi="Arial" w:eastAsia="Arial" w:cs="Arial"/>
                <w:b/>
                <w:bCs/>
                <w:color w:val="000000"/>
                <w:sz w:val="28"/>
                <w:szCs w:val="24"/>
              </w:rPr>
              <w:t xml:space="preserv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0.58</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0.50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0.42</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0.30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Top‑down directional threshold</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0.55</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0.45</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0.35</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0.22</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Directional edge threshold</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0.45</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0.32</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0.20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0.10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Maximum risk penalty</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maxRiskPenalty</w:t>
            </w:r>
            <w:r>
              <w:rPr>
                <w:rFonts w:ascii="Arial" w:hAnsi="Arial" w:eastAsia="Arial" w:cs="Arial"/>
                <w:b/>
                <w:bCs/>
                <w:color w:val="000000"/>
                <w:sz w:val="28"/>
                <w:szCs w:val="24"/>
              </w:rPr>
              <w:t xml:space="preserv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0.42</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0.78</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1.00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1.20</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49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Bias activation hard‑block</w:t>
            </w:r>
            <w:r>
              <w:rPr>
                <w:rFonts w:ascii="Arial" w:hAnsi="Arial" w:eastAsia="Arial" w:cs="Arial"/>
                <w:b/>
                <w:bCs/>
                <w:color w:val="000000"/>
                <w:sz w:val="28"/>
                <w:szCs w:val="24"/>
              </w:rPr>
              <w:t xml:space="preserve"> (noise &amp; news)</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236"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severe noise </w:t>
            </w:r>
            <w:r>
              <w:rPr>
                <w:rFonts w:ascii="Arial" w:hAnsi="Arial" w:eastAsia="Arial" w:cs="Arial"/>
                <w:b/>
                <w:bCs/>
                <w:color w:val="000000"/>
                <w:sz w:val="28"/>
                <w:szCs w:val="24"/>
              </w:rPr>
              <w:t xml:space="preserve">or</w:t>
            </w:r>
            <w:r>
              <w:rPr>
                <w:rFonts w:ascii="Arial" w:hAnsi="Arial" w:eastAsia="Arial" w:cs="Arial"/>
                <w:b/>
                <w:bCs/>
                <w:color w:val="000000"/>
                <w:sz w:val="28"/>
                <w:szCs w:val="24"/>
              </w:rPr>
              <w:t xml:space="preserve"> severe news</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31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severe noise </w:t>
            </w:r>
            <w:r>
              <w:rPr>
                <w:rFonts w:ascii="Arial" w:hAnsi="Arial" w:eastAsia="Arial" w:cs="Arial"/>
                <w:b/>
                <w:bCs/>
                <w:color w:val="000000"/>
                <w:sz w:val="28"/>
                <w:szCs w:val="24"/>
              </w:rPr>
              <w:t xml:space="preserve">and</w:t>
            </w:r>
            <w:r>
              <w:rPr>
                <w:rFonts w:ascii="Arial" w:hAnsi="Arial" w:eastAsia="Arial" w:cs="Arial"/>
                <w:b/>
                <w:bCs/>
                <w:color w:val="000000"/>
                <w:sz w:val="28"/>
                <w:szCs w:val="24"/>
              </w:rPr>
              <w:t xml:space="preserve"> severe news</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1787"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severe noise &amp; news &amp; weak confluence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2203"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severe noise &amp; news &amp; very weak top‑down bias</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322"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sz w:val="24"/>
                <w:szCs w:val="24"/>
              </w:rPr>
            </w:r>
            <w:r>
              <w:rPr>
                <w:rFonts w:ascii="Arial" w:hAnsi="Arial" w:cs="Arial"/>
                <w:b/>
                <w:bCs/>
                <w:sz w:val="24"/>
                <w:szCs w:val="24"/>
              </w:rPr>
            </w:r>
          </w:p>
        </w:tc>
      </w:tr>
    </w:tbl>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These thresholds illustrate why the Conservative and Moderate modes can be very strict: they require many confirmations, high scores and low risk penalties before a trade is even considered for approval.</w:t>
      </w:r>
      <w:r>
        <w:rPr>
          <w:rFonts w:ascii="Arial" w:hAnsi="Arial" w:eastAsia="Arial" w:cs="Arial"/>
          <w:b/>
          <w:bCs/>
          <w:sz w:val="24"/>
          <w:szCs w:val="24"/>
        </w:rPr>
      </w:r>
      <w:r>
        <w:rPr>
          <w:rFonts w:ascii="Arial" w:hAnsi="Arial" w:cs="Arial"/>
          <w:b/>
          <w:bCs/>
          <w:sz w:val="28"/>
          <w:szCs w:val="24"/>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40"/>
          <w:szCs w:val="36"/>
        </w:rPr>
      </w:pPr>
      <w:r>
        <w:rPr>
          <w:rFonts w:ascii="Arial" w:hAnsi="Arial" w:eastAsia="Arial" w:cs="Arial"/>
          <w:b/>
          <w:bCs/>
          <w:color w:val="000000"/>
          <w:sz w:val="40"/>
          <w:szCs w:val="36"/>
        </w:rPr>
        <w:t xml:space="preserve">Observations on rejection tendencies</w:t>
      </w:r>
      <w:r>
        <w:rPr>
          <w:rFonts w:ascii="Arial" w:hAnsi="Arial" w:eastAsia="Arial" w:cs="Arial"/>
          <w:b/>
          <w:bCs/>
          <w:sz w:val="36"/>
          <w:szCs w:val="36"/>
        </w:rPr>
      </w:r>
      <w:r>
        <w:rPr>
          <w:rFonts w:ascii="Arial" w:hAnsi="Arial" w:cs="Arial"/>
          <w:b/>
          <w:bCs/>
          <w:sz w:val="40"/>
          <w:szCs w:val="36"/>
        </w:rPr>
      </w:r>
    </w:p>
    <w:p>
      <w:pPr>
        <w:pStyle w:val="911"/>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Multiple layers of gating</w:t>
      </w:r>
      <w:r>
        <w:rPr>
          <w:rFonts w:ascii="Arial" w:hAnsi="Arial" w:eastAsia="Arial" w:cs="Arial"/>
          <w:b/>
          <w:bCs/>
          <w:color w:val="000000"/>
          <w:sz w:val="28"/>
          <w:szCs w:val="24"/>
        </w:rPr>
        <w:t xml:space="preserve">: A trade must clear several independent gates (noise/news hard‑block, bias activation, base approval, expectancy filter) before being considered eligible. Each layer has mode‑specific thresholds, causing cumulative filtering. </w:t>
      </w:r>
      <w:r>
        <w:rPr>
          <w:rFonts w:ascii="Arial" w:hAnsi="Arial" w:eastAsia="Arial" w:cs="Arial"/>
          <w:b/>
          <w:bCs/>
          <w:sz w:val="24"/>
          <w:szCs w:val="24"/>
        </w:rPr>
      </w:r>
      <w:r>
        <w:rPr>
          <w:rFonts w:ascii="Arial" w:hAnsi="Arial" w:cs="Arial"/>
          <w:b/>
          <w:bCs/>
          <w:sz w:val="28"/>
          <w:szCs w:val="24"/>
        </w:rPr>
      </w:r>
    </w:p>
    <w:p>
      <w:pPr>
        <w:pStyle w:val="911"/>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High </w:t>
      </w:r>
      <w:r>
        <w:rPr>
          <w:rFonts w:ascii="Arial" w:hAnsi="Arial" w:eastAsia="Arial" w:cs="Arial"/>
          <w:b/>
          <w:bCs/>
          <w:color w:val="000000"/>
          <w:sz w:val="22"/>
          <w:szCs w:val="24"/>
        </w:rPr>
        <w:t xml:space="preserve">minimumCoreRequired</w:t>
      </w:r>
      <w:r>
        <w:rPr>
          <w:rFonts w:ascii="Arial" w:hAnsi="Arial" w:eastAsia="Arial" w:cs="Arial"/>
          <w:b/>
          <w:bCs/>
          <w:color w:val="000000"/>
          <w:sz w:val="28"/>
          <w:szCs w:val="24"/>
        </w:rPr>
        <w:t xml:space="preserve">: In Conservative and Moderate modes the algorithm requires 5 or 4 core confirmations, making it hard to activate a bias unless almost every directional indicator aligns. </w:t>
      </w:r>
      <w:r>
        <w:rPr>
          <w:rFonts w:ascii="Arial" w:hAnsi="Arial" w:eastAsia="Arial" w:cs="Arial"/>
          <w:b/>
          <w:bCs/>
          <w:sz w:val="24"/>
          <w:szCs w:val="24"/>
        </w:rPr>
      </w:r>
      <w:r>
        <w:rPr>
          <w:rFonts w:ascii="Arial" w:hAnsi="Arial" w:cs="Arial"/>
          <w:b/>
          <w:bCs/>
          <w:sz w:val="28"/>
          <w:szCs w:val="24"/>
        </w:rPr>
      </w:r>
    </w:p>
    <w:p>
      <w:pPr>
        <w:pStyle w:val="911"/>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Strict directional strength and confluence thresholds</w:t>
      </w:r>
      <w:r>
        <w:rPr>
          <w:rFonts w:ascii="Arial" w:hAnsi="Arial" w:eastAsia="Arial" w:cs="Arial"/>
          <w:b/>
          <w:bCs/>
          <w:color w:val="000000"/>
          <w:sz w:val="28"/>
          <w:szCs w:val="24"/>
        </w:rPr>
        <w:t xml:space="preserve">: For Conservative mode the bias will not activate unless directional strength ≥ 0.66 and confluence ≥ 0.58. This combination rarely occurs in choppy markets. </w:t>
      </w:r>
      <w:r>
        <w:rPr>
          <w:rFonts w:ascii="Arial" w:hAnsi="Arial" w:eastAsia="Arial" w:cs="Arial"/>
          <w:b/>
          <w:bCs/>
          <w:sz w:val="24"/>
          <w:szCs w:val="24"/>
        </w:rPr>
      </w:r>
      <w:r>
        <w:rPr>
          <w:rFonts w:ascii="Arial" w:hAnsi="Arial" w:cs="Arial"/>
          <w:b/>
          <w:bCs/>
          <w:sz w:val="28"/>
          <w:szCs w:val="24"/>
        </w:rPr>
      </w:r>
    </w:p>
    <w:p>
      <w:pPr>
        <w:pStyle w:val="911"/>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Expectancy requirements</w:t>
      </w:r>
      <w:r>
        <w:rPr>
          <w:rFonts w:ascii="Arial" w:hAnsi="Arial" w:eastAsia="Arial" w:cs="Arial"/>
          <w:b/>
          <w:bCs/>
          <w:color w:val="000000"/>
          <w:sz w:val="28"/>
          <w:szCs w:val="24"/>
        </w:rPr>
        <w:t xml:space="preserve">: Even if a setup passes all thresholds, approval can be denied if historical expectancy </w:t>
      </w:r>
      <w:r>
        <w:rPr>
          <w:rFonts w:ascii="Arial" w:hAnsi="Arial" w:eastAsia="Arial" w:cs="Arial"/>
          <w:b/>
          <w:bCs/>
          <w:color w:val="000000"/>
          <w:sz w:val="22"/>
          <w:szCs w:val="24"/>
        </w:rPr>
        <w:t xml:space="preserve">R</w:t>
      </w:r>
      <w:r>
        <w:rPr>
          <w:rFonts w:ascii="Arial" w:hAnsi="Arial" w:eastAsia="Arial" w:cs="Arial"/>
          <w:b/>
          <w:bCs/>
          <w:color w:val="000000"/>
          <w:sz w:val="28"/>
          <w:szCs w:val="24"/>
        </w:rPr>
        <w:t xml:space="preserve"> is slightly negative (≤ –0.05 at stage 2 or ≤ 0 at stage 3). This penalises setups that are promising but not yet proven by sample size. </w:t>
      </w:r>
      <w:r>
        <w:rPr>
          <w:rFonts w:ascii="Arial" w:hAnsi="Arial" w:eastAsia="Arial" w:cs="Arial"/>
          <w:b/>
          <w:bCs/>
          <w:sz w:val="24"/>
          <w:szCs w:val="24"/>
        </w:rPr>
      </w:r>
      <w:r>
        <w:rPr>
          <w:rFonts w:ascii="Arial" w:hAnsi="Arial" w:cs="Arial"/>
          <w:b/>
          <w:bCs/>
          <w:sz w:val="28"/>
          <w:szCs w:val="24"/>
        </w:rPr>
      </w:r>
    </w:p>
    <w:p>
      <w:pPr>
        <w:pStyle w:val="911"/>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Hard‑block triggered by noise or news</w:t>
      </w:r>
      <w:r>
        <w:rPr>
          <w:rFonts w:ascii="Arial" w:hAnsi="Arial" w:eastAsia="Arial" w:cs="Arial"/>
          <w:b/>
          <w:bCs/>
          <w:color w:val="000000"/>
          <w:sz w:val="28"/>
          <w:szCs w:val="24"/>
        </w:rPr>
        <w:t xml:space="preserve">: In Conservative mode any severe noise or news volatility blocks bias activation. This may cause nearly all setups around economic events to be rejected. </w:t>
      </w:r>
      <w:r>
        <w:rPr>
          <w:rFonts w:ascii="Arial" w:hAnsi="Arial" w:eastAsia="Arial" w:cs="Arial"/>
          <w:b/>
          <w:bCs/>
          <w:sz w:val="24"/>
          <w:szCs w:val="24"/>
        </w:rPr>
      </w:r>
      <w:r>
        <w:rPr>
          <w:rFonts w:ascii="Arial" w:hAnsi="Arial" w:cs="Arial"/>
          <w:b/>
          <w:bCs/>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Taken together, these constraints can indeed produce more rejections or watch‑list recommendations than approvals, particularly in lower timeframes or volatile markets.</w:t>
      </w:r>
      <w:r>
        <w:rPr>
          <w:rFonts w:ascii="Arial" w:hAnsi="Arial" w:eastAsia="Arial" w:cs="Arial"/>
          <w:b/>
          <w:bCs/>
          <w:sz w:val="24"/>
          <w:szCs w:val="24"/>
        </w:rPr>
      </w:r>
      <w:r>
        <w:rPr>
          <w:rFonts w:ascii="Arial" w:hAnsi="Arial" w:cs="Arial"/>
          <w:b/>
          <w:bCs/>
          <w:sz w:val="28"/>
          <w:szCs w:val="24"/>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40"/>
          <w:szCs w:val="36"/>
        </w:rPr>
      </w:pPr>
      <w:r>
        <w:rPr>
          <w:rFonts w:ascii="Arial" w:hAnsi="Arial" w:eastAsia="Arial" w:cs="Arial"/>
          <w:b/>
          <w:bCs/>
          <w:color w:val="000000"/>
          <w:sz w:val="40"/>
          <w:szCs w:val="36"/>
        </w:rPr>
        <w:t xml:space="preserve">Recommendations to improve trade approval rates</w:t>
      </w:r>
      <w:r>
        <w:rPr>
          <w:rFonts w:ascii="Arial" w:hAnsi="Arial" w:eastAsia="Arial" w:cs="Arial"/>
          <w:b/>
          <w:bCs/>
          <w:sz w:val="36"/>
          <w:szCs w:val="36"/>
        </w:rPr>
      </w:r>
      <w:r>
        <w:rPr>
          <w:rFonts w:ascii="Arial" w:hAnsi="Arial" w:cs="Arial"/>
          <w:b/>
          <w:bCs/>
          <w:sz w:val="40"/>
          <w:szCs w:val="36"/>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1. Externalise mode thresholds into configuration</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Currently the thresholds are hard‑coded in multiple functions. Introducing a configuration file (e.g., JSON or </w:t>
      </w:r>
      <w:r>
        <w:rPr>
          <w:rFonts w:ascii="Arial" w:hAnsi="Arial" w:eastAsia="Arial" w:cs="Arial"/>
          <w:b/>
          <w:bCs/>
          <w:color w:val="000000"/>
          <w:sz w:val="22"/>
          <w:szCs w:val="24"/>
        </w:rPr>
        <w:t xml:space="preserve">SharedPreferences</w:t>
      </w:r>
      <w:r>
        <w:rPr>
          <w:rFonts w:ascii="Arial" w:hAnsi="Arial" w:eastAsia="Arial" w:cs="Arial"/>
          <w:b/>
          <w:bCs/>
          <w:color w:val="000000"/>
          <w:sz w:val="28"/>
          <w:szCs w:val="24"/>
        </w:rPr>
        <w:t xml:space="preserve">) would allow traders to adjust risk tolerance and confirmation strictness without altering source code. For example:</w:t>
      </w:r>
      <w:r>
        <w:rPr>
          <w:rFonts w:ascii="Arial" w:hAnsi="Arial" w:eastAsia="Arial" w:cs="Arial"/>
          <w:b/>
          <w:bCs/>
          <w:sz w:val="24"/>
          <w:szCs w:val="24"/>
        </w:rPr>
      </w:r>
      <w:r>
        <w:rPr>
          <w:rFonts w:ascii="Arial" w:hAnsi="Arial" w:cs="Arial"/>
          <w:b/>
          <w:bCs/>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2"/>
          <w:szCs w:val="24"/>
        </w:rPr>
      </w:pPr>
      <w:r>
        <w:rPr>
          <w:rFonts w:ascii="Arial" w:hAnsi="Arial" w:eastAsia="Arial" w:cs="Arial"/>
          <w:b/>
          <w:bCs/>
          <w:color w:val="000000"/>
          <w:sz w:val="22"/>
          <w:szCs w:val="24"/>
        </w:rPr>
        <w:t xml:space="preserve">data class ModeConfig(</w:t>
        <w:br/>
        <w:t xml:space="preserve">    val minCore: Int,</w:t>
        <w:br/>
        <w:t xml:space="preserve">    val biasActivation: Double,</w:t>
        <w:br/>
        <w:t xml:space="preserve">    val directionalStrength: Double,</w:t>
        <w:br/>
        <w:t xml:space="preserve">    val setupQuality: Double,</w:t>
        <w:br/>
        <w:t xml:space="preserve">    val confluenceGate: Double,</w:t>
        <w:br/>
        <w:t xml:space="preserve">    val requiredConfirmations: Int,</w:t>
        <w:br/>
        <w:t xml:space="preserve">    val maxRiskPenalty: Double,</w:t>
        <w:br/>
        <w:t xml:space="preserve">    val dire</w:t>
      </w:r>
      <w:r>
        <w:rPr>
          <w:rFonts w:ascii="Arial" w:hAnsi="Arial" w:eastAsia="Arial" w:cs="Arial"/>
          <w:b/>
          <w:bCs/>
          <w:color w:val="000000"/>
          <w:sz w:val="22"/>
          <w:szCs w:val="24"/>
        </w:rPr>
        <w:t xml:space="preserve">ctionalEdge: Double</w:t>
        <w:br/>
        <w:t xml:space="preserve">)</w:t>
        <w:br/>
        <w:br/>
        <w:t xml:space="preserve">val defaultConfigs = mapOf(</w:t>
        <w:br/>
        <w:t xml:space="preserve">    ConfirmationMode.CONSERVATIVE to ModeConfig(5, 6.2, 0.66, 0.60, 0.58, 2, 0.42, 0.45),</w:t>
        <w:br/>
        <w:t xml:space="preserve">    ConfirmationMode.MODERATE    to ModeConfig(4, 5.4, 0.56, 0.50, 0.50, 1, 0.78, 0.32),</w:t>
        <w:br/>
        <w:t xml:space="preserve">    ConfirmationMode.AGGRE</w:t>
      </w:r>
      <w:r>
        <w:rPr>
          <w:rFonts w:ascii="Arial" w:hAnsi="Arial" w:eastAsia="Arial" w:cs="Arial"/>
          <w:b/>
          <w:bCs/>
          <w:color w:val="000000"/>
          <w:sz w:val="22"/>
          <w:szCs w:val="24"/>
        </w:rPr>
        <w:t xml:space="preserve">SSIVE   to ModeConfig(3, 4.7, 0.48, 0.42, 0.42, 1, 1.00, 0.20),</w:t>
        <w:br/>
        <w:t xml:space="preserve">    ConfirmationMode.LENIENT      to ModeConfig(3, 3.9, 0.40, 0.34, 0.30, 0, 1.20, 0.10)</w:t>
        <w:br/>
        <w:t xml:space="preserve">)</w:t>
      </w:r>
      <w:r>
        <w:rPr>
          <w:rFonts w:ascii="Arial" w:hAnsi="Arial" w:eastAsia="Arial" w:cs="Arial"/>
          <w:b/>
          <w:bCs/>
          <w:sz w:val="24"/>
          <w:szCs w:val="24"/>
        </w:rPr>
      </w:r>
      <w:r>
        <w:rPr>
          <w:rFonts w:ascii="Arial" w:hAnsi="Arial" w:cs="Arial"/>
          <w:b/>
          <w:bCs/>
          <w:sz w:val="22"/>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You can then modify </w:t>
      </w:r>
      <w:r>
        <w:rPr>
          <w:rFonts w:ascii="Arial" w:hAnsi="Arial" w:eastAsia="Arial" w:cs="Arial"/>
          <w:b/>
          <w:bCs/>
          <w:color w:val="000000"/>
          <w:sz w:val="22"/>
          <w:szCs w:val="24"/>
        </w:rPr>
        <w:t xml:space="preserve">AnalysisSupport</w:t>
      </w:r>
      <w:r>
        <w:rPr>
          <w:rFonts w:ascii="Arial" w:hAnsi="Arial" w:eastAsia="Arial" w:cs="Arial"/>
          <w:b/>
          <w:bCs/>
          <w:color w:val="000000"/>
          <w:sz w:val="28"/>
          <w:szCs w:val="24"/>
        </w:rPr>
        <w:t xml:space="preserve"> and </w:t>
      </w:r>
      <w:r>
        <w:rPr>
          <w:rFonts w:ascii="Arial" w:hAnsi="Arial" w:eastAsia="Arial" w:cs="Arial"/>
          <w:b/>
          <w:bCs/>
          <w:color w:val="000000"/>
          <w:sz w:val="22"/>
          <w:szCs w:val="24"/>
        </w:rPr>
        <w:t xml:space="preserve">StrategyEvaluator</w:t>
      </w:r>
      <w:r>
        <w:rPr>
          <w:rFonts w:ascii="Arial" w:hAnsi="Arial" w:eastAsia="Arial" w:cs="Arial"/>
          <w:b/>
          <w:bCs/>
          <w:color w:val="000000"/>
          <w:sz w:val="28"/>
          <w:szCs w:val="24"/>
        </w:rPr>
        <w:t xml:space="preserve"> to read from </w:t>
      </w:r>
      <w:r>
        <w:rPr>
          <w:rFonts w:ascii="Arial" w:hAnsi="Arial" w:eastAsia="Arial" w:cs="Arial"/>
          <w:b/>
          <w:bCs/>
          <w:color w:val="000000"/>
          <w:sz w:val="22"/>
          <w:szCs w:val="24"/>
        </w:rPr>
        <w:t xml:space="preserve">ModeConfig</w:t>
      </w:r>
      <w:r>
        <w:rPr>
          <w:rFonts w:ascii="Arial" w:hAnsi="Arial" w:eastAsia="Arial" w:cs="Arial"/>
          <w:b/>
          <w:bCs/>
          <w:color w:val="000000"/>
          <w:sz w:val="28"/>
          <w:szCs w:val="24"/>
        </w:rPr>
        <w:t xml:space="preserve"> instead of using </w:t>
      </w:r>
      <w:r>
        <w:rPr>
          <w:rFonts w:ascii="Arial" w:hAnsi="Arial" w:eastAsia="Arial" w:cs="Arial"/>
          <w:b/>
          <w:bCs/>
          <w:color w:val="000000"/>
          <w:sz w:val="22"/>
          <w:szCs w:val="24"/>
        </w:rPr>
        <w:t xml:space="preserve">when</w:t>
      </w:r>
      <w:r>
        <w:rPr>
          <w:rFonts w:ascii="Arial" w:hAnsi="Arial" w:eastAsia="Arial" w:cs="Arial"/>
          <w:b/>
          <w:bCs/>
          <w:color w:val="000000"/>
          <w:sz w:val="28"/>
          <w:szCs w:val="24"/>
        </w:rPr>
        <w:t xml:space="preserve"> statements. This makes it trivial to experiment with different thresholds (e.g., lowering </w:t>
      </w:r>
      <w:r>
        <w:rPr>
          <w:rFonts w:ascii="Arial" w:hAnsi="Arial" w:eastAsia="Arial" w:cs="Arial"/>
          <w:b/>
          <w:bCs/>
          <w:color w:val="000000"/>
          <w:sz w:val="22"/>
          <w:szCs w:val="24"/>
        </w:rPr>
        <w:t xml:space="preserve">minCore</w:t>
      </w:r>
      <w:r>
        <w:rPr>
          <w:rFonts w:ascii="Arial" w:hAnsi="Arial" w:eastAsia="Arial" w:cs="Arial"/>
          <w:b/>
          <w:bCs/>
          <w:color w:val="000000"/>
          <w:sz w:val="28"/>
          <w:szCs w:val="24"/>
        </w:rPr>
        <w:t xml:space="preserve"> or raising </w:t>
      </w:r>
      <w:r>
        <w:rPr>
          <w:rFonts w:ascii="Arial" w:hAnsi="Arial" w:eastAsia="Arial" w:cs="Arial"/>
          <w:b/>
          <w:bCs/>
          <w:color w:val="000000"/>
          <w:sz w:val="22"/>
          <w:szCs w:val="24"/>
        </w:rPr>
        <w:t xml:space="preserve">maxRiskPenalty</w:t>
      </w:r>
      <w:r>
        <w:rPr>
          <w:rFonts w:ascii="Arial" w:hAnsi="Arial" w:eastAsia="Arial" w:cs="Arial"/>
          <w:b/>
          <w:bCs/>
          <w:color w:val="000000"/>
          <w:sz w:val="28"/>
          <w:szCs w:val="24"/>
        </w:rPr>
        <w:t xml:space="preserve">) without recompiling the app.</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2. Soften core and directional thresholds for non‑conservative modes</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To increase the number of eligible trades:</w:t>
      </w:r>
      <w:r>
        <w:rPr>
          <w:rFonts w:ascii="Arial" w:hAnsi="Arial" w:eastAsia="Arial" w:cs="Arial"/>
          <w:b/>
          <w:bCs/>
          <w:sz w:val="24"/>
          <w:szCs w:val="24"/>
        </w:rPr>
      </w:r>
      <w:r>
        <w:rPr>
          <w:rFonts w:ascii="Arial" w:hAnsi="Arial" w:cs="Arial"/>
          <w:b/>
          <w:bCs/>
          <w:sz w:val="28"/>
          <w:szCs w:val="24"/>
        </w:rPr>
      </w:r>
    </w:p>
    <w:p>
      <w:pPr>
        <w:pStyle w:val="911"/>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Lower </w:t>
      </w:r>
      <w:r>
        <w:rPr>
          <w:rFonts w:ascii="Arial" w:hAnsi="Arial" w:eastAsia="Arial" w:cs="Arial"/>
          <w:b/>
          <w:bCs/>
          <w:color w:val="000000"/>
          <w:sz w:val="22"/>
          <w:szCs w:val="24"/>
        </w:rPr>
        <w:t xml:space="preserve">minimumCoreRequired</w:t>
      </w:r>
      <w:r>
        <w:rPr>
          <w:rFonts w:ascii="Arial" w:hAnsi="Arial" w:eastAsia="Arial" w:cs="Arial"/>
          <w:b/>
          <w:bCs/>
          <w:color w:val="000000"/>
          <w:sz w:val="28"/>
          <w:szCs w:val="24"/>
        </w:rPr>
        <w:t xml:space="preserve">: Reduce the requirement for Moderate/Aggressive modes to 2 core confirmations instead of 4–3. This ensures that a strong directional signal and decent pullback or breakout quality is enough to activate the bias. </w:t>
      </w:r>
      <w:r>
        <w:rPr>
          <w:rFonts w:ascii="Arial" w:hAnsi="Arial" w:eastAsia="Arial" w:cs="Arial"/>
          <w:b/>
          <w:bCs/>
          <w:sz w:val="24"/>
          <w:szCs w:val="24"/>
        </w:rPr>
      </w:r>
      <w:r>
        <w:rPr>
          <w:rFonts w:ascii="Arial" w:hAnsi="Arial" w:cs="Arial"/>
          <w:b/>
          <w:bCs/>
          <w:sz w:val="28"/>
          <w:szCs w:val="24"/>
        </w:rPr>
      </w:r>
    </w:p>
    <w:p>
      <w:pPr>
        <w:pStyle w:val="911"/>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Reduce directional strength and confluence gates</w:t>
      </w:r>
      <w:r>
        <w:rPr>
          <w:rFonts w:ascii="Arial" w:hAnsi="Arial" w:eastAsia="Arial" w:cs="Arial"/>
          <w:b/>
          <w:bCs/>
          <w:color w:val="000000"/>
          <w:sz w:val="28"/>
          <w:szCs w:val="24"/>
        </w:rPr>
        <w:t xml:space="preserve">: For Moderate mode consider thresholds like 0.50 directional strength and 0.45 confluence. For Aggressive or Lenient modes you might lower them further (0.40/0.35 and 0.25 respectively). These changes allow trades with smaller but still meaningful edges t</w:t>
      </w:r>
      <w:r>
        <w:rPr>
          <w:rFonts w:ascii="Arial" w:hAnsi="Arial" w:eastAsia="Arial" w:cs="Arial"/>
          <w:b/>
          <w:bCs/>
          <w:color w:val="000000"/>
          <w:sz w:val="28"/>
          <w:szCs w:val="24"/>
        </w:rPr>
        <w:t xml:space="preserve">o be acted upon. </w:t>
      </w:r>
      <w:r>
        <w:rPr>
          <w:rFonts w:ascii="Arial" w:hAnsi="Arial" w:eastAsia="Arial" w:cs="Arial"/>
          <w:b/>
          <w:bCs/>
          <w:sz w:val="24"/>
          <w:szCs w:val="24"/>
        </w:rPr>
      </w:r>
      <w:r>
        <w:rPr>
          <w:rFonts w:ascii="Arial" w:hAnsi="Arial" w:cs="Arial"/>
          <w:b/>
          <w:bCs/>
          <w:sz w:val="28"/>
          <w:szCs w:val="24"/>
        </w:rPr>
      </w:r>
    </w:p>
    <w:p>
      <w:pPr>
        <w:pStyle w:val="911"/>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Lower bias activation score</w:t>
      </w:r>
      <w:r>
        <w:rPr>
          <w:rFonts w:ascii="Arial" w:hAnsi="Arial" w:eastAsia="Arial" w:cs="Arial"/>
          <w:b/>
          <w:bCs/>
          <w:color w:val="000000"/>
          <w:sz w:val="28"/>
          <w:szCs w:val="24"/>
        </w:rPr>
        <w:t xml:space="preserve">: The current bias activation requires a candidate score ≥ 5.4 (Moderate) or 4.7 (Aggressive). Lowering this by ~0.5 for Moderate/Aggressive modes (e.g., 4.9 and 4.2) would admit slightly weaker setups. </w:t>
      </w:r>
      <w:r>
        <w:rPr>
          <w:rFonts w:ascii="Arial" w:hAnsi="Arial" w:eastAsia="Arial" w:cs="Arial"/>
          <w:b/>
          <w:bCs/>
          <w:sz w:val="24"/>
          <w:szCs w:val="24"/>
        </w:rPr>
      </w:r>
      <w:r>
        <w:rPr>
          <w:rFonts w:ascii="Arial" w:hAnsi="Arial" w:cs="Arial"/>
          <w:b/>
          <w:bCs/>
          <w:sz w:val="28"/>
          <w:szCs w:val="24"/>
        </w:rPr>
      </w:r>
    </w:p>
    <w:p>
      <w:pPr>
        <w:pStyle w:val="911"/>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Use dynamic thresholds based on timeframe</w:t>
      </w:r>
      <w:r>
        <w:rPr>
          <w:rFonts w:ascii="Arial" w:hAnsi="Arial" w:eastAsia="Arial" w:cs="Arial"/>
          <w:b/>
          <w:bCs/>
          <w:color w:val="000000"/>
          <w:sz w:val="28"/>
          <w:szCs w:val="24"/>
        </w:rPr>
        <w:t xml:space="preserve">: For shorter timeframes (e.g., 1 min) trends and breakouts are smaller; consider dividing the thresholds by the square root of the timeframe length. This gives intraday signals a fair chance. </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3. Relax expectancy‑based gating and hard blocks</w:t>
      </w:r>
      <w:r>
        <w:rPr>
          <w:rFonts w:ascii="Arial" w:hAnsi="Arial" w:eastAsia="Arial" w:cs="Arial"/>
          <w:b/>
          <w:bCs/>
          <w:sz w:val="32"/>
          <w:szCs w:val="32"/>
        </w:rPr>
      </w:r>
      <w:r>
        <w:rPr>
          <w:rFonts w:ascii="Arial" w:hAnsi="Arial" w:cs="Arial"/>
          <w:b/>
          <w:bCs/>
          <w:sz w:val="32"/>
          <w:szCs w:val="32"/>
        </w:rPr>
      </w:r>
    </w:p>
    <w:p>
      <w:pPr>
        <w:pStyle w:val="911"/>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Expectancy filter</w:t>
      </w:r>
      <w:r>
        <w:rPr>
          <w:rFonts w:ascii="Arial" w:hAnsi="Arial" w:eastAsia="Arial" w:cs="Arial"/>
          <w:b/>
          <w:bCs/>
          <w:color w:val="000000"/>
          <w:sz w:val="28"/>
          <w:szCs w:val="24"/>
        </w:rPr>
        <w:t xml:space="preserve">: Instead of rejecting approvals when expectancy is ≤ –0.05 (stage 2) or ≤ 0.0 (stage 3), allow slightly negative expectancy (e.g., down to –0.1 R) but flag it as higher risk. Alternatively, weight expectancy as part of the confidence score rather than a h</w:t>
      </w:r>
      <w:r>
        <w:rPr>
          <w:rFonts w:ascii="Arial" w:hAnsi="Arial" w:eastAsia="Arial" w:cs="Arial"/>
          <w:b/>
          <w:bCs/>
          <w:color w:val="000000"/>
          <w:sz w:val="28"/>
          <w:szCs w:val="24"/>
        </w:rPr>
        <w:t xml:space="preserve">ard filter. </w:t>
      </w:r>
      <w:r>
        <w:rPr>
          <w:rFonts w:ascii="Arial" w:hAnsi="Arial" w:eastAsia="Arial" w:cs="Arial"/>
          <w:b/>
          <w:bCs/>
          <w:sz w:val="24"/>
          <w:szCs w:val="24"/>
        </w:rPr>
      </w:r>
      <w:r>
        <w:rPr>
          <w:rFonts w:ascii="Arial" w:hAnsi="Arial" w:cs="Arial"/>
          <w:b/>
          <w:bCs/>
          <w:sz w:val="28"/>
          <w:szCs w:val="24"/>
        </w:rPr>
      </w:r>
    </w:p>
    <w:p>
      <w:pPr>
        <w:pStyle w:val="911"/>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Noise/news hard‑block</w:t>
      </w:r>
      <w:r>
        <w:rPr>
          <w:rFonts w:ascii="Arial" w:hAnsi="Arial" w:eastAsia="Arial" w:cs="Arial"/>
          <w:b/>
          <w:bCs/>
          <w:color w:val="000000"/>
          <w:sz w:val="28"/>
          <w:szCs w:val="24"/>
        </w:rPr>
        <w:t xml:space="preserve">: For Conservative mode keep the current “noise OR news” block, but for Moderate/Aggressive modes change the condition to “noise AND news” (the current Moderate behaviour) or require severe signals combined with poor confluence; this allows trades during n</w:t>
      </w:r>
      <w:r>
        <w:rPr>
          <w:rFonts w:ascii="Arial" w:hAnsi="Arial" w:eastAsia="Arial" w:cs="Arial"/>
          <w:b/>
          <w:bCs/>
          <w:color w:val="000000"/>
          <w:sz w:val="28"/>
          <w:szCs w:val="24"/>
        </w:rPr>
        <w:t xml:space="preserve">ews if other indicators align. </w:t>
      </w:r>
      <w:r>
        <w:rPr>
          <w:rFonts w:ascii="Arial" w:hAnsi="Arial" w:eastAsia="Arial" w:cs="Arial"/>
          <w:b/>
          <w:bCs/>
          <w:sz w:val="24"/>
          <w:szCs w:val="24"/>
        </w:rPr>
      </w:r>
      <w:r>
        <w:rPr>
          <w:rFonts w:ascii="Arial" w:hAnsi="Arial" w:cs="Arial"/>
          <w:b/>
          <w:bCs/>
          <w:sz w:val="28"/>
          <w:szCs w:val="24"/>
        </w:rPr>
      </w:r>
    </w:p>
    <w:p>
      <w:pPr>
        <w:pStyle w:val="911"/>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Tie hard‑block to user setting</w:t>
      </w:r>
      <w:r>
        <w:rPr>
          <w:rFonts w:ascii="Arial" w:hAnsi="Arial" w:eastAsia="Arial" w:cs="Arial"/>
          <w:b/>
          <w:bCs/>
          <w:color w:val="000000"/>
          <w:sz w:val="28"/>
          <w:szCs w:val="24"/>
        </w:rPr>
        <w:t xml:space="preserve">: Provide a user‑toggle to ignore news pulses or to treat them as warnings rather than strict blocks. </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4. Expose a risk‑tolerance slider in the UI</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Allowing the user to select their risk appetite (e.g., Very Conservative → Conservative → Balanced → Aggressive) and map this choice to the underlying </w:t>
      </w:r>
      <w:r>
        <w:rPr>
          <w:rFonts w:ascii="Arial" w:hAnsi="Arial" w:eastAsia="Arial" w:cs="Arial"/>
          <w:b/>
          <w:bCs/>
          <w:color w:val="000000"/>
          <w:sz w:val="22"/>
          <w:szCs w:val="24"/>
        </w:rPr>
        <w:t xml:space="preserve">ConfirmationMode</w:t>
      </w:r>
      <w:r>
        <w:rPr>
          <w:rFonts w:ascii="Arial" w:hAnsi="Arial" w:eastAsia="Arial" w:cs="Arial"/>
          <w:b/>
          <w:bCs/>
          <w:color w:val="000000"/>
          <w:sz w:val="28"/>
          <w:szCs w:val="24"/>
        </w:rPr>
        <w:t xml:space="preserve"> and threshold configuration would make the application more flexible. For example, the slider could adjust the </w:t>
      </w:r>
      <w:r>
        <w:rPr>
          <w:rFonts w:ascii="Arial" w:hAnsi="Arial" w:eastAsia="Arial" w:cs="Arial"/>
          <w:b/>
          <w:bCs/>
          <w:color w:val="000000"/>
          <w:sz w:val="22"/>
          <w:szCs w:val="24"/>
        </w:rPr>
        <w:t xml:space="preserve">rewardMultiplier</w:t>
      </w:r>
      <w:r>
        <w:rPr>
          <w:rFonts w:ascii="Arial" w:hAnsi="Arial" w:eastAsia="Arial" w:cs="Arial"/>
          <w:b/>
          <w:bCs/>
          <w:color w:val="000000"/>
          <w:sz w:val="28"/>
          <w:szCs w:val="24"/>
        </w:rPr>
        <w:t xml:space="preserve"> used in </w:t>
      </w:r>
      <w:r>
        <w:rPr>
          <w:rFonts w:ascii="Arial" w:hAnsi="Arial" w:eastAsia="Arial" w:cs="Arial"/>
          <w:b/>
          <w:bCs/>
          <w:color w:val="000000"/>
          <w:sz w:val="22"/>
          <w:szCs w:val="24"/>
        </w:rPr>
        <w:t xml:space="preserve">RiskManager.buildTradeSetup()</w:t>
      </w:r>
      <w:r>
        <w:rPr>
          <w:rFonts w:ascii="Arial" w:hAnsi="Arial" w:eastAsia="Arial" w:cs="Arial"/>
          <w:b/>
          <w:bCs/>
          <w:color w:val="000000"/>
          <w:sz w:val="28"/>
          <w:szCs w:val="24"/>
        </w:rPr>
        <w:t xml:space="preserve"> to increase or decrease risk‑to‑reward (currently 2.4 for conservative down to 1.3 for lenient modes).</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5. Provide feedback explaining rejections</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Users are more likely to trust the system if they understand why a trade was rejected. Consider including a detailed explanation in the UI showing which conditions failed (e.g., “Directional strength too low (0.52 &lt; 0.56)”, “Confluence below threshold (0.4</w:t>
      </w:r>
      <w:r>
        <w:rPr>
          <w:rFonts w:ascii="Arial" w:hAnsi="Arial" w:eastAsia="Arial" w:cs="Arial"/>
          <w:b/>
          <w:bCs/>
          <w:color w:val="000000"/>
          <w:sz w:val="28"/>
          <w:szCs w:val="24"/>
        </w:rPr>
        <w:t xml:space="preserve">4 &lt; 0.50)”) and suggestions on how to adjust mode settings to admit the trade. Many of the strings used in </w:t>
      </w:r>
      <w:r>
        <w:rPr>
          <w:rFonts w:ascii="Arial" w:hAnsi="Arial" w:eastAsia="Arial" w:cs="Arial"/>
          <w:b/>
          <w:bCs/>
          <w:color w:val="000000"/>
          <w:sz w:val="22"/>
          <w:szCs w:val="24"/>
        </w:rPr>
        <w:t xml:space="preserve">buildConfirmations</w:t>
      </w:r>
      <w:r>
        <w:rPr>
          <w:rFonts w:ascii="Arial" w:hAnsi="Arial" w:eastAsia="Arial" w:cs="Arial"/>
          <w:b/>
          <w:bCs/>
          <w:color w:val="000000"/>
          <w:sz w:val="28"/>
          <w:szCs w:val="24"/>
        </w:rPr>
        <w:t xml:space="preserve"> already describe scores; surfacing them to the user would improve transparency.</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6. Test new configurations with historical data</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Before deploying any relaxed thresholds, run back‑tests using historical price data to measure how the number of eligible trades, win rate and expectancy change. The </w:t>
      </w:r>
      <w:r>
        <w:rPr>
          <w:rFonts w:ascii="Arial" w:hAnsi="Arial" w:eastAsia="Arial" w:cs="Arial"/>
          <w:b/>
          <w:bCs/>
          <w:color w:val="000000"/>
          <w:sz w:val="22"/>
          <w:szCs w:val="24"/>
        </w:rPr>
        <w:t xml:space="preserve">FeatureExtractor</w:t>
      </w:r>
      <w:r>
        <w:rPr>
          <w:rFonts w:ascii="Arial" w:hAnsi="Arial" w:eastAsia="Arial" w:cs="Arial"/>
          <w:b/>
          <w:bCs/>
          <w:color w:val="000000"/>
          <w:sz w:val="28"/>
          <w:szCs w:val="24"/>
        </w:rPr>
        <w:t xml:space="preserve"> and </w:t>
      </w:r>
      <w:r>
        <w:rPr>
          <w:rFonts w:ascii="Arial" w:hAnsi="Arial" w:eastAsia="Arial" w:cs="Arial"/>
          <w:b/>
          <w:bCs/>
          <w:color w:val="000000"/>
          <w:sz w:val="22"/>
          <w:szCs w:val="24"/>
        </w:rPr>
        <w:t xml:space="preserve">StrategyEvaluator</w:t>
      </w:r>
      <w:r>
        <w:rPr>
          <w:rFonts w:ascii="Arial" w:hAnsi="Arial" w:eastAsia="Arial" w:cs="Arial"/>
          <w:b/>
          <w:bCs/>
          <w:color w:val="000000"/>
          <w:sz w:val="28"/>
          <w:szCs w:val="24"/>
        </w:rPr>
        <w:t xml:space="preserve"> classes are deterministic, so you can drive them with saved candle data in unit tests. Evaluate how often trades would have been approved under the original and modified thresholds to ensure that the increase in approvals does not degrade performance.</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7. Modularise scoring and weighting</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Currently the weighting of features (e.g., 18 for core ratio, 16 for directional strength, 12 for setup quality, etc.) is hard‑coded in the confidence calculation. You could factor these weights into a configuration object as well, allowing advanced users </w:t>
      </w:r>
      <w:r>
        <w:rPr>
          <w:rFonts w:ascii="Arial" w:hAnsi="Arial" w:eastAsia="Arial" w:cs="Arial"/>
          <w:b/>
          <w:bCs/>
          <w:color w:val="000000"/>
          <w:sz w:val="28"/>
          <w:szCs w:val="24"/>
        </w:rPr>
        <w:t xml:space="preserve">to emphasise certain factors (e.g., momentum) over others. This would align the tool with different trading styles (trend‑following vs. mean reversion).</w:t>
      </w:r>
      <w:r>
        <w:rPr>
          <w:rFonts w:ascii="Arial" w:hAnsi="Arial" w:eastAsia="Arial" w:cs="Arial"/>
          <w:b/>
          <w:bCs/>
          <w:sz w:val="24"/>
          <w:szCs w:val="24"/>
        </w:rPr>
      </w:r>
      <w:r>
        <w:rPr>
          <w:rFonts w:ascii="Arial" w:hAnsi="Arial" w:cs="Arial"/>
          <w:b/>
          <w:bCs/>
          <w:sz w:val="28"/>
          <w:szCs w:val="24"/>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40"/>
          <w:szCs w:val="36"/>
        </w:rPr>
      </w:pPr>
      <w:r>
        <w:rPr>
          <w:rFonts w:ascii="Arial" w:hAnsi="Arial" w:eastAsia="Arial" w:cs="Arial"/>
          <w:b/>
          <w:bCs/>
          <w:color w:val="000000"/>
          <w:sz w:val="40"/>
          <w:szCs w:val="36"/>
        </w:rPr>
        <w:t xml:space="preserve">Conclusion</w:t>
      </w:r>
      <w:r>
        <w:rPr>
          <w:rFonts w:ascii="Arial" w:hAnsi="Arial" w:eastAsia="Arial" w:cs="Arial"/>
          <w:b/>
          <w:bCs/>
          <w:sz w:val="36"/>
          <w:szCs w:val="36"/>
        </w:rPr>
      </w:r>
      <w:r>
        <w:rPr>
          <w:rFonts w:ascii="Arial" w:hAnsi="Arial" w:cs="Arial"/>
          <w:b/>
          <w:bCs/>
          <w:sz w:val="40"/>
          <w:szCs w:val="36"/>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The Ex057 trading application uses a sophisticated multi‑factor evaluation to decide whether to approve, watch‑list or reject a trade. While this framework protects users from poor trades, the combination of high confirmation thresholds, strict confluence </w:t>
      </w:r>
      <w:r>
        <w:rPr>
          <w:rFonts w:ascii="Arial" w:hAnsi="Arial" w:eastAsia="Arial" w:cs="Arial"/>
          <w:b/>
          <w:bCs/>
          <w:color w:val="000000"/>
          <w:sz w:val="28"/>
          <w:szCs w:val="24"/>
        </w:rPr>
        <w:t xml:space="preserve">requirements and noise/news hard‑blocks can produce more rejections than approvals. By externalising mode thresholds into a configuration file, lowering some requirements for moderate and aggressive modes, relaxing the expectancy and noise filters, and giv</w:t>
      </w:r>
      <w:r>
        <w:rPr>
          <w:rFonts w:ascii="Arial" w:hAnsi="Arial" w:eastAsia="Arial" w:cs="Arial"/>
          <w:b/>
          <w:bCs/>
          <w:color w:val="000000"/>
          <w:sz w:val="28"/>
          <w:szCs w:val="24"/>
        </w:rPr>
        <w:t xml:space="preserve">ing users control over their risk tolerance, the application can become more flexible and responsive to different market conditions. Implementing these changes will require careful back‑testing, but they offer a clear path to increasing the number of actio</w:t>
      </w:r>
      <w:r>
        <w:rPr>
          <w:rFonts w:ascii="Arial" w:hAnsi="Arial" w:eastAsia="Arial" w:cs="Arial"/>
          <w:b/>
          <w:bCs/>
          <w:color w:val="000000"/>
          <w:sz w:val="28"/>
          <w:szCs w:val="24"/>
        </w:rPr>
        <w:t xml:space="preserve">nable trade opportunities while still respecting risk management principles.</w:t>
      </w:r>
      <w:r>
        <w:rPr>
          <w:rFonts w:ascii="Arial" w:hAnsi="Arial" w:eastAsia="Arial" w:cs="Arial"/>
          <w:b/>
          <w:bCs/>
          <w:sz w:val="24"/>
          <w:szCs w:val="24"/>
        </w:rPr>
      </w:r>
      <w:r>
        <w:rPr>
          <w:rFonts w:ascii="Arial" w:hAnsi="Arial" w:cs="Arial"/>
          <w:b/>
          <w:bCs/>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8"/>
          <w:szCs w:val="28"/>
          <w:highlight w:val="none"/>
        </w:rPr>
      </w:pPr>
      <w:r>
        <w:rPr>
          <w:rFonts w:ascii="Arial" w:hAnsi="Arial" w:eastAsia="Arial" w:cs="Arial"/>
          <w:b/>
          <w:bCs/>
          <w:color w:val="000000"/>
          <w:sz w:val="28"/>
          <w:szCs w:val="24"/>
        </w:rPr>
        <w:t xml:space="preserve">In summary, the report explains how features are extracted, how multiple layers of gating and thresholds are applied, and why the default conservative settings often lead to rejections. It also provides concrete recommendations for externalising thresholds</w:t>
      </w:r>
      <w:r>
        <w:rPr>
          <w:rFonts w:ascii="Arial" w:hAnsi="Arial" w:eastAsia="Arial" w:cs="Arial"/>
          <w:b/>
          <w:bCs/>
          <w:color w:val="000000"/>
          <w:sz w:val="28"/>
          <w:szCs w:val="24"/>
        </w:rPr>
        <w:t xml:space="preserve"> into a configuration file, relaxing core and directional thresholds for moderate and aggressive modes, softening expectancy and noise-based filters, adding user-adjustable risk settings, and improving transparency. </w:t>
      </w:r>
      <w:r>
        <w:rPr>
          <w:rFonts w:ascii="Arial" w:hAnsi="Arial" w:eastAsia="Arial" w:cs="Arial"/>
          <w:b/>
          <w:bCs/>
          <w:sz w:val="24"/>
          <w:szCs w:val="24"/>
        </w:rPr>
      </w:r>
      <w:r>
        <w:rPr>
          <w:rFonts w:ascii="Arial" w:hAnsi="Arial" w:eastAsia="Arial" w:cs="Arial"/>
          <w:b/>
          <w:bCs/>
          <w:color w:val="000000"/>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8"/>
        </w:rPr>
      </w:pPr>
      <w:r>
        <w:rPr>
          <w:rFonts w:ascii="Arial" w:hAnsi="Arial" w:eastAsia="Arial" w:cs="Arial"/>
          <w:b/>
          <w:bCs/>
          <w:color w:val="000000"/>
          <w:sz w:val="28"/>
          <w:szCs w:val="24"/>
          <w:highlight w:val="none"/>
        </w:rPr>
      </w:r>
      <w:r>
        <w:rPr>
          <w:rFonts w:ascii="Arial" w:hAnsi="Arial" w:eastAsia="Arial" w:cs="Arial"/>
          <w:b/>
          <w:bCs/>
          <w:color w:val="000000"/>
          <w:sz w:val="28"/>
          <w:szCs w:val="24"/>
          <w:highlight w:val="none"/>
        </w:rPr>
      </w:r>
      <w:r>
        <w:rPr>
          <w:rFonts w:ascii="Arial" w:hAnsi="Arial" w:cs="Arial"/>
          <w:b/>
          <w:bCs/>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ff0000"/>
          <w:sz w:val="28"/>
          <w:szCs w:val="24"/>
        </w:rPr>
      </w:pPr>
      <w:r>
        <w:rPr>
          <w:rFonts w:ascii="Arial" w:hAnsi="Arial" w:eastAsia="Arial" w:cs="Arial"/>
          <w:b/>
          <w:bCs/>
          <w:color w:val="ff0000"/>
          <w:sz w:val="28"/>
          <w:szCs w:val="24"/>
        </w:rPr>
        <w:t xml:space="preserve">then we need to also look into the candle stick chart. is it that the analysis is made off of the number of candle sticks displayed or it looks through the whole market and the rest are simply for display only. then is the view more on chart needed as we a</w:t>
      </w:r>
      <w:r>
        <w:rPr>
          <w:rFonts w:ascii="Arial" w:hAnsi="Arial" w:eastAsia="Arial" w:cs="Arial"/>
          <w:b/>
          <w:bCs/>
          <w:color w:val="ff0000"/>
          <w:sz w:val="28"/>
          <w:szCs w:val="24"/>
        </w:rPr>
        <w:t xml:space="preserve">lready have the trade plan with the same content . then what happens with the open long/ short position . what is the purpose of that button. then am thinking we need to have a simulation that has a demo like with 10000. so that when the open long position</w:t>
      </w:r>
      <w:r>
        <w:rPr>
          <w:rFonts w:ascii="Arial" w:hAnsi="Arial" w:eastAsia="Arial" w:cs="Arial"/>
          <w:b/>
          <w:bCs/>
          <w:color w:val="ff0000"/>
          <w:sz w:val="28"/>
          <w:szCs w:val="24"/>
        </w:rPr>
        <w:t xml:space="preserve"> is clicked it now enters on that demo in the app. in that in the Alerts screen we can track the trade so far and we can now how it is doing as per the live market in that if there are profits or loses we can tell and see the accuracy. so each pair analyse</w:t>
      </w:r>
      <w:r>
        <w:rPr>
          <w:rFonts w:ascii="Arial" w:hAnsi="Arial" w:eastAsia="Arial" w:cs="Arial"/>
          <w:b/>
          <w:bCs/>
          <w:color w:val="ff0000"/>
          <w:sz w:val="28"/>
          <w:szCs w:val="24"/>
        </w:rPr>
        <w:t xml:space="preserve">d and selected can have its entry on that demo. then i think there should be a way to advise on the lots entered as well in that a user inputs the account size and the system will gauge from there. then on the conditions given below should be within a drop</w:t>
      </w:r>
      <w:r>
        <w:rPr>
          <w:rFonts w:ascii="Arial" w:hAnsi="Arial" w:eastAsia="Arial" w:cs="Arial"/>
          <w:b/>
          <w:bCs/>
          <w:color w:val="ff0000"/>
          <w:sz w:val="28"/>
          <w:szCs w:val="24"/>
        </w:rPr>
        <w:t xml:space="preserve"> down and better structured in clear english simple terms. </w:t>
      </w:r>
      <w:r>
        <w:rPr>
          <w:rFonts w:ascii="Arial" w:hAnsi="Arial" w:eastAsia="Arial" w:cs="Arial"/>
          <w:b/>
          <w:bCs/>
          <w:color w:val="ff0000"/>
          <w:sz w:val="24"/>
          <w:szCs w:val="24"/>
        </w:rPr>
      </w:r>
      <w:r>
        <w:rPr>
          <w:rFonts w:ascii="Arial" w:hAnsi="Arial" w:cs="Arial"/>
          <w:b/>
          <w:bCs/>
          <w:color w:val="ff0000"/>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ff0000"/>
          <w:sz w:val="28"/>
          <w:szCs w:val="24"/>
        </w:rPr>
      </w:pPr>
      <w:r>
        <w:rPr>
          <w:rFonts w:ascii="Arial" w:hAnsi="Arial" w:eastAsia="Arial" w:cs="Arial"/>
          <w:b/>
          <w:bCs/>
          <w:color w:val="ff0000"/>
          <w:sz w:val="28"/>
          <w:szCs w:val="24"/>
        </w:rPr>
        <w:t xml:space="preserve">Here are answers and suggestions for each of your questions, with references to the current code and ideas for improving the user experience and functionality.</w:t>
      </w:r>
      <w:r>
        <w:rPr>
          <w:rFonts w:ascii="Arial" w:hAnsi="Arial" w:eastAsia="Arial" w:cs="Arial"/>
          <w:b/>
          <w:bCs/>
          <w:color w:val="ff0000"/>
          <w:sz w:val="24"/>
          <w:szCs w:val="24"/>
        </w:rPr>
      </w:r>
      <w:r>
        <w:rPr>
          <w:rFonts w:ascii="Arial" w:hAnsi="Arial" w:cs="Arial"/>
          <w:b/>
          <w:bCs/>
          <w:color w:val="ff0000"/>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How the candlestick chart relates to analysis</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The candlestick chart you see in the UI is only for display. The strategy engine does </w:t>
      </w:r>
      <w:r>
        <w:rPr>
          <w:rFonts w:ascii="Arial" w:hAnsi="Arial" w:eastAsia="Arial" w:cs="Arial"/>
          <w:b/>
          <w:bCs/>
          <w:color w:val="000000"/>
          <w:sz w:val="28"/>
          <w:szCs w:val="24"/>
        </w:rPr>
        <w:t xml:space="preserve">not</w:t>
      </w:r>
      <w:r>
        <w:rPr>
          <w:rFonts w:ascii="Arial" w:hAnsi="Arial" w:eastAsia="Arial" w:cs="Arial"/>
          <w:b/>
          <w:bCs/>
          <w:color w:val="000000"/>
          <w:sz w:val="28"/>
          <w:szCs w:val="24"/>
        </w:rPr>
        <w:t xml:space="preserve"> make decisions based on the number of candles currently visible; instead it uses a sliding window of recent price data. In </w:t>
      </w:r>
      <w:r>
        <w:rPr>
          <w:rFonts w:ascii="Arial" w:hAnsi="Arial" w:eastAsia="Arial" w:cs="Arial"/>
          <w:b/>
          <w:bCs/>
          <w:color w:val="000000"/>
          <w:sz w:val="22"/>
          <w:szCs w:val="24"/>
        </w:rPr>
        <w:t xml:space="preserve">FeatureExtractor.kt</w:t>
      </w:r>
      <w:r>
        <w:rPr>
          <w:rFonts w:ascii="Arial" w:hAnsi="Arial" w:eastAsia="Arial" w:cs="Arial"/>
          <w:b/>
          <w:bCs/>
          <w:color w:val="000000"/>
          <w:sz w:val="28"/>
          <w:szCs w:val="24"/>
        </w:rPr>
        <w:t xml:space="preserve"> the code collects up to 50 closing prices from the primary candle source (</w:t>
      </w:r>
      <w:r>
        <w:rPr>
          <w:rFonts w:ascii="Arial" w:hAnsi="Arial" w:eastAsia="Arial" w:cs="Arial"/>
          <w:b/>
          <w:bCs/>
          <w:color w:val="000000"/>
          <w:sz w:val="22"/>
          <w:szCs w:val="24"/>
        </w:rPr>
        <w:t xml:space="preserve">setupCandles</w:t>
      </w:r>
      <w:r>
        <w:rPr>
          <w:rFonts w:ascii="Arial" w:hAnsi="Arial" w:eastAsia="Arial" w:cs="Arial"/>
          <w:b/>
          <w:bCs/>
          <w:color w:val="000000"/>
          <w:sz w:val="28"/>
          <w:szCs w:val="24"/>
        </w:rPr>
        <w:t xml:space="preserve"> or </w:t>
      </w:r>
      <w:r>
        <w:rPr>
          <w:rFonts w:ascii="Arial" w:hAnsi="Arial" w:eastAsia="Arial" w:cs="Arial"/>
          <w:b/>
          <w:bCs/>
          <w:color w:val="000000"/>
          <w:sz w:val="22"/>
          <w:szCs w:val="24"/>
        </w:rPr>
        <w:t xml:space="preserve">recentPrices</w:t>
      </w:r>
      <w:r>
        <w:rPr>
          <w:rFonts w:ascii="Arial" w:hAnsi="Arial" w:eastAsia="Arial" w:cs="Arial"/>
          <w:b/>
          <w:bCs/>
          <w:color w:val="000000"/>
          <w:sz w:val="28"/>
          <w:szCs w:val="24"/>
        </w:rPr>
        <w:t xml:space="preserve">) and requires at least 12 to proceed. It then calculates trend strength, momentum, pullback distance and breakout conditions from those prices. This means the analysis uses the underlying price series (and multiple timeframes via </w:t>
      </w:r>
      <w:r>
        <w:rPr>
          <w:rFonts w:ascii="Arial" w:hAnsi="Arial" w:eastAsia="Arial" w:cs="Arial"/>
          <w:b/>
          <w:bCs/>
          <w:color w:val="000000"/>
          <w:sz w:val="22"/>
          <w:szCs w:val="24"/>
        </w:rPr>
        <w:t xml:space="preserve">candleStack</w:t>
      </w:r>
      <w:r>
        <w:rPr>
          <w:rFonts w:ascii="Arial" w:hAnsi="Arial" w:eastAsia="Arial" w:cs="Arial"/>
          <w:b/>
          <w:bCs/>
          <w:color w:val="000000"/>
          <w:sz w:val="28"/>
          <w:szCs w:val="24"/>
        </w:rPr>
        <w:t xml:space="preserve">) rather than only the candles shown on the chart. The chart simply visualises the data and trades.</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Is the “view more on chart” button needed?</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If the “View More” button only expands the same information already available in the trade plan, it may be redundant. A cleaner design is to let the user toggle between a concise summary (price chart + trade plan) and a detailed view with indicators and no</w:t>
      </w:r>
      <w:r>
        <w:rPr>
          <w:rFonts w:ascii="Arial" w:hAnsi="Arial" w:eastAsia="Arial" w:cs="Arial"/>
          <w:b/>
          <w:bCs/>
          <w:color w:val="000000"/>
          <w:sz w:val="28"/>
          <w:szCs w:val="24"/>
        </w:rPr>
        <w:t xml:space="preserve">tes. Removing or repurposing the extra button could simplify the interface; instead of “View More,” consider a collapsible section that shows or hides additional technical annotations when needed.</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Purpose of the Open Long / Open Short buttons</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Those buttons are intended to let the user execute (or simulate) a trade based on the current analysis. Right now, the app only generates guidance; the buttons don’t open real trades. There are three components involved:</w:t>
      </w:r>
      <w:r>
        <w:rPr>
          <w:rFonts w:ascii="Arial" w:hAnsi="Arial" w:eastAsia="Arial" w:cs="Arial"/>
          <w:b/>
          <w:bCs/>
          <w:sz w:val="24"/>
          <w:szCs w:val="24"/>
        </w:rPr>
      </w:r>
      <w:r>
        <w:rPr>
          <w:rFonts w:ascii="Arial" w:hAnsi="Arial" w:cs="Arial"/>
          <w:b/>
          <w:bCs/>
          <w:sz w:val="28"/>
          <w:szCs w:val="24"/>
        </w:rPr>
      </w:r>
    </w:p>
    <w:p>
      <w:pPr>
        <w:pStyle w:val="911"/>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Trade analysis:</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StrategyEvaluator</w:t>
      </w:r>
      <w:r>
        <w:rPr>
          <w:rFonts w:ascii="Arial" w:hAnsi="Arial" w:eastAsia="Arial" w:cs="Arial"/>
          <w:b/>
          <w:bCs/>
          <w:color w:val="000000"/>
          <w:sz w:val="28"/>
          <w:szCs w:val="24"/>
        </w:rPr>
        <w:t xml:space="preserve"> decides whether a setup is eligible, watch‑list or rejected. </w:t>
      </w:r>
      <w:r>
        <w:rPr>
          <w:rFonts w:ascii="Arial" w:hAnsi="Arial" w:eastAsia="Arial" w:cs="Arial"/>
          <w:b/>
          <w:bCs/>
          <w:sz w:val="24"/>
          <w:szCs w:val="24"/>
        </w:rPr>
      </w:r>
      <w:r>
        <w:rPr>
          <w:rFonts w:ascii="Arial" w:hAnsi="Arial" w:cs="Arial"/>
          <w:b/>
          <w:bCs/>
          <w:sz w:val="28"/>
          <w:szCs w:val="24"/>
        </w:rPr>
      </w:r>
    </w:p>
    <w:p>
      <w:pPr>
        <w:pStyle w:val="911"/>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Risk &amp; entry parameters:</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RiskManager.buildTradeSetup()</w:t>
      </w:r>
      <w:r>
        <w:rPr>
          <w:rFonts w:ascii="Arial" w:hAnsi="Arial" w:eastAsia="Arial" w:cs="Arial"/>
          <w:b/>
          <w:bCs/>
          <w:color w:val="000000"/>
          <w:sz w:val="28"/>
          <w:szCs w:val="24"/>
        </w:rPr>
        <w:t xml:space="preserve"> derives entry, stop‑loss and take‑profit levels based on volatility and confirmation mode. </w:t>
      </w:r>
      <w:r>
        <w:rPr>
          <w:rFonts w:ascii="Arial" w:hAnsi="Arial" w:eastAsia="Arial" w:cs="Arial"/>
          <w:b/>
          <w:bCs/>
          <w:sz w:val="24"/>
          <w:szCs w:val="24"/>
        </w:rPr>
      </w:r>
      <w:r>
        <w:rPr>
          <w:rFonts w:ascii="Arial" w:hAnsi="Arial" w:cs="Arial"/>
          <w:b/>
          <w:bCs/>
          <w:sz w:val="28"/>
          <w:szCs w:val="24"/>
        </w:rPr>
      </w:r>
    </w:p>
    <w:p>
      <w:pPr>
        <w:pStyle w:val="911"/>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Position management:</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PositionManager.applyPositionContext()</w:t>
      </w:r>
      <w:r>
        <w:rPr>
          <w:rFonts w:ascii="Arial" w:hAnsi="Arial" w:eastAsia="Arial" w:cs="Arial"/>
          <w:b/>
          <w:bCs/>
          <w:color w:val="000000"/>
          <w:sz w:val="28"/>
          <w:szCs w:val="24"/>
        </w:rPr>
        <w:t xml:space="preserve"> updates a running position; it calculates unrealised PnL and distance to stop/target and recommends whether to hold, scale out or exit. </w:t>
      </w:r>
      <w:r>
        <w:rPr>
          <w:rFonts w:ascii="Arial" w:hAnsi="Arial" w:eastAsia="Arial" w:cs="Arial"/>
          <w:b/>
          <w:bCs/>
          <w:sz w:val="24"/>
          <w:szCs w:val="24"/>
        </w:rPr>
      </w:r>
      <w:r>
        <w:rPr>
          <w:rFonts w:ascii="Arial" w:hAnsi="Arial" w:cs="Arial"/>
          <w:b/>
          <w:bCs/>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At present there is no demo account; the “Open Long/Short” button could be expanded to create a virtual </w:t>
      </w:r>
      <w:r>
        <w:rPr>
          <w:rFonts w:ascii="Arial" w:hAnsi="Arial" w:eastAsia="Arial" w:cs="Arial"/>
          <w:b/>
          <w:bCs/>
          <w:color w:val="000000"/>
          <w:sz w:val="22"/>
          <w:szCs w:val="24"/>
        </w:rPr>
        <w:t xml:space="preserve">TradePosition</w:t>
      </w:r>
      <w:r>
        <w:rPr>
          <w:rFonts w:ascii="Arial" w:hAnsi="Arial" w:eastAsia="Arial" w:cs="Arial"/>
          <w:b/>
          <w:bCs/>
          <w:color w:val="000000"/>
          <w:sz w:val="28"/>
          <w:szCs w:val="24"/>
        </w:rPr>
        <w:t xml:space="preserve"> using the current trade setup. When clicked, it would:</w:t>
      </w:r>
      <w:r>
        <w:rPr>
          <w:rFonts w:ascii="Arial" w:hAnsi="Arial" w:eastAsia="Arial" w:cs="Arial"/>
          <w:b/>
          <w:bCs/>
          <w:sz w:val="24"/>
          <w:szCs w:val="24"/>
        </w:rPr>
      </w:r>
      <w:r>
        <w:rPr>
          <w:rFonts w:ascii="Arial" w:hAnsi="Arial" w:cs="Arial"/>
          <w:b/>
          <w:bCs/>
          <w:sz w:val="28"/>
          <w:szCs w:val="24"/>
        </w:rPr>
      </w:r>
    </w:p>
    <w:p>
      <w:pPr>
        <w:pStyle w:val="911"/>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 Record the entry price and stop/take‑profit from </w:t>
      </w:r>
      <w:r>
        <w:rPr>
          <w:rFonts w:ascii="Arial" w:hAnsi="Arial" w:eastAsia="Arial" w:cs="Arial"/>
          <w:b/>
          <w:bCs/>
          <w:color w:val="000000"/>
          <w:sz w:val="22"/>
          <w:szCs w:val="24"/>
        </w:rPr>
        <w:t xml:space="preserve">RiskManager</w:t>
      </w:r>
      <w:r>
        <w:rPr>
          <w:rFonts w:ascii="Arial" w:hAnsi="Arial" w:eastAsia="Arial" w:cs="Arial"/>
          <w:b/>
          <w:bCs/>
          <w:color w:val="000000"/>
          <w:sz w:val="28"/>
          <w:szCs w:val="24"/>
        </w:rPr>
        <w:t xml:space="preserve"> along with direction (long or short). </w:t>
      </w:r>
      <w:r>
        <w:rPr>
          <w:rFonts w:ascii="Arial" w:hAnsi="Arial" w:eastAsia="Arial" w:cs="Arial"/>
          <w:b/>
          <w:bCs/>
          <w:sz w:val="24"/>
          <w:szCs w:val="24"/>
        </w:rPr>
      </w:r>
      <w:r>
        <w:rPr>
          <w:rFonts w:ascii="Arial" w:hAnsi="Arial" w:cs="Arial"/>
          <w:b/>
          <w:bCs/>
          <w:sz w:val="28"/>
          <w:szCs w:val="24"/>
        </w:rPr>
      </w:r>
    </w:p>
    <w:p>
      <w:pPr>
        <w:pStyle w:val="911"/>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Deduct the chosen position size from a demo balance (see below).</w:t>
      </w:r>
      <w:r>
        <w:rPr>
          <w:rFonts w:ascii="Arial" w:hAnsi="Arial" w:eastAsia="Arial" w:cs="Arial"/>
          <w:b/>
          <w:bCs/>
          <w:sz w:val="24"/>
          <w:szCs w:val="24"/>
        </w:rPr>
      </w:r>
      <w:r>
        <w:rPr>
          <w:rFonts w:ascii="Arial" w:hAnsi="Arial" w:cs="Arial"/>
          <w:b/>
          <w:bCs/>
          <w:sz w:val="28"/>
          <w:szCs w:val="24"/>
        </w:rPr>
      </w:r>
    </w:p>
    <w:p>
      <w:pPr>
        <w:pStyle w:val="911"/>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 Add the trade to a list of open positions so the Alerts or Positions screen can track PnL in real time using the calculations from </w:t>
      </w:r>
      <w:r>
        <w:rPr>
          <w:rFonts w:ascii="Arial" w:hAnsi="Arial" w:eastAsia="Arial" w:cs="Arial"/>
          <w:b/>
          <w:bCs/>
          <w:color w:val="000000"/>
          <w:sz w:val="22"/>
          <w:szCs w:val="24"/>
        </w:rPr>
        <w:t xml:space="preserve">PositionManager</w:t>
      </w:r>
      <w:r>
        <w:rPr>
          <w:rFonts w:ascii="Arial" w:hAnsi="Arial" w:eastAsia="Arial" w:cs="Arial"/>
          <w:b/>
          <w:bCs/>
          <w:color w:val="000000"/>
          <w:sz w:val="28"/>
          <w:szCs w:val="24"/>
        </w:rPr>
        <w:t xml:space="preserve">. </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Adding a demo account and trade tracking</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Introducing a demo simulation with a starting balance (e.g., USD 10 000) would let users see how their analysis performs in real conditions. You could implement it as follows:</w:t>
      </w:r>
      <w:r>
        <w:rPr>
          <w:rFonts w:ascii="Arial" w:hAnsi="Arial" w:eastAsia="Arial" w:cs="Arial"/>
          <w:b/>
          <w:bCs/>
          <w:sz w:val="24"/>
          <w:szCs w:val="24"/>
        </w:rPr>
      </w:r>
      <w:r>
        <w:rPr>
          <w:rFonts w:ascii="Arial" w:hAnsi="Arial" w:cs="Arial"/>
          <w:b/>
          <w:bCs/>
          <w:sz w:val="28"/>
          <w:szCs w:val="24"/>
        </w:rPr>
      </w:r>
    </w:p>
    <w:p>
      <w:pPr>
        <w:pStyle w:val="911"/>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Demo account state:</w:t>
      </w:r>
      <w:r>
        <w:rPr>
          <w:rFonts w:ascii="Arial" w:hAnsi="Arial" w:eastAsia="Arial" w:cs="Arial"/>
          <w:b/>
          <w:bCs/>
          <w:color w:val="000000"/>
          <w:sz w:val="28"/>
          <w:szCs w:val="24"/>
        </w:rPr>
        <w:t xml:space="preserve"> Maintain a </w:t>
      </w:r>
      <w:r>
        <w:rPr>
          <w:rFonts w:ascii="Arial" w:hAnsi="Arial" w:eastAsia="Arial" w:cs="Arial"/>
          <w:b/>
          <w:bCs/>
          <w:color w:val="000000"/>
          <w:sz w:val="22"/>
          <w:szCs w:val="24"/>
        </w:rPr>
        <w:t xml:space="preserve">demoBalance</w:t>
      </w:r>
      <w:r>
        <w:rPr>
          <w:rFonts w:ascii="Arial" w:hAnsi="Arial" w:eastAsia="Arial" w:cs="Arial"/>
          <w:b/>
          <w:bCs/>
          <w:color w:val="000000"/>
          <w:sz w:val="28"/>
          <w:szCs w:val="24"/>
        </w:rPr>
        <w:t xml:space="preserve"> and a list of open </w:t>
      </w:r>
      <w:r>
        <w:rPr>
          <w:rFonts w:ascii="Arial" w:hAnsi="Arial" w:eastAsia="Arial" w:cs="Arial"/>
          <w:b/>
          <w:bCs/>
          <w:color w:val="000000"/>
          <w:sz w:val="22"/>
          <w:szCs w:val="24"/>
        </w:rPr>
        <w:t xml:space="preserve">TradePosition</w:t>
      </w:r>
      <w:r>
        <w:rPr>
          <w:rFonts w:ascii="Arial" w:hAnsi="Arial" w:eastAsia="Arial" w:cs="Arial"/>
          <w:b/>
          <w:bCs/>
          <w:color w:val="000000"/>
          <w:sz w:val="28"/>
          <w:szCs w:val="24"/>
        </w:rPr>
        <w:t xml:space="preserve"> objects in persistent storage. Each position holds the entry price, stop, target, direction and size. </w:t>
      </w:r>
      <w:r>
        <w:rPr>
          <w:rFonts w:ascii="Arial" w:hAnsi="Arial" w:eastAsia="Arial" w:cs="Arial"/>
          <w:b/>
          <w:bCs/>
          <w:sz w:val="24"/>
          <w:szCs w:val="24"/>
        </w:rPr>
      </w:r>
      <w:r>
        <w:rPr>
          <w:rFonts w:ascii="Arial" w:hAnsi="Arial" w:cs="Arial"/>
          <w:b/>
          <w:bCs/>
          <w:sz w:val="28"/>
          <w:szCs w:val="24"/>
        </w:rPr>
      </w:r>
    </w:p>
    <w:p>
      <w:pPr>
        <w:pStyle w:val="911"/>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Executing trades:</w:t>
      </w:r>
      <w:r>
        <w:rPr>
          <w:rFonts w:ascii="Arial" w:hAnsi="Arial" w:eastAsia="Arial" w:cs="Arial"/>
          <w:b/>
          <w:bCs/>
          <w:color w:val="000000"/>
          <w:sz w:val="28"/>
          <w:szCs w:val="24"/>
        </w:rPr>
        <w:t xml:space="preserve"> When the user taps “Open Long” or “Open Short,” create a new position using the parameters from the current </w:t>
      </w:r>
      <w:r>
        <w:rPr>
          <w:rFonts w:ascii="Arial" w:hAnsi="Arial" w:eastAsia="Arial" w:cs="Arial"/>
          <w:b/>
          <w:bCs/>
          <w:color w:val="000000"/>
          <w:sz w:val="22"/>
          <w:szCs w:val="24"/>
        </w:rPr>
        <w:t xml:space="preserve">AnalysisResult.tradeSetup</w:t>
      </w:r>
      <w:r>
        <w:rPr>
          <w:rFonts w:ascii="Arial" w:hAnsi="Arial" w:eastAsia="Arial" w:cs="Arial"/>
          <w:b/>
          <w:bCs/>
          <w:color w:val="000000"/>
          <w:sz w:val="28"/>
          <w:szCs w:val="24"/>
        </w:rPr>
        <w:t xml:space="preserve">. Use the </w:t>
      </w:r>
      <w:r>
        <w:rPr>
          <w:rFonts w:ascii="Arial" w:hAnsi="Arial" w:eastAsia="Arial" w:cs="Arial"/>
          <w:b/>
          <w:bCs/>
          <w:color w:val="000000"/>
          <w:sz w:val="22"/>
          <w:szCs w:val="24"/>
        </w:rPr>
        <w:t xml:space="preserve">PositionManager</w:t>
      </w:r>
      <w:r>
        <w:rPr>
          <w:rFonts w:ascii="Arial" w:hAnsi="Arial" w:eastAsia="Arial" w:cs="Arial"/>
          <w:b/>
          <w:bCs/>
          <w:color w:val="000000"/>
          <w:sz w:val="28"/>
          <w:szCs w:val="24"/>
        </w:rPr>
        <w:t xml:space="preserve"> logic to monitor the trade and update PnL. </w:t>
      </w:r>
      <w:r>
        <w:rPr>
          <w:rFonts w:ascii="Arial" w:hAnsi="Arial" w:eastAsia="Arial" w:cs="Arial"/>
          <w:b/>
          <w:bCs/>
          <w:sz w:val="24"/>
          <w:szCs w:val="24"/>
        </w:rPr>
      </w:r>
      <w:r>
        <w:rPr>
          <w:rFonts w:ascii="Arial" w:hAnsi="Arial" w:cs="Arial"/>
          <w:b/>
          <w:bCs/>
          <w:sz w:val="28"/>
          <w:szCs w:val="24"/>
        </w:rPr>
      </w:r>
    </w:p>
    <w:p>
      <w:pPr>
        <w:pStyle w:val="911"/>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P&amp;L and alerts:</w:t>
      </w:r>
      <w:r>
        <w:rPr>
          <w:rFonts w:ascii="Arial" w:hAnsi="Arial" w:eastAsia="Arial" w:cs="Arial"/>
          <w:b/>
          <w:bCs/>
          <w:color w:val="000000"/>
          <w:sz w:val="28"/>
          <w:szCs w:val="24"/>
        </w:rPr>
        <w:t xml:space="preserve"> As live prices update, compute PnL and distance to stop/target for each position using the formulas already in </w:t>
      </w:r>
      <w:r>
        <w:rPr>
          <w:rFonts w:ascii="Arial" w:hAnsi="Arial" w:eastAsia="Arial" w:cs="Arial"/>
          <w:b/>
          <w:bCs/>
          <w:color w:val="000000"/>
          <w:sz w:val="22"/>
          <w:szCs w:val="24"/>
        </w:rPr>
        <w:t xml:space="preserve">PositionManager</w:t>
      </w:r>
      <w:r>
        <w:rPr>
          <w:rFonts w:ascii="Arial" w:hAnsi="Arial" w:eastAsia="Arial" w:cs="Arial"/>
          <w:b/>
          <w:bCs/>
          <w:color w:val="000000"/>
          <w:sz w:val="28"/>
          <w:szCs w:val="24"/>
        </w:rPr>
        <w:t xml:space="preserve">. Display these results in the Alerts or Positions screen so the user can see profits and losses in real time and how they align with the analysis. </w:t>
      </w:r>
      <w:r>
        <w:rPr>
          <w:rFonts w:ascii="Arial" w:hAnsi="Arial" w:eastAsia="Arial" w:cs="Arial"/>
          <w:b/>
          <w:bCs/>
          <w:sz w:val="24"/>
          <w:szCs w:val="24"/>
        </w:rPr>
      </w:r>
      <w:r>
        <w:rPr>
          <w:rFonts w:ascii="Arial" w:hAnsi="Arial" w:cs="Arial"/>
          <w:b/>
          <w:bCs/>
          <w:sz w:val="28"/>
          <w:szCs w:val="24"/>
        </w:rPr>
      </w:r>
    </w:p>
    <w:p>
      <w:pPr>
        <w:pStyle w:val="911"/>
        <w:numPr>
          <w:ilvl w:val="0"/>
          <w:numId w:val="8"/>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Closing trades:</w:t>
      </w:r>
      <w:r>
        <w:rPr>
          <w:rFonts w:ascii="Arial" w:hAnsi="Arial" w:eastAsia="Arial" w:cs="Arial"/>
          <w:b/>
          <w:bCs/>
          <w:color w:val="000000"/>
          <w:sz w:val="28"/>
          <w:szCs w:val="24"/>
        </w:rPr>
        <w:t xml:space="preserve"> Allow the user to close a trade manually or automatically when stop/target levels are hit. Update the </w:t>
      </w:r>
      <w:r>
        <w:rPr>
          <w:rFonts w:ascii="Arial" w:hAnsi="Arial" w:eastAsia="Arial" w:cs="Arial"/>
          <w:b/>
          <w:bCs/>
          <w:color w:val="000000"/>
          <w:sz w:val="22"/>
          <w:szCs w:val="24"/>
        </w:rPr>
        <w:t xml:space="preserve">demoBalance</w:t>
      </w:r>
      <w:r>
        <w:rPr>
          <w:rFonts w:ascii="Arial" w:hAnsi="Arial" w:eastAsia="Arial" w:cs="Arial"/>
          <w:b/>
          <w:bCs/>
          <w:color w:val="000000"/>
          <w:sz w:val="28"/>
          <w:szCs w:val="24"/>
        </w:rPr>
        <w:t xml:space="preserve"> accordingly. </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Advising on lot sizes</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To advise the user on how many lots to trade, prompt them for their account size and risk tolerance (e.g., 1 % of account per trade). The system can then calculate the appropriate position size using the distance between entry and stop:</w:t>
      </w:r>
      <w:r>
        <w:rPr>
          <w:rFonts w:ascii="Arial" w:hAnsi="Arial" w:eastAsia="Arial" w:cs="Arial"/>
          <w:b/>
          <w:bCs/>
          <w:sz w:val="24"/>
          <w:szCs w:val="24"/>
        </w:rPr>
      </w:r>
      <w:r>
        <w:rPr>
          <w:rFonts w:ascii="Arial" w:hAnsi="Arial" w:cs="Arial"/>
          <w:b/>
          <w:bCs/>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2"/>
          <w:szCs w:val="24"/>
        </w:rPr>
      </w:pPr>
      <w:r>
        <w:rPr>
          <w:rFonts w:ascii="Arial" w:hAnsi="Arial" w:eastAsia="Arial" w:cs="Arial"/>
          <w:b/>
          <w:bCs/>
          <w:color w:val="000000"/>
          <w:sz w:val="22"/>
          <w:szCs w:val="24"/>
        </w:rPr>
        <w:t xml:space="preserve">riskAmount = accountSize * riskPercent</w:t>
        <w:br/>
        <w:t xml:space="preserve">stopDistance = abs(entry - stop)</w:t>
        <w:br/>
        <w:t xml:space="preserve">positionSize = riskAmount / (stopDistance * pipValue)</w:t>
      </w:r>
      <w:r>
        <w:rPr>
          <w:rFonts w:ascii="Arial" w:hAnsi="Arial" w:eastAsia="Arial" w:cs="Arial"/>
          <w:b/>
          <w:bCs/>
          <w:sz w:val="24"/>
          <w:szCs w:val="24"/>
        </w:rPr>
      </w:r>
      <w:r>
        <w:rPr>
          <w:rFonts w:ascii="Arial" w:hAnsi="Arial" w:cs="Arial"/>
          <w:b/>
          <w:bCs/>
          <w:sz w:val="22"/>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Here </w:t>
      </w:r>
      <w:r>
        <w:rPr>
          <w:rFonts w:ascii="Arial" w:hAnsi="Arial" w:eastAsia="Arial" w:cs="Arial"/>
          <w:b/>
          <w:bCs/>
          <w:color w:val="000000"/>
          <w:sz w:val="22"/>
          <w:szCs w:val="24"/>
        </w:rPr>
        <w:t xml:space="preserve">pipValue</w:t>
      </w:r>
      <w:r>
        <w:rPr>
          <w:rFonts w:ascii="Arial" w:hAnsi="Arial" w:eastAsia="Arial" w:cs="Arial"/>
          <w:b/>
          <w:bCs/>
          <w:color w:val="000000"/>
          <w:sz w:val="28"/>
          <w:szCs w:val="24"/>
        </w:rPr>
        <w:t xml:space="preserve"> depends on the currency pair and lot type. You already have the stop distance as </w:t>
      </w:r>
      <w:r>
        <w:rPr>
          <w:rFonts w:ascii="Arial" w:hAnsi="Arial" w:eastAsia="Arial" w:cs="Arial"/>
          <w:b/>
          <w:bCs/>
          <w:color w:val="000000"/>
          <w:sz w:val="22"/>
          <w:szCs w:val="24"/>
        </w:rPr>
        <w:t xml:space="preserve">baseRisk</w:t>
      </w:r>
      <w:r>
        <w:rPr>
          <w:rFonts w:ascii="Arial" w:hAnsi="Arial" w:eastAsia="Arial" w:cs="Arial"/>
          <w:b/>
          <w:bCs/>
          <w:color w:val="000000"/>
          <w:sz w:val="28"/>
          <w:szCs w:val="24"/>
        </w:rPr>
        <w:t xml:space="preserve"> in </w:t>
      </w:r>
      <w:r>
        <w:rPr>
          <w:rFonts w:ascii="Arial" w:hAnsi="Arial" w:eastAsia="Arial" w:cs="Arial"/>
          <w:b/>
          <w:bCs/>
          <w:color w:val="000000"/>
          <w:sz w:val="22"/>
          <w:szCs w:val="24"/>
        </w:rPr>
        <w:t xml:space="preserve">RiskManager</w:t>
      </w:r>
      <w:r>
        <w:rPr>
          <w:rFonts w:ascii="Arial" w:hAnsi="Arial" w:eastAsia="Arial" w:cs="Arial"/>
          <w:b/>
          <w:bCs/>
          <w:color w:val="000000"/>
          <w:sz w:val="28"/>
          <w:szCs w:val="24"/>
        </w:rPr>
        <w:t xml:space="preserve">. Exposing this calculation in the UI helps users manage risk consistently.</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Making the conditions clearer</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The current confirmations and conditions are technical. You could improve usability by grouping them into collapsible cards with plain‑English descriptions:</w:t>
      </w:r>
      <w:r>
        <w:rPr>
          <w:rFonts w:ascii="Arial" w:hAnsi="Arial" w:eastAsia="Arial" w:cs="Arial"/>
          <w:b/>
          <w:bCs/>
          <w:sz w:val="24"/>
          <w:szCs w:val="24"/>
        </w:rPr>
      </w:r>
      <w:r>
        <w:rPr>
          <w:rFonts w:ascii="Arial" w:hAnsi="Arial" w:cs="Arial"/>
          <w:b/>
          <w:bCs/>
          <w:sz w:val="28"/>
          <w:szCs w:val="24"/>
        </w:rPr>
      </w:r>
    </w:p>
    <w:p>
      <w:pPr>
        <w:pStyle w:val="911"/>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Trend structure</w:t>
      </w:r>
      <w:r>
        <w:rPr>
          <w:rFonts w:ascii="Arial" w:hAnsi="Arial" w:eastAsia="Arial" w:cs="Arial"/>
          <w:b/>
          <w:bCs/>
          <w:color w:val="000000"/>
          <w:sz w:val="28"/>
          <w:szCs w:val="24"/>
        </w:rPr>
        <w:t xml:space="preserve"> – whether the overall trend is up, down or sideways. </w:t>
      </w:r>
      <w:r>
        <w:rPr>
          <w:rFonts w:ascii="Arial" w:hAnsi="Arial" w:eastAsia="Arial" w:cs="Arial"/>
          <w:b/>
          <w:bCs/>
          <w:sz w:val="24"/>
          <w:szCs w:val="24"/>
        </w:rPr>
      </w:r>
      <w:r>
        <w:rPr>
          <w:rFonts w:ascii="Arial" w:hAnsi="Arial" w:cs="Arial"/>
          <w:b/>
          <w:bCs/>
          <w:sz w:val="28"/>
          <w:szCs w:val="24"/>
        </w:rPr>
      </w:r>
    </w:p>
    <w:p>
      <w:pPr>
        <w:pStyle w:val="911"/>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Momentum</w:t>
      </w:r>
      <w:r>
        <w:rPr>
          <w:rFonts w:ascii="Arial" w:hAnsi="Arial" w:eastAsia="Arial" w:cs="Arial"/>
          <w:b/>
          <w:bCs/>
          <w:color w:val="000000"/>
          <w:sz w:val="28"/>
          <w:szCs w:val="24"/>
        </w:rPr>
        <w:t xml:space="preserve"> – whether price is accelerating or decelerating. </w:t>
      </w:r>
      <w:r>
        <w:rPr>
          <w:rFonts w:ascii="Arial" w:hAnsi="Arial" w:eastAsia="Arial" w:cs="Arial"/>
          <w:b/>
          <w:bCs/>
          <w:sz w:val="24"/>
          <w:szCs w:val="24"/>
        </w:rPr>
      </w:r>
      <w:r>
        <w:rPr>
          <w:rFonts w:ascii="Arial" w:hAnsi="Arial" w:cs="Arial"/>
          <w:b/>
          <w:bCs/>
          <w:sz w:val="28"/>
          <w:szCs w:val="24"/>
        </w:rPr>
      </w:r>
    </w:p>
    <w:p>
      <w:pPr>
        <w:pStyle w:val="911"/>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Pullback quality</w:t>
      </w:r>
      <w:r>
        <w:rPr>
          <w:rFonts w:ascii="Arial" w:hAnsi="Arial" w:eastAsia="Arial" w:cs="Arial"/>
          <w:b/>
          <w:bCs/>
          <w:color w:val="000000"/>
          <w:sz w:val="28"/>
          <w:szCs w:val="24"/>
        </w:rPr>
        <w:t xml:space="preserve"> – if the pullback is shallow or deep. </w:t>
      </w:r>
      <w:r>
        <w:rPr>
          <w:rFonts w:ascii="Arial" w:hAnsi="Arial" w:eastAsia="Arial" w:cs="Arial"/>
          <w:b/>
          <w:bCs/>
          <w:sz w:val="24"/>
          <w:szCs w:val="24"/>
        </w:rPr>
      </w:r>
      <w:r>
        <w:rPr>
          <w:rFonts w:ascii="Arial" w:hAnsi="Arial" w:cs="Arial"/>
          <w:b/>
          <w:bCs/>
          <w:sz w:val="28"/>
          <w:szCs w:val="24"/>
        </w:rPr>
      </w:r>
    </w:p>
    <w:p>
      <w:pPr>
        <w:pStyle w:val="911"/>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Breakout pressure</w:t>
      </w:r>
      <w:r>
        <w:rPr>
          <w:rFonts w:ascii="Arial" w:hAnsi="Arial" w:eastAsia="Arial" w:cs="Arial"/>
          <w:b/>
          <w:bCs/>
          <w:color w:val="000000"/>
          <w:sz w:val="28"/>
          <w:szCs w:val="24"/>
        </w:rPr>
        <w:t xml:space="preserve"> – whether price is breaking out of recent ranges. </w:t>
      </w:r>
      <w:r>
        <w:rPr>
          <w:rFonts w:ascii="Arial" w:hAnsi="Arial" w:eastAsia="Arial" w:cs="Arial"/>
          <w:b/>
          <w:bCs/>
          <w:sz w:val="24"/>
          <w:szCs w:val="24"/>
        </w:rPr>
      </w:r>
      <w:r>
        <w:rPr>
          <w:rFonts w:ascii="Arial" w:hAnsi="Arial" w:cs="Arial"/>
          <w:b/>
          <w:bCs/>
          <w:sz w:val="28"/>
          <w:szCs w:val="24"/>
        </w:rPr>
      </w:r>
    </w:p>
    <w:p>
      <w:pPr>
        <w:pStyle w:val="911"/>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Noise &amp; news</w:t>
      </w:r>
      <w:r>
        <w:rPr>
          <w:rFonts w:ascii="Arial" w:hAnsi="Arial" w:eastAsia="Arial" w:cs="Arial"/>
          <w:b/>
          <w:bCs/>
          <w:color w:val="000000"/>
          <w:sz w:val="28"/>
          <w:szCs w:val="24"/>
        </w:rPr>
        <w:t xml:space="preserve"> – highlight high volatility or news events. </w:t>
      </w:r>
      <w:r>
        <w:rPr>
          <w:rFonts w:ascii="Arial" w:hAnsi="Arial" w:eastAsia="Arial" w:cs="Arial"/>
          <w:b/>
          <w:bCs/>
          <w:sz w:val="24"/>
          <w:szCs w:val="24"/>
        </w:rPr>
      </w:r>
      <w:r>
        <w:rPr>
          <w:rFonts w:ascii="Arial" w:hAnsi="Arial" w:cs="Arial"/>
          <w:b/>
          <w:bCs/>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Each section could display a green/red indicator and a short explanation. For a more novice‑friendly mode, provide “simple” wording by default and let advanced users expand to see the quantitative scores and thresholds. A drop‑down menu could let the user </w:t>
      </w:r>
      <w:r>
        <w:rPr>
          <w:rFonts w:ascii="Arial" w:hAnsi="Arial" w:eastAsia="Arial" w:cs="Arial"/>
          <w:b/>
          <w:bCs/>
          <w:color w:val="000000"/>
          <w:sz w:val="28"/>
          <w:szCs w:val="24"/>
        </w:rPr>
        <w:t xml:space="preserve">switch between the raw scores and simplified descriptions.</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Summary</w:t>
      </w:r>
      <w:r>
        <w:rPr>
          <w:rFonts w:ascii="Arial" w:hAnsi="Arial" w:eastAsia="Arial" w:cs="Arial"/>
          <w:b/>
          <w:bCs/>
          <w:sz w:val="32"/>
          <w:szCs w:val="32"/>
        </w:rPr>
      </w:r>
      <w:r>
        <w:rPr>
          <w:rFonts w:ascii="Arial" w:hAnsi="Arial" w:cs="Arial"/>
          <w:b/>
          <w:bCs/>
          <w:sz w:val="32"/>
          <w:szCs w:val="32"/>
        </w:rPr>
      </w:r>
    </w:p>
    <w:p>
      <w:pPr>
        <w:pStyle w:val="911"/>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 The analysis uses recent price data and multiple timeframes, not just the candles displayed on the chart. </w:t>
      </w:r>
      <w:r>
        <w:rPr>
          <w:rFonts w:ascii="Arial" w:hAnsi="Arial" w:eastAsia="Arial" w:cs="Arial"/>
          <w:b/>
          <w:bCs/>
          <w:sz w:val="24"/>
          <w:szCs w:val="24"/>
        </w:rPr>
      </w:r>
      <w:r>
        <w:rPr>
          <w:rFonts w:ascii="Arial" w:hAnsi="Arial" w:cs="Arial"/>
          <w:b/>
          <w:bCs/>
          <w:sz w:val="28"/>
          <w:szCs w:val="24"/>
        </w:rPr>
      </w:r>
    </w:p>
    <w:p>
      <w:pPr>
        <w:pStyle w:val="911"/>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The “View More” button may be redundant; consider integrating its content directly or using collapsible sections.</w:t>
      </w:r>
      <w:r>
        <w:rPr>
          <w:rFonts w:ascii="Arial" w:hAnsi="Arial" w:eastAsia="Arial" w:cs="Arial"/>
          <w:b/>
          <w:bCs/>
          <w:sz w:val="24"/>
          <w:szCs w:val="24"/>
        </w:rPr>
      </w:r>
      <w:r>
        <w:rPr>
          <w:rFonts w:ascii="Arial" w:hAnsi="Arial" w:cs="Arial"/>
          <w:b/>
          <w:bCs/>
          <w:sz w:val="28"/>
          <w:szCs w:val="24"/>
        </w:rPr>
      </w:r>
    </w:p>
    <w:p>
      <w:pPr>
        <w:pStyle w:val="911"/>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“Open Long/Short” is meant to trigger trades; implementing a demo account with entry/stop/take‑profit tracking would make these buttons functional.</w:t>
      </w:r>
      <w:r>
        <w:rPr>
          <w:rFonts w:ascii="Arial" w:hAnsi="Arial" w:eastAsia="Arial" w:cs="Arial"/>
          <w:b/>
          <w:bCs/>
          <w:sz w:val="24"/>
          <w:szCs w:val="24"/>
        </w:rPr>
      </w:r>
      <w:r>
        <w:rPr>
          <w:rFonts w:ascii="Arial" w:hAnsi="Arial" w:cs="Arial"/>
          <w:b/>
          <w:bCs/>
          <w:sz w:val="28"/>
          <w:szCs w:val="24"/>
        </w:rPr>
      </w:r>
    </w:p>
    <w:p>
      <w:pPr>
        <w:pStyle w:val="911"/>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 You can calculate position sizes based on account size, risk percentage and stop distance, and use </w:t>
      </w:r>
      <w:r>
        <w:rPr>
          <w:rFonts w:ascii="Arial" w:hAnsi="Arial" w:eastAsia="Arial" w:cs="Arial"/>
          <w:b/>
          <w:bCs/>
          <w:color w:val="000000"/>
          <w:sz w:val="22"/>
          <w:szCs w:val="24"/>
        </w:rPr>
        <w:t xml:space="preserve">PositionManager</w:t>
      </w:r>
      <w:r>
        <w:rPr>
          <w:rFonts w:ascii="Arial" w:hAnsi="Arial" w:eastAsia="Arial" w:cs="Arial"/>
          <w:b/>
          <w:bCs/>
          <w:color w:val="000000"/>
          <w:sz w:val="28"/>
          <w:szCs w:val="24"/>
        </w:rPr>
        <w:t xml:space="preserve"> formulas to track PnL. </w:t>
      </w:r>
      <w:r>
        <w:rPr>
          <w:rFonts w:ascii="Arial" w:hAnsi="Arial" w:eastAsia="Arial" w:cs="Arial"/>
          <w:b/>
          <w:bCs/>
          <w:sz w:val="24"/>
          <w:szCs w:val="24"/>
        </w:rPr>
      </w:r>
      <w:r>
        <w:rPr>
          <w:rFonts w:ascii="Arial" w:hAnsi="Arial" w:cs="Arial"/>
          <w:b/>
          <w:bCs/>
          <w:sz w:val="28"/>
          <w:szCs w:val="24"/>
        </w:rPr>
      </w:r>
    </w:p>
    <w:p>
      <w:pPr>
        <w:pStyle w:val="911"/>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Present confirmations in clearer English with drop‑down sections to help users understand why a trade is eligible, watch‑listed or rejected.</w:t>
      </w:r>
      <w:r>
        <w:rPr>
          <w:rFonts w:ascii="Arial" w:hAnsi="Arial" w:eastAsia="Arial" w:cs="Arial"/>
          <w:b/>
          <w:bCs/>
          <w:sz w:val="24"/>
          <w:szCs w:val="24"/>
        </w:rPr>
      </w:r>
      <w:r>
        <w:rPr>
          <w:rFonts w:ascii="Arial" w:hAnsi="Arial" w:cs="Arial"/>
          <w:b/>
          <w:bCs/>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ff0000"/>
          <w:sz w:val="28"/>
          <w:szCs w:val="24"/>
        </w:rPr>
      </w:pPr>
      <w:r>
        <w:rPr>
          <w:rFonts w:ascii="Arial" w:hAnsi="Arial" w:eastAsia="Arial" w:cs="Arial"/>
          <w:b/>
          <w:bCs/>
          <w:color w:val="ff0000"/>
          <w:sz w:val="28"/>
          <w:szCs w:val="24"/>
        </w:rPr>
        <w:t xml:space="preserve">so overall i need a ui improvement to make it better eye catching in the colors . then i need a prompt with the files to affect with the above asks. and also so that the demo still runs when i come to check on it later . so summarize a detailed prompt of t</w:t>
      </w:r>
      <w:r>
        <w:rPr>
          <w:rFonts w:ascii="Arial" w:hAnsi="Arial" w:eastAsia="Arial" w:cs="Arial"/>
          <w:b/>
          <w:bCs/>
          <w:color w:val="ff0000"/>
          <w:sz w:val="28"/>
          <w:szCs w:val="24"/>
        </w:rPr>
        <w:t xml:space="preserve">he files to be worked on , the problem, the issue we are fixing , so that this is an valid signal giving app to give at least 80 percent accurate signals . </w:t>
      </w:r>
      <w:r>
        <w:rPr>
          <w:rFonts w:ascii="Arial" w:hAnsi="Arial" w:eastAsia="Arial" w:cs="Arial"/>
          <w:b/>
          <w:bCs/>
          <w:color w:val="ff0000"/>
          <w:sz w:val="24"/>
          <w:szCs w:val="24"/>
        </w:rPr>
      </w:r>
      <w:r>
        <w:rPr>
          <w:rFonts w:ascii="Arial" w:hAnsi="Arial" w:cs="Arial"/>
          <w:b/>
          <w:bCs/>
          <w:color w:val="ff0000"/>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Below is a high‑level specification you can give to a developer. It summarises the problems we’ve identified, proposes UI/UX improvements and outlines which parts of the codebase need to be changed to implement a more flexible signal generator and a persis</w:t>
      </w:r>
      <w:r>
        <w:rPr>
          <w:rFonts w:ascii="Arial" w:hAnsi="Arial" w:eastAsia="Arial" w:cs="Arial"/>
          <w:b/>
          <w:bCs/>
          <w:color w:val="000000"/>
          <w:sz w:val="28"/>
          <w:szCs w:val="24"/>
        </w:rPr>
        <w:t xml:space="preserve">tent demo trading simulation.</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1  Current problems</w:t>
      </w:r>
      <w:r>
        <w:rPr>
          <w:rFonts w:ascii="Arial" w:hAnsi="Arial" w:eastAsia="Arial" w:cs="Arial"/>
          <w:b/>
          <w:bCs/>
          <w:sz w:val="32"/>
          <w:szCs w:val="32"/>
        </w:rPr>
      </w:r>
      <w:r>
        <w:rPr>
          <w:rFonts w:ascii="Arial" w:hAnsi="Arial" w:cs="Arial"/>
          <w:b/>
          <w:bCs/>
          <w:sz w:val="32"/>
          <w:szCs w:val="32"/>
        </w:rPr>
      </w:r>
    </w:p>
    <w:p>
      <w:pPr>
        <w:pStyle w:val="911"/>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Strict signal gating produces too many rejections:</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StrategyEvaluator</w:t>
      </w:r>
      <w:r>
        <w:rPr>
          <w:rFonts w:ascii="Arial" w:hAnsi="Arial" w:eastAsia="Arial" w:cs="Arial"/>
          <w:b/>
          <w:bCs/>
          <w:color w:val="000000"/>
          <w:sz w:val="28"/>
          <w:szCs w:val="24"/>
        </w:rPr>
        <w:t xml:space="preserve"> imposes a large number of thresholds (minimum core confirmations, directional strength, confluence, risk penalties, expectancy checks) before a setup is approved. Conservative and moderate modes require 4–5 core confirmations and high confluence scores, s</w:t>
      </w:r>
      <w:r>
        <w:rPr>
          <w:rFonts w:ascii="Arial" w:hAnsi="Arial" w:eastAsia="Arial" w:cs="Arial"/>
          <w:b/>
          <w:bCs/>
          <w:color w:val="000000"/>
          <w:sz w:val="28"/>
          <w:szCs w:val="24"/>
        </w:rPr>
        <w:t xml:space="preserve">o valid setups are often rejected. </w:t>
      </w:r>
      <w:r>
        <w:rPr>
          <w:rFonts w:ascii="Arial" w:hAnsi="Arial" w:eastAsia="Arial" w:cs="Arial"/>
          <w:b/>
          <w:bCs/>
          <w:sz w:val="24"/>
          <w:szCs w:val="24"/>
        </w:rPr>
      </w:r>
      <w:r>
        <w:rPr>
          <w:rFonts w:ascii="Arial" w:hAnsi="Arial" w:cs="Arial"/>
          <w:b/>
          <w:bCs/>
          <w:sz w:val="28"/>
          <w:szCs w:val="24"/>
        </w:rPr>
      </w:r>
    </w:p>
    <w:p>
      <w:pPr>
        <w:pStyle w:val="911"/>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UI lacks visual polish and clarity:</w:t>
      </w:r>
      <w:r>
        <w:rPr>
          <w:rFonts w:ascii="Arial" w:hAnsi="Arial" w:eastAsia="Arial" w:cs="Arial"/>
          <w:b/>
          <w:bCs/>
          <w:color w:val="000000"/>
          <w:sz w:val="28"/>
          <w:szCs w:val="24"/>
        </w:rPr>
        <w:t xml:space="preserve"> The current colour palette is muted. Conditions are shown in a technical list that’s hard to parse, and the “View more” button duplicates information already present. </w:t>
      </w:r>
      <w:r>
        <w:rPr>
          <w:rFonts w:ascii="Arial" w:hAnsi="Arial" w:eastAsia="Arial" w:cs="Arial"/>
          <w:b/>
          <w:bCs/>
          <w:sz w:val="24"/>
          <w:szCs w:val="24"/>
        </w:rPr>
      </w:r>
      <w:r>
        <w:rPr>
          <w:rFonts w:ascii="Arial" w:hAnsi="Arial" w:cs="Arial"/>
          <w:b/>
          <w:bCs/>
          <w:sz w:val="28"/>
          <w:szCs w:val="24"/>
        </w:rPr>
      </w:r>
    </w:p>
    <w:p>
      <w:pPr>
        <w:pStyle w:val="911"/>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Open Long/Short buttons don’t open real trades:</w:t>
      </w:r>
      <w:r>
        <w:rPr>
          <w:rFonts w:ascii="Arial" w:hAnsi="Arial" w:eastAsia="Arial" w:cs="Arial"/>
          <w:b/>
          <w:bCs/>
          <w:color w:val="000000"/>
          <w:sz w:val="28"/>
          <w:szCs w:val="24"/>
        </w:rPr>
        <w:t xml:space="preserve"> There is no demo account to simulate trade entries, track PnL or persist state. </w:t>
      </w:r>
      <w:r>
        <w:rPr>
          <w:rFonts w:ascii="Arial" w:hAnsi="Arial" w:eastAsia="Arial" w:cs="Arial"/>
          <w:b/>
          <w:bCs/>
          <w:sz w:val="24"/>
          <w:szCs w:val="24"/>
        </w:rPr>
      </w:r>
      <w:r>
        <w:rPr>
          <w:rFonts w:ascii="Arial" w:hAnsi="Arial" w:cs="Arial"/>
          <w:b/>
          <w:bCs/>
          <w:sz w:val="28"/>
          <w:szCs w:val="24"/>
        </w:rPr>
      </w:r>
    </w:p>
    <w:p>
      <w:pPr>
        <w:pStyle w:val="911"/>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Lot sizing guidance is missing:</w:t>
      </w:r>
      <w:r>
        <w:rPr>
          <w:rFonts w:ascii="Arial" w:hAnsi="Arial" w:eastAsia="Arial" w:cs="Arial"/>
          <w:b/>
          <w:bCs/>
          <w:color w:val="000000"/>
          <w:sz w:val="28"/>
          <w:szCs w:val="24"/>
        </w:rPr>
        <w:t xml:space="preserve"> The app doesn’t advise how many lots to trade based on account size and stop‑loss distance. </w:t>
      </w:r>
      <w:r>
        <w:rPr>
          <w:rFonts w:ascii="Arial" w:hAnsi="Arial" w:eastAsia="Arial" w:cs="Arial"/>
          <w:b/>
          <w:bCs/>
          <w:sz w:val="24"/>
          <w:szCs w:val="24"/>
        </w:rPr>
      </w:r>
      <w:r>
        <w:rPr>
          <w:rFonts w:ascii="Arial" w:hAnsi="Arial" w:cs="Arial"/>
          <w:b/>
          <w:bCs/>
          <w:sz w:val="28"/>
          <w:szCs w:val="24"/>
        </w:rPr>
      </w:r>
    </w:p>
    <w:p>
      <w:pPr>
        <w:pStyle w:val="911"/>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Non‑persistent demo:</w:t>
      </w:r>
      <w:r>
        <w:rPr>
          <w:rFonts w:ascii="Arial" w:hAnsi="Arial" w:eastAsia="Arial" w:cs="Arial"/>
          <w:b/>
          <w:bCs/>
          <w:color w:val="000000"/>
          <w:sz w:val="28"/>
          <w:szCs w:val="24"/>
        </w:rPr>
        <w:t xml:space="preserve"> The prototype simulation doesn’t save state, so users can’t return later and see how their open trades performed. </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2  UI improvements</w:t>
      </w:r>
      <w:r>
        <w:rPr>
          <w:rFonts w:ascii="Arial" w:hAnsi="Arial" w:eastAsia="Arial" w:cs="Arial"/>
          <w:b/>
          <w:bCs/>
          <w:sz w:val="32"/>
          <w:szCs w:val="32"/>
        </w:rPr>
      </w:r>
      <w:r>
        <w:rPr>
          <w:rFonts w:ascii="Arial" w:hAnsi="Arial" w:cs="Arial"/>
          <w:b/>
          <w:bCs/>
          <w:sz w:val="32"/>
          <w:szCs w:val="32"/>
        </w:rPr>
      </w:r>
    </w:p>
    <w:p>
      <w:pPr>
        <w:pStyle w:val="911"/>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Colour scheme:</w:t>
      </w:r>
      <w:r>
        <w:rPr>
          <w:rFonts w:ascii="Arial" w:hAnsi="Arial" w:eastAsia="Arial" w:cs="Arial"/>
          <w:b/>
          <w:bCs/>
          <w:color w:val="000000"/>
          <w:sz w:val="28"/>
          <w:szCs w:val="24"/>
        </w:rPr>
        <w:t xml:space="preserve"> Update the Compose theme in </w:t>
      </w:r>
      <w:r>
        <w:rPr>
          <w:rFonts w:ascii="Arial" w:hAnsi="Arial" w:eastAsia="Arial" w:cs="Arial"/>
          <w:b/>
          <w:bCs/>
          <w:color w:val="000000"/>
          <w:sz w:val="22"/>
          <w:szCs w:val="24"/>
        </w:rPr>
        <w:t xml:space="preserve">ui/theme/Theme.kt</w:t>
      </w:r>
      <w:r>
        <w:rPr>
          <w:rFonts w:ascii="Arial" w:hAnsi="Arial" w:eastAsia="Arial" w:cs="Arial"/>
          <w:b/>
          <w:bCs/>
          <w:color w:val="000000"/>
          <w:sz w:val="28"/>
          <w:szCs w:val="24"/>
        </w:rPr>
        <w:t xml:space="preserve"> (or equivalent) to use a more vibrant accent colour and clear typography. Use Material 3 colour roles (primary, secondary, surface) to improve contrast and make key buttons (Open Long/Short) stand out. </w:t>
      </w:r>
      <w:r>
        <w:rPr>
          <w:rFonts w:ascii="Arial" w:hAnsi="Arial" w:eastAsia="Arial" w:cs="Arial"/>
          <w:b/>
          <w:bCs/>
          <w:sz w:val="24"/>
          <w:szCs w:val="24"/>
        </w:rPr>
      </w:r>
      <w:r>
        <w:rPr>
          <w:rFonts w:ascii="Arial" w:hAnsi="Arial" w:cs="Arial"/>
          <w:b/>
          <w:bCs/>
          <w:sz w:val="28"/>
          <w:szCs w:val="24"/>
        </w:rPr>
      </w:r>
    </w:p>
    <w:p>
      <w:pPr>
        <w:pStyle w:val="911"/>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Simplify the chart area:</w:t>
      </w:r>
      <w:r>
        <w:rPr>
          <w:rFonts w:ascii="Arial" w:hAnsi="Arial" w:eastAsia="Arial" w:cs="Arial"/>
          <w:b/>
          <w:bCs/>
          <w:color w:val="000000"/>
          <w:sz w:val="28"/>
          <w:szCs w:val="24"/>
        </w:rPr>
        <w:t xml:space="preserve"> Replace the “View More” button with a collapsible section that shows or hides indicators. The default view should show the candlestick chart and the trade plan; expanding reveals technical details. </w:t>
      </w:r>
      <w:r>
        <w:rPr>
          <w:rFonts w:ascii="Arial" w:hAnsi="Arial" w:eastAsia="Arial" w:cs="Arial"/>
          <w:b/>
          <w:bCs/>
          <w:sz w:val="24"/>
          <w:szCs w:val="24"/>
        </w:rPr>
      </w:r>
      <w:r>
        <w:rPr>
          <w:rFonts w:ascii="Arial" w:hAnsi="Arial" w:cs="Arial"/>
          <w:b/>
          <w:bCs/>
          <w:sz w:val="28"/>
          <w:szCs w:val="24"/>
        </w:rPr>
      </w:r>
    </w:p>
    <w:p>
      <w:pPr>
        <w:pStyle w:val="911"/>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Plain‑English confirmations:</w:t>
      </w:r>
      <w:r>
        <w:rPr>
          <w:rFonts w:ascii="Arial" w:hAnsi="Arial" w:eastAsia="Arial" w:cs="Arial"/>
          <w:b/>
          <w:bCs/>
          <w:color w:val="000000"/>
          <w:sz w:val="28"/>
          <w:szCs w:val="24"/>
        </w:rPr>
        <w:t xml:space="preserve"> In the analysis screen, group the confirmations (trend structure, momentum, pullback, breakout, zone, liquidity, noise/news) into collapsible cards. Use simple sentences (“Trend is bullish; momentum is strong; market structure supports a long trade”) inst</w:t>
      </w:r>
      <w:r>
        <w:rPr>
          <w:rFonts w:ascii="Arial" w:hAnsi="Arial" w:eastAsia="Arial" w:cs="Arial"/>
          <w:b/>
          <w:bCs/>
          <w:color w:val="000000"/>
          <w:sz w:val="28"/>
          <w:szCs w:val="24"/>
        </w:rPr>
        <w:t xml:space="preserve">ead of raw scores. </w:t>
      </w:r>
      <w:r>
        <w:rPr>
          <w:rFonts w:ascii="Arial" w:hAnsi="Arial" w:eastAsia="Arial" w:cs="Arial"/>
          <w:b/>
          <w:bCs/>
          <w:sz w:val="24"/>
          <w:szCs w:val="24"/>
        </w:rPr>
      </w:r>
      <w:r>
        <w:rPr>
          <w:rFonts w:ascii="Arial" w:hAnsi="Arial" w:cs="Arial"/>
          <w:b/>
          <w:bCs/>
          <w:sz w:val="28"/>
          <w:szCs w:val="24"/>
        </w:rPr>
      </w:r>
    </w:p>
    <w:p>
      <w:pPr>
        <w:pStyle w:val="911"/>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Account and PnL display:</w:t>
      </w:r>
      <w:r>
        <w:rPr>
          <w:rFonts w:ascii="Arial" w:hAnsi="Arial" w:eastAsia="Arial" w:cs="Arial"/>
          <w:b/>
          <w:bCs/>
          <w:color w:val="000000"/>
          <w:sz w:val="28"/>
          <w:szCs w:val="24"/>
        </w:rPr>
        <w:t xml:space="preserve"> Add a small header or card showing the demo account balance and overall PnL. This reinforces the trading‑app feel. </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3  Trading logic and simulation changes</w:t>
      </w:r>
      <w:r>
        <w:rPr>
          <w:rFonts w:ascii="Arial" w:hAnsi="Arial" w:eastAsia="Arial" w:cs="Arial"/>
          <w:b/>
          <w:bCs/>
          <w:sz w:val="32"/>
          <w:szCs w:val="32"/>
        </w:rPr>
      </w:r>
      <w:r>
        <w:rPr>
          <w:rFonts w:ascii="Arial" w:hAnsi="Arial" w:cs="Arial"/>
          <w:b/>
          <w:bCs/>
          <w:sz w:val="32"/>
          <w:szCs w:val="32"/>
        </w:rPr>
      </w:r>
    </w:p>
    <w:p>
      <w:pPr>
        <w:pStyle w:val="911"/>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Externalise thresholds:</w:t>
      </w:r>
      <w:r>
        <w:rPr>
          <w:rFonts w:ascii="Arial" w:hAnsi="Arial" w:eastAsia="Arial" w:cs="Arial"/>
          <w:b/>
          <w:bCs/>
          <w:color w:val="000000"/>
          <w:sz w:val="28"/>
          <w:szCs w:val="24"/>
        </w:rPr>
        <w:t xml:space="preserve"> Introduce a </w:t>
      </w:r>
      <w:r>
        <w:rPr>
          <w:rFonts w:ascii="Arial" w:hAnsi="Arial" w:eastAsia="Arial" w:cs="Arial"/>
          <w:b/>
          <w:bCs/>
          <w:color w:val="000000"/>
          <w:sz w:val="22"/>
          <w:szCs w:val="24"/>
        </w:rPr>
        <w:t xml:space="preserve">ModeConfig</w:t>
      </w:r>
      <w:r>
        <w:rPr>
          <w:rFonts w:ascii="Arial" w:hAnsi="Arial" w:eastAsia="Arial" w:cs="Arial"/>
          <w:b/>
          <w:bCs/>
          <w:color w:val="000000"/>
          <w:sz w:val="28"/>
          <w:szCs w:val="24"/>
        </w:rPr>
        <w:t xml:space="preserve"> class and a configuration file (e.g., JSON in app resources) specifying thresholds per mode (minimum core confirmations, bias activation score, directional strength, confluence gate, etc.). Modify </w:t>
      </w:r>
      <w:r>
        <w:rPr>
          <w:rFonts w:ascii="Arial" w:hAnsi="Arial" w:eastAsia="Arial" w:cs="Arial"/>
          <w:b/>
          <w:bCs/>
          <w:color w:val="000000"/>
          <w:sz w:val="22"/>
          <w:szCs w:val="24"/>
        </w:rPr>
        <w:t xml:space="preserve">AnalysisSupport.kt</w:t>
      </w:r>
      <w:r>
        <w:rPr>
          <w:rFonts w:ascii="Arial" w:hAnsi="Arial" w:eastAsia="Arial" w:cs="Arial"/>
          <w:b/>
          <w:bCs/>
          <w:color w:val="000000"/>
          <w:sz w:val="28"/>
          <w:szCs w:val="24"/>
        </w:rPr>
        <w:t xml:space="preserve"> and </w:t>
      </w:r>
      <w:r>
        <w:rPr>
          <w:rFonts w:ascii="Arial" w:hAnsi="Arial" w:eastAsia="Arial" w:cs="Arial"/>
          <w:b/>
          <w:bCs/>
          <w:color w:val="000000"/>
          <w:sz w:val="22"/>
          <w:szCs w:val="24"/>
        </w:rPr>
        <w:t xml:space="preserve">StrategyEvaluator.kt</w:t>
      </w:r>
      <w:r>
        <w:rPr>
          <w:rFonts w:ascii="Arial" w:hAnsi="Arial" w:eastAsia="Arial" w:cs="Arial"/>
          <w:b/>
          <w:bCs/>
          <w:color w:val="000000"/>
          <w:sz w:val="28"/>
          <w:szCs w:val="24"/>
        </w:rPr>
        <w:t xml:space="preserve"> to read from </w:t>
      </w:r>
      <w:r>
        <w:rPr>
          <w:rFonts w:ascii="Arial" w:hAnsi="Arial" w:eastAsia="Arial" w:cs="Arial"/>
          <w:b/>
          <w:bCs/>
          <w:color w:val="000000"/>
          <w:sz w:val="22"/>
          <w:szCs w:val="24"/>
        </w:rPr>
        <w:t xml:space="preserve">ModeConfig</w:t>
      </w:r>
      <w:r>
        <w:rPr>
          <w:rFonts w:ascii="Arial" w:hAnsi="Arial" w:eastAsia="Arial" w:cs="Arial"/>
          <w:b/>
          <w:bCs/>
          <w:color w:val="000000"/>
          <w:sz w:val="28"/>
          <w:szCs w:val="24"/>
        </w:rPr>
        <w:t xml:space="preserve"> instead of hard‑coded values. This makes it easier to tune the model to reach an 80 % accuracy target. </w:t>
      </w:r>
      <w:r>
        <w:rPr>
          <w:rFonts w:ascii="Arial" w:hAnsi="Arial" w:eastAsia="Arial" w:cs="Arial"/>
          <w:b/>
          <w:bCs/>
          <w:sz w:val="24"/>
          <w:szCs w:val="24"/>
        </w:rPr>
      </w:r>
      <w:r>
        <w:rPr>
          <w:rFonts w:ascii="Arial" w:hAnsi="Arial" w:cs="Arial"/>
          <w:b/>
          <w:bCs/>
          <w:sz w:val="28"/>
          <w:szCs w:val="24"/>
        </w:rPr>
      </w:r>
    </w:p>
    <w:p>
      <w:pPr>
        <w:pStyle w:val="911"/>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Relax thresholds for moderate and aggressive modes:</w:t>
      </w:r>
      <w:r>
        <w:rPr>
          <w:rFonts w:ascii="Arial" w:hAnsi="Arial" w:eastAsia="Arial" w:cs="Arial"/>
          <w:b/>
          <w:bCs/>
          <w:color w:val="000000"/>
          <w:sz w:val="28"/>
          <w:szCs w:val="24"/>
        </w:rPr>
        <w:t xml:space="preserve"> Lower </w:t>
      </w:r>
      <w:r>
        <w:rPr>
          <w:rFonts w:ascii="Arial" w:hAnsi="Arial" w:eastAsia="Arial" w:cs="Arial"/>
          <w:b/>
          <w:bCs/>
          <w:color w:val="000000"/>
          <w:sz w:val="22"/>
          <w:szCs w:val="24"/>
        </w:rPr>
        <w:t xml:space="preserve">minimumCoreRequired</w:t>
      </w:r>
      <w:r>
        <w:rPr>
          <w:rFonts w:ascii="Arial" w:hAnsi="Arial" w:eastAsia="Arial" w:cs="Arial"/>
          <w:b/>
          <w:bCs/>
          <w:color w:val="000000"/>
          <w:sz w:val="28"/>
          <w:szCs w:val="24"/>
        </w:rPr>
        <w:t xml:space="preserve">, </w:t>
      </w:r>
      <w:r>
        <w:rPr>
          <w:rFonts w:ascii="Arial" w:hAnsi="Arial" w:eastAsia="Arial" w:cs="Arial"/>
          <w:b/>
          <w:bCs/>
          <w:color w:val="000000"/>
          <w:sz w:val="22"/>
          <w:szCs w:val="24"/>
        </w:rPr>
        <w:t xml:space="preserve">directionalStrength</w:t>
      </w:r>
      <w:r>
        <w:rPr>
          <w:rFonts w:ascii="Arial" w:hAnsi="Arial" w:eastAsia="Arial" w:cs="Arial"/>
          <w:b/>
          <w:bCs/>
          <w:color w:val="000000"/>
          <w:sz w:val="28"/>
          <w:szCs w:val="24"/>
        </w:rPr>
        <w:t xml:space="preserve"> and </w:t>
      </w:r>
      <w:r>
        <w:rPr>
          <w:rFonts w:ascii="Arial" w:hAnsi="Arial" w:eastAsia="Arial" w:cs="Arial"/>
          <w:b/>
          <w:bCs/>
          <w:color w:val="000000"/>
          <w:sz w:val="22"/>
          <w:szCs w:val="24"/>
        </w:rPr>
        <w:t xml:space="preserve">confluenceGate</w:t>
      </w:r>
      <w:r>
        <w:rPr>
          <w:rFonts w:ascii="Arial" w:hAnsi="Arial" w:eastAsia="Arial" w:cs="Arial"/>
          <w:b/>
          <w:bCs/>
          <w:color w:val="000000"/>
          <w:sz w:val="28"/>
          <w:szCs w:val="24"/>
        </w:rPr>
        <w:t xml:space="preserve"> for non‑conservative modes so more setups are approved. Adjust expectancy filters to allow slightly negative expectancy at stage 2 and stage 3, and make noise/news hard‑blocks less strict. </w:t>
      </w:r>
      <w:r>
        <w:rPr>
          <w:rFonts w:ascii="Arial" w:hAnsi="Arial" w:eastAsia="Arial" w:cs="Arial"/>
          <w:b/>
          <w:bCs/>
          <w:sz w:val="24"/>
          <w:szCs w:val="24"/>
        </w:rPr>
      </w:r>
      <w:r>
        <w:rPr>
          <w:rFonts w:ascii="Arial" w:hAnsi="Arial" w:cs="Arial"/>
          <w:b/>
          <w:bCs/>
          <w:sz w:val="28"/>
          <w:szCs w:val="24"/>
        </w:rPr>
      </w:r>
    </w:p>
    <w:p>
      <w:pPr>
        <w:pStyle w:val="911"/>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Demo account manager:</w:t>
      </w:r>
      <w:r>
        <w:rPr>
          <w:rFonts w:ascii="Arial" w:hAnsi="Arial" w:eastAsia="Arial" w:cs="Arial"/>
          <w:b/>
          <w:bCs/>
          <w:color w:val="000000"/>
          <w:sz w:val="28"/>
          <w:szCs w:val="24"/>
        </w:rPr>
        <w:t xml:space="preserve"> Create a </w:t>
      </w:r>
      <w:r>
        <w:rPr>
          <w:rFonts w:ascii="Arial" w:hAnsi="Arial" w:eastAsia="Arial" w:cs="Arial"/>
          <w:b/>
          <w:bCs/>
          <w:color w:val="000000"/>
          <w:sz w:val="22"/>
          <w:szCs w:val="24"/>
        </w:rPr>
        <w:t xml:space="preserve">DemoAccountManager.kt</w:t>
      </w:r>
      <w:r>
        <w:rPr>
          <w:rFonts w:ascii="Arial" w:hAnsi="Arial" w:eastAsia="Arial" w:cs="Arial"/>
          <w:b/>
          <w:bCs/>
          <w:color w:val="000000"/>
          <w:sz w:val="28"/>
          <w:szCs w:val="24"/>
        </w:rPr>
        <w:t xml:space="preserve"> to handle a virtual balance (e.g., USD 10 000) and persist it using Room or DataStore. This class should: </w:t>
      </w:r>
      <w:r>
        <w:rPr>
          <w:rFonts w:ascii="Arial" w:hAnsi="Arial" w:eastAsia="Arial" w:cs="Arial"/>
          <w:b/>
          <w:bCs/>
          <w:sz w:val="24"/>
          <w:szCs w:val="24"/>
        </w:rPr>
      </w:r>
      <w:r>
        <w:rPr>
          <w:rFonts w:ascii="Arial" w:hAnsi="Arial" w:cs="Arial"/>
          <w:b/>
          <w:bCs/>
          <w:sz w:val="28"/>
          <w:szCs w:val="24"/>
        </w:rPr>
      </w:r>
    </w:p>
    <w:p>
      <w:pPr>
        <w:pStyle w:val="911"/>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Save and restore open positions and balance.</w:t>
      </w:r>
      <w:r>
        <w:rPr>
          <w:rFonts w:ascii="Arial" w:hAnsi="Arial" w:eastAsia="Arial" w:cs="Arial"/>
          <w:b/>
          <w:bCs/>
          <w:sz w:val="24"/>
          <w:szCs w:val="24"/>
        </w:rPr>
      </w:r>
      <w:r>
        <w:rPr>
          <w:rFonts w:ascii="Arial" w:hAnsi="Arial" w:cs="Arial"/>
          <w:b/>
          <w:bCs/>
          <w:sz w:val="28"/>
          <w:szCs w:val="24"/>
        </w:rPr>
      </w:r>
    </w:p>
    <w:p>
      <w:pPr>
        <w:pStyle w:val="911"/>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 Compute position size based on risk percentage, account size and stop‑loss distance (use the base risk from </w:t>
      </w:r>
      <w:r>
        <w:rPr>
          <w:rFonts w:ascii="Arial" w:hAnsi="Arial" w:eastAsia="Arial" w:cs="Arial"/>
          <w:b/>
          <w:bCs/>
          <w:color w:val="000000"/>
          <w:sz w:val="22"/>
          <w:szCs w:val="24"/>
        </w:rPr>
        <w:t xml:space="preserve">RiskManager.buildTradeSetup()</w:t>
      </w:r>
      <w:r>
        <w:rPr>
          <w:rFonts w:ascii="Arial" w:hAnsi="Arial" w:eastAsia="Arial" w:cs="Arial"/>
          <w:b/>
          <w:bCs/>
          <w:color w:val="000000"/>
          <w:sz w:val="28"/>
          <w:szCs w:val="24"/>
        </w:rPr>
        <w:t xml:space="preserve">). </w:t>
      </w:r>
      <w:r>
        <w:rPr>
          <w:rFonts w:ascii="Arial" w:hAnsi="Arial" w:eastAsia="Arial" w:cs="Arial"/>
          <w:b/>
          <w:bCs/>
          <w:sz w:val="24"/>
          <w:szCs w:val="24"/>
        </w:rPr>
      </w:r>
      <w:r>
        <w:rPr>
          <w:rFonts w:ascii="Arial" w:hAnsi="Arial" w:cs="Arial"/>
          <w:b/>
          <w:bCs/>
          <w:sz w:val="28"/>
          <w:szCs w:val="24"/>
        </w:rPr>
      </w:r>
    </w:p>
    <w:p>
      <w:pPr>
        <w:pStyle w:val="911"/>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 Update PnL as live prices change (use the PnL formulas from </w:t>
      </w:r>
      <w:r>
        <w:rPr>
          <w:rFonts w:ascii="Arial" w:hAnsi="Arial" w:eastAsia="Arial" w:cs="Arial"/>
          <w:b/>
          <w:bCs/>
          <w:color w:val="000000"/>
          <w:sz w:val="22"/>
          <w:szCs w:val="24"/>
        </w:rPr>
        <w:t xml:space="preserve">PositionManager.applyPositionContext()</w:t>
      </w:r>
      <w:r>
        <w:rPr>
          <w:rFonts w:ascii="Arial" w:hAnsi="Arial" w:eastAsia="Arial" w:cs="Arial"/>
          <w:b/>
          <w:bCs/>
          <w:color w:val="000000"/>
          <w:sz w:val="28"/>
          <w:szCs w:val="24"/>
        </w:rPr>
        <w:t xml:space="preserve">) and update the Alerts screen. </w:t>
      </w:r>
      <w:r>
        <w:rPr>
          <w:rFonts w:ascii="Arial" w:hAnsi="Arial" w:eastAsia="Arial" w:cs="Arial"/>
          <w:b/>
          <w:bCs/>
          <w:sz w:val="24"/>
          <w:szCs w:val="24"/>
        </w:rPr>
      </w:r>
      <w:r>
        <w:rPr>
          <w:rFonts w:ascii="Arial" w:hAnsi="Arial" w:cs="Arial"/>
          <w:b/>
          <w:bCs/>
          <w:sz w:val="28"/>
          <w:szCs w:val="24"/>
        </w:rPr>
      </w:r>
    </w:p>
    <w:p>
      <w:pPr>
        <w:pStyle w:val="911"/>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b/>
          <w:bCs/>
          <w:sz w:val="28"/>
          <w:szCs w:val="24"/>
        </w:rPr>
      </w:pPr>
      <w:r>
        <w:rPr>
          <w:rFonts w:ascii="Arial" w:hAnsi="Arial" w:eastAsia="Arial" w:cs="Arial"/>
          <w:b/>
          <w:bCs/>
          <w:color w:val="000000"/>
          <w:sz w:val="28"/>
          <w:szCs w:val="24"/>
        </w:rPr>
        <w:t xml:space="preserve">Integrate demo with UI:</w:t>
      </w:r>
      <w:r>
        <w:rPr>
          <w:rFonts w:ascii="Arial" w:hAnsi="Arial" w:eastAsia="Arial" w:cs="Arial"/>
          <w:b/>
          <w:bCs/>
          <w:color w:val="000000"/>
          <w:sz w:val="28"/>
          <w:szCs w:val="24"/>
        </w:rPr>
        <w:t xml:space="preserve"> Modify the composable that renders the analysis screen to call </w:t>
      </w:r>
      <w:r>
        <w:rPr>
          <w:rFonts w:ascii="Arial" w:hAnsi="Arial" w:eastAsia="Arial" w:cs="Arial"/>
          <w:b/>
          <w:bCs/>
          <w:color w:val="000000"/>
          <w:sz w:val="22"/>
          <w:szCs w:val="24"/>
        </w:rPr>
        <w:t xml:space="preserve">DemoAccountManager.openPosition()</w:t>
      </w:r>
      <w:r>
        <w:rPr>
          <w:rFonts w:ascii="Arial" w:hAnsi="Arial" w:eastAsia="Arial" w:cs="Arial"/>
          <w:b/>
          <w:bCs/>
          <w:color w:val="000000"/>
          <w:sz w:val="28"/>
          <w:szCs w:val="24"/>
        </w:rPr>
        <w:t xml:space="preserve"> when the user taps “Open Long” or “Open Short”. Persist open trades and show them in an Alerts/Positions tab with current PnL, distance to stop and take‑profit, and recommended action. </w:t>
      </w:r>
      <w:r>
        <w:rPr>
          <w:rFonts w:ascii="Arial" w:hAnsi="Arial" w:eastAsia="Arial" w:cs="Arial"/>
          <w:b/>
          <w:bCs/>
          <w:sz w:val="24"/>
          <w:szCs w:val="24"/>
        </w:rPr>
      </w:r>
      <w:r>
        <w:rPr>
          <w:rFonts w:ascii="Arial" w:hAnsi="Arial" w:cs="Arial"/>
          <w:b/>
          <w:bCs/>
          <w:sz w:val="28"/>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4  Files to be affected</w:t>
      </w:r>
      <w:r>
        <w:rPr>
          <w:rFonts w:ascii="Arial" w:hAnsi="Arial" w:eastAsia="Arial" w:cs="Arial"/>
          <w:b/>
          <w:bCs/>
          <w:sz w:val="32"/>
          <w:szCs w:val="32"/>
        </w:rPr>
      </w:r>
      <w:r>
        <w:rPr>
          <w:rFonts w:ascii="Arial" w:hAnsi="Arial" w:cs="Arial"/>
          <w:b/>
          <w:bCs/>
          <w:sz w:val="32"/>
          <w:szCs w:val="32"/>
        </w:rPr>
      </w:r>
    </w:p>
    <w:tbl>
      <w:tblPr>
        <w:tblStyle w:val="72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00"/>
        <w:gridCol w:w="6854"/>
      </w:tblGrid>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File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jc w:val="center"/>
              <w:rPr>
                <w:rFonts w:ascii="Arial" w:hAnsi="Arial" w:cs="Arial"/>
                <w:b/>
                <w:bCs/>
                <w:sz w:val="24"/>
                <w:szCs w:val="24"/>
              </w:rPr>
            </w:pPr>
            <w:r>
              <w:rPr>
                <w:rFonts w:ascii="Arial" w:hAnsi="Arial" w:eastAsia="Arial" w:cs="Arial"/>
                <w:b/>
                <w:bCs/>
                <w:color w:val="000000"/>
                <w:sz w:val="28"/>
                <w:szCs w:val="24"/>
              </w:rPr>
              <w:t xml:space="preserve">Purpose of change</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2"/>
                <w:szCs w:val="24"/>
              </w:rPr>
              <w:t xml:space="preserve">AnalysisSupport.kt</w:t>
            </w:r>
            <w:r>
              <w:rPr>
                <w:rFonts w:ascii="Arial" w:hAnsi="Arial" w:eastAsia="Arial" w:cs="Arial"/>
                <w:b/>
                <w:bCs/>
                <w:color w:val="000000"/>
                <w:sz w:val="28"/>
                <w:szCs w:val="24"/>
              </w:rPr>
              <w:t xml:space="preserve"> &amp; </w:t>
            </w:r>
            <w:r>
              <w:rPr>
                <w:rFonts w:ascii="Arial" w:hAnsi="Arial" w:eastAsia="Arial" w:cs="Arial"/>
                <w:b/>
                <w:bCs/>
                <w:color w:val="000000"/>
                <w:sz w:val="22"/>
                <w:szCs w:val="24"/>
              </w:rPr>
              <w:t xml:space="preserve">StrategyEvaluator.kt</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Replace hard‑coded threshold </w:t>
            </w:r>
            <w:r>
              <w:rPr>
                <w:rFonts w:ascii="Arial" w:hAnsi="Arial" w:eastAsia="Arial" w:cs="Arial"/>
                <w:b/>
                <w:bCs/>
                <w:color w:val="000000"/>
                <w:sz w:val="22"/>
                <w:szCs w:val="24"/>
              </w:rPr>
              <w:t xml:space="preserve">when</w:t>
            </w:r>
            <w:r>
              <w:rPr>
                <w:rFonts w:ascii="Arial" w:hAnsi="Arial" w:eastAsia="Arial" w:cs="Arial"/>
                <w:b/>
                <w:bCs/>
                <w:color w:val="000000"/>
                <w:sz w:val="28"/>
                <w:szCs w:val="24"/>
              </w:rPr>
              <w:t xml:space="preserve"> statements with configurable values; adjust logic to be less strict and to use expectancy as a soft score.</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2"/>
                <w:szCs w:val="24"/>
              </w:rPr>
              <w:t xml:space="preserve">RiskManager.kt</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Expose base‑risk and reward multiplier calculation for lot sizing; update trade setup if configuration changes.</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2"/>
                <w:szCs w:val="24"/>
              </w:rPr>
              <w:t xml:space="preserve">PositionManager.kt</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Ensure it can operate on demo positions and PnL; integrate with the demo manager for persistence.</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2"/>
                <w:szCs w:val="24"/>
              </w:rPr>
              <w:t xml:space="preserve">ui/theme/Theme.kt</w:t>
            </w:r>
            <w:r>
              <w:rPr>
                <w:rFonts w:ascii="Arial" w:hAnsi="Arial" w:eastAsia="Arial" w:cs="Arial"/>
                <w:b/>
                <w:bCs/>
                <w:color w:val="000000"/>
                <w:sz w:val="28"/>
                <w:szCs w:val="24"/>
              </w:rPr>
              <w:t xml:space="preserve"> (and other UI files under </w:t>
            </w:r>
            <w:r>
              <w:rPr>
                <w:rFonts w:ascii="Arial" w:hAnsi="Arial" w:eastAsia="Arial" w:cs="Arial"/>
                <w:b/>
                <w:bCs/>
                <w:color w:val="000000"/>
                <w:sz w:val="22"/>
                <w:szCs w:val="24"/>
              </w:rPr>
              <w:t xml:space="preserve">ui</w:t>
            </w:r>
            <w:r>
              <w:rPr>
                <w:rFonts w:ascii="Arial" w:hAnsi="Arial" w:eastAsia="Arial" w:cs="Arial"/>
                <w:b/>
                <w:bCs/>
                <w:color w:val="000000"/>
                <w:sz w:val="28"/>
                <w:szCs w:val="24"/>
              </w:rPr>
              <w:t xml:space="preserv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Implement a more eye‑catching colour palette and typography; adjust button styles.</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2"/>
                <w:szCs w:val="24"/>
              </w:rPr>
              <w:t xml:space="preserve">ui/analysis/AnalysisScreen.kt</w:t>
            </w:r>
            <w:r>
              <w:rPr>
                <w:rFonts w:ascii="Arial" w:hAnsi="Arial" w:eastAsia="Arial" w:cs="Arial"/>
                <w:b/>
                <w:bCs/>
                <w:color w:val="000000"/>
                <w:sz w:val="28"/>
                <w:szCs w:val="24"/>
              </w:rPr>
              <w:t xml:space="preserve"> (or equivalent)</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Refactor the conditions into collapsible cards with plain‑English summaries; integrate demo account balance display and lot‑size input.</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New: </w:t>
            </w:r>
            <w:r>
              <w:rPr>
                <w:rFonts w:ascii="Arial" w:hAnsi="Arial" w:eastAsia="Arial" w:cs="Arial"/>
                <w:b/>
                <w:bCs/>
                <w:color w:val="000000"/>
                <w:sz w:val="22"/>
                <w:szCs w:val="24"/>
              </w:rPr>
              <w:t xml:space="preserve">ModeConfig.kt</w:t>
            </w:r>
            <w:r>
              <w:rPr>
                <w:rFonts w:ascii="Arial" w:hAnsi="Arial" w:eastAsia="Arial" w:cs="Arial"/>
                <w:b/>
                <w:bCs/>
                <w:color w:val="000000"/>
                <w:sz w:val="28"/>
                <w:szCs w:val="24"/>
              </w:rPr>
              <w:t xml:space="preserve"> &amp; configuration JSON</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Define configurable thresholds per confirmation mode.</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New: </w:t>
            </w:r>
            <w:r>
              <w:rPr>
                <w:rFonts w:ascii="Arial" w:hAnsi="Arial" w:eastAsia="Arial" w:cs="Arial"/>
                <w:b/>
                <w:bCs/>
                <w:color w:val="000000"/>
                <w:sz w:val="22"/>
                <w:szCs w:val="24"/>
              </w:rPr>
              <w:t xml:space="preserve">DemoAccountManager.kt</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Manage the demo account balance, persist state, compute position sizes and PnL.</w:t>
            </w:r>
            <w:r>
              <w:rPr>
                <w:rFonts w:ascii="Arial" w:hAnsi="Arial" w:eastAsia="Arial" w:cs="Arial"/>
                <w:b/>
                <w:bCs/>
                <w:sz w:val="24"/>
                <w:szCs w:val="24"/>
              </w:rPr>
            </w:r>
            <w:r>
              <w:rPr>
                <w:rFonts w:ascii="Arial" w:hAnsi="Arial" w:cs="Arial"/>
                <w:b/>
                <w:bCs/>
                <w:sz w:val="24"/>
                <w:szCs w:val="24"/>
              </w:rPr>
            </w:r>
          </w:p>
        </w:tc>
      </w:tr>
      <w:tr>
        <w:trPr/>
        <w:tc>
          <w:tcPr>
            <w:tcBorders/>
            <w:tcMar>
              <w:left w:w="15" w:type="dxa"/>
              <w:top w:w="15" w:type="dxa"/>
              <w:right w:w="15" w:type="dxa"/>
              <w:bottom w:w="15" w:type="dxa"/>
            </w:tcMar>
            <w:tcW w:w="2500"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Possibly new: database or DataStore file</w:t>
            </w:r>
            <w:r>
              <w:rPr>
                <w:rFonts w:ascii="Arial" w:hAnsi="Arial" w:eastAsia="Arial" w:cs="Arial"/>
                <w:b/>
                <w:bCs/>
                <w:sz w:val="24"/>
                <w:szCs w:val="24"/>
              </w:rPr>
            </w:r>
            <w:r>
              <w:rPr>
                <w:rFonts w:ascii="Arial" w:hAnsi="Arial" w:cs="Arial"/>
                <w:b/>
                <w:bCs/>
                <w:sz w:val="24"/>
                <w:szCs w:val="24"/>
              </w:rPr>
            </w:r>
          </w:p>
        </w:tc>
        <w:tc>
          <w:tcPr>
            <w:tcBorders/>
            <w:tcMar>
              <w:left w:w="15" w:type="dxa"/>
              <w:top w:w="15" w:type="dxa"/>
              <w:right w:w="15" w:type="dxa"/>
              <w:bottom w:w="15" w:type="dxa"/>
            </w:tcMar>
            <w:tcW w:w="6854" w:type="dxa"/>
            <w:vAlign w:val="center"/>
            <w:textDirection w:val="lrTb"/>
            <w:noWrap w:val="false"/>
          </w:tcPr>
          <w:p>
            <w:pPr>
              <w:pBdr/>
              <w:spacing w:after="0" w:before="0" w:line="240" w:lineRule="auto"/>
              <w:ind/>
              <w:rPr>
                <w:rFonts w:ascii="Arial" w:hAnsi="Arial" w:cs="Arial"/>
                <w:b/>
                <w:bCs/>
                <w:sz w:val="24"/>
                <w:szCs w:val="24"/>
              </w:rPr>
            </w:pPr>
            <w:r>
              <w:rPr>
                <w:rFonts w:ascii="Arial" w:hAnsi="Arial" w:eastAsia="Arial" w:cs="Arial"/>
                <w:b/>
                <w:bCs/>
                <w:color w:val="000000"/>
                <w:sz w:val="28"/>
                <w:szCs w:val="24"/>
              </w:rPr>
              <w:t xml:space="preserve">Persist the demo balance and open positions so that the simulation continues when the user returns.</w:t>
            </w:r>
            <w:r>
              <w:rPr>
                <w:rFonts w:ascii="Arial" w:hAnsi="Arial" w:eastAsia="Arial" w:cs="Arial"/>
                <w:b/>
                <w:bCs/>
                <w:sz w:val="24"/>
                <w:szCs w:val="24"/>
              </w:rPr>
            </w:r>
            <w:r>
              <w:rPr>
                <w:rFonts w:ascii="Arial" w:hAnsi="Arial" w:cs="Arial"/>
                <w:b/>
                <w:bCs/>
                <w:sz w:val="24"/>
                <w:szCs w:val="24"/>
              </w:rPr>
            </w:r>
          </w:p>
        </w:tc>
      </w:tr>
    </w:tbl>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32"/>
          <w:szCs w:val="32"/>
        </w:rPr>
      </w:pPr>
      <w:r>
        <w:rPr>
          <w:rFonts w:ascii="Arial" w:hAnsi="Arial" w:eastAsia="Arial" w:cs="Arial"/>
          <w:b/>
          <w:bCs/>
          <w:color w:val="000000"/>
          <w:sz w:val="32"/>
          <w:szCs w:val="32"/>
        </w:rPr>
        <w:t xml:space="preserve">5  Outcome</w:t>
      </w:r>
      <w:r>
        <w:rPr>
          <w:rFonts w:ascii="Arial" w:hAnsi="Arial" w:eastAsia="Arial" w:cs="Arial"/>
          <w:b/>
          <w:bCs/>
          <w:sz w:val="32"/>
          <w:szCs w:val="32"/>
        </w:rPr>
      </w:r>
      <w:r>
        <w:rPr>
          <w:rFonts w:ascii="Arial" w:hAnsi="Arial" w:cs="Arial"/>
          <w:b/>
          <w:bCs/>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sz w:val="28"/>
          <w:szCs w:val="24"/>
        </w:rPr>
      </w:pPr>
      <w:r>
        <w:rPr>
          <w:rFonts w:ascii="Arial" w:hAnsi="Arial" w:eastAsia="Arial" w:cs="Arial"/>
          <w:b/>
          <w:bCs/>
          <w:color w:val="000000"/>
          <w:sz w:val="28"/>
          <w:szCs w:val="24"/>
        </w:rPr>
        <w:t xml:space="preserve">By tuning the thresholds, adding persistent demo trading and improving the UI, the app should provide more actionable signals while maintaining risk controls. A more engaging interface and clear explanations will help users understand and trust the signals</w:t>
      </w:r>
      <w:r>
        <w:rPr>
          <w:rFonts w:ascii="Arial" w:hAnsi="Arial" w:eastAsia="Arial" w:cs="Arial"/>
          <w:b/>
          <w:bCs/>
          <w:color w:val="000000"/>
          <w:sz w:val="28"/>
          <w:szCs w:val="24"/>
        </w:rPr>
        <w:t xml:space="preserve">. Tuning the model via configuration and back‑testing offers a path towards achieving an 80 % accuracy target; however, actual accuracy will depend on market conditions, so continuous evaluation is essential.</w:t>
      </w:r>
      <w:r>
        <w:rPr>
          <w:rFonts w:ascii="Arial" w:hAnsi="Arial" w:eastAsia="Arial" w:cs="Arial"/>
          <w:b/>
          <w:bCs/>
          <w:sz w:val="24"/>
          <w:szCs w:val="24"/>
        </w:rPr>
      </w:r>
      <w:r>
        <w:rPr>
          <w:rFonts w:ascii="Arial" w:hAnsi="Arial" w:cs="Arial"/>
          <w:b/>
          <w:bCs/>
          <w:sz w:val="28"/>
          <w:szCs w:val="24"/>
        </w:rPr>
      </w:r>
    </w:p>
    <w:p>
      <w:pPr>
        <w:pBdr/>
        <w:spacing/>
        <w:ind/>
        <w:rPr>
          <w:rFonts w:ascii="Arial" w:hAnsi="Arial" w:cs="Arial"/>
          <w:b/>
          <w:bCs/>
          <w:sz w:val="24"/>
          <w:szCs w:val="24"/>
        </w:rPr>
      </w:pPr>
      <w:r>
        <w:rPr>
          <w:rFonts w:ascii="Arial" w:hAnsi="Arial" w:cs="Arial"/>
          <w:b/>
          <w:bCs/>
          <w:sz w:val="24"/>
          <w:szCs w:val="24"/>
        </w:rPr>
      </w:r>
      <w:r>
        <w:rPr>
          <w:rFonts w:ascii="Arial" w:hAnsi="Arial" w:cs="Arial"/>
          <w:b/>
          <w:bCs/>
          <w:sz w:val="24"/>
          <w:szCs w:val="24"/>
        </w:rPr>
      </w:r>
    </w:p>
    <w:p>
      <w:pPr>
        <w:pBdr/>
        <w:spacing/>
        <w:ind/>
        <w:rPr>
          <w:rFonts w:ascii="Arial" w:hAnsi="Arial" w:cs="Arial"/>
          <w:b/>
          <w:bCs/>
          <w:sz w:val="24"/>
          <w:szCs w:val="24"/>
        </w:rPr>
      </w:pPr>
      <w:r>
        <w:rPr>
          <w:rFonts w:ascii="Arial" w:hAnsi="Arial" w:cs="Arial"/>
          <w:b/>
          <w:bCs/>
          <w:sz w:val="24"/>
          <w:szCs w:val="24"/>
        </w:rPr>
      </w:r>
      <w:r>
        <w:rPr>
          <w:rFonts w:ascii="Arial" w:hAnsi="Arial" w:cs="Arial"/>
          <w:b/>
          <w:bCs/>
          <w:sz w:val="24"/>
          <w:szCs w:val="24"/>
        </w:rPr>
      </w:r>
    </w:p>
    <w:p>
      <w:pPr>
        <w:pBdr/>
        <w:spacing/>
        <w:ind/>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t xml:space="preserve">————————————————————————————————————————</w:t>
      </w:r>
      <w:r>
        <w:rPr>
          <w:rFonts w:ascii="Arial" w:hAnsi="Arial" w:cs="Arial"/>
          <w:b/>
          <w:bCs/>
          <w:color w:val="ff0000"/>
          <w:sz w:val="24"/>
          <w:szCs w:val="24"/>
        </w:rPr>
      </w:r>
      <w:r>
        <w:rPr>
          <w:rFonts w:ascii="Arial" w:hAnsi="Arial" w:cs="Arial"/>
          <w:b/>
          <w:bCs/>
          <w:color w:val="ff0000"/>
          <w:sz w:val="24"/>
          <w:szCs w:val="24"/>
        </w:rPr>
      </w:r>
    </w:p>
    <w:p>
      <w:pPr>
        <w:pBdr/>
        <w:spacing/>
        <w:ind/>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t xml:space="preserve">————————————————————————————————————————</w:t>
      </w:r>
      <w:r>
        <w:rPr>
          <w:rFonts w:ascii="Arial" w:hAnsi="Arial" w:cs="Arial"/>
          <w:b/>
          <w:bCs/>
          <w:color w:val="ff0000"/>
          <w:sz w:val="24"/>
          <w:szCs w:val="24"/>
        </w:rPr>
      </w:r>
      <w:r>
        <w:rPr>
          <w:rFonts w:ascii="Arial" w:hAnsi="Arial" w:cs="Arial"/>
          <w:b/>
          <w:bCs/>
          <w:color w:val="ff0000"/>
          <w:sz w:val="24"/>
          <w:szCs w:val="24"/>
        </w:rPr>
      </w:r>
    </w:p>
    <w:p>
      <w:pPr>
        <w:pBdr/>
        <w:spacing/>
        <w:ind/>
        <w:rPr>
          <w:rFonts w:ascii="Arial" w:hAnsi="Arial" w:cs="Arial"/>
          <w:b/>
          <w:bCs/>
          <w:color w:val="ff0000"/>
          <w:sz w:val="24"/>
          <w:szCs w:val="24"/>
        </w:rPr>
      </w:pPr>
      <w:r>
        <w:rPr>
          <w:rFonts w:ascii="Arial" w:hAnsi="Arial" w:eastAsia="Arial" w:cs="Arial"/>
          <w:b/>
          <w:bCs/>
          <w:color w:val="ff0000"/>
          <w:sz w:val="24"/>
          <w:szCs w:val="24"/>
        </w:rPr>
      </w:r>
      <w:r>
        <w:rPr>
          <w:rFonts w:ascii="Arial" w:hAnsi="Arial" w:eastAsia="Arial" w:cs="Arial"/>
          <w:b/>
          <w:bCs/>
          <w:color w:val="ff0000"/>
          <w:sz w:val="24"/>
          <w:szCs w:val="24"/>
        </w:rPr>
        <w:t xml:space="preserve">————————————————————————————————————————</w:t>
      </w:r>
      <w:r>
        <w:rPr>
          <w:rFonts w:ascii="Arial" w:hAnsi="Arial" w:cs="Arial"/>
          <w:b/>
          <w:bCs/>
          <w:color w:val="ff0000"/>
          <w:sz w:val="24"/>
          <w:szCs w:val="24"/>
        </w:rPr>
      </w:r>
      <w:r>
        <w:rPr>
          <w:rFonts w:ascii="Arial" w:hAnsi="Arial" w:cs="Arial"/>
          <w:b/>
          <w:bCs/>
          <w:color w:val="ff0000"/>
          <w:sz w:val="24"/>
          <w:szCs w:val="24"/>
        </w:rPr>
      </w:r>
    </w:p>
    <w:p>
      <w:pPr>
        <w:pBdr/>
        <w:spacing/>
        <w:ind/>
        <w:rPr>
          <w:rFonts w:ascii="Arial" w:hAnsi="Arial" w:cs="Arial"/>
          <w:b/>
          <w:bCs/>
          <w:sz w:val="24"/>
          <w:szCs w:val="24"/>
        </w:rPr>
      </w:pPr>
      <w:r>
        <w:rPr>
          <w:rFonts w:ascii="Arial" w:hAnsi="Arial" w:cs="Arial"/>
          <w:b/>
          <w:bCs/>
          <w:sz w:val="24"/>
          <w:szCs w:val="24"/>
        </w:rPr>
      </w:r>
      <w:r>
        <w:rPr>
          <w:rFonts w:ascii="Arial" w:hAnsi="Arial" w:cs="Arial"/>
          <w:b/>
          <w:bCs/>
          <w:sz w:val="24"/>
          <w:szCs w:val="24"/>
        </w:rPr>
      </w:r>
    </w:p>
    <w:p>
      <w:pPr>
        <w:pBdr/>
        <w:spacing/>
        <w:ind/>
        <w:rPr>
          <w:rFonts w:ascii="Arial" w:hAnsi="Arial" w:eastAsia="Arial" w:cs="Arial"/>
          <w:b/>
          <w:bCs/>
          <w:color w:val="ff0000"/>
          <w:sz w:val="24"/>
          <w:szCs w:val="24"/>
          <w:highlight w:val="none"/>
        </w:rPr>
      </w:pPr>
      <w:r>
        <w:rPr>
          <w:rFonts w:ascii="Arial" w:hAnsi="Arial" w:eastAsia="Arial" w:cs="Arial"/>
          <w:b/>
          <w:bCs/>
          <w:color w:val="ff0000"/>
          <w:sz w:val="24"/>
          <w:szCs w:val="24"/>
        </w:rPr>
      </w:r>
      <w:r>
        <w:rPr>
          <w:rFonts w:ascii="Arial" w:hAnsi="Arial" w:eastAsia="Arial" w:cs="Arial"/>
          <w:b/>
          <w:bCs/>
          <w:color w:val="ff0000"/>
          <w:sz w:val="24"/>
          <w:szCs w:val="24"/>
        </w:rPr>
        <w:t xml:space="preserve">———————————————————————————————————————</w:t>
      </w:r>
      <w:r>
        <w:rPr>
          <w:rFonts w:ascii="Arial" w:hAnsi="Arial" w:cs="Arial"/>
          <w:b/>
          <w:bCs/>
          <w:color w:val="ff0000"/>
          <w:sz w:val="24"/>
          <w:szCs w:val="24"/>
        </w:rPr>
      </w:r>
    </w:p>
    <w:p>
      <w:pPr>
        <w:pBdr/>
        <w:spacing/>
        <w:ind/>
        <w:rPr>
          <w:rFonts w:ascii="Arial" w:hAnsi="Arial" w:cs="Arial"/>
          <w:b/>
          <w:bCs/>
          <w:color w:val="ff0000"/>
          <w:sz w:val="24"/>
          <w:szCs w:val="24"/>
        </w:rPr>
      </w:pPr>
      <w:r>
        <w:rPr>
          <w:rFonts w:ascii="Arial" w:hAnsi="Arial" w:cs="Arial"/>
          <w:b/>
          <w:bCs/>
          <w:color w:val="ff0000"/>
          <w:sz w:val="24"/>
          <w:szCs w:val="24"/>
        </w:rPr>
      </w:r>
      <w:r>
        <w:rPr>
          <w:rFonts w:ascii="Arial" w:hAnsi="Arial" w:cs="Arial"/>
          <w:b/>
          <w:bCs/>
          <w:color w:val="ff0000"/>
          <w:sz w:val="24"/>
          <w:szCs w:val="24"/>
        </w:rPr>
      </w:r>
    </w:p>
    <w:p>
      <w:pPr>
        <w:pBdr/>
        <w:spacing/>
        <w:ind/>
        <w:rPr>
          <w:rFonts w:ascii="Arial" w:hAnsi="Arial" w:cs="Arial"/>
          <w:b/>
          <w:bCs/>
          <w:color w:val="ff0000"/>
          <w:sz w:val="24"/>
          <w:szCs w:val="24"/>
        </w:rPr>
      </w:pPr>
      <w:r>
        <w:rPr>
          <w:rFonts w:ascii="Arial" w:hAnsi="Arial" w:cs="Arial"/>
          <w:b/>
          <w:bCs/>
          <w:color w:val="ff0000"/>
          <w:sz w:val="24"/>
          <w:szCs w:val="24"/>
        </w:rPr>
      </w:r>
      <w:r>
        <w:rPr>
          <w:rFonts w:ascii="Arial" w:hAnsi="Arial" w:cs="Arial"/>
          <w:b/>
          <w:bCs/>
          <w:color w:val="ff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Task: Implement a robust real-time feed architecture for the Ex057 trading app using a free-first approach</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We need to redesign the market data layer so the app can stay reliable during market use, especially around market open, temporary network loss, app backgrounding, and user return sessions.</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Goal</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Build a </w:t>
      </w:r>
      <w:r>
        <w:rPr>
          <w:rFonts w:ascii="Arial" w:hAnsi="Arial" w:eastAsia="Arial" w:cs="Arial"/>
          <w:b/>
          <w:color w:val="000000"/>
          <w:sz w:val="24"/>
        </w:rPr>
        <w:t xml:space="preserve">robust real-time feed architecture</w:t>
      </w:r>
      <w:r>
        <w:rPr>
          <w:rFonts w:ascii="Arial" w:hAnsi="Arial" w:eastAsia="Arial" w:cs="Arial"/>
          <w:color w:val="000000"/>
          <w:sz w:val="24"/>
        </w:rPr>
        <w:t xml:space="preserve"> with:</w:t>
      </w:r>
      <w:r>
        <w:rPr>
          <w:rFonts w:ascii="Arial" w:hAnsi="Arial" w:eastAsia="Arial" w:cs="Arial"/>
        </w:rPr>
      </w:r>
    </w:p>
    <w:p>
      <w:pPr>
        <w:pStyle w:val="911"/>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automatic reconnect</w:t>
      </w:r>
      <w:r>
        <w:rPr>
          <w:rFonts w:ascii="Arial" w:hAnsi="Arial" w:eastAsia="Arial" w:cs="Arial"/>
        </w:rPr>
      </w:r>
    </w:p>
    <w:p>
      <w:pPr>
        <w:pStyle w:val="911"/>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tick buffering</w:t>
      </w:r>
      <w:r>
        <w:rPr>
          <w:rFonts w:ascii="Arial" w:hAnsi="Arial" w:eastAsia="Arial" w:cs="Arial"/>
        </w:rPr>
      </w:r>
    </w:p>
    <w:p>
      <w:pPr>
        <w:pStyle w:val="911"/>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candle aggregation</w:t>
      </w:r>
      <w:r>
        <w:rPr>
          <w:rFonts w:ascii="Arial" w:hAnsi="Arial" w:eastAsia="Arial" w:cs="Arial"/>
        </w:rPr>
      </w:r>
    </w:p>
    <w:p>
      <w:pPr>
        <w:pStyle w:val="911"/>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stale-data detection</w:t>
      </w:r>
      <w:r>
        <w:rPr>
          <w:rFonts w:ascii="Arial" w:hAnsi="Arial" w:eastAsia="Arial" w:cs="Arial"/>
        </w:rPr>
      </w:r>
    </w:p>
    <w:p>
      <w:pPr>
        <w:pStyle w:val="911"/>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persistent fallback cache</w:t>
      </w:r>
      <w:r>
        <w:rPr>
          <w:rFonts w:ascii="Arial" w:hAnsi="Arial" w:eastAsia="Arial" w:cs="Arial"/>
        </w:rPr>
      </w:r>
    </w:p>
    <w:p>
      <w:pPr>
        <w:pStyle w:val="911"/>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demo trade continuity</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should support the trading app so that:</w:t>
      </w:r>
      <w:r>
        <w:rPr>
          <w:rFonts w:ascii="Arial" w:hAnsi="Arial" w:eastAsia="Arial" w:cs="Arial"/>
        </w:rPr>
      </w:r>
    </w:p>
    <w:p>
      <w:pPr>
        <w:pStyle w:val="911"/>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signals do not fail just because the feed drops briefly</w:t>
      </w:r>
      <w:r>
        <w:rPr>
          <w:rFonts w:ascii="Arial" w:hAnsi="Arial" w:eastAsia="Arial" w:cs="Arial"/>
        </w:rPr>
      </w:r>
    </w:p>
    <w:p>
      <w:pPr>
        <w:pStyle w:val="911"/>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does not appear dead when the socket is connected but no ticks have arrived yet</w:t>
      </w:r>
      <w:r>
        <w:rPr>
          <w:rFonts w:ascii="Arial" w:hAnsi="Arial" w:eastAsia="Arial" w:cs="Arial"/>
        </w:rPr>
      </w:r>
    </w:p>
    <w:p>
      <w:pPr>
        <w:pStyle w:val="911"/>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user can leave the app and come back later and still see open demo trades, balance, PnL, and previous market state</w:t>
      </w:r>
      <w:r>
        <w:rPr>
          <w:rFonts w:ascii="Arial" w:hAnsi="Arial" w:eastAsia="Arial" w:cs="Arial"/>
        </w:rPr>
      </w:r>
    </w:p>
    <w:p>
      <w:pPr>
        <w:pStyle w:val="911"/>
        <w:numPr>
          <w:ilvl w:val="0"/>
          <w:numId w:val="1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remains usable on a low-cost or free infrastructure path</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Main problem</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 user tested the app when the market opened on Monday around 2:00 AM and the app failed to connect. This creates low trust in the product.</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Cause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app currently appears to depend too directly on live ticks arriving immediately. If the WebSocket connection is slow, dropped, stale, or subscribed incorrectly, the analysis layer has too little market data to work with. That makes the app look broken </w:t>
      </w:r>
      <w:r>
        <w:rPr>
          <w:rFonts w:ascii="Arial" w:hAnsi="Arial" w:eastAsia="Arial" w:cs="Arial"/>
          <w:color w:val="000000"/>
          <w:sz w:val="24"/>
        </w:rPr>
        <w:t xml:space="preserve">even when the market is open.</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There is also no strong fallback behavior, no visible reconnect state, and no persistent demo trading layer that survives app restarts.</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What we are fixing</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We are fixing these issues:</w:t>
      </w:r>
      <w:r>
        <w:rPr>
          <w:rFonts w:ascii="Arial" w:hAnsi="Arial" w:eastAsia="Arial" w:cs="Arial"/>
        </w:rPr>
      </w:r>
    </w:p>
    <w:p>
      <w:pPr>
        <w:pStyle w:val="911"/>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Weak connection lifecycle</w:t>
      </w:r>
      <w:r>
        <w:rPr>
          <w:rFonts w:ascii="Arial" w:hAnsi="Arial" w:eastAsia="Arial" w:cs="Arial"/>
        </w:rPr>
      </w:r>
    </w:p>
    <w:p>
      <w:pPr>
        <w:pStyle w:val="911"/>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robust reconnect strategy</w:t>
      </w:r>
      <w:r>
        <w:rPr>
          <w:rFonts w:ascii="Arial" w:hAnsi="Arial" w:eastAsia="Arial" w:cs="Arial"/>
        </w:rPr>
      </w:r>
    </w:p>
    <w:p>
      <w:pPr>
        <w:pStyle w:val="911"/>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guaranteed re-subscription after reconnect</w:t>
      </w:r>
      <w:r>
        <w:rPr>
          <w:rFonts w:ascii="Arial" w:hAnsi="Arial" w:eastAsia="Arial" w:cs="Arial"/>
        </w:rPr>
      </w:r>
    </w:p>
    <w:p>
      <w:pPr>
        <w:pStyle w:val="911"/>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poor handling of stale feeds</w:t>
      </w:r>
      <w:r>
        <w:rPr>
          <w:rFonts w:ascii="Arial" w:hAnsi="Arial" w:eastAsia="Arial" w:cs="Arial"/>
        </w:rPr>
      </w:r>
    </w:p>
    <w:p>
      <w:pPr>
        <w:pStyle w:val="911"/>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No buffering layer</w:t>
      </w:r>
      <w:r>
        <w:rPr>
          <w:rFonts w:ascii="Arial" w:hAnsi="Arial" w:eastAsia="Arial" w:cs="Arial"/>
        </w:rPr>
      </w:r>
    </w:p>
    <w:p>
      <w:pPr>
        <w:pStyle w:val="911"/>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analysis depends too directly on immediate incoming ticks</w:t>
      </w:r>
      <w:r>
        <w:rPr>
          <w:rFonts w:ascii="Arial" w:hAnsi="Arial" w:eastAsia="Arial" w:cs="Arial"/>
        </w:rPr>
      </w:r>
    </w:p>
    <w:p>
      <w:pPr>
        <w:pStyle w:val="911"/>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if ticks pause, analysis cannot continue smoothly</w:t>
      </w:r>
      <w:r>
        <w:rPr>
          <w:rFonts w:ascii="Arial" w:hAnsi="Arial" w:eastAsia="Arial" w:cs="Arial"/>
        </w:rPr>
      </w:r>
    </w:p>
    <w:p>
      <w:pPr>
        <w:pStyle w:val="911"/>
        <w:numPr>
          <w:ilvl w:val="0"/>
          <w:numId w:val="2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No fallback cache</w:t>
      </w:r>
      <w:r>
        <w:rPr>
          <w:rFonts w:ascii="Arial" w:hAnsi="Arial" w:eastAsia="Arial" w:cs="Arial"/>
        </w:rPr>
      </w:r>
    </w:p>
    <w:p>
      <w:pPr>
        <w:pStyle w:val="911"/>
        <w:numPr>
          <w:ilvl w:val="0"/>
          <w:numId w:val="2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on app restart or network failure the screen can feel blank</w:t>
      </w:r>
      <w:r>
        <w:rPr>
          <w:rFonts w:ascii="Arial" w:hAnsi="Arial" w:eastAsia="Arial" w:cs="Arial"/>
        </w:rPr>
      </w:r>
    </w:p>
    <w:p>
      <w:pPr>
        <w:pStyle w:val="911"/>
        <w:numPr>
          <w:ilvl w:val="0"/>
          <w:numId w:val="2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user cannot see last known market state reliably</w:t>
      </w:r>
      <w:r>
        <w:rPr>
          <w:rFonts w:ascii="Arial" w:hAnsi="Arial" w:eastAsia="Arial" w:cs="Arial"/>
        </w:rPr>
      </w:r>
    </w:p>
    <w:p>
      <w:pPr>
        <w:pStyle w:val="911"/>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No persistent demo account flow</w:t>
      </w:r>
      <w:r>
        <w:rPr>
          <w:rFonts w:ascii="Arial" w:hAnsi="Arial" w:eastAsia="Arial" w:cs="Arial"/>
        </w:rPr>
      </w:r>
    </w:p>
    <w:p>
      <w:pPr>
        <w:pStyle w:val="911"/>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if a user opens a demo long/short, it should continue to exist later</w:t>
      </w:r>
      <w:r>
        <w:rPr>
          <w:rFonts w:ascii="Arial" w:hAnsi="Arial" w:eastAsia="Arial" w:cs="Arial"/>
        </w:rPr>
      </w:r>
    </w:p>
    <w:p>
      <w:pPr>
        <w:pStyle w:val="911"/>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trade PnL and status must be tracked from saved state plus live updates</w:t>
      </w:r>
      <w:r>
        <w:rPr>
          <w:rFonts w:ascii="Arial" w:hAnsi="Arial" w:eastAsia="Arial" w:cs="Arial"/>
        </w:rPr>
      </w:r>
    </w:p>
    <w:p>
      <w:pPr>
        <w:pStyle w:val="911"/>
        <w:numPr>
          <w:ilvl w:val="0"/>
          <w:numId w:val="2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Poor user feedback</w:t>
      </w:r>
      <w:r>
        <w:rPr>
          <w:rFonts w:ascii="Arial" w:hAnsi="Arial" w:eastAsia="Arial" w:cs="Arial"/>
        </w:rPr>
      </w:r>
    </w:p>
    <w:p>
      <w:pPr>
        <w:pStyle w:val="911"/>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clear state like:</w:t>
      </w:r>
      <w:r>
        <w:rPr>
          <w:rFonts w:ascii="Arial" w:hAnsi="Arial" w:eastAsia="Arial" w:cs="Arial"/>
        </w:rPr>
      </w:r>
    </w:p>
    <w:p>
      <w:pPr>
        <w:pStyle w:val="911"/>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Connecting...</w:t>
      </w:r>
      <w:r>
        <w:rPr>
          <w:rFonts w:ascii="Arial" w:hAnsi="Arial" w:eastAsia="Arial" w:cs="Arial"/>
        </w:rPr>
      </w:r>
    </w:p>
    <w:p>
      <w:pPr>
        <w:pStyle w:val="911"/>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Connected</w:t>
      </w:r>
      <w:r>
        <w:rPr>
          <w:rFonts w:ascii="Arial" w:hAnsi="Arial" w:eastAsia="Arial" w:cs="Arial"/>
        </w:rPr>
      </w:r>
    </w:p>
    <w:p>
      <w:pPr>
        <w:pStyle w:val="911"/>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Waiting for market data...</w:t>
      </w:r>
      <w:r>
        <w:rPr>
          <w:rFonts w:ascii="Arial" w:hAnsi="Arial" w:eastAsia="Arial" w:cs="Arial"/>
        </w:rPr>
      </w:r>
    </w:p>
    <w:p>
      <w:pPr>
        <w:pStyle w:val="911"/>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Live</w:t>
      </w:r>
      <w:r>
        <w:rPr>
          <w:rFonts w:ascii="Arial" w:hAnsi="Arial" w:eastAsia="Arial" w:cs="Arial"/>
        </w:rPr>
      </w:r>
    </w:p>
    <w:p>
      <w:pPr>
        <w:pStyle w:val="911"/>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Stale</w:t>
      </w:r>
      <w:r>
        <w:rPr>
          <w:rFonts w:ascii="Arial" w:hAnsi="Arial" w:eastAsia="Arial" w:cs="Arial"/>
        </w:rPr>
      </w:r>
    </w:p>
    <w:p>
      <w:pPr>
        <w:pStyle w:val="911"/>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Reconnecting...</w:t>
      </w:r>
      <w:r>
        <w:rPr>
          <w:rFonts w:ascii="Arial" w:hAnsi="Arial" w:eastAsia="Arial" w:cs="Arial"/>
        </w:rPr>
      </w:r>
    </w:p>
    <w:p>
      <w:pPr>
        <w:pStyle w:val="911"/>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Feed error</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Desired after-state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After this work, the app should behave like this:</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On launch</w:t>
      </w:r>
      <w:r>
        <w:rPr>
          <w:rFonts w:ascii="Arial" w:hAnsi="Arial" w:eastAsia="Arial" w:cs="Arial"/>
        </w:rPr>
      </w:r>
    </w:p>
    <w:p>
      <w:pPr>
        <w:pStyle w:val="911"/>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load cached candles and last known signal immediately</w:t>
      </w:r>
      <w:r>
        <w:rPr>
          <w:rFonts w:ascii="Arial" w:hAnsi="Arial" w:eastAsia="Arial" w:cs="Arial"/>
        </w:rPr>
      </w:r>
    </w:p>
    <w:p>
      <w:pPr>
        <w:pStyle w:val="911"/>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show chart without waiting for the live feed</w:t>
      </w:r>
      <w:r>
        <w:rPr>
          <w:rFonts w:ascii="Arial" w:hAnsi="Arial" w:eastAsia="Arial" w:cs="Arial"/>
        </w:rPr>
      </w:r>
    </w:p>
    <w:p>
      <w:pPr>
        <w:pStyle w:val="911"/>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show connection state clearly</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When live feed starts</w:t>
      </w:r>
      <w:r>
        <w:rPr>
          <w:rFonts w:ascii="Arial" w:hAnsi="Arial" w:eastAsia="Arial" w:cs="Arial"/>
        </w:rPr>
      </w:r>
    </w:p>
    <w:p>
      <w:pPr>
        <w:pStyle w:val="911"/>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open WebSocket connection</w:t>
      </w:r>
      <w:r>
        <w:rPr>
          <w:rFonts w:ascii="Arial" w:hAnsi="Arial" w:eastAsia="Arial" w:cs="Arial"/>
        </w:rPr>
      </w:r>
    </w:p>
    <w:p>
      <w:pPr>
        <w:pStyle w:val="911"/>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subscribe or re-subscribe to active symbols</w:t>
      </w:r>
      <w:r>
        <w:rPr>
          <w:rFonts w:ascii="Arial" w:hAnsi="Arial" w:eastAsia="Arial" w:cs="Arial"/>
        </w:rPr>
      </w:r>
    </w:p>
    <w:p>
      <w:pPr>
        <w:pStyle w:val="911"/>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begin buffering ticks</w:t>
      </w:r>
      <w:r>
        <w:rPr>
          <w:rFonts w:ascii="Arial" w:hAnsi="Arial" w:eastAsia="Arial" w:cs="Arial"/>
        </w:rPr>
      </w:r>
    </w:p>
    <w:p>
      <w:pPr>
        <w:pStyle w:val="911"/>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build candles locally</w:t>
      </w:r>
      <w:r>
        <w:rPr>
          <w:rFonts w:ascii="Arial" w:hAnsi="Arial" w:eastAsia="Arial" w:cs="Arial"/>
        </w:rPr>
      </w:r>
    </w:p>
    <w:p>
      <w:pPr>
        <w:pStyle w:val="911"/>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run analysis only when enough buffered data exists</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If feed goes stale</w:t>
      </w:r>
      <w:r>
        <w:rPr>
          <w:rFonts w:ascii="Arial" w:hAnsi="Arial" w:eastAsia="Arial" w:cs="Arial"/>
        </w:rPr>
      </w:r>
    </w:p>
    <w:p>
      <w:pPr>
        <w:pStyle w:val="911"/>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mark the feed as stale</w:t>
      </w:r>
      <w:r>
        <w:rPr>
          <w:rFonts w:ascii="Arial" w:hAnsi="Arial" w:eastAsia="Arial" w:cs="Arial"/>
        </w:rPr>
      </w:r>
    </w:p>
    <w:p>
      <w:pPr>
        <w:pStyle w:val="911"/>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continue showing cached market state</w:t>
      </w:r>
      <w:r>
        <w:rPr>
          <w:rFonts w:ascii="Arial" w:hAnsi="Arial" w:eastAsia="Arial" w:cs="Arial"/>
        </w:rPr>
      </w:r>
    </w:p>
    <w:p>
      <w:pPr>
        <w:pStyle w:val="911"/>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show reconnect status</w:t>
      </w:r>
      <w:r>
        <w:rPr>
          <w:rFonts w:ascii="Arial" w:hAnsi="Arial" w:eastAsia="Arial" w:cs="Arial"/>
        </w:rPr>
      </w:r>
    </w:p>
    <w:p>
      <w:pPr>
        <w:pStyle w:val="911"/>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avoid presenting stale analysis as fresh live advice</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If user opens a demo trade</w:t>
      </w:r>
      <w:r>
        <w:rPr>
          <w:rFonts w:ascii="Arial" w:hAnsi="Arial" w:eastAsia="Arial" w:cs="Arial"/>
        </w:rPr>
      </w:r>
    </w:p>
    <w:p>
      <w:pPr>
        <w:pStyle w:val="911"/>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save trade in local storage</w:t>
      </w:r>
      <w:r>
        <w:rPr>
          <w:rFonts w:ascii="Arial" w:hAnsi="Arial" w:eastAsia="Arial" w:cs="Arial"/>
        </w:rPr>
      </w:r>
    </w:p>
    <w:p>
      <w:pPr>
        <w:pStyle w:val="911"/>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track floating PnL using incoming live prices</w:t>
      </w:r>
      <w:r>
        <w:rPr>
          <w:rFonts w:ascii="Arial" w:hAnsi="Arial" w:eastAsia="Arial" w:cs="Arial"/>
        </w:rPr>
      </w:r>
    </w:p>
    <w:p>
      <w:pPr>
        <w:pStyle w:val="911"/>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show trade status on Alerts/Positions screen</w:t>
      </w:r>
      <w:r>
        <w:rPr>
          <w:rFonts w:ascii="Arial" w:hAnsi="Arial" w:eastAsia="Arial" w:cs="Arial"/>
        </w:rPr>
      </w:r>
    </w:p>
    <w:p>
      <w:pPr>
        <w:pStyle w:val="911"/>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keep the trade even if the app is closed and reopened</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If user returns later</w:t>
      </w:r>
      <w:r>
        <w:rPr>
          <w:rFonts w:ascii="Arial" w:hAnsi="Arial" w:eastAsia="Arial" w:cs="Arial"/>
        </w:rPr>
      </w:r>
    </w:p>
    <w:p>
      <w:pPr>
        <w:pStyle w:val="911"/>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restore demo account balance</w:t>
      </w:r>
      <w:r>
        <w:rPr>
          <w:rFonts w:ascii="Arial" w:hAnsi="Arial" w:eastAsia="Arial" w:cs="Arial"/>
        </w:rPr>
      </w:r>
    </w:p>
    <w:p>
      <w:pPr>
        <w:pStyle w:val="911"/>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restore open demo trades</w:t>
      </w:r>
      <w:r>
        <w:rPr>
          <w:rFonts w:ascii="Arial" w:hAnsi="Arial" w:eastAsia="Arial" w:cs="Arial"/>
        </w:rPr>
      </w:r>
    </w:p>
    <w:p>
      <w:pPr>
        <w:pStyle w:val="911"/>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restore last chart state</w:t>
      </w:r>
      <w:r>
        <w:rPr>
          <w:rFonts w:ascii="Arial" w:hAnsi="Arial" w:eastAsia="Arial" w:cs="Arial"/>
        </w:rPr>
      </w:r>
    </w:p>
    <w:p>
      <w:pPr>
        <w:pStyle w:val="911"/>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reconnect automatically and continue tracking</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Architecture approach</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Implement this pipeline: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WebSocket feed -&gt; Connection Manager -&gt; Tick Buffer -&gt; Candle Builder -&gt; Analysis Engine -&gt; Demo Trade Engine -&gt; UI</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Core layers</w:t>
      </w:r>
      <w:r>
        <w:rPr>
          <w:rFonts w:ascii="Arial" w:hAnsi="Arial" w:eastAsia="Arial" w:cs="Arial"/>
        </w:rPr>
      </w:r>
    </w:p>
    <w:p>
      <w:pPr>
        <w:pStyle w:val="85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1. Connection Manager</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Responsible for:</w:t>
      </w:r>
      <w:r>
        <w:rPr>
          <w:rFonts w:ascii="Arial" w:hAnsi="Arial" w:eastAsia="Arial" w:cs="Arial"/>
        </w:rPr>
      </w:r>
    </w:p>
    <w:p>
      <w:pPr>
        <w:pStyle w:val="911"/>
        <w:numPr>
          <w:ilvl w:val="0"/>
          <w:numId w:val="3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socket open/close</w:t>
      </w:r>
      <w:r>
        <w:rPr>
          <w:rFonts w:ascii="Arial" w:hAnsi="Arial" w:eastAsia="Arial" w:cs="Arial"/>
        </w:rPr>
      </w:r>
    </w:p>
    <w:p>
      <w:pPr>
        <w:pStyle w:val="911"/>
        <w:numPr>
          <w:ilvl w:val="0"/>
          <w:numId w:val="3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reconnect with exponential backoff</w:t>
      </w:r>
      <w:r>
        <w:rPr>
          <w:rFonts w:ascii="Arial" w:hAnsi="Arial" w:eastAsia="Arial" w:cs="Arial"/>
        </w:rPr>
      </w:r>
    </w:p>
    <w:p>
      <w:pPr>
        <w:pStyle w:val="911"/>
        <w:numPr>
          <w:ilvl w:val="0"/>
          <w:numId w:val="3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re-subscribe after reconnect</w:t>
      </w:r>
      <w:r>
        <w:rPr>
          <w:rFonts w:ascii="Arial" w:hAnsi="Arial" w:eastAsia="Arial" w:cs="Arial"/>
        </w:rPr>
      </w:r>
    </w:p>
    <w:p>
      <w:pPr>
        <w:pStyle w:val="911"/>
        <w:numPr>
          <w:ilvl w:val="0"/>
          <w:numId w:val="3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exposing feed state</w:t>
      </w:r>
      <w:r>
        <w:rPr>
          <w:rFonts w:ascii="Arial" w:hAnsi="Arial" w:eastAsia="Arial" w:cs="Arial"/>
        </w:rPr>
      </w:r>
    </w:p>
    <w:p>
      <w:pPr>
        <w:pStyle w:val="85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2. Subscription Registry</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Responsible for:</w:t>
      </w:r>
      <w:r>
        <w:rPr>
          <w:rFonts w:ascii="Arial" w:hAnsi="Arial" w:eastAsia="Arial" w:cs="Arial"/>
        </w:rPr>
      </w:r>
    </w:p>
    <w:p>
      <w:pPr>
        <w:pStyle w:val="911"/>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tracking active symbols</w:t>
      </w:r>
      <w:r>
        <w:rPr>
          <w:rFonts w:ascii="Arial" w:hAnsi="Arial" w:eastAsia="Arial" w:cs="Arial"/>
        </w:rPr>
      </w:r>
    </w:p>
    <w:p>
      <w:pPr>
        <w:pStyle w:val="911"/>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ensuring subscriptions are restored after reconnect</w:t>
      </w:r>
      <w:r>
        <w:rPr>
          <w:rFonts w:ascii="Arial" w:hAnsi="Arial" w:eastAsia="Arial" w:cs="Arial"/>
        </w:rPr>
      </w:r>
    </w:p>
    <w:p>
      <w:pPr>
        <w:pStyle w:val="911"/>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preventing duplicate subscriptions</w:t>
      </w:r>
      <w:r>
        <w:rPr>
          <w:rFonts w:ascii="Arial" w:hAnsi="Arial" w:eastAsia="Arial" w:cs="Arial"/>
        </w:rPr>
      </w:r>
    </w:p>
    <w:p>
      <w:pPr>
        <w:pStyle w:val="85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3. Tick Buffer</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Responsible for:</w:t>
      </w:r>
      <w:r>
        <w:rPr>
          <w:rFonts w:ascii="Arial" w:hAnsi="Arial" w:eastAsia="Arial" w:cs="Arial"/>
        </w:rPr>
      </w:r>
    </w:p>
    <w:p>
      <w:pPr>
        <w:pStyle w:val="911"/>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keeping rolling tick history in memory per symbol</w:t>
      </w:r>
      <w:r>
        <w:rPr>
          <w:rFonts w:ascii="Arial" w:hAnsi="Arial" w:eastAsia="Arial" w:cs="Arial"/>
        </w:rPr>
      </w:r>
    </w:p>
    <w:p>
      <w:pPr>
        <w:pStyle w:val="911"/>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allowing analysis to work from a recent window instead of only the latest tick</w:t>
      </w:r>
      <w:r>
        <w:rPr>
          <w:rFonts w:ascii="Arial" w:hAnsi="Arial" w:eastAsia="Arial" w:cs="Arial"/>
        </w:rPr>
      </w:r>
    </w:p>
    <w:p>
      <w:pPr>
        <w:pStyle w:val="85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4. Candle Builder</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Responsible for:</w:t>
      </w:r>
      <w:r>
        <w:rPr>
          <w:rFonts w:ascii="Arial" w:hAnsi="Arial" w:eastAsia="Arial" w:cs="Arial"/>
        </w:rPr>
      </w:r>
    </w:p>
    <w:p>
      <w:pPr>
        <w:pStyle w:val="911"/>
        <w:numPr>
          <w:ilvl w:val="0"/>
          <w:numId w:val="3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converting ticks into 1m candles</w:t>
      </w:r>
      <w:r>
        <w:rPr>
          <w:rFonts w:ascii="Arial" w:hAnsi="Arial" w:eastAsia="Arial" w:cs="Arial"/>
        </w:rPr>
      </w:r>
    </w:p>
    <w:p>
      <w:pPr>
        <w:pStyle w:val="911"/>
        <w:numPr>
          <w:ilvl w:val="0"/>
          <w:numId w:val="3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aggregating into larger timeframes like 5m, 15m, 1h where needed</w:t>
      </w:r>
      <w:r>
        <w:rPr>
          <w:rFonts w:ascii="Arial" w:hAnsi="Arial" w:eastAsia="Arial" w:cs="Arial"/>
        </w:rPr>
      </w:r>
    </w:p>
    <w:p>
      <w:pPr>
        <w:pStyle w:val="85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5. Persistent Cache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Responsible for:</w:t>
      </w:r>
      <w:r>
        <w:rPr>
          <w:rFonts w:ascii="Arial" w:hAnsi="Arial" w:eastAsia="Arial" w:cs="Arial"/>
        </w:rPr>
      </w:r>
    </w:p>
    <w:p>
      <w:pPr>
        <w:pStyle w:val="911"/>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storing last known ticks/candles</w:t>
      </w:r>
      <w:r>
        <w:rPr>
          <w:rFonts w:ascii="Arial" w:hAnsi="Arial" w:eastAsia="Arial" w:cs="Arial"/>
        </w:rPr>
      </w:r>
    </w:p>
    <w:p>
      <w:pPr>
        <w:pStyle w:val="911"/>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storing last signal state</w:t>
      </w:r>
      <w:r>
        <w:rPr>
          <w:rFonts w:ascii="Arial" w:hAnsi="Arial" w:eastAsia="Arial" w:cs="Arial"/>
        </w:rPr>
      </w:r>
    </w:p>
    <w:p>
      <w:pPr>
        <w:pStyle w:val="911"/>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storing demo balance and open demo trades</w:t>
      </w:r>
      <w:r>
        <w:rPr>
          <w:rFonts w:ascii="Arial" w:hAnsi="Arial" w:eastAsia="Arial" w:cs="Arial"/>
        </w:rPr>
      </w:r>
    </w:p>
    <w:p>
      <w:pPr>
        <w:pStyle w:val="85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6. Demo Trade Engine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Responsible for:</w:t>
      </w:r>
      <w:r>
        <w:rPr>
          <w:rFonts w:ascii="Arial" w:hAnsi="Arial" w:eastAsia="Arial" w:cs="Arial"/>
        </w:rPr>
      </w:r>
    </w:p>
    <w:p>
      <w:pPr>
        <w:pStyle w:val="911"/>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opening simulated long/short positions</w:t>
      </w:r>
      <w:r>
        <w:rPr>
          <w:rFonts w:ascii="Arial" w:hAnsi="Arial" w:eastAsia="Arial" w:cs="Arial"/>
        </w:rPr>
      </w:r>
    </w:p>
    <w:p>
      <w:pPr>
        <w:pStyle w:val="911"/>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tracking floating PnL</w:t>
      </w:r>
      <w:r>
        <w:rPr>
          <w:rFonts w:ascii="Arial" w:hAnsi="Arial" w:eastAsia="Arial" w:cs="Arial"/>
        </w:rPr>
      </w:r>
    </w:p>
    <w:p>
      <w:pPr>
        <w:pStyle w:val="911"/>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closing at TP/SL or manual close</w:t>
      </w:r>
      <w:r>
        <w:rPr>
          <w:rFonts w:ascii="Arial" w:hAnsi="Arial" w:eastAsia="Arial" w:cs="Arial"/>
        </w:rPr>
      </w:r>
    </w:p>
    <w:p>
      <w:pPr>
        <w:pStyle w:val="911"/>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updating balance</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Files likely to be affected</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These are the main files and modules to review or change.</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Existing analysis files to integrate with the new architecture</w:t>
      </w:r>
      <w:r>
        <w:rPr>
          <w:rFonts w:ascii="Arial" w:hAnsi="Arial" w:eastAsia="Arial" w:cs="Arial"/>
        </w:rPr>
      </w:r>
    </w:p>
    <w:p>
      <w:pPr>
        <w:pStyle w:val="911"/>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app/src/main/java/com/ex57/capital/analysis/FeatureExtractor.kt</w:t>
      </w:r>
      <w:r>
        <w:rPr>
          <w:rFonts w:ascii="Arial" w:hAnsi="Arial" w:eastAsia="Arial" w:cs="Arial"/>
        </w:rPr>
      </w:r>
    </w:p>
    <w:p>
      <w:pPr>
        <w:pStyle w:val="911"/>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app/src/main/java/com/ex57/capital/analysis/AnalysisSupport.kt</w:t>
      </w:r>
      <w:r>
        <w:rPr>
          <w:rFonts w:ascii="Arial" w:hAnsi="Arial" w:eastAsia="Arial" w:cs="Arial"/>
        </w:rPr>
      </w:r>
    </w:p>
    <w:p>
      <w:pPr>
        <w:pStyle w:val="911"/>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app/src/main/java/com/ex57/capital/analysis/StrategyEvaluator.kt</w:t>
      </w:r>
      <w:r>
        <w:rPr>
          <w:rFonts w:ascii="Arial" w:hAnsi="Arial" w:eastAsia="Arial" w:cs="Arial"/>
        </w:rPr>
      </w:r>
    </w:p>
    <w:p>
      <w:pPr>
        <w:pStyle w:val="911"/>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app/src/main/java/com/ex57/capital/analysis/RiskManager.kt</w:t>
      </w:r>
      <w:r>
        <w:rPr>
          <w:rFonts w:ascii="Arial" w:hAnsi="Arial" w:eastAsia="Arial" w:cs="Arial"/>
        </w:rPr>
      </w:r>
    </w:p>
    <w:p>
      <w:pPr>
        <w:pStyle w:val="911"/>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app/src/main/java/com/ex57/capital/analysis/PositionManager.kt</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Likely existing UI files to update</w:t>
      </w:r>
      <w:r>
        <w:rPr>
          <w:rFonts w:ascii="Arial" w:hAnsi="Arial" w:eastAsia="Arial" w:cs="Arial"/>
        </w:rPr>
      </w:r>
    </w:p>
    <w:p>
      <w:pPr>
        <w:pStyle w:val="911"/>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analysis screen composable</w:t>
      </w:r>
      <w:r>
        <w:rPr>
          <w:rFonts w:ascii="Arial" w:hAnsi="Arial" w:eastAsia="Arial" w:cs="Arial"/>
        </w:rPr>
      </w:r>
    </w:p>
    <w:p>
      <w:pPr>
        <w:pStyle w:val="911"/>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alerts screen composable</w:t>
      </w:r>
      <w:r>
        <w:rPr>
          <w:rFonts w:ascii="Arial" w:hAnsi="Arial" w:eastAsia="Arial" w:cs="Arial"/>
        </w:rPr>
      </w:r>
    </w:p>
    <w:p>
      <w:pPr>
        <w:pStyle w:val="911"/>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chart screen composable</w:t>
      </w:r>
      <w:r>
        <w:rPr>
          <w:rFonts w:ascii="Arial" w:hAnsi="Arial" w:eastAsia="Arial" w:cs="Arial"/>
        </w:rPr>
      </w:r>
    </w:p>
    <w:p>
      <w:pPr>
        <w:pStyle w:val="911"/>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positions/demo account screen composable</w:t>
      </w:r>
      <w:r>
        <w:rPr>
          <w:rFonts w:ascii="Arial" w:hAnsi="Arial" w:eastAsia="Arial" w:cs="Arial"/>
        </w:rPr>
      </w:r>
    </w:p>
    <w:p>
      <w:pPr>
        <w:pStyle w:val="911"/>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theme/color files under the app UI package</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New files to create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Create a clear package for market feed and persistence:</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data/websocket/DerivWebSocketClient.kt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data/websocket/FeedConnectionManager.kt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data/websocket/SubscriptionRegistry.kt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data/repository/MarketFeedRepository.kt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data/repository/DemoTradeRepository.kt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domain/model/FeedState.kt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domain/model/Tick.kt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domain/model/Candle.kt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domain/model/DemoTrade.kt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domain/model/DemoAccount.kt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domain/engine/TickBuffer.kt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domain/engine/CandleBuilder.kt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domain/engine/DemoTradeEngine.kt</w:t>
      </w:r>
      <w:r>
        <w:rPr>
          <w:rFonts w:ascii="Arial" w:hAnsi="Arial" w:eastAsia="Arial" w:cs="Arial"/>
        </w:rPr>
      </w:r>
    </w:p>
    <w:p>
      <w:pPr>
        <w:pStyle w:val="911"/>
        <w:numPr>
          <w:ilvl w:val="0"/>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domain/engine/PositionSizingEngine.kt</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Persistence layer files</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Use a free local-first approach:</w:t>
      </w:r>
      <w:r>
        <w:rPr>
          <w:rFonts w:ascii="Arial" w:hAnsi="Arial" w:eastAsia="Arial" w:cs="Arial"/>
        </w:rPr>
      </w:r>
    </w:p>
    <w:p>
      <w:pPr>
        <w:pStyle w:val="911"/>
        <w:numPr>
          <w:ilvl w:val="0"/>
          <w:numId w:val="4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data/local/AppDatabase.kt</w:t>
      </w:r>
      <w:r>
        <w:rPr>
          <w:rFonts w:ascii="Arial" w:hAnsi="Arial" w:eastAsia="Arial" w:cs="Arial"/>
        </w:rPr>
      </w:r>
    </w:p>
    <w:p>
      <w:pPr>
        <w:pStyle w:val="911"/>
        <w:numPr>
          <w:ilvl w:val="0"/>
          <w:numId w:val="4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data/local/dao/CandleDao.kt</w:t>
      </w:r>
      <w:r>
        <w:rPr>
          <w:rFonts w:ascii="Arial" w:hAnsi="Arial" w:eastAsia="Arial" w:cs="Arial"/>
        </w:rPr>
      </w:r>
    </w:p>
    <w:p>
      <w:pPr>
        <w:pStyle w:val="911"/>
        <w:numPr>
          <w:ilvl w:val="0"/>
          <w:numId w:val="4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data/local/dao/DemoTradeDao.kt</w:t>
      </w:r>
      <w:r>
        <w:rPr>
          <w:rFonts w:ascii="Arial" w:hAnsi="Arial" w:eastAsia="Arial" w:cs="Arial"/>
        </w:rPr>
      </w:r>
    </w:p>
    <w:p>
      <w:pPr>
        <w:pStyle w:val="911"/>
        <w:numPr>
          <w:ilvl w:val="0"/>
          <w:numId w:val="4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0"/>
        </w:rPr>
        <w:t xml:space="preserve">data/local/dao/DemoAccountDao.kt</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Or if lighter storage is enough for some settings:</w:t>
      </w:r>
      <w:r>
        <w:rPr>
          <w:rFonts w:ascii="Arial" w:hAnsi="Arial" w:eastAsia="Arial" w:cs="Arial"/>
        </w:rPr>
      </w:r>
    </w:p>
    <w:p>
      <w:pPr>
        <w:pStyle w:val="911"/>
        <w:numPr>
          <w:ilvl w:val="0"/>
          <w:numId w:val="4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DataStore for app preferences and last session metadata</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Before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Before this change:</w:t>
      </w:r>
      <w:r>
        <w:rPr>
          <w:rFonts w:ascii="Arial" w:hAnsi="Arial" w:eastAsia="Arial" w:cs="Arial"/>
        </w:rPr>
      </w:r>
    </w:p>
    <w:p>
      <w:pPr>
        <w:pStyle w:val="911"/>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depends too directly on live socket success</w:t>
      </w:r>
      <w:r>
        <w:rPr>
          <w:rFonts w:ascii="Arial" w:hAnsi="Arial" w:eastAsia="Arial" w:cs="Arial"/>
        </w:rPr>
      </w:r>
    </w:p>
    <w:p>
      <w:pPr>
        <w:pStyle w:val="911"/>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strong reconnect path</w:t>
      </w:r>
      <w:r>
        <w:rPr>
          <w:rFonts w:ascii="Arial" w:hAnsi="Arial" w:eastAsia="Arial" w:cs="Arial"/>
        </w:rPr>
      </w:r>
    </w:p>
    <w:p>
      <w:pPr>
        <w:pStyle w:val="911"/>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clear stale-data state</w:t>
      </w:r>
      <w:r>
        <w:rPr>
          <w:rFonts w:ascii="Arial" w:hAnsi="Arial" w:eastAsia="Arial" w:cs="Arial"/>
        </w:rPr>
      </w:r>
    </w:p>
    <w:p>
      <w:pPr>
        <w:pStyle w:val="911"/>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analysis can feel broken when too few ticks exist</w:t>
      </w:r>
      <w:r>
        <w:rPr>
          <w:rFonts w:ascii="Arial" w:hAnsi="Arial" w:eastAsia="Arial" w:cs="Arial"/>
        </w:rPr>
      </w:r>
    </w:p>
    <w:p>
      <w:pPr>
        <w:pStyle w:val="911"/>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demo trading is not persistent</w:t>
      </w:r>
      <w:r>
        <w:rPr>
          <w:rFonts w:ascii="Arial" w:hAnsi="Arial" w:eastAsia="Arial" w:cs="Arial"/>
        </w:rPr>
      </w:r>
    </w:p>
    <w:p>
      <w:pPr>
        <w:pStyle w:val="911"/>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user trust is low because failure at market open looks like app failure</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After</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After this change:</w:t>
      </w:r>
      <w:r>
        <w:rPr>
          <w:rFonts w:ascii="Arial" w:hAnsi="Arial" w:eastAsia="Arial" w:cs="Arial"/>
        </w:rPr>
      </w:r>
    </w:p>
    <w:p>
      <w:pPr>
        <w:pStyle w:val="91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reconnects automatically</w:t>
      </w:r>
      <w:r>
        <w:rPr>
          <w:rFonts w:ascii="Arial" w:hAnsi="Arial" w:eastAsia="Arial" w:cs="Arial"/>
        </w:rPr>
      </w:r>
    </w:p>
    <w:p>
      <w:pPr>
        <w:pStyle w:val="91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subscriptions recover automatically</w:t>
      </w:r>
      <w:r>
        <w:rPr>
          <w:rFonts w:ascii="Arial" w:hAnsi="Arial" w:eastAsia="Arial" w:cs="Arial"/>
        </w:rPr>
      </w:r>
    </w:p>
    <w:p>
      <w:pPr>
        <w:pStyle w:val="91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analysis runs from buffered and cached data</w:t>
      </w:r>
      <w:r>
        <w:rPr>
          <w:rFonts w:ascii="Arial" w:hAnsi="Arial" w:eastAsia="Arial" w:cs="Arial"/>
        </w:rPr>
      </w:r>
    </w:p>
    <w:p>
      <w:pPr>
        <w:pStyle w:val="91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chart loads immediately from local state</w:t>
      </w:r>
      <w:r>
        <w:rPr>
          <w:rFonts w:ascii="Arial" w:hAnsi="Arial" w:eastAsia="Arial" w:cs="Arial"/>
        </w:rPr>
      </w:r>
    </w:p>
    <w:p>
      <w:pPr>
        <w:pStyle w:val="91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demo account and open positions survive app restarts</w:t>
      </w:r>
      <w:r>
        <w:rPr>
          <w:rFonts w:ascii="Arial" w:hAnsi="Arial" w:eastAsia="Arial" w:cs="Arial"/>
        </w:rPr>
      </w:r>
    </w:p>
    <w:p>
      <w:pPr>
        <w:pStyle w:val="91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Alerts/Positions screen can track live trade progress</w:t>
      </w:r>
      <w:r>
        <w:rPr>
          <w:rFonts w:ascii="Arial" w:hAnsi="Arial" w:eastAsia="Arial" w:cs="Arial"/>
        </w:rPr>
      </w:r>
    </w:p>
    <w:p>
      <w:pPr>
        <w:pStyle w:val="91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UI clearly explains feed state</w:t>
      </w:r>
      <w:r>
        <w:rPr>
          <w:rFonts w:ascii="Arial" w:hAnsi="Arial" w:eastAsia="Arial" w:cs="Arial"/>
        </w:rPr>
      </w:r>
    </w:p>
    <w:p>
      <w:pPr>
        <w:pStyle w:val="91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becomes more reliable without paying for heavy infrastructure</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Purpose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purpose of this work is to make the app feel reliable, professional, and usable in real trading conditions while still using a low-cost or free implementation path.</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is not just a technical improvement. It is a trust improvement.</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 user should feel that:</w:t>
      </w:r>
      <w:r>
        <w:rPr>
          <w:rFonts w:ascii="Arial" w:hAnsi="Arial" w:eastAsia="Arial" w:cs="Arial"/>
        </w:rPr>
      </w:r>
    </w:p>
    <w:p>
      <w:pPr>
        <w:pStyle w:val="911"/>
        <w:numPr>
          <w:ilvl w:val="0"/>
          <w:numId w:val="4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is alive</w:t>
      </w:r>
      <w:r>
        <w:rPr>
          <w:rFonts w:ascii="Arial" w:hAnsi="Arial" w:eastAsia="Arial" w:cs="Arial"/>
        </w:rPr>
      </w:r>
    </w:p>
    <w:p>
      <w:pPr>
        <w:pStyle w:val="911"/>
        <w:numPr>
          <w:ilvl w:val="0"/>
          <w:numId w:val="4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is trying to reconnect when disconnected</w:t>
      </w:r>
      <w:r>
        <w:rPr>
          <w:rFonts w:ascii="Arial" w:hAnsi="Arial" w:eastAsia="Arial" w:cs="Arial"/>
        </w:rPr>
      </w:r>
    </w:p>
    <w:p>
      <w:pPr>
        <w:pStyle w:val="911"/>
        <w:numPr>
          <w:ilvl w:val="0"/>
          <w:numId w:val="4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remembers their trades</w:t>
      </w:r>
      <w:r>
        <w:rPr>
          <w:rFonts w:ascii="Arial" w:hAnsi="Arial" w:eastAsia="Arial" w:cs="Arial"/>
        </w:rPr>
      </w:r>
    </w:p>
    <w:p>
      <w:pPr>
        <w:pStyle w:val="911"/>
        <w:numPr>
          <w:ilvl w:val="0"/>
          <w:numId w:val="4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does not hide what state it is in</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Solution details</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A. Reconnect strategy</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Implement exponential backoff:</w:t>
      </w:r>
      <w:r>
        <w:rPr>
          <w:rFonts w:ascii="Arial" w:hAnsi="Arial" w:eastAsia="Arial" w:cs="Arial"/>
        </w:rPr>
      </w:r>
    </w:p>
    <w:p>
      <w:pPr>
        <w:pStyle w:val="911"/>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retry after 1 second</w:t>
      </w:r>
      <w:r>
        <w:rPr>
          <w:rFonts w:ascii="Arial" w:hAnsi="Arial" w:eastAsia="Arial" w:cs="Arial"/>
        </w:rPr>
      </w:r>
    </w:p>
    <w:p>
      <w:pPr>
        <w:pStyle w:val="911"/>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then 2 seconds</w:t>
      </w:r>
      <w:r>
        <w:rPr>
          <w:rFonts w:ascii="Arial" w:hAnsi="Arial" w:eastAsia="Arial" w:cs="Arial"/>
        </w:rPr>
      </w:r>
    </w:p>
    <w:p>
      <w:pPr>
        <w:pStyle w:val="911"/>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then 5 seconds</w:t>
      </w:r>
      <w:r>
        <w:rPr>
          <w:rFonts w:ascii="Arial" w:hAnsi="Arial" w:eastAsia="Arial" w:cs="Arial"/>
        </w:rPr>
      </w:r>
    </w:p>
    <w:p>
      <w:pPr>
        <w:pStyle w:val="911"/>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then 10 seconds</w:t>
      </w:r>
      <w:r>
        <w:rPr>
          <w:rFonts w:ascii="Arial" w:hAnsi="Arial" w:eastAsia="Arial" w:cs="Arial"/>
        </w:rPr>
      </w:r>
    </w:p>
    <w:p>
      <w:pPr>
        <w:pStyle w:val="911"/>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then 20 seconds</w:t>
      </w:r>
      <w:r>
        <w:rPr>
          <w:rFonts w:ascii="Arial" w:hAnsi="Arial" w:eastAsia="Arial" w:cs="Arial"/>
        </w:rPr>
      </w:r>
    </w:p>
    <w:p>
      <w:pPr>
        <w:pStyle w:val="911"/>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max 30 seconds</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On reconnect:</w:t>
      </w:r>
      <w:r>
        <w:rPr>
          <w:rFonts w:ascii="Arial" w:hAnsi="Arial" w:eastAsia="Arial" w:cs="Arial"/>
        </w:rPr>
      </w:r>
    </w:p>
    <w:p>
      <w:pPr>
        <w:pStyle w:val="911"/>
        <w:numPr>
          <w:ilvl w:val="0"/>
          <w:numId w:val="4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re-open socket</w:t>
      </w:r>
      <w:r>
        <w:rPr>
          <w:rFonts w:ascii="Arial" w:hAnsi="Arial" w:eastAsia="Arial" w:cs="Arial"/>
        </w:rPr>
      </w:r>
    </w:p>
    <w:p>
      <w:pPr>
        <w:pStyle w:val="911"/>
        <w:numPr>
          <w:ilvl w:val="0"/>
          <w:numId w:val="4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re-authenticate if needed</w:t>
      </w:r>
      <w:r>
        <w:rPr>
          <w:rFonts w:ascii="Arial" w:hAnsi="Arial" w:eastAsia="Arial" w:cs="Arial"/>
        </w:rPr>
      </w:r>
    </w:p>
    <w:p>
      <w:pPr>
        <w:pStyle w:val="911"/>
        <w:numPr>
          <w:ilvl w:val="0"/>
          <w:numId w:val="4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re-subscribe all active symbols</w:t>
      </w:r>
      <w:r>
        <w:rPr>
          <w:rFonts w:ascii="Arial" w:hAnsi="Arial" w:eastAsia="Arial" w:cs="Arial"/>
        </w:rPr>
      </w:r>
    </w:p>
    <w:p>
      <w:pPr>
        <w:pStyle w:val="911"/>
        <w:numPr>
          <w:ilvl w:val="0"/>
          <w:numId w:val="4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continue pushing data into buffers</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B. Stale feed detection</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Track </w:t>
      </w:r>
      <w:r>
        <w:rPr>
          <w:rFonts w:ascii="Arial" w:hAnsi="Arial" w:eastAsia="Arial" w:cs="Arial"/>
          <w:color w:val="000000"/>
          <w:sz w:val="20"/>
        </w:rPr>
        <w:t xml:space="preserve">lastTickTimestamp</w:t>
      </w:r>
      <w:r>
        <w:rPr>
          <w:rFonts w:ascii="Arial" w:hAnsi="Arial" w:eastAsia="Arial" w:cs="Arial"/>
          <w:color w:val="000000"/>
          <w:sz w:val="24"/>
        </w:rPr>
        <w:t xml:space="preserve"> per symbol.</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Rules:</w:t>
      </w:r>
      <w:r>
        <w:rPr>
          <w:rFonts w:ascii="Arial" w:hAnsi="Arial" w:eastAsia="Arial" w:cs="Arial"/>
        </w:rPr>
      </w:r>
    </w:p>
    <w:p>
      <w:pPr>
        <w:pStyle w:val="911"/>
        <w:numPr>
          <w:ilvl w:val="0"/>
          <w:numId w:val="4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if no tick for a short period, mark </w:t>
      </w:r>
      <w:r>
        <w:rPr>
          <w:rFonts w:ascii="Arial" w:hAnsi="Arial" w:eastAsia="Arial" w:cs="Arial"/>
          <w:color w:val="000000"/>
          <w:sz w:val="20"/>
        </w:rPr>
        <w:t xml:space="preserve">STALE</w:t>
      </w:r>
      <w:r>
        <w:rPr>
          <w:rFonts w:ascii="Arial" w:hAnsi="Arial" w:eastAsia="Arial" w:cs="Arial"/>
        </w:rPr>
      </w:r>
    </w:p>
    <w:p>
      <w:pPr>
        <w:pStyle w:val="911"/>
        <w:numPr>
          <w:ilvl w:val="0"/>
          <w:numId w:val="4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if stale too long, trigger reconnect</w:t>
      </w:r>
      <w:r>
        <w:rPr>
          <w:rFonts w:ascii="Arial" w:hAnsi="Arial" w:eastAsia="Arial" w:cs="Arial"/>
        </w:rPr>
      </w:r>
    </w:p>
    <w:p>
      <w:pPr>
        <w:pStyle w:val="911"/>
        <w:numPr>
          <w:ilvl w:val="0"/>
          <w:numId w:val="4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keep UI usable with cached data during this time</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C. Tick buffering</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Maintain rolling buffers per symbol:</w:t>
      </w:r>
      <w:r>
        <w:rPr>
          <w:rFonts w:ascii="Arial" w:hAnsi="Arial" w:eastAsia="Arial" w:cs="Arial"/>
        </w:rPr>
      </w:r>
    </w:p>
    <w:p>
      <w:pPr>
        <w:pStyle w:val="911"/>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recent ticks in memory</w:t>
      </w:r>
      <w:r>
        <w:rPr>
          <w:rFonts w:ascii="Arial" w:hAnsi="Arial" w:eastAsia="Arial" w:cs="Arial"/>
        </w:rPr>
      </w:r>
    </w:p>
    <w:p>
      <w:pPr>
        <w:pStyle w:val="911"/>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enough history for signal generation</w:t>
      </w:r>
      <w:r>
        <w:rPr>
          <w:rFonts w:ascii="Arial" w:hAnsi="Arial" w:eastAsia="Arial" w:cs="Arial"/>
        </w:rPr>
      </w:r>
    </w:p>
    <w:p>
      <w:pPr>
        <w:pStyle w:val="911"/>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enough history for rebuilding recent candles</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D. Candle building</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Build local candles from ticks so the app does not depend only on remote candle retrieval.</w:t>
        <w:br/>
        <w:t xml:space="preserve">This reduces cost and improves consistency.</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E. Persistent fallback</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Store:</w:t>
      </w:r>
      <w:r>
        <w:rPr>
          <w:rFonts w:ascii="Arial" w:hAnsi="Arial" w:eastAsia="Arial" w:cs="Arial"/>
        </w:rPr>
      </w:r>
    </w:p>
    <w:p>
      <w:pPr>
        <w:pStyle w:val="911"/>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recent candles</w:t>
      </w:r>
      <w:r>
        <w:rPr>
          <w:rFonts w:ascii="Arial" w:hAnsi="Arial" w:eastAsia="Arial" w:cs="Arial"/>
        </w:rPr>
      </w:r>
    </w:p>
    <w:p>
      <w:pPr>
        <w:pStyle w:val="911"/>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demo balance</w:t>
      </w:r>
      <w:r>
        <w:rPr>
          <w:rFonts w:ascii="Arial" w:hAnsi="Arial" w:eastAsia="Arial" w:cs="Arial"/>
        </w:rPr>
      </w:r>
    </w:p>
    <w:p>
      <w:pPr>
        <w:pStyle w:val="911"/>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open demo trades</w:t>
      </w:r>
      <w:r>
        <w:rPr>
          <w:rFonts w:ascii="Arial" w:hAnsi="Arial" w:eastAsia="Arial" w:cs="Arial"/>
        </w:rPr>
      </w:r>
    </w:p>
    <w:p>
      <w:pPr>
        <w:pStyle w:val="911"/>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 known signal state</w:t>
      </w:r>
      <w:r>
        <w:rPr>
          <w:rFonts w:ascii="Arial" w:hAnsi="Arial" w:eastAsia="Arial" w:cs="Arial"/>
        </w:rPr>
      </w:r>
    </w:p>
    <w:p>
      <w:pPr>
        <w:pStyle w:val="911"/>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last update time</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F. Demo account continuity</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When a user opens a long or short demo position:</w:t>
      </w:r>
      <w:r>
        <w:rPr>
          <w:rFonts w:ascii="Arial" w:hAnsi="Arial" w:eastAsia="Arial" w:cs="Arial"/>
        </w:rPr>
      </w:r>
    </w:p>
    <w:p>
      <w:pPr>
        <w:pStyle w:val="911"/>
        <w:numPr>
          <w:ilvl w:val="0"/>
          <w:numId w:val="5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save it locally</w:t>
      </w:r>
      <w:r>
        <w:rPr>
          <w:rFonts w:ascii="Arial" w:hAnsi="Arial" w:eastAsia="Arial" w:cs="Arial"/>
        </w:rPr>
      </w:r>
    </w:p>
    <w:p>
      <w:pPr>
        <w:pStyle w:val="911"/>
        <w:numPr>
          <w:ilvl w:val="0"/>
          <w:numId w:val="5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continue tracking it against live market data</w:t>
      </w:r>
      <w:r>
        <w:rPr>
          <w:rFonts w:ascii="Arial" w:hAnsi="Arial" w:eastAsia="Arial" w:cs="Arial"/>
        </w:rPr>
      </w:r>
    </w:p>
    <w:p>
      <w:pPr>
        <w:pStyle w:val="911"/>
        <w:numPr>
          <w:ilvl w:val="0"/>
          <w:numId w:val="5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restore it when the user returns later</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G. Position sizing</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Allow the user to input:</w:t>
      </w:r>
      <w:r>
        <w:rPr>
          <w:rFonts w:ascii="Arial" w:hAnsi="Arial" w:eastAsia="Arial" w:cs="Arial"/>
        </w:rPr>
      </w:r>
    </w:p>
    <w:p>
      <w:pPr>
        <w:pStyle w:val="911"/>
        <w:numPr>
          <w:ilvl w:val="0"/>
          <w:numId w:val="5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account size</w:t>
      </w:r>
      <w:r>
        <w:rPr>
          <w:rFonts w:ascii="Arial" w:hAnsi="Arial" w:eastAsia="Arial" w:cs="Arial"/>
        </w:rPr>
      </w:r>
    </w:p>
    <w:p>
      <w:pPr>
        <w:pStyle w:val="911"/>
        <w:numPr>
          <w:ilvl w:val="0"/>
          <w:numId w:val="5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risk percent</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Then calculate suggested lot size from:</w:t>
      </w:r>
      <w:r>
        <w:rPr>
          <w:rFonts w:ascii="Arial" w:hAnsi="Arial" w:eastAsia="Arial" w:cs="Arial"/>
        </w:rPr>
      </w:r>
    </w:p>
    <w:p>
      <w:pPr>
        <w:pStyle w:val="911"/>
        <w:numPr>
          <w:ilvl w:val="0"/>
          <w:numId w:val="5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entry price</w:t>
      </w:r>
      <w:r>
        <w:rPr>
          <w:rFonts w:ascii="Arial" w:hAnsi="Arial" w:eastAsia="Arial" w:cs="Arial"/>
        </w:rPr>
      </w:r>
    </w:p>
    <w:p>
      <w:pPr>
        <w:pStyle w:val="911"/>
        <w:numPr>
          <w:ilvl w:val="0"/>
          <w:numId w:val="5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stop loss distance</w:t>
      </w:r>
      <w:r>
        <w:rPr>
          <w:rFonts w:ascii="Arial" w:hAnsi="Arial" w:eastAsia="Arial" w:cs="Arial"/>
        </w:rPr>
      </w:r>
    </w:p>
    <w:p>
      <w:pPr>
        <w:pStyle w:val="911"/>
        <w:numPr>
          <w:ilvl w:val="0"/>
          <w:numId w:val="5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risk amount</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Free-first cost approach</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We want the cheapest path possible.</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Free / near-free stack</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Use:</w:t>
      </w:r>
      <w:r>
        <w:rPr>
          <w:rFonts w:ascii="Arial" w:hAnsi="Arial" w:eastAsia="Arial" w:cs="Arial"/>
        </w:rPr>
      </w:r>
    </w:p>
    <w:p>
      <w:pPr>
        <w:pStyle w:val="911"/>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Deriv WebSocket API</w:t>
      </w:r>
      <w:r>
        <w:rPr>
          <w:rFonts w:ascii="Arial" w:hAnsi="Arial" w:eastAsia="Arial" w:cs="Arial"/>
          <w:color w:val="000000"/>
          <w:sz w:val="24"/>
        </w:rPr>
        <w:t xml:space="preserve"> for live market feed</w:t>
      </w:r>
      <w:r>
        <w:rPr>
          <w:rFonts w:ascii="Arial" w:hAnsi="Arial" w:eastAsia="Arial" w:cs="Arial"/>
        </w:rPr>
      </w:r>
    </w:p>
    <w:p>
      <w:pPr>
        <w:pStyle w:val="911"/>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Room</w:t>
      </w:r>
      <w:r>
        <w:rPr>
          <w:rFonts w:ascii="Arial" w:hAnsi="Arial" w:eastAsia="Arial" w:cs="Arial"/>
          <w:color w:val="000000"/>
          <w:sz w:val="24"/>
        </w:rPr>
        <w:t xml:space="preserve"> for local persistence</w:t>
      </w:r>
      <w:r>
        <w:rPr>
          <w:rFonts w:ascii="Arial" w:hAnsi="Arial" w:eastAsia="Arial" w:cs="Arial"/>
        </w:rPr>
      </w:r>
    </w:p>
    <w:p>
      <w:pPr>
        <w:pStyle w:val="911"/>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DataStore</w:t>
      </w:r>
      <w:r>
        <w:rPr>
          <w:rFonts w:ascii="Arial" w:hAnsi="Arial" w:eastAsia="Arial" w:cs="Arial"/>
          <w:color w:val="000000"/>
          <w:sz w:val="24"/>
        </w:rPr>
        <w:t xml:space="preserve"> for lightweight settings</w:t>
      </w:r>
      <w:r>
        <w:rPr>
          <w:rFonts w:ascii="Arial" w:hAnsi="Arial" w:eastAsia="Arial" w:cs="Arial"/>
        </w:rPr>
      </w:r>
    </w:p>
    <w:p>
      <w:pPr>
        <w:pStyle w:val="911"/>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Kotlin Coroutines + StateFlow</w:t>
      </w:r>
      <w:r>
        <w:rPr>
          <w:rFonts w:ascii="Arial" w:hAnsi="Arial" w:eastAsia="Arial" w:cs="Arial"/>
          <w:color w:val="000000"/>
          <w:sz w:val="24"/>
        </w:rPr>
        <w:t xml:space="preserve"> for streaming state</w:t>
      </w:r>
      <w:r>
        <w:rPr>
          <w:rFonts w:ascii="Arial" w:hAnsi="Arial" w:eastAsia="Arial" w:cs="Arial"/>
        </w:rPr>
      </w:r>
    </w:p>
    <w:p>
      <w:pPr>
        <w:pStyle w:val="911"/>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local candle building</w:t>
      </w:r>
      <w:r>
        <w:rPr>
          <w:rFonts w:ascii="Arial" w:hAnsi="Arial" w:eastAsia="Arial" w:cs="Arial"/>
          <w:color w:val="000000"/>
          <w:sz w:val="24"/>
        </w:rPr>
        <w:t xml:space="preserve"> from ticks instead of expensive remote aggregation</w:t>
      </w:r>
      <w:r>
        <w:rPr>
          <w:rFonts w:ascii="Arial" w:hAnsi="Arial" w:eastAsia="Arial" w:cs="Arial"/>
        </w:rPr>
      </w:r>
    </w:p>
    <w:p>
      <w:pPr>
        <w:pStyle w:val="911"/>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on-device simulation</w:t>
      </w:r>
      <w:r>
        <w:rPr>
          <w:rFonts w:ascii="Arial" w:hAnsi="Arial" w:eastAsia="Arial" w:cs="Arial"/>
          <w:color w:val="000000"/>
          <w:sz w:val="24"/>
        </w:rPr>
        <w:t xml:space="preserve"> for demo account and trade tracking</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Why this keeps cost low</w:t>
      </w:r>
      <w:r>
        <w:rPr>
          <w:rFonts w:ascii="Arial" w:hAnsi="Arial" w:eastAsia="Arial" w:cs="Arial"/>
        </w:rPr>
      </w:r>
    </w:p>
    <w:p>
      <w:pPr>
        <w:pStyle w:val="911"/>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paid real-time backend required</w:t>
      </w:r>
      <w:r>
        <w:rPr>
          <w:rFonts w:ascii="Arial" w:hAnsi="Arial" w:eastAsia="Arial" w:cs="Arial"/>
        </w:rPr>
      </w:r>
    </w:p>
    <w:p>
      <w:pPr>
        <w:pStyle w:val="911"/>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server-side feed processor required at first</w:t>
      </w:r>
      <w:r>
        <w:rPr>
          <w:rFonts w:ascii="Arial" w:hAnsi="Arial" w:eastAsia="Arial" w:cs="Arial"/>
        </w:rPr>
      </w:r>
    </w:p>
    <w:p>
      <w:pPr>
        <w:pStyle w:val="911"/>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cloud database required for the demo feature</w:t>
      </w:r>
      <w:r>
        <w:rPr>
          <w:rFonts w:ascii="Arial" w:hAnsi="Arial" w:eastAsia="Arial" w:cs="Arial"/>
        </w:rPr>
      </w:r>
    </w:p>
    <w:p>
      <w:pPr>
        <w:pStyle w:val="911"/>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no paid queue or socket relay needed initially</w:t>
      </w:r>
      <w:r>
        <w:rPr>
          <w:rFonts w:ascii="Arial" w:hAnsi="Arial" w:eastAsia="Arial" w:cs="Arial"/>
        </w:rPr>
      </w:r>
    </w:p>
    <w:p>
      <w:pPr>
        <w:pStyle w:val="911"/>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all state can live on-device</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Expected cost</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For the first version:</w:t>
      </w:r>
      <w:r>
        <w:rPr>
          <w:rFonts w:ascii="Arial" w:hAnsi="Arial" w:eastAsia="Arial" w:cs="Arial"/>
        </w:rPr>
      </w:r>
    </w:p>
    <w:p>
      <w:pPr>
        <w:pStyle w:val="911"/>
        <w:numPr>
          <w:ilvl w:val="0"/>
          <w:numId w:val="5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infrastructure cost can be </w:t>
      </w:r>
      <w:r>
        <w:rPr>
          <w:rFonts w:ascii="Arial" w:hAnsi="Arial" w:eastAsia="Arial" w:cs="Arial"/>
          <w:b/>
          <w:color w:val="000000"/>
          <w:sz w:val="24"/>
        </w:rPr>
        <w:t xml:space="preserve">zero or near zero</w:t>
      </w:r>
      <w:r>
        <w:rPr>
          <w:rFonts w:ascii="Arial" w:hAnsi="Arial" w:eastAsia="Arial" w:cs="Arial"/>
        </w:rPr>
      </w:r>
    </w:p>
    <w:p>
      <w:pPr>
        <w:pStyle w:val="911"/>
        <w:numPr>
          <w:ilvl w:val="0"/>
          <w:numId w:val="5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main cost is </w:t>
      </w:r>
      <w:r>
        <w:rPr>
          <w:rFonts w:ascii="Arial" w:hAnsi="Arial" w:eastAsia="Arial" w:cs="Arial"/>
          <w:b/>
          <w:color w:val="000000"/>
          <w:sz w:val="24"/>
        </w:rPr>
        <w:t xml:space="preserve">development time</w:t>
      </w:r>
      <w:r>
        <w:rPr>
          <w:rFonts w:ascii="Arial" w:hAnsi="Arial" w:eastAsia="Arial" w:cs="Arial"/>
          <w:color w:val="000000"/>
          <w:sz w:val="24"/>
        </w:rPr>
        <w:t xml:space="preserve">, not hosting</w:t>
      </w:r>
      <w:r>
        <w:rPr>
          <w:rFonts w:ascii="Arial" w:hAnsi="Arial" w:eastAsia="Arial" w:cs="Arial"/>
        </w:rPr>
      </w:r>
    </w:p>
    <w:p>
      <w:pPr>
        <w:pStyle w:val="851"/>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Tradeoff of free path</w:t>
      </w:r>
      <w:r>
        <w:rPr>
          <w:rFonts w:ascii="Arial" w:hAnsi="Arial" w:eastAsia="Arial" w:cs="Arial"/>
        </w:rPr>
      </w:r>
    </w:p>
    <w:p>
      <w:pPr>
        <w:pStyle w:val="911"/>
        <w:numPr>
          <w:ilvl w:val="0"/>
          <w:numId w:val="5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demo data is device-local unless sync is added later</w:t>
      </w:r>
      <w:r>
        <w:rPr>
          <w:rFonts w:ascii="Arial" w:hAnsi="Arial" w:eastAsia="Arial" w:cs="Arial"/>
        </w:rPr>
      </w:r>
    </w:p>
    <w:p>
      <w:pPr>
        <w:pStyle w:val="911"/>
        <w:numPr>
          <w:ilvl w:val="0"/>
          <w:numId w:val="5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reinstalling app without backup can lose demo history</w:t>
      </w:r>
      <w:r>
        <w:rPr>
          <w:rFonts w:ascii="Arial" w:hAnsi="Arial" w:eastAsia="Arial" w:cs="Arial"/>
        </w:rPr>
      </w:r>
    </w:p>
    <w:p>
      <w:pPr>
        <w:pStyle w:val="911"/>
        <w:numPr>
          <w:ilvl w:val="0"/>
          <w:numId w:val="5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multi-device sync is not part of the free-first version</w:t>
      </w:r>
      <w:r>
        <w:rPr>
          <w:rFonts w:ascii="Arial" w:hAnsi="Arial" w:eastAsia="Arial" w:cs="Arial"/>
        </w:rPr>
      </w:r>
    </w:p>
    <w:p>
      <w:pPr>
        <w:pStyle w:val="911"/>
        <w:numPr>
          <w:ilvl w:val="0"/>
          <w:numId w:val="5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heavy analytics and shared portfolio services would require backend later</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Important note on signal quality</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architecture does </w:t>
      </w:r>
      <w:r>
        <w:rPr>
          <w:rFonts w:ascii="Arial" w:hAnsi="Arial" w:eastAsia="Arial" w:cs="Arial"/>
          <w:b/>
          <w:color w:val="000000"/>
          <w:sz w:val="24"/>
        </w:rPr>
        <w:t xml:space="preserve">not automatically guarantee 80 percent accuracy</w:t>
      </w:r>
      <w:r>
        <w:rPr>
          <w:rFonts w:ascii="Arial" w:hAnsi="Arial" w:eastAsia="Arial" w:cs="Arial"/>
          <w:color w:val="000000"/>
          <w:sz w:val="24"/>
        </w:rPr>
        <w:t xml:space="preserv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What it does is:</w:t>
      </w:r>
      <w:r>
        <w:rPr>
          <w:rFonts w:ascii="Arial" w:hAnsi="Arial" w:eastAsia="Arial" w:cs="Arial"/>
        </w:rPr>
      </w:r>
    </w:p>
    <w:p>
      <w:pPr>
        <w:pStyle w:val="911"/>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stop false failures caused by connection issues</w:t>
      </w:r>
      <w:r>
        <w:rPr>
          <w:rFonts w:ascii="Arial" w:hAnsi="Arial" w:eastAsia="Arial" w:cs="Arial"/>
        </w:rPr>
      </w:r>
    </w:p>
    <w:p>
      <w:pPr>
        <w:pStyle w:val="911"/>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ensure the engine has stable data</w:t>
      </w:r>
      <w:r>
        <w:rPr>
          <w:rFonts w:ascii="Arial" w:hAnsi="Arial" w:eastAsia="Arial" w:cs="Arial"/>
        </w:rPr>
      </w:r>
    </w:p>
    <w:p>
      <w:pPr>
        <w:pStyle w:val="911"/>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improve the reliability of signal delivery</w:t>
      </w:r>
      <w:r>
        <w:rPr>
          <w:rFonts w:ascii="Arial" w:hAnsi="Arial" w:eastAsia="Arial" w:cs="Arial"/>
        </w:rPr>
      </w:r>
    </w:p>
    <w:p>
      <w:pPr>
        <w:pStyle w:val="911"/>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support better testing through demo persistence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To move toward stronger accuracy, this feed architecture must later be paired with:</w:t>
      </w:r>
      <w:r>
        <w:rPr>
          <w:rFonts w:ascii="Arial" w:hAnsi="Arial" w:eastAsia="Arial" w:cs="Arial"/>
        </w:rPr>
      </w:r>
    </w:p>
    <w:p>
      <w:pPr>
        <w:pStyle w:val="911"/>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threshold tuning</w:t>
      </w:r>
      <w:r>
        <w:rPr>
          <w:rFonts w:ascii="Arial" w:hAnsi="Arial" w:eastAsia="Arial" w:cs="Arial"/>
        </w:rPr>
      </w:r>
    </w:p>
    <w:p>
      <w:pPr>
        <w:pStyle w:val="911"/>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backtesting</w:t>
      </w:r>
      <w:r>
        <w:rPr>
          <w:rFonts w:ascii="Arial" w:hAnsi="Arial" w:eastAsia="Arial" w:cs="Arial"/>
        </w:rPr>
      </w:r>
    </w:p>
    <w:p>
      <w:pPr>
        <w:pStyle w:val="911"/>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signal quality evaluation</w:t>
      </w:r>
      <w:r>
        <w:rPr>
          <w:rFonts w:ascii="Arial" w:hAnsi="Arial" w:eastAsia="Arial" w:cs="Arial"/>
        </w:rPr>
      </w:r>
    </w:p>
    <w:p>
      <w:pPr>
        <w:pStyle w:val="911"/>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market/session filtering</w:t>
      </w:r>
      <w:r>
        <w:rPr>
          <w:rFonts w:ascii="Arial" w:hAnsi="Arial" w:eastAsia="Arial" w:cs="Arial"/>
        </w:rPr>
      </w:r>
    </w:p>
    <w:p>
      <w:pPr>
        <w:pStyle w:val="911"/>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better confirmation logic</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So this task is the foundation for a more valid signal app, not the final accuracy solution by itself.</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Deliverables</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Centralized real-time feed manager</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Auto-reconnect and re-subscribe logic</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Rolling tick buffers per symbol</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Local candle builder</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Persistent local storage for candles, demo account, and demo trades</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Alerts/Positions integration for demo trade tracking</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Clear UI connection states</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Lot size calculation support</w:t>
      </w:r>
      <w:r>
        <w:rPr>
          <w:rFonts w:ascii="Arial" w:hAnsi="Arial" w:eastAsia="Arial" w:cs="Arial"/>
        </w:rPr>
      </w:r>
    </w:p>
    <w:p>
      <w:pPr>
        <w:pStyle w:val="911"/>
        <w:numPr>
          <w:ilvl w:val="0"/>
          <w:numId w:val="5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Graceful fallback when feed is stale or unavailable</w:t>
      </w:r>
      <w:r>
        <w:rPr>
          <w:rFonts w:ascii="Arial" w:hAnsi="Arial" w:eastAsia="Arial" w:cs="Arial"/>
        </w:rPr>
      </w:r>
    </w:p>
    <w:p>
      <w:pPr>
        <w:pStyle w:val="850"/>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Success criteria</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This task is successful if:</w:t>
      </w:r>
      <w:r>
        <w:rPr>
          <w:rFonts w:ascii="Arial" w:hAnsi="Arial" w:eastAsia="Arial" w:cs="Arial"/>
        </w:rPr>
      </w:r>
    </w:p>
    <w:p>
      <w:pPr>
        <w:pStyle w:val="911"/>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app no longer appears dead when the socket drops</w:t>
      </w:r>
      <w:r>
        <w:rPr>
          <w:rFonts w:ascii="Arial" w:hAnsi="Arial" w:eastAsia="Arial" w:cs="Arial"/>
        </w:rPr>
      </w:r>
    </w:p>
    <w:p>
      <w:pPr>
        <w:pStyle w:val="911"/>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 reconnect happens automatically</w:t>
      </w:r>
      <w:r>
        <w:rPr>
          <w:rFonts w:ascii="Arial" w:hAnsi="Arial" w:eastAsia="Arial" w:cs="Arial"/>
        </w:rPr>
      </w:r>
    </w:p>
    <w:p>
      <w:pPr>
        <w:pStyle w:val="911"/>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cached chart data appears immediately on launch</w:t>
      </w:r>
      <w:r>
        <w:rPr>
          <w:rFonts w:ascii="Arial" w:hAnsi="Arial" w:eastAsia="Arial" w:cs="Arial"/>
        </w:rPr>
      </w:r>
    </w:p>
    <w:p>
      <w:pPr>
        <w:pStyle w:val="911"/>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open demo trades remain visible after reopening the app</w:t>
      </w:r>
      <w:r>
        <w:rPr>
          <w:rFonts w:ascii="Arial" w:hAnsi="Arial" w:eastAsia="Arial" w:cs="Arial"/>
        </w:rPr>
      </w:r>
    </w:p>
    <w:p>
      <w:pPr>
        <w:pStyle w:val="911"/>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PnL updates resume when feed reconnects</w:t>
      </w:r>
      <w:r>
        <w:rPr>
          <w:rFonts w:ascii="Arial" w:hAnsi="Arial" w:eastAsia="Arial" w:cs="Arial"/>
        </w:rPr>
      </w:r>
    </w:p>
    <w:p>
      <w:pPr>
        <w:pStyle w:val="911"/>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user can understand whether the app is live, waiting, stale, or reconnecting</w:t>
      </w:r>
      <w:r>
        <w:rPr>
          <w:rFonts w:ascii="Arial" w:hAnsi="Arial" w:eastAsia="Arial" w:cs="Arial"/>
        </w:rPr>
      </w:r>
    </w:p>
    <w:p>
      <w:pPr>
        <w:pStyle w:val="911"/>
        <w:numPr>
          <w:ilvl w:val="0"/>
          <w:numId w:val="6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the implementation stays within a free local-first architecture</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End goal: make the app reliable enough that feed instability is no longer mistaken for bad signal quality.</w:t>
      </w:r>
      <w:r>
        <w:rPr>
          <w:rFonts w:ascii="Arial" w:hAnsi="Arial" w:eastAsia="Arial" w:cs="Arial"/>
        </w:rPr>
      </w:r>
    </w:p>
    <w:p>
      <w:pPr>
        <w:pBdr/>
        <w:spacing/>
        <w:ind/>
        <w:rPr>
          <w:rFonts w:ascii="Arial" w:hAnsi="Arial" w:cs="Arial"/>
          <w:b/>
          <w:bCs/>
          <w:color w:val="000000" w:themeColor="text1"/>
          <w:sz w:val="24"/>
          <w:szCs w:val="24"/>
        </w:rPr>
      </w:pPr>
      <w:r>
        <w:rPr>
          <w:rFonts w:ascii="Arial" w:hAnsi="Arial" w:eastAsia="Arial" w:cs="Arial"/>
          <w:b/>
          <w:bCs/>
          <w:color w:val="000000" w:themeColor="text1"/>
          <w:sz w:val="24"/>
          <w:szCs w:val="24"/>
          <w:highlight w:val="none"/>
        </w:rPr>
      </w:r>
      <w:r>
        <w:rPr>
          <w:rFonts w:ascii="Arial" w:hAnsi="Arial" w:eastAsia="Arial" w:cs="Arial"/>
          <w:b/>
          <w:bCs/>
          <w:color w:val="000000" w:themeColor="text1"/>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w:panose1 w:val="00000500000000020000"/>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5">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7">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9">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1">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3">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6">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4">
    <w:name w:val="List Table 7 Colorful - Accent 3"/>
    <w:basedOn w:val="9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5">
    <w:name w:val="List Table 7 Colorful - Accent 4"/>
    <w:basedOn w:val="9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7">
    <w:name w:val="List Table 7 Colorful - Accent 6"/>
    <w:basedOn w:val="9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7"/>
    <w:next w:val="907"/>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7"/>
    <w:next w:val="907"/>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7"/>
    <w:next w:val="907"/>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7"/>
    <w:next w:val="907"/>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7"/>
    <w:next w:val="907"/>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7"/>
    <w:next w:val="907"/>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7"/>
    <w:next w:val="907"/>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7"/>
    <w:next w:val="907"/>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7"/>
    <w:next w:val="907"/>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7"/>
    <w:next w:val="907"/>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7"/>
    <w:next w:val="907"/>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7"/>
    <w:next w:val="907"/>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7"/>
    <w:next w:val="907"/>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7"/>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7"/>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7"/>
    <w:next w:val="907"/>
    <w:uiPriority w:val="35"/>
    <w:unhideWhenUsed/>
    <w:qFormat/>
    <w:pPr>
      <w:pBdr/>
      <w:spacing w:after="200" w:line="240" w:lineRule="auto"/>
      <w:ind/>
    </w:pPr>
    <w:rPr>
      <w:i/>
      <w:iCs/>
      <w:color w:val="0e2841" w:themeColor="text2"/>
      <w:sz w:val="18"/>
      <w:szCs w:val="18"/>
    </w:rPr>
  </w:style>
  <w:style w:type="paragraph" w:styleId="888">
    <w:name w:val="footnote text"/>
    <w:basedOn w:val="907"/>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7"/>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7"/>
    <w:next w:val="907"/>
    <w:uiPriority w:val="39"/>
    <w:unhideWhenUsed/>
    <w:pPr>
      <w:pBdr/>
      <w:spacing w:after="100"/>
      <w:ind/>
    </w:pPr>
  </w:style>
  <w:style w:type="paragraph" w:styleId="897">
    <w:name w:val="toc 2"/>
    <w:basedOn w:val="907"/>
    <w:next w:val="907"/>
    <w:uiPriority w:val="39"/>
    <w:unhideWhenUsed/>
    <w:pPr>
      <w:pBdr/>
      <w:spacing w:after="100"/>
      <w:ind w:left="220"/>
    </w:pPr>
  </w:style>
  <w:style w:type="paragraph" w:styleId="898">
    <w:name w:val="toc 3"/>
    <w:basedOn w:val="907"/>
    <w:next w:val="907"/>
    <w:uiPriority w:val="39"/>
    <w:unhideWhenUsed/>
    <w:pPr>
      <w:pBdr/>
      <w:spacing w:after="100"/>
      <w:ind w:left="440"/>
    </w:pPr>
  </w:style>
  <w:style w:type="paragraph" w:styleId="899">
    <w:name w:val="toc 4"/>
    <w:basedOn w:val="907"/>
    <w:next w:val="907"/>
    <w:uiPriority w:val="39"/>
    <w:unhideWhenUsed/>
    <w:pPr>
      <w:pBdr/>
      <w:spacing w:after="100"/>
      <w:ind w:left="660"/>
    </w:pPr>
  </w:style>
  <w:style w:type="paragraph" w:styleId="900">
    <w:name w:val="toc 5"/>
    <w:basedOn w:val="907"/>
    <w:next w:val="907"/>
    <w:uiPriority w:val="39"/>
    <w:unhideWhenUsed/>
    <w:pPr>
      <w:pBdr/>
      <w:spacing w:after="100"/>
      <w:ind w:left="880"/>
    </w:pPr>
  </w:style>
  <w:style w:type="paragraph" w:styleId="901">
    <w:name w:val="toc 6"/>
    <w:basedOn w:val="907"/>
    <w:next w:val="907"/>
    <w:uiPriority w:val="39"/>
    <w:unhideWhenUsed/>
    <w:pPr>
      <w:pBdr/>
      <w:spacing w:after="100"/>
      <w:ind w:left="1100"/>
    </w:pPr>
  </w:style>
  <w:style w:type="paragraph" w:styleId="902">
    <w:name w:val="toc 7"/>
    <w:basedOn w:val="907"/>
    <w:next w:val="907"/>
    <w:uiPriority w:val="39"/>
    <w:unhideWhenUsed/>
    <w:pPr>
      <w:pBdr/>
      <w:spacing w:after="100"/>
      <w:ind w:left="1320"/>
    </w:pPr>
  </w:style>
  <w:style w:type="paragraph" w:styleId="903">
    <w:name w:val="toc 8"/>
    <w:basedOn w:val="907"/>
    <w:next w:val="907"/>
    <w:uiPriority w:val="39"/>
    <w:unhideWhenUsed/>
    <w:pPr>
      <w:pBdr/>
      <w:spacing w:after="100"/>
      <w:ind w:left="1540"/>
    </w:pPr>
  </w:style>
  <w:style w:type="paragraph" w:styleId="904">
    <w:name w:val="toc 9"/>
    <w:basedOn w:val="907"/>
    <w:next w:val="907"/>
    <w:uiPriority w:val="39"/>
    <w:unhideWhenUsed/>
    <w:pPr>
      <w:pBdr/>
      <w:spacing w:after="100"/>
      <w:ind w:left="1760"/>
    </w:p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ind/>
    </w:pPr>
  </w:style>
  <w:style w:type="table" w:styleId="90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9" w:default="1">
    <w:name w:val="No List"/>
    <w:uiPriority w:val="99"/>
    <w:semiHidden/>
    <w:unhideWhenUsed/>
    <w:pPr>
      <w:pBdr/>
      <w:spacing/>
      <w:ind/>
    </w:pPr>
  </w:style>
  <w:style w:type="paragraph" w:styleId="910">
    <w:name w:val="No Spacing"/>
    <w:basedOn w:val="907"/>
    <w:uiPriority w:val="1"/>
    <w:qFormat/>
    <w:pPr>
      <w:pBdr/>
      <w:spacing w:after="0" w:line="240" w:lineRule="auto"/>
      <w:ind/>
    </w:pPr>
  </w:style>
  <w:style w:type="paragraph" w:styleId="911">
    <w:name w:val="List Paragraph"/>
    <w:basedOn w:val="90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2026-04-02T08:33:55Z</dcterms:modified>
</cp:coreProperties>
</file>