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bottomFromText="200" w:vertAnchor="page" w:horzAnchor="margin" w:tblpY="571"/>
        <w:tblW w:w="1087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3"/>
        <w:gridCol w:w="761"/>
        <w:gridCol w:w="8301"/>
      </w:tblGrid>
      <w:tr w:rsidR="00895DB6" w:rsidRPr="00A84A57" w:rsidTr="005A20D4">
        <w:trPr>
          <w:trHeight w:val="1885"/>
        </w:trPr>
        <w:tc>
          <w:tcPr>
            <w:tcW w:w="2574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95DB6" w:rsidRPr="00A84A57" w:rsidRDefault="00895DB6" w:rsidP="005A20D4">
            <w:pPr>
              <w:spacing w:before="240" w:after="60"/>
              <w:rPr>
                <w:rFonts w:ascii="Franklin Gothic Medium Cond" w:eastAsia="Times New Roman" w:hAnsi="Franklin Gothic Medium Cond" w:cs="Arial"/>
                <w:b/>
                <w:bCs/>
                <w:sz w:val="28"/>
                <w:szCs w:val="20"/>
                <w:u w:val="single"/>
                <w:lang w:val="es-ES"/>
              </w:rPr>
            </w:pPr>
          </w:p>
          <w:p w:rsidR="00895DB6" w:rsidRPr="00A84A57" w:rsidRDefault="00895DB6" w:rsidP="005A20D4">
            <w:pPr>
              <w:spacing w:before="240" w:after="60"/>
              <w:jc w:val="center"/>
              <w:rPr>
                <w:rFonts w:ascii="Franklin Gothic Medium Cond" w:eastAsia="Times New Roman" w:hAnsi="Franklin Gothic Medium Cond" w:cs="Arial"/>
                <w:b/>
                <w:bCs/>
                <w:sz w:val="28"/>
                <w:szCs w:val="20"/>
                <w:u w:val="single"/>
                <w:lang w:val="es-ES"/>
              </w:rPr>
            </w:pPr>
          </w:p>
          <w:p w:rsidR="00895DB6" w:rsidRPr="00A84A57" w:rsidRDefault="00895DB6" w:rsidP="00895DB6">
            <w:pPr>
              <w:spacing w:before="240" w:after="60"/>
              <w:jc w:val="center"/>
              <w:rPr>
                <w:rFonts w:ascii="Franklin Gothic Medium Cond" w:eastAsia="Times New Roman" w:hAnsi="Franklin Gothic Medium Cond" w:cs="Arial"/>
                <w:b/>
                <w:bCs/>
                <w:sz w:val="28"/>
                <w:szCs w:val="20"/>
                <w:u w:val="single"/>
                <w:lang w:val="es-ES"/>
              </w:rPr>
            </w:pPr>
            <w:r>
              <w:rPr>
                <w:rFonts w:ascii="Franklin Gothic Medium Cond" w:eastAsia="Times New Roman" w:hAnsi="Franklin Gothic Medium Cond" w:cs="Arial"/>
                <w:b/>
                <w:bCs/>
                <w:sz w:val="28"/>
                <w:szCs w:val="20"/>
                <w:u w:val="single"/>
                <w:lang w:val="es-ES"/>
              </w:rPr>
              <w:t xml:space="preserve">Remito </w:t>
            </w:r>
          </w:p>
        </w:tc>
        <w:tc>
          <w:tcPr>
            <w:tcW w:w="83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</w:tcPr>
          <w:p w:rsidR="00895DB6" w:rsidRPr="00A84A57" w:rsidRDefault="00895DB6" w:rsidP="005A20D4">
            <w:pPr>
              <w:spacing w:after="0" w:line="240" w:lineRule="auto"/>
              <w:rPr>
                <w:rFonts w:ascii="Tahoma" w:eastAsia="Times New Roman" w:hAnsi="Tahoma" w:cs="Tahoma"/>
                <w:b/>
                <w:i/>
                <w:color w:val="000000"/>
                <w:sz w:val="24"/>
                <w:szCs w:val="24"/>
                <w:lang w:val="es-ES_tradnl" w:eastAsia="es-ES_tradnl"/>
              </w:rPr>
            </w:pPr>
            <w:r w:rsidRPr="00A84A57">
              <w:rPr>
                <w:rFonts w:ascii="Tahoma" w:eastAsia="Times New Roman" w:hAnsi="Tahoma" w:cs="Tahoma"/>
                <w:b/>
                <w:i/>
                <w:color w:val="000000"/>
                <w:sz w:val="72"/>
                <w:szCs w:val="72"/>
                <w:lang w:val="es-ES_tradnl" w:eastAsia="es-ES_tradnl"/>
              </w:rPr>
              <w:t>F.M.H.</w:t>
            </w:r>
          </w:p>
          <w:p w:rsidR="00895DB6" w:rsidRPr="00A84A57" w:rsidRDefault="00895DB6" w:rsidP="005A20D4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</w:pPr>
            <w:r w:rsidRPr="00A84A57"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  <w:t>De: Adalberto R. Arroyo</w:t>
            </w:r>
          </w:p>
          <w:p w:rsidR="00895DB6" w:rsidRPr="00A84A57" w:rsidRDefault="00895DB6" w:rsidP="005A2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_tradnl" w:eastAsia="es-ES_tradnl"/>
              </w:rPr>
            </w:pPr>
            <w:r w:rsidRPr="00A84A57"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  <w:t xml:space="preserve">SILOS-NORIAS- SINFINES -ESTRUCTURAS </w:t>
            </w:r>
            <w:r w:rsidRPr="00A84A57">
              <w:rPr>
                <w:rFonts w:ascii="Tahoma" w:eastAsia="Times New Roman" w:hAnsi="Tahoma" w:cs="Tahoma"/>
                <w:sz w:val="20"/>
                <w:szCs w:val="20"/>
                <w:lang w:val="es-ES_tradnl" w:eastAsia="es-ES_tradnl"/>
              </w:rPr>
              <w:t>METÁLICAS</w:t>
            </w:r>
          </w:p>
          <w:p w:rsidR="00895DB6" w:rsidRPr="00A84A57" w:rsidRDefault="00895DB6" w:rsidP="005A20D4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</w:pPr>
            <w:r w:rsidRPr="00A84A57"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  <w:t>Fabricación y montaje</w:t>
            </w:r>
          </w:p>
          <w:p w:rsidR="00895DB6" w:rsidRPr="00A84A57" w:rsidRDefault="00895DB6" w:rsidP="005A20D4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</w:pPr>
            <w:proofErr w:type="spellStart"/>
            <w:r w:rsidRPr="00A84A57"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  <w:t>Cel</w:t>
            </w:r>
            <w:proofErr w:type="spellEnd"/>
            <w:r w:rsidRPr="00A84A57"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  <w:t>: 02923- 15648947/541493</w:t>
            </w:r>
          </w:p>
          <w:p w:rsidR="00895DB6" w:rsidRPr="00A84A57" w:rsidRDefault="00895DB6" w:rsidP="005A20D4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</w:pPr>
            <w:r w:rsidRPr="00A84A57"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  <w:t>Parque Industrial- Huanguelén</w:t>
            </w:r>
          </w:p>
          <w:p w:rsidR="00895DB6" w:rsidRPr="00A84A57" w:rsidRDefault="00895DB6" w:rsidP="005A20D4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</w:pPr>
          </w:p>
          <w:p w:rsidR="00895DB6" w:rsidRPr="00A84A57" w:rsidRDefault="00895DB6" w:rsidP="005A20D4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</w:pPr>
            <w:r w:rsidRPr="00A84A57">
              <w:rPr>
                <w:rFonts w:ascii="Tahoma" w:eastAsia="Times New Roman" w:hAnsi="Tahoma" w:cs="Tahoma"/>
                <w:color w:val="000000"/>
                <w:sz w:val="20"/>
                <w:szCs w:val="20"/>
                <w:lang w:val="es-ES_tradnl" w:eastAsia="es-ES_tradnl"/>
              </w:rPr>
              <w:t>CUIT  20-24344091-3</w:t>
            </w:r>
          </w:p>
        </w:tc>
      </w:tr>
      <w:tr w:rsidR="00895DB6" w:rsidRPr="00A84A57" w:rsidTr="005A20D4">
        <w:trPr>
          <w:trHeight w:val="826"/>
        </w:trPr>
        <w:tc>
          <w:tcPr>
            <w:tcW w:w="10875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95DB6" w:rsidRPr="00A84A57" w:rsidRDefault="00895DB6" w:rsidP="005A20D4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i/>
                <w:spacing w:val="-3"/>
                <w:w w:val="102"/>
                <w:sz w:val="28"/>
                <w:szCs w:val="28"/>
                <w:lang w:val="es-ES_tradnl" w:eastAsia="es-ES"/>
              </w:rPr>
            </w:pPr>
            <w:r w:rsidRPr="00A84A57">
              <w:rPr>
                <w:rFonts w:ascii="Times New Roman" w:eastAsia="Times New Roman" w:hAnsi="Times New Roman" w:cs="Times New Roman"/>
                <w:i/>
                <w:spacing w:val="-3"/>
                <w:w w:val="102"/>
                <w:sz w:val="28"/>
                <w:szCs w:val="28"/>
                <w:u w:val="single"/>
                <w:lang w:val="es-ES_tradnl" w:eastAsia="es-ES"/>
              </w:rPr>
              <w:t>CLIENTE</w:t>
            </w:r>
            <w:r w:rsidRPr="00A84A57">
              <w:rPr>
                <w:rFonts w:ascii="Times New Roman" w:eastAsia="Times New Roman" w:hAnsi="Times New Roman" w:cs="Times New Roman"/>
                <w:i/>
                <w:spacing w:val="-3"/>
                <w:w w:val="102"/>
                <w:sz w:val="28"/>
                <w:szCs w:val="28"/>
                <w:lang w:val="es-ES_tradnl" w:eastAsia="es-E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/>
                <w:spacing w:val="-3"/>
                <w:w w:val="102"/>
                <w:sz w:val="28"/>
                <w:szCs w:val="28"/>
                <w:lang w:val="es-ES_tradnl" w:eastAsia="es-ES"/>
              </w:rPr>
              <w:t>Matadero Municipal</w:t>
            </w:r>
          </w:p>
          <w:p w:rsidR="00895DB6" w:rsidRPr="00A84A57" w:rsidRDefault="00895DB6" w:rsidP="00895DB6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i/>
                <w:sz w:val="8"/>
                <w:szCs w:val="24"/>
                <w:lang w:val="es-ES_tradnl" w:eastAsia="es-ES"/>
              </w:rPr>
            </w:pPr>
            <w:r w:rsidRPr="00A84A57">
              <w:rPr>
                <w:rFonts w:ascii="Times New Roman" w:eastAsia="Times New Roman" w:hAnsi="Times New Roman" w:cs="Times New Roman"/>
                <w:i/>
                <w:w w:val="94"/>
                <w:sz w:val="28"/>
                <w:szCs w:val="28"/>
                <w:u w:val="single"/>
                <w:lang w:val="es-ES_tradnl" w:eastAsia="es-ES"/>
              </w:rPr>
              <w:t>Fecha de emisión</w:t>
            </w:r>
            <w:r w:rsidRPr="00A84A57">
              <w:rPr>
                <w:rFonts w:ascii="Times New Roman" w:eastAsia="Times New Roman" w:hAnsi="Times New Roman" w:cs="Times New Roman"/>
                <w:i/>
                <w:w w:val="94"/>
                <w:sz w:val="28"/>
                <w:szCs w:val="28"/>
                <w:lang w:val="es-ES_tradnl" w:eastAsia="es-ES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w w:val="94"/>
                <w:sz w:val="28"/>
                <w:szCs w:val="28"/>
                <w:lang w:val="es-ES_tradnl" w:eastAsia="es-ES"/>
              </w:rPr>
              <w:t>18</w:t>
            </w:r>
            <w:r w:rsidRPr="00A84A57">
              <w:rPr>
                <w:rFonts w:ascii="Times New Roman" w:eastAsia="Times New Roman" w:hAnsi="Times New Roman" w:cs="Times New Roman"/>
                <w:i/>
                <w:w w:val="94"/>
                <w:sz w:val="28"/>
                <w:szCs w:val="28"/>
                <w:lang w:val="es-ES_tradnl" w:eastAsia="es-ES"/>
              </w:rPr>
              <w:t xml:space="preserve"> /0</w:t>
            </w:r>
            <w:r>
              <w:rPr>
                <w:rFonts w:ascii="Times New Roman" w:eastAsia="Times New Roman" w:hAnsi="Times New Roman" w:cs="Times New Roman"/>
                <w:i/>
                <w:w w:val="94"/>
                <w:sz w:val="28"/>
                <w:szCs w:val="28"/>
                <w:lang w:val="es-ES_tradnl" w:eastAsia="es-ES"/>
              </w:rPr>
              <w:t>9</w:t>
            </w:r>
            <w:r w:rsidRPr="00A84A57">
              <w:rPr>
                <w:rFonts w:ascii="Times New Roman" w:eastAsia="Times New Roman" w:hAnsi="Times New Roman" w:cs="Times New Roman"/>
                <w:i/>
                <w:w w:val="94"/>
                <w:sz w:val="28"/>
                <w:szCs w:val="28"/>
                <w:lang w:val="es-ES_tradnl" w:eastAsia="es-ES"/>
              </w:rPr>
              <w:t>/201</w:t>
            </w:r>
            <w:r>
              <w:rPr>
                <w:rFonts w:ascii="Times New Roman" w:eastAsia="Times New Roman" w:hAnsi="Times New Roman" w:cs="Times New Roman"/>
                <w:i/>
                <w:w w:val="94"/>
                <w:sz w:val="28"/>
                <w:szCs w:val="28"/>
                <w:lang w:val="es-ES_tradnl" w:eastAsia="es-ES"/>
              </w:rPr>
              <w:t>8</w:t>
            </w:r>
          </w:p>
        </w:tc>
      </w:tr>
      <w:tr w:rsidR="00895DB6" w:rsidRPr="00A84A57" w:rsidTr="005A20D4">
        <w:trPr>
          <w:trHeight w:val="5215"/>
        </w:trPr>
        <w:tc>
          <w:tcPr>
            <w:tcW w:w="181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</w:tcPr>
          <w:p w:rsidR="00895DB6" w:rsidRPr="00A84A57" w:rsidRDefault="00895DB6" w:rsidP="005A20D4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i/>
                <w:sz w:val="32"/>
                <w:szCs w:val="20"/>
                <w:lang w:val="es-ES"/>
              </w:rPr>
            </w:pPr>
            <w:r w:rsidRPr="00A84A57">
              <w:rPr>
                <w:rFonts w:ascii="Times New Roman" w:eastAsia="Times New Roman" w:hAnsi="Times New Roman" w:cs="Times New Roman"/>
                <w:b/>
                <w:i/>
                <w:sz w:val="32"/>
                <w:szCs w:val="20"/>
                <w:lang w:val="es-ES"/>
              </w:rPr>
              <w:t>DETALLE</w:t>
            </w:r>
          </w:p>
          <w:p w:rsidR="00895DB6" w:rsidRPr="00A84A57" w:rsidRDefault="00895DB6" w:rsidP="005A20D4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i/>
                <w:sz w:val="32"/>
                <w:szCs w:val="20"/>
                <w:lang w:val="es-ES"/>
              </w:rPr>
            </w:pPr>
          </w:p>
          <w:p w:rsidR="00895DB6" w:rsidRPr="00A84A57" w:rsidRDefault="00895DB6" w:rsidP="005A20D4">
            <w:pPr>
              <w:spacing w:before="60" w:after="60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val="es-ES"/>
              </w:rPr>
            </w:pPr>
          </w:p>
        </w:tc>
        <w:tc>
          <w:tcPr>
            <w:tcW w:w="9062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95DB6" w:rsidRDefault="00895DB6" w:rsidP="00895DB6">
            <w:pPr>
              <w:pStyle w:val="Prrafodelista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>Realizar soldaduras en olla peladero de cerdos.</w:t>
            </w:r>
          </w:p>
          <w:p w:rsidR="00895DB6" w:rsidRDefault="00895DB6" w:rsidP="00895DB6">
            <w:pPr>
              <w:pStyle w:val="Prrafodelista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>Parches soldados en chapa 1/8 de 300 x 300 cantidad 6.</w:t>
            </w:r>
          </w:p>
          <w:p w:rsidR="00895DB6" w:rsidRDefault="00895DB6" w:rsidP="00895DB6">
            <w:pPr>
              <w:pStyle w:val="Prrafodelista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 xml:space="preserve">Parche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>abulonado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 xml:space="preserve"> con siliconado de alta temperatura.</w:t>
            </w:r>
          </w:p>
          <w:p w:rsidR="00895DB6" w:rsidRPr="00895DB6" w:rsidRDefault="00895DB6" w:rsidP="00895DB6">
            <w:pPr>
              <w:pStyle w:val="Prrafodelista"/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 xml:space="preserve">      Costo:…………………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 xml:space="preserve">…………..$ </w:t>
            </w:r>
            <w:r w:rsidR="00EF54FA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>19.600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  <w:t>iva</w:t>
            </w:r>
            <w:proofErr w:type="spellEnd"/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Pr="00A475A8" w:rsidRDefault="00895DB6" w:rsidP="005A20D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es-ES"/>
              </w:rPr>
            </w:pPr>
          </w:p>
          <w:p w:rsidR="00895DB6" w:rsidRPr="00A84A57" w:rsidRDefault="00895DB6" w:rsidP="005A20D4">
            <w:pPr>
              <w:shd w:val="clear" w:color="auto" w:fill="FFFFFF"/>
              <w:spacing w:before="101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ES_tradnl" w:eastAsia="es-ES"/>
              </w:rPr>
            </w:pPr>
            <w:r w:rsidRPr="00A84A57">
              <w:rPr>
                <w:rFonts w:ascii="Times New Roman" w:eastAsia="Times New Roman" w:hAnsi="Times New Roman" w:cs="Times New Roman"/>
                <w:i/>
                <w:w w:val="90"/>
                <w:sz w:val="25"/>
                <w:szCs w:val="25"/>
                <w:lang w:val="es-ES_tradnl" w:eastAsia="es-ES"/>
              </w:rPr>
              <w:t>Hago propicia la oportunidad para saludarlos muy atte.</w:t>
            </w:r>
          </w:p>
          <w:p w:rsidR="00895DB6" w:rsidRPr="00A84A57" w:rsidRDefault="00895DB6" w:rsidP="005A20D4">
            <w:pPr>
              <w:shd w:val="clear" w:color="auto" w:fill="FFFFFF"/>
              <w:spacing w:after="0" w:line="360" w:lineRule="auto"/>
              <w:ind w:left="720"/>
              <w:contextualSpacing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s-ES_tradnl" w:eastAsia="es-ES"/>
              </w:rPr>
            </w:pPr>
            <w:r w:rsidRPr="00A84A57">
              <w:rPr>
                <w:rFonts w:ascii="Times New Roman" w:eastAsia="Times New Roman" w:hAnsi="Times New Roman" w:cs="Times New Roman"/>
                <w:bCs/>
                <w:i/>
                <w:spacing w:val="-9"/>
                <w:sz w:val="24"/>
                <w:szCs w:val="24"/>
                <w:lang w:val="es-ES_tradnl" w:eastAsia="es-ES"/>
              </w:rPr>
              <w:t>(Adalberto Arroyo)</w:t>
            </w:r>
            <w:r w:rsidRPr="00A84A57">
              <w:rPr>
                <w:rFonts w:ascii="Times New Roman" w:eastAsia="Times New Roman" w:hAnsi="Times New Roman" w:cs="Times New Roman"/>
                <w:b/>
                <w:bCs/>
                <w:i/>
                <w:spacing w:val="-9"/>
                <w:sz w:val="24"/>
                <w:szCs w:val="24"/>
                <w:lang w:val="es-ES_tradnl" w:eastAsia="es-ES"/>
              </w:rPr>
              <w:t>F.M.H</w:t>
            </w:r>
          </w:p>
        </w:tc>
      </w:tr>
    </w:tbl>
    <w:p w:rsidR="000A1B8C" w:rsidRDefault="000A1B8C"/>
    <w:sectPr w:rsidR="000A1B8C" w:rsidSect="00895D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6F4644"/>
    <w:multiLevelType w:val="hybridMultilevel"/>
    <w:tmpl w:val="DC7C04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EA3400"/>
    <w:multiLevelType w:val="hybridMultilevel"/>
    <w:tmpl w:val="23C0ECB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DB6"/>
    <w:rsid w:val="000A1B8C"/>
    <w:rsid w:val="00895DB6"/>
    <w:rsid w:val="00EF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D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5D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D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5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mayra rojo</dc:creator>
  <cp:lastModifiedBy>mayra rojo</cp:lastModifiedBy>
  <cp:revision>1</cp:revision>
  <dcterms:created xsi:type="dcterms:W3CDTF">2018-09-18T11:08:00Z</dcterms:created>
  <dcterms:modified xsi:type="dcterms:W3CDTF">2018-09-18T12:13:00Z</dcterms:modified>
</cp:coreProperties>
</file>