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Sistema: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Turnos Médicos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Objetivo del proyecto: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 gestor integral de reservas de turnos médicos.</w:t>
        <w:br w:type="textWrapping"/>
      </w: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Poder identificar al usuario y la reserva de su turno de manera online.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usuario tiene que poder registrarse.</w:t>
        <w:br w:type="textWrapping"/>
        <w:t xml:space="preserve">El sistema tiene que pedir que el usuario se identifique con usuario y contraseña.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usuario tiene que ser menor a 8 caracteres numéricos no consecutivos.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contraseña del usuario tiene que ser menor a 50 caracteres numéricos no consecutivos.</w:t>
      </w:r>
      <w:r w:rsidDel="00000000" w:rsidR="00000000" w:rsidRPr="00000000">
        <w:rPr>
          <w:rtl w:val="0"/>
        </w:rPr>
        <w:br w:type="textWrapping"/>
        <w:t xml:space="preserve">El sistema tiene que poseer abm de pacientes.</w:t>
        <w:br w:type="textWrapping"/>
        <w:t xml:space="preserve">El sistema tiene que poseer abm de los especialistas.</w:t>
        <w:br w:type="textWrapping"/>
        <w:t xml:space="preserve">El sistema tiene que poder visualizar los datos de los pacientes registrados.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poder asignar turnos.</w:t>
        <w:br w:type="textWrapping"/>
        <w:t xml:space="preserve">El sistema tiene que poder visualizar las reservas de turnos de los pacientes.</w:t>
        <w:br w:type="textWrapping"/>
        <w:t xml:space="preserve">El sistema tiene que poder reasignar el turno del paciente.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poder cancelar un turno.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permitir al usuario listar turnos por especialidad.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indicar el número de consultorio del turno asignado.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indicar la especialidad del turno asignado.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indicar el día del turno asignado.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indicar la hora de inicio y finalización del turno asignado.</w:t>
        <w:br w:type="textWrapping"/>
        <w:t xml:space="preserve">El sistema mostrará por pantalla el mensaje “Reserva de turno exitosa” cuando la reserva esté realizada.</w:t>
        <w:br w:type="textWrapping"/>
        <w:t xml:space="preserve">El sistema mostrará por pantalla el mensaje “No se pudo realizar la reserva de turno. Por favor, intente nuevamente” en todos los casos en que la reserva no se haya efectuado.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guardar el historial del paciente.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tiene que permitir filtrar el historial del paciente por especialidad.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tendrá fuente Verdana, tamaño 12, color negro.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Listado de las variables: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200650" cy="3705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