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C5C61" w14:textId="3370E263" w:rsidR="00DD671A" w:rsidRDefault="00DD671A">
      <w:r>
        <w:t>All about pixelsense:</w:t>
      </w:r>
      <w:r>
        <w:br/>
        <w:t xml:space="preserve">Pixelsense is a project dedicated for visually impaired people. It’s a piece of tech and an AI assistant, that can be attached with any spectacle frame. The AI features are dedicated for blind people. It’s made of generic and low-cost components, yet it offers powerful assistive features to accompany in the daily life of a blind. </w:t>
      </w:r>
    </w:p>
    <w:p w14:paraId="4BF00437" w14:textId="7EB6FC5A" w:rsidR="00DD671A" w:rsidRDefault="00DD671A">
      <w:r>
        <w:t>It provides the following features that can help the blind people in many ways:</w:t>
      </w:r>
    </w:p>
    <w:p w14:paraId="4CFC0BBF" w14:textId="45204C5F" w:rsidR="00DD671A" w:rsidRDefault="00DD671A" w:rsidP="00DD671A">
      <w:pPr>
        <w:pStyle w:val="ListParagraph"/>
        <w:numPr>
          <w:ilvl w:val="0"/>
          <w:numId w:val="1"/>
        </w:numPr>
      </w:pPr>
      <w:r>
        <w:t>Near-object alert: If any object is very near and the user is about to hit a wall or any object, it alerts the user by playing a high frequency sound. The alert-distance is adjustable by the user (3cm to 2000m). It also plays a variable pitch of sound depending on the set distance range for better distance perception.</w:t>
      </w:r>
    </w:p>
    <w:p w14:paraId="3090C862" w14:textId="1F8A6F2C" w:rsidR="00DD671A" w:rsidRDefault="00DD671A" w:rsidP="00DD671A">
      <w:pPr>
        <w:pStyle w:val="ListParagraph"/>
        <w:numPr>
          <w:ilvl w:val="0"/>
          <w:numId w:val="1"/>
        </w:numPr>
      </w:pPr>
      <w:r>
        <w:t xml:space="preserve">Text-recognition: This feature enables a blind to “listen” to any text around him. With just a tap on the integrated touch sensor, device captures the surrounding and grabs important text and reads via earbuds. The user can also point to a specific text or book and the </w:t>
      </w:r>
      <w:r w:rsidR="00E029E7">
        <w:t>LLM based text recognition with understand that and read specific parts.</w:t>
      </w:r>
    </w:p>
    <w:p w14:paraId="1CD7BBFC" w14:textId="6B6A110D" w:rsidR="00E029E7" w:rsidRDefault="00E029E7" w:rsidP="00DD671A">
      <w:pPr>
        <w:pStyle w:val="ListParagraph"/>
        <w:numPr>
          <w:ilvl w:val="0"/>
          <w:numId w:val="1"/>
        </w:numPr>
      </w:pPr>
      <w:r>
        <w:t>Freeform: This allows the user to “listen” to their surroundings, giving an understanding on how the environment looks and providing answers to questions. The user can point to specific objects by his hand, or ask any question about the surrounding, color, texture, quantity – anything, the LLM will try its best to provide the most useful piece of answer.</w:t>
      </w:r>
    </w:p>
    <w:p w14:paraId="13A9B553" w14:textId="161576F1" w:rsidR="004A6A9F" w:rsidRDefault="00A3229F" w:rsidP="004A6A9F">
      <w:pPr>
        <w:pStyle w:val="ListParagraph"/>
        <w:numPr>
          <w:ilvl w:val="0"/>
          <w:numId w:val="1"/>
        </w:numPr>
      </w:pPr>
      <w:r>
        <w:t xml:space="preserve">Coordination: For blind people, finding any useful object, like a book, a pen, bottle, medicine can be a pain as they don’t have visual feedback like us. Pixelsense solves it. The user can utter the name of the object he wants to find, if the object is within the frame of the camera, it will track the object and in real time, instruct the user by saying “front, left, right, up, down” to grab the object. </w:t>
      </w:r>
      <w:r w:rsidR="004A6A9F">
        <w:t>The initial detection of the object is powered by gemini-2.5-flash model, so the user can utter any feature of the target object like “blue bottle or the think with yellow stripes on it” and it will track it without any problem.</w:t>
      </w:r>
    </w:p>
    <w:p w14:paraId="5080AD01" w14:textId="08264B07" w:rsidR="004A6A9F" w:rsidRDefault="004A6A9F" w:rsidP="004A6A9F">
      <w:pPr>
        <w:pStyle w:val="ListParagraph"/>
        <w:numPr>
          <w:ilvl w:val="0"/>
          <w:numId w:val="1"/>
        </w:numPr>
      </w:pPr>
      <w:r>
        <w:t>User interface: The user can activate any feature or configure the alert distance range through the 2 touch sensors.</w:t>
      </w:r>
    </w:p>
    <w:p w14:paraId="551CD244" w14:textId="77777777" w:rsidR="004A6A9F" w:rsidRDefault="004A6A9F" w:rsidP="004A6A9F">
      <w:r>
        <w:t>Specifications:</w:t>
      </w:r>
      <w:r>
        <w:br/>
        <w:t xml:space="preserve">The device uses cost effective components with cutting-edge software efficiency, ensuring reliable stability in running different features even in low cost. The AI tasks like (freeform, text-recognition and coordination) are done is server-side, keeping the hardware-cost low. The “brain” of the device is an esp32-S chip. The device also contains an OV2640 camera, INMP441 MEMS microphone, </w:t>
      </w:r>
      <w:r w:rsidRPr="004A6A9F">
        <w:t>MAX98357A</w:t>
      </w:r>
      <w:r>
        <w:t xml:space="preserve"> </w:t>
      </w:r>
      <w:proofErr w:type="spellStart"/>
      <w:r>
        <w:t>DAC+amplifier</w:t>
      </w:r>
      <w:proofErr w:type="spellEnd"/>
      <w:r>
        <w:t xml:space="preserve"> for audio output, </w:t>
      </w:r>
      <w:r w:rsidR="00A3229F">
        <w:tab/>
      </w:r>
      <w:r>
        <w:t xml:space="preserve">2 configurable touch sensors, 300mAH LIPO battery and Vl53l0x TOF distance sensor. The battery life Is defined by the number </w:t>
      </w:r>
      <w:r>
        <w:lastRenderedPageBreak/>
        <w:t>of questions done, as without any actively running feature, it draws about 2micro amps, which is negligible. The battery can run out by 50 questions. Here’s how each feature works:</w:t>
      </w:r>
    </w:p>
    <w:p w14:paraId="4DBB5CA2" w14:textId="6F6A9777" w:rsidR="004A6A9F" w:rsidRDefault="004A6A9F" w:rsidP="004A6A9F">
      <w:pPr>
        <w:pStyle w:val="ListParagraph"/>
        <w:numPr>
          <w:ilvl w:val="0"/>
          <w:numId w:val="2"/>
        </w:numPr>
      </w:pPr>
      <w:r>
        <w:t xml:space="preserve">Near-object alert: </w:t>
      </w:r>
      <w:r>
        <w:t xml:space="preserve">The </w:t>
      </w:r>
      <w:r>
        <w:t>Vl53l0x</w:t>
      </w:r>
      <w:r>
        <w:t xml:space="preserve"> distance sensor reports esp32 the distance</w:t>
      </w:r>
      <w:r w:rsidR="00166F3E">
        <w:t xml:space="preserve"> of near objects, then the </w:t>
      </w:r>
      <w:proofErr w:type="gramStart"/>
      <w:r w:rsidR="00166F3E">
        <w:t xml:space="preserve">esp </w:t>
      </w:r>
      <w:r>
        <w:t xml:space="preserve"> </w:t>
      </w:r>
      <w:r w:rsidR="00166F3E">
        <w:t>compares</w:t>
      </w:r>
      <w:proofErr w:type="gramEnd"/>
      <w:r w:rsidR="00166F3E">
        <w:t xml:space="preserve"> it with the set alert-distance-range ad alerts the user by playing a frequency through earbuds(via </w:t>
      </w:r>
      <w:r w:rsidR="00166F3E" w:rsidRPr="004A6A9F">
        <w:t>MAX98357A</w:t>
      </w:r>
      <w:r w:rsidR="00166F3E">
        <w:t xml:space="preserve"> </w:t>
      </w:r>
      <w:proofErr w:type="spellStart"/>
      <w:r w:rsidR="00166F3E">
        <w:t>DAC+amplifier</w:t>
      </w:r>
      <w:proofErr w:type="spellEnd"/>
      <w:r w:rsidR="00166F3E">
        <w:t>). This is the only offline feature. The response time is only 10ms.</w:t>
      </w:r>
    </w:p>
    <w:p w14:paraId="27DD9C34" w14:textId="1326D3DE" w:rsidR="004A6A9F" w:rsidRDefault="004A6A9F" w:rsidP="004A6A9F">
      <w:pPr>
        <w:pStyle w:val="ListParagraph"/>
        <w:numPr>
          <w:ilvl w:val="0"/>
          <w:numId w:val="2"/>
        </w:numPr>
      </w:pPr>
      <w:r>
        <w:t xml:space="preserve">Text-recognition: </w:t>
      </w:r>
      <w:r w:rsidR="00166F3E">
        <w:t>The esp captures a JPG image through the OV2640 camera and sends it to the server. The server, based on python makes an API request to the Gemini API and fetches the response. Upon getting the response, it converts the text into speech via google cloud text to speech, chunks it into raw audio samples and then streams the samples via UDP to the esp. The esp receives the audio samples and plays it through the earbuds. The response time is &lt;= 3 seconds.</w:t>
      </w:r>
    </w:p>
    <w:p w14:paraId="7BBE3933" w14:textId="45781A0D" w:rsidR="004A6A9F" w:rsidRDefault="004A6A9F" w:rsidP="00166F3E">
      <w:pPr>
        <w:pStyle w:val="ListParagraph"/>
        <w:numPr>
          <w:ilvl w:val="0"/>
          <w:numId w:val="2"/>
        </w:numPr>
      </w:pPr>
      <w:r>
        <w:t xml:space="preserve">Freeform: </w:t>
      </w:r>
      <w:r w:rsidR="00166F3E">
        <w:t>The esp captures a JPG image through the OV2640 camera and sends it to the server.</w:t>
      </w:r>
      <w:r w:rsidR="00166F3E">
        <w:t xml:space="preserve"> It also streams the audio samples got from the INMP441 mic to the server. The server converts the audio samples back into text, which is the user prompt.</w:t>
      </w:r>
      <w:r w:rsidR="00166F3E">
        <w:t xml:space="preserve"> </w:t>
      </w:r>
      <w:r w:rsidR="00166F3E">
        <w:t xml:space="preserve">Then it </w:t>
      </w:r>
      <w:r w:rsidR="00166F3E">
        <w:t>makes an API request to the Gemini API</w:t>
      </w:r>
      <w:r w:rsidR="00166F3E">
        <w:t xml:space="preserve"> by providing the image along with the user prompt</w:t>
      </w:r>
      <w:r w:rsidR="00166F3E">
        <w:t xml:space="preserve"> and fetches the response. Upon getting the response, it converts the text into speech via google cloud text to speech, chunks it into raw audio samples and then streams the samples via UDP to the esp. The esp receives the audio samples and plays it through the earbuds. The response time is &lt;= 3 </w:t>
      </w:r>
      <w:proofErr w:type="gramStart"/>
      <w:r w:rsidR="00166F3E">
        <w:t>seconds</w:t>
      </w:r>
      <w:r w:rsidR="00166F3E">
        <w:t>(</w:t>
      </w:r>
      <w:proofErr w:type="gramEnd"/>
      <w:r w:rsidR="00166F3E">
        <w:t>after the user finishes uttering his prompt).</w:t>
      </w:r>
    </w:p>
    <w:p w14:paraId="1BB3F045" w14:textId="77777777" w:rsidR="002F4388" w:rsidRDefault="004A6A9F" w:rsidP="002F4388">
      <w:pPr>
        <w:pStyle w:val="ListParagraph"/>
        <w:numPr>
          <w:ilvl w:val="0"/>
          <w:numId w:val="2"/>
        </w:numPr>
      </w:pPr>
      <w:r>
        <w:t xml:space="preserve">Coordination: </w:t>
      </w:r>
      <w:r w:rsidR="00166F3E">
        <w:t xml:space="preserve">The esp starts an image stream and continuously sends </w:t>
      </w:r>
      <w:r w:rsidR="003E67F2">
        <w:t>real-time</w:t>
      </w:r>
      <w:r w:rsidR="00166F3E">
        <w:t xml:space="preserve"> JPG images to the server. </w:t>
      </w:r>
      <w:r w:rsidR="00587524">
        <w:t>It also streams the audio samples got from the INMP441 mic to the server. The server converts the audio samples back into text, which is the user prompt.</w:t>
      </w:r>
      <w:r w:rsidR="00587524">
        <w:t xml:space="preserve"> Here, the user prompt contains the name of the target object, or information about it. The first JPG frame Is used as an initializing frame. The initializing frame, along with the target object’s name is sent to gemini-2.5-flash model. We use the advantage of LLM for initial object recognition, which gives superior accuracy. But, using LLM for long-term object tracking will not be “real time”, cause The API call requires 2 second, and getting an instruction every 2 second can’t be termed as real-time. So, we use </w:t>
      </w:r>
      <w:r w:rsidR="002F4388">
        <w:t>Gemini</w:t>
      </w:r>
      <w:r w:rsidR="00587524">
        <w:t xml:space="preserve"> for initially getting the bounding box of the target object, then we feed the initializing frame along with the bounding box to a python object tracker, a DNN based Vision Transformer (Vit) Model. Then, the Vit tracker tracks the model in </w:t>
      </w:r>
      <w:r w:rsidR="002F4388">
        <w:t>real-time</w:t>
      </w:r>
      <w:r w:rsidR="00587524">
        <w:t xml:space="preserve">, and sends the relative direction between the bounding the bounding box of the hand of the user and the target object. We also detect the hand of the user for a reference for giving directional instructions. The server sends directional </w:t>
      </w:r>
      <w:r w:rsidR="002F4388">
        <w:t>instructions</w:t>
      </w:r>
      <w:r w:rsidR="00587524">
        <w:t xml:space="preserve"> </w:t>
      </w:r>
      <w:r w:rsidR="002F4388">
        <w:t xml:space="preserve">regarding the direction to grab the </w:t>
      </w:r>
      <w:r w:rsidR="002F4388">
        <w:lastRenderedPageBreak/>
        <w:t>object with respect to the hand of the user to the esp, the esp utters it out in real-time via the earbuds.</w:t>
      </w:r>
    </w:p>
    <w:p w14:paraId="4A1DB85B" w14:textId="6C00A1D4" w:rsidR="00DD671A" w:rsidRDefault="002F4388">
      <w:r>
        <w:t xml:space="preserve">Cost: the total production pricing of all the components plus PCB costs 25$ only. The </w:t>
      </w:r>
      <w:proofErr w:type="spellStart"/>
      <w:r>
        <w:t>gemini</w:t>
      </w:r>
      <w:proofErr w:type="spellEnd"/>
      <w:r>
        <w:t xml:space="preserve"> API will take only 0.6$/per </w:t>
      </w:r>
      <w:proofErr w:type="gramStart"/>
      <w:r>
        <w:t>month(</w:t>
      </w:r>
      <w:proofErr w:type="gramEnd"/>
      <w:r>
        <w:t>taking that user asks 100 questions per day). And the server price is only 1$. So, total monthly subscription cost is only 1.5$.</w:t>
      </w:r>
      <w:r w:rsidR="004A6A9F">
        <w:br/>
      </w:r>
    </w:p>
    <w:p w14:paraId="6AAD962F" w14:textId="7940E853" w:rsidR="00EE1A38" w:rsidRDefault="00DE2334">
      <w:r>
        <w:t>1. Customer Segments</w:t>
      </w:r>
      <w:r w:rsidR="00073E23">
        <w:t>: The target audience</w:t>
      </w:r>
    </w:p>
    <w:p w14:paraId="29E46395" w14:textId="7D52AFC4" w:rsidR="00DE2334" w:rsidRDefault="00DE2334">
      <w:r w:rsidRPr="00DE2334">
        <w:t>2. Value Propositions</w:t>
      </w:r>
      <w:r w:rsidR="00073E23">
        <w:t>: What important features we are offering.</w:t>
      </w:r>
    </w:p>
    <w:p w14:paraId="6756297D" w14:textId="5AE0EEAC" w:rsidR="00DE2334" w:rsidRDefault="00DE2334">
      <w:r w:rsidRPr="00DE2334">
        <w:t>3. Channels</w:t>
      </w:r>
      <w:r w:rsidR="004F5A89">
        <w:t>: The way we will sell and advertise the product.</w:t>
      </w:r>
    </w:p>
    <w:p w14:paraId="4BD2E100" w14:textId="1C1B0B04" w:rsidR="00DE2334" w:rsidRDefault="00DE2334">
      <w:r w:rsidRPr="00DE2334">
        <w:t>5. Revenue Streams</w:t>
      </w:r>
      <w:r w:rsidR="004F5A89">
        <w:t>: The way we will generate revenue or profit.</w:t>
      </w:r>
    </w:p>
    <w:p w14:paraId="13D85623" w14:textId="046E1356" w:rsidR="00073E23" w:rsidRDefault="00073E23">
      <w:r w:rsidRPr="00073E23">
        <w:t>6. Key Resources</w:t>
      </w:r>
      <w:r w:rsidR="004F5A89">
        <w:t xml:space="preserve">: The </w:t>
      </w:r>
      <w:r w:rsidR="004F5A89" w:rsidRPr="004F5A89">
        <w:t>most important assets required</w:t>
      </w:r>
      <w:r w:rsidR="004F5A89">
        <w:t xml:space="preserve"> to make the business work </w:t>
      </w:r>
      <w:proofErr w:type="gramStart"/>
      <w:r w:rsidR="004F5A89">
        <w:t>i.e.</w:t>
      </w:r>
      <w:proofErr w:type="gramEnd"/>
      <w:r w:rsidR="004F5A89">
        <w:t xml:space="preserve"> the tools required to offer our features and perform actions.</w:t>
      </w:r>
    </w:p>
    <w:p w14:paraId="24C8463E" w14:textId="704BEA9F" w:rsidR="00DE2334" w:rsidRDefault="00DE2334">
      <w:r w:rsidRPr="00DE2334">
        <w:t>7. Key Activities</w:t>
      </w:r>
      <w:r w:rsidR="004F5A89">
        <w:t>: The most important things to do to run the network and business system.</w:t>
      </w:r>
    </w:p>
    <w:p w14:paraId="5E113691" w14:textId="19B5F535" w:rsidR="00DE2334" w:rsidRDefault="00DE2334">
      <w:r w:rsidRPr="00DE2334">
        <w:t>8. Key Partnerships</w:t>
      </w:r>
      <w:r w:rsidR="004F5A89">
        <w:t>: Organization/companies partnered with.</w:t>
      </w:r>
    </w:p>
    <w:p w14:paraId="7B8B836C" w14:textId="20FE5CF9" w:rsidR="00073E23" w:rsidRDefault="00073E23">
      <w:r w:rsidRPr="00073E23">
        <w:t>9. Cost Structure</w:t>
      </w:r>
      <w:r w:rsidR="004F5A89">
        <w:t>: Our strategy: value driven. The parts where the business invests and spends to maintain and constantly develop the product.</w:t>
      </w:r>
    </w:p>
    <w:sectPr w:rsidR="00073E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02327D"/>
    <w:multiLevelType w:val="hybridMultilevel"/>
    <w:tmpl w:val="B02405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9C35C98"/>
    <w:multiLevelType w:val="hybridMultilevel"/>
    <w:tmpl w:val="B02405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A13"/>
    <w:rsid w:val="00073E23"/>
    <w:rsid w:val="00166F3E"/>
    <w:rsid w:val="0022059C"/>
    <w:rsid w:val="002F4388"/>
    <w:rsid w:val="003E67F2"/>
    <w:rsid w:val="00440A21"/>
    <w:rsid w:val="004A6A9F"/>
    <w:rsid w:val="004F5A89"/>
    <w:rsid w:val="00587524"/>
    <w:rsid w:val="006564E6"/>
    <w:rsid w:val="00673A13"/>
    <w:rsid w:val="00A3229F"/>
    <w:rsid w:val="00DD671A"/>
    <w:rsid w:val="00DE2334"/>
    <w:rsid w:val="00E029E7"/>
    <w:rsid w:val="00EE1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D3556"/>
  <w15:chartTrackingRefBased/>
  <w15:docId w15:val="{1F70123F-318D-40D2-97C5-A54EB4A68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23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438818">
      <w:bodyDiv w:val="1"/>
      <w:marLeft w:val="0"/>
      <w:marRight w:val="0"/>
      <w:marTop w:val="0"/>
      <w:marBottom w:val="0"/>
      <w:divBdr>
        <w:top w:val="none" w:sz="0" w:space="0" w:color="auto"/>
        <w:left w:val="none" w:sz="0" w:space="0" w:color="auto"/>
        <w:bottom w:val="none" w:sz="0" w:space="0" w:color="auto"/>
        <w:right w:val="none" w:sz="0" w:space="0" w:color="auto"/>
      </w:divBdr>
    </w:div>
    <w:div w:id="390428821">
      <w:bodyDiv w:val="1"/>
      <w:marLeft w:val="0"/>
      <w:marRight w:val="0"/>
      <w:marTop w:val="0"/>
      <w:marBottom w:val="0"/>
      <w:divBdr>
        <w:top w:val="none" w:sz="0" w:space="0" w:color="auto"/>
        <w:left w:val="none" w:sz="0" w:space="0" w:color="auto"/>
        <w:bottom w:val="none" w:sz="0" w:space="0" w:color="auto"/>
        <w:right w:val="none" w:sz="0" w:space="0" w:color="auto"/>
      </w:divBdr>
    </w:div>
    <w:div w:id="634987538">
      <w:bodyDiv w:val="1"/>
      <w:marLeft w:val="0"/>
      <w:marRight w:val="0"/>
      <w:marTop w:val="0"/>
      <w:marBottom w:val="0"/>
      <w:divBdr>
        <w:top w:val="none" w:sz="0" w:space="0" w:color="auto"/>
        <w:left w:val="none" w:sz="0" w:space="0" w:color="auto"/>
        <w:bottom w:val="none" w:sz="0" w:space="0" w:color="auto"/>
        <w:right w:val="none" w:sz="0" w:space="0" w:color="auto"/>
      </w:divBdr>
    </w:div>
    <w:div w:id="834413921">
      <w:bodyDiv w:val="1"/>
      <w:marLeft w:val="0"/>
      <w:marRight w:val="0"/>
      <w:marTop w:val="0"/>
      <w:marBottom w:val="0"/>
      <w:divBdr>
        <w:top w:val="none" w:sz="0" w:space="0" w:color="auto"/>
        <w:left w:val="none" w:sz="0" w:space="0" w:color="auto"/>
        <w:bottom w:val="none" w:sz="0" w:space="0" w:color="auto"/>
        <w:right w:val="none" w:sz="0" w:space="0" w:color="auto"/>
      </w:divBdr>
    </w:div>
    <w:div w:id="1336228272">
      <w:bodyDiv w:val="1"/>
      <w:marLeft w:val="0"/>
      <w:marRight w:val="0"/>
      <w:marTop w:val="0"/>
      <w:marBottom w:val="0"/>
      <w:divBdr>
        <w:top w:val="none" w:sz="0" w:space="0" w:color="auto"/>
        <w:left w:val="none" w:sz="0" w:space="0" w:color="auto"/>
        <w:bottom w:val="none" w:sz="0" w:space="0" w:color="auto"/>
        <w:right w:val="none" w:sz="0" w:space="0" w:color="auto"/>
      </w:divBdr>
    </w:div>
    <w:div w:id="1379276740">
      <w:bodyDiv w:val="1"/>
      <w:marLeft w:val="0"/>
      <w:marRight w:val="0"/>
      <w:marTop w:val="0"/>
      <w:marBottom w:val="0"/>
      <w:divBdr>
        <w:top w:val="none" w:sz="0" w:space="0" w:color="auto"/>
        <w:left w:val="none" w:sz="0" w:space="0" w:color="auto"/>
        <w:bottom w:val="none" w:sz="0" w:space="0" w:color="auto"/>
        <w:right w:val="none" w:sz="0" w:space="0" w:color="auto"/>
      </w:divBdr>
    </w:div>
    <w:div w:id="1580558813">
      <w:bodyDiv w:val="1"/>
      <w:marLeft w:val="0"/>
      <w:marRight w:val="0"/>
      <w:marTop w:val="0"/>
      <w:marBottom w:val="0"/>
      <w:divBdr>
        <w:top w:val="none" w:sz="0" w:space="0" w:color="auto"/>
        <w:left w:val="none" w:sz="0" w:space="0" w:color="auto"/>
        <w:bottom w:val="none" w:sz="0" w:space="0" w:color="auto"/>
        <w:right w:val="none" w:sz="0" w:space="0" w:color="auto"/>
      </w:divBdr>
    </w:div>
    <w:div w:id="1888763939">
      <w:bodyDiv w:val="1"/>
      <w:marLeft w:val="0"/>
      <w:marRight w:val="0"/>
      <w:marTop w:val="0"/>
      <w:marBottom w:val="0"/>
      <w:divBdr>
        <w:top w:val="none" w:sz="0" w:space="0" w:color="auto"/>
        <w:left w:val="none" w:sz="0" w:space="0" w:color="auto"/>
        <w:bottom w:val="none" w:sz="0" w:space="0" w:color="auto"/>
        <w:right w:val="none" w:sz="0" w:space="0" w:color="auto"/>
      </w:divBdr>
    </w:div>
    <w:div w:id="2042243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1</Pages>
  <Words>1013</Words>
  <Characters>5777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Debabrata Sen</dc:creator>
  <cp:keywords/>
  <dc:description/>
  <cp:lastModifiedBy>Debabrata Sen</cp:lastModifiedBy>
  <cp:revision>7</cp:revision>
  <dcterms:created xsi:type="dcterms:W3CDTF">2026-03-09T11:57:00Z</dcterms:created>
  <dcterms:modified xsi:type="dcterms:W3CDTF">2026-03-09T18:02:00Z</dcterms:modified>
</cp:coreProperties>
</file>