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67001" w14:textId="4464672F" w:rsidR="00B74251" w:rsidRDefault="00BE3591" w:rsidP="00BE3591">
      <w:pPr>
        <w:jc w:val="center"/>
        <w:rPr>
          <w:sz w:val="144"/>
          <w:szCs w:val="144"/>
        </w:rPr>
      </w:pPr>
      <w:r w:rsidRPr="00BE3591">
        <w:rPr>
          <w:sz w:val="144"/>
          <w:szCs w:val="144"/>
        </w:rPr>
        <w:t>EcoDom</w:t>
      </w:r>
    </w:p>
    <w:p w14:paraId="5AD74D70" w14:textId="0E6D15D6" w:rsidR="00BE3591" w:rsidRDefault="00BE3591" w:rsidP="00BE3591">
      <w:pPr>
        <w:jc w:val="center"/>
      </w:pPr>
      <w:r>
        <w:t>Cezary Hanczak</w:t>
      </w:r>
    </w:p>
    <w:p w14:paraId="09EB646C" w14:textId="509B35F3" w:rsidR="00BE3591" w:rsidRDefault="00BE3591" w:rsidP="00BE3591">
      <w:pPr>
        <w:jc w:val="center"/>
      </w:pPr>
      <w:r>
        <w:t>Patryk Kujawiak</w:t>
      </w:r>
    </w:p>
    <w:p w14:paraId="186AE132" w14:textId="36845246" w:rsidR="00F877BE" w:rsidRDefault="00BE3591" w:rsidP="00BE3591">
      <w:pPr>
        <w:jc w:val="center"/>
      </w:pPr>
      <w:r>
        <w:t>Mariusz Walis</w:t>
      </w:r>
    </w:p>
    <w:p w14:paraId="0D550C98" w14:textId="77777777" w:rsidR="00F877BE" w:rsidRDefault="00F877BE">
      <w:r>
        <w:br w:type="page"/>
      </w:r>
    </w:p>
    <w:p w14:paraId="5280E955" w14:textId="5B573E85" w:rsidR="00BE3591" w:rsidRPr="00F877BE" w:rsidRDefault="00F877BE" w:rsidP="00F877BE">
      <w:pPr>
        <w:jc w:val="center"/>
        <w:rPr>
          <w:sz w:val="48"/>
          <w:szCs w:val="48"/>
        </w:rPr>
      </w:pPr>
      <w:r w:rsidRPr="00F877BE">
        <w:rPr>
          <w:sz w:val="48"/>
          <w:szCs w:val="48"/>
        </w:rPr>
        <w:lastRenderedPageBreak/>
        <w:t>Logowanie/Rejestracja</w:t>
      </w:r>
    </w:p>
    <w:p w14:paraId="3D0651C1" w14:textId="1B7EBB09" w:rsidR="00F877BE" w:rsidRDefault="00F877BE" w:rsidP="00F877BE">
      <w:pPr>
        <w:rPr>
          <w:sz w:val="28"/>
          <w:szCs w:val="28"/>
        </w:rPr>
      </w:pPr>
      <w:r>
        <w:rPr>
          <w:sz w:val="28"/>
          <w:szCs w:val="28"/>
        </w:rPr>
        <w:t>Rejestracja wraz z logowaniem zostaną zrobione na jednej stronie. Przełączyć się będzie można między nimi dzięki przyciskowi, który płynną animacją podmieni formularze.</w:t>
      </w:r>
    </w:p>
    <w:p w14:paraId="7DBF9E8E" w14:textId="77777777" w:rsidR="00F877BE" w:rsidRDefault="00F877BE" w:rsidP="00F877BE">
      <w:pPr>
        <w:keepNext/>
      </w:pPr>
      <w:r>
        <w:rPr>
          <w:noProof/>
          <w:sz w:val="28"/>
          <w:szCs w:val="28"/>
        </w:rPr>
        <w:drawing>
          <wp:inline distT="0" distB="0" distL="0" distR="0" wp14:anchorId="62E129BD" wp14:editId="77F78FD3">
            <wp:extent cx="6246833" cy="3143250"/>
            <wp:effectExtent l="0" t="0" r="1905" b="0"/>
            <wp:docPr id="1" name="Obraz 1" descr="Obraz zawierający tekst, trawa, drzewo, rośli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trawa, drzewo, roślina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518" cy="31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11B2" w14:textId="6BBBF4E5" w:rsidR="00F877BE" w:rsidRDefault="00F877BE" w:rsidP="00F877BE">
      <w:pPr>
        <w:pStyle w:val="Legenda"/>
      </w:pPr>
      <w:r>
        <w:t>Ekran rejestracji</w:t>
      </w:r>
    </w:p>
    <w:p w14:paraId="4A4AF0C1" w14:textId="77777777" w:rsidR="00F877BE" w:rsidRDefault="00F877BE" w:rsidP="00F877BE">
      <w:pPr>
        <w:keepNext/>
      </w:pPr>
      <w:r>
        <w:rPr>
          <w:noProof/>
        </w:rPr>
        <w:drawing>
          <wp:inline distT="0" distB="0" distL="0" distR="0" wp14:anchorId="5FF7456E" wp14:editId="660884D3">
            <wp:extent cx="6210609" cy="3152775"/>
            <wp:effectExtent l="0" t="0" r="0" b="0"/>
            <wp:docPr id="2" name="Obraz 2" descr="Obraz zawierający tekst, drzewo, trawa, rośli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drzewo, trawa, roślina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408" cy="315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DDF2" w14:textId="6F558377" w:rsidR="00F877BE" w:rsidRDefault="00F877BE" w:rsidP="00F877BE">
      <w:pPr>
        <w:pStyle w:val="Legenda"/>
      </w:pPr>
      <w:r>
        <w:t>Ekran logowania</w:t>
      </w:r>
    </w:p>
    <w:p w14:paraId="56951C4F" w14:textId="6CAD67FA" w:rsidR="00F877BE" w:rsidRDefault="00EC68B5" w:rsidP="00F877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Oba formularze zawierać będą pola z loginem oraz hasłem. Oprócz tego do rejestracji będzie trzeba podać swój email oraz powtórnie napisać swoje hasło.</w:t>
      </w:r>
    </w:p>
    <w:p w14:paraId="537AC0C1" w14:textId="01487E59" w:rsidR="00EC68B5" w:rsidRDefault="00EC68B5" w:rsidP="00F877BE">
      <w:pPr>
        <w:rPr>
          <w:sz w:val="28"/>
          <w:szCs w:val="28"/>
        </w:rPr>
      </w:pPr>
      <w:r>
        <w:rPr>
          <w:sz w:val="28"/>
          <w:szCs w:val="28"/>
        </w:rPr>
        <w:t xml:space="preserve">Podczas logowania weryfikowane będzie czy podany login znajduje się w bazie użytkowników oraz czy odpowiadające mu hasło jest zgodne z tym co wpisał użytkownik. </w:t>
      </w:r>
    </w:p>
    <w:p w14:paraId="0093C8D3" w14:textId="4F3E337E" w:rsidR="00861FE0" w:rsidRDefault="00EC68B5" w:rsidP="00F877BE">
      <w:pPr>
        <w:rPr>
          <w:sz w:val="28"/>
          <w:szCs w:val="28"/>
        </w:rPr>
      </w:pPr>
      <w:r>
        <w:rPr>
          <w:sz w:val="28"/>
          <w:szCs w:val="28"/>
        </w:rPr>
        <w:t xml:space="preserve">Przy rejestracji </w:t>
      </w:r>
      <w:r w:rsidR="00DF53EE">
        <w:rPr>
          <w:sz w:val="28"/>
          <w:szCs w:val="28"/>
        </w:rPr>
        <w:t xml:space="preserve">login musi być unikalny </w:t>
      </w:r>
      <w:r w:rsidR="00861FE0">
        <w:rPr>
          <w:sz w:val="28"/>
          <w:szCs w:val="28"/>
        </w:rPr>
        <w:t>(nie znajdujący się wcześniej w bazie), a hasło powinno być bezpieczne (minimum 8 znaków, 1 duża litera, 1 mała litera oraz 1 cyfra). Walidowane będzie również czy powtórnie wpisane hasło zgadza się ze wcześniejszym oraz czy podany email jest rzeczywiście emailem.</w:t>
      </w:r>
    </w:p>
    <w:p w14:paraId="204A3FEB" w14:textId="7A8A201B" w:rsidR="00861FE0" w:rsidRDefault="00861FE0" w:rsidP="00F877BE">
      <w:pPr>
        <w:rPr>
          <w:sz w:val="28"/>
          <w:szCs w:val="28"/>
        </w:rPr>
      </w:pPr>
      <w:r>
        <w:rPr>
          <w:sz w:val="28"/>
          <w:szCs w:val="28"/>
        </w:rPr>
        <w:t>Zarówno przy rejestracji jak i logowaniu żadne pole nie może pozostać puste.</w:t>
      </w:r>
    </w:p>
    <w:p w14:paraId="1FFEA9B1" w14:textId="5401DB9C" w:rsidR="00861FE0" w:rsidRDefault="00861FE0" w:rsidP="00F877BE">
      <w:pPr>
        <w:rPr>
          <w:sz w:val="28"/>
          <w:szCs w:val="28"/>
        </w:rPr>
      </w:pPr>
      <w:r>
        <w:rPr>
          <w:sz w:val="28"/>
          <w:szCs w:val="28"/>
        </w:rPr>
        <w:t>Przy niespełnieniu, któregoś z wymagań, pod formularzem ukaże się komunikat o danym błędzie</w:t>
      </w:r>
      <w:r w:rsidR="006E7838">
        <w:rPr>
          <w:sz w:val="28"/>
          <w:szCs w:val="28"/>
        </w:rPr>
        <w:t>, tak jak to jest np. w przeglądarkowej grze plemiona.</w:t>
      </w:r>
    </w:p>
    <w:p w14:paraId="07B6550B" w14:textId="77777777" w:rsidR="006E7838" w:rsidRDefault="006E7838" w:rsidP="006E7838">
      <w:pPr>
        <w:keepNext/>
      </w:pPr>
      <w:r>
        <w:rPr>
          <w:noProof/>
          <w:sz w:val="28"/>
          <w:szCs w:val="28"/>
        </w:rPr>
        <w:drawing>
          <wp:inline distT="0" distB="0" distL="0" distR="0" wp14:anchorId="64FAD505" wp14:editId="7246F00C">
            <wp:extent cx="5400040" cy="3491230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D606" w14:textId="41B69A9E" w:rsidR="006E7838" w:rsidRDefault="006E7838" w:rsidP="006E7838">
      <w:pPr>
        <w:pStyle w:val="Legenda"/>
      </w:pPr>
      <w:r>
        <w:t>Plemiona - błąd przy rejestracji</w:t>
      </w:r>
    </w:p>
    <w:p w14:paraId="155671BF" w14:textId="305677C4" w:rsidR="006E7838" w:rsidRDefault="006E7838" w:rsidP="006E7838"/>
    <w:p w14:paraId="6F56EE83" w14:textId="02A8C83D" w:rsidR="006E7838" w:rsidRPr="00450EFA" w:rsidRDefault="006E7838" w:rsidP="006E7838">
      <w:pPr>
        <w:jc w:val="center"/>
        <w:rPr>
          <w:sz w:val="48"/>
          <w:szCs w:val="48"/>
        </w:rPr>
      </w:pPr>
      <w:r w:rsidRPr="00450EFA">
        <w:rPr>
          <w:sz w:val="48"/>
          <w:szCs w:val="48"/>
        </w:rPr>
        <w:lastRenderedPageBreak/>
        <w:t>Mieszkania</w:t>
      </w:r>
    </w:p>
    <w:p w14:paraId="20168841" w14:textId="471F0FC2" w:rsidR="006E7838" w:rsidRDefault="006E7838" w:rsidP="006E7838">
      <w:pPr>
        <w:rPr>
          <w:sz w:val="28"/>
          <w:szCs w:val="28"/>
        </w:rPr>
      </w:pPr>
      <w:r>
        <w:rPr>
          <w:sz w:val="28"/>
          <w:szCs w:val="28"/>
        </w:rPr>
        <w:t xml:space="preserve">Zaraz po zalogowaniu zostaniemy przeniesieni do strony, w której </w:t>
      </w:r>
      <w:r w:rsidR="004C7DCA">
        <w:rPr>
          <w:sz w:val="28"/>
          <w:szCs w:val="28"/>
        </w:rPr>
        <w:t xml:space="preserve">będzie nasza lista mieszkań wraz z ich osobnym oraz sumarycznym zużyciem energii. </w:t>
      </w:r>
      <w:r w:rsidR="00450EFA">
        <w:rPr>
          <w:sz w:val="28"/>
          <w:szCs w:val="28"/>
        </w:rPr>
        <w:t xml:space="preserve">Po kliknięciu na jedno z mieszkań, zostaniemy przekierowani na stronę z pomieszczeniami znajdującymi się w danym mieszkaniu. </w:t>
      </w:r>
      <w:r w:rsidR="004C7DCA">
        <w:rPr>
          <w:sz w:val="28"/>
          <w:szCs w:val="28"/>
        </w:rPr>
        <w:t xml:space="preserve">Pod listą mieszkań umieszczony również będzie </w:t>
      </w:r>
      <w:r w:rsidR="00450EFA">
        <w:rPr>
          <w:sz w:val="28"/>
          <w:szCs w:val="28"/>
        </w:rPr>
        <w:t xml:space="preserve">ich </w:t>
      </w:r>
      <w:r w:rsidR="004C7DCA">
        <w:rPr>
          <w:sz w:val="28"/>
          <w:szCs w:val="28"/>
        </w:rPr>
        <w:t>wykres zużycia energii</w:t>
      </w:r>
      <w:r w:rsidR="00450EFA">
        <w:rPr>
          <w:sz w:val="28"/>
          <w:szCs w:val="28"/>
        </w:rPr>
        <w:t>, a przed nim jeszcze przycisk „dodaj mieszkanie”, który przekieruje nas do formularza, w którym będziemy mogli dodać nowe mieszkanie do naszej listy.</w:t>
      </w:r>
    </w:p>
    <w:p w14:paraId="5D7C9063" w14:textId="0F907769" w:rsidR="00450EFA" w:rsidRDefault="00450EFA" w:rsidP="006E7838">
      <w:pPr>
        <w:rPr>
          <w:sz w:val="28"/>
          <w:szCs w:val="28"/>
        </w:rPr>
      </w:pPr>
      <w:r>
        <w:rPr>
          <w:sz w:val="28"/>
          <w:szCs w:val="28"/>
        </w:rPr>
        <w:t>Oprócz tego, na samej górze znajdować się będzie menu z opcją wylogowania po prawej stronie.</w:t>
      </w:r>
    </w:p>
    <w:p w14:paraId="3441BA95" w14:textId="77777777" w:rsidR="00BA6856" w:rsidRDefault="00BA6856" w:rsidP="006E7838">
      <w:pPr>
        <w:rPr>
          <w:sz w:val="28"/>
          <w:szCs w:val="28"/>
        </w:rPr>
      </w:pPr>
    </w:p>
    <w:p w14:paraId="6202EFE1" w14:textId="3638E9BD" w:rsidR="00450EFA" w:rsidRPr="00450EFA" w:rsidRDefault="00450EFA" w:rsidP="00450EFA">
      <w:pPr>
        <w:jc w:val="center"/>
        <w:rPr>
          <w:sz w:val="48"/>
          <w:szCs w:val="48"/>
        </w:rPr>
      </w:pPr>
      <w:r w:rsidRPr="00450EFA">
        <w:rPr>
          <w:sz w:val="48"/>
          <w:szCs w:val="48"/>
        </w:rPr>
        <w:t>Pomieszczenia</w:t>
      </w:r>
    </w:p>
    <w:p w14:paraId="71596CE3" w14:textId="773B4039" w:rsidR="00F070B7" w:rsidRDefault="00450EFA" w:rsidP="00450EFA">
      <w:pPr>
        <w:rPr>
          <w:sz w:val="28"/>
          <w:szCs w:val="28"/>
        </w:rPr>
      </w:pPr>
      <w:r>
        <w:rPr>
          <w:sz w:val="28"/>
          <w:szCs w:val="28"/>
        </w:rPr>
        <w:t>Strona z pomieszczeniami będzie wyglądać podobnie co ta z mieszkaniami.</w:t>
      </w:r>
      <w:r w:rsidR="00F070B7">
        <w:rPr>
          <w:sz w:val="28"/>
          <w:szCs w:val="28"/>
        </w:rPr>
        <w:t xml:space="preserve"> Do menu dojdzie z lewej strony opcja powrotu do strony głównej (strony z listą mieszkań), a listę mieszkań zastąpi lista z pomieszczeniami znajdującymi się w wybranym przez nas wcześniej domu. Element list po kliknięciu przekieruje nas zaś do strony z urządzeniami.</w:t>
      </w:r>
    </w:p>
    <w:p w14:paraId="406BD1F3" w14:textId="589FABE3" w:rsidR="00450EFA" w:rsidRDefault="00F070B7" w:rsidP="00450EFA">
      <w:pPr>
        <w:rPr>
          <w:sz w:val="28"/>
          <w:szCs w:val="28"/>
        </w:rPr>
      </w:pPr>
      <w:r>
        <w:rPr>
          <w:sz w:val="28"/>
          <w:szCs w:val="28"/>
        </w:rPr>
        <w:t xml:space="preserve">Pokoje również będą miały </w:t>
      </w:r>
      <w:r w:rsidR="00BA6856">
        <w:rPr>
          <w:sz w:val="28"/>
          <w:szCs w:val="28"/>
        </w:rPr>
        <w:t xml:space="preserve">wypisane </w:t>
      </w:r>
      <w:r>
        <w:rPr>
          <w:sz w:val="28"/>
          <w:szCs w:val="28"/>
        </w:rPr>
        <w:t>swoje oraz sumaryczne zużycie energii, przycisk z opcją dodania nowego pokoju oraz wykres.</w:t>
      </w:r>
    </w:p>
    <w:p w14:paraId="0092016E" w14:textId="77777777" w:rsidR="00BA6856" w:rsidRDefault="00BA6856" w:rsidP="00450EFA">
      <w:pPr>
        <w:rPr>
          <w:sz w:val="28"/>
          <w:szCs w:val="28"/>
        </w:rPr>
      </w:pPr>
    </w:p>
    <w:p w14:paraId="098902B4" w14:textId="2F297A49" w:rsidR="00F070B7" w:rsidRDefault="00F070B7" w:rsidP="00F070B7">
      <w:pPr>
        <w:jc w:val="center"/>
        <w:rPr>
          <w:sz w:val="48"/>
          <w:szCs w:val="48"/>
        </w:rPr>
      </w:pPr>
      <w:r>
        <w:rPr>
          <w:sz w:val="48"/>
          <w:szCs w:val="48"/>
        </w:rPr>
        <w:t>Urządzenia</w:t>
      </w:r>
    </w:p>
    <w:p w14:paraId="5B2E055C" w14:textId="63776EC1" w:rsidR="00BA6856" w:rsidRDefault="00BA6856" w:rsidP="00BA6856">
      <w:pPr>
        <w:rPr>
          <w:sz w:val="28"/>
          <w:szCs w:val="28"/>
        </w:rPr>
      </w:pPr>
      <w:r>
        <w:rPr>
          <w:sz w:val="28"/>
          <w:szCs w:val="28"/>
        </w:rPr>
        <w:t>Strona z urządzeniami będzie wyglądała tak samo jak strona z pomieszczeniami, gdzie zamiast listy pomieszczeń, znajdować się będzie lista urządzeń w danym pomieszczeniu.</w:t>
      </w:r>
    </w:p>
    <w:p w14:paraId="77E0D13B" w14:textId="77777777" w:rsidR="00BA6856" w:rsidRDefault="00BA68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9B64D1" w14:textId="0CD14022" w:rsidR="00BA6856" w:rsidRDefault="00BA6856" w:rsidP="00BA685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Strona z formularzami dodania nowego mieszkania/pomieszczenia/urządzenia</w:t>
      </w:r>
    </w:p>
    <w:p w14:paraId="3B93D00F" w14:textId="77777777" w:rsidR="00F81F26" w:rsidRDefault="00BA6856" w:rsidP="00BA6856">
      <w:pPr>
        <w:rPr>
          <w:sz w:val="28"/>
          <w:szCs w:val="28"/>
        </w:rPr>
      </w:pPr>
      <w:r>
        <w:rPr>
          <w:sz w:val="28"/>
          <w:szCs w:val="28"/>
        </w:rPr>
        <w:t>Strona również będzie zawierała menu z opcjami wylogowania oraz powrotu do strony głównej, a oprócz tego formularz</w:t>
      </w:r>
      <w:r w:rsidR="00F81F26">
        <w:rPr>
          <w:sz w:val="28"/>
          <w:szCs w:val="28"/>
        </w:rPr>
        <w:t xml:space="preserve"> z przyciskiem potwierdzającym dodanie.</w:t>
      </w:r>
    </w:p>
    <w:p w14:paraId="52961CE9" w14:textId="30A1AA57" w:rsidR="00BA6856" w:rsidRDefault="00F81F26" w:rsidP="00BA6856">
      <w:pPr>
        <w:rPr>
          <w:sz w:val="28"/>
          <w:szCs w:val="28"/>
        </w:rPr>
      </w:pPr>
      <w:r>
        <w:rPr>
          <w:sz w:val="28"/>
          <w:szCs w:val="28"/>
        </w:rPr>
        <w:t>W każdym z formularzy będzie trzeba wpisać nazwę dodawanego obiektu, a w formularzu dodawania urządzenia, dodatkowo konieczne będzie wpisanie jego zużycie energii.</w:t>
      </w:r>
    </w:p>
    <w:p w14:paraId="45108BBE" w14:textId="079335CC" w:rsidR="00F81F26" w:rsidRPr="00BA6856" w:rsidRDefault="00F81F26" w:rsidP="00BA6856">
      <w:pPr>
        <w:rPr>
          <w:sz w:val="28"/>
          <w:szCs w:val="28"/>
        </w:rPr>
      </w:pPr>
      <w:r>
        <w:rPr>
          <w:sz w:val="28"/>
          <w:szCs w:val="28"/>
        </w:rPr>
        <w:t>Formularze będą zawierać walidację sprawdzającą czy wszystkie pola zostały wypełnione</w:t>
      </w:r>
      <w:r w:rsidR="00940C79">
        <w:rPr>
          <w:sz w:val="28"/>
          <w:szCs w:val="28"/>
        </w:rPr>
        <w:t xml:space="preserve"> oraz w razie błędu, użytkownik ujrzy odpowiednie komunikaty, podobnie jak to było przy rejestracji/logowaniu.</w:t>
      </w:r>
    </w:p>
    <w:sectPr w:rsidR="00F81F26" w:rsidRPr="00BA6856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AE"/>
    <w:rsid w:val="00450EFA"/>
    <w:rsid w:val="004C7DCA"/>
    <w:rsid w:val="006E7838"/>
    <w:rsid w:val="00861FE0"/>
    <w:rsid w:val="00940C79"/>
    <w:rsid w:val="00B37CAE"/>
    <w:rsid w:val="00B74251"/>
    <w:rsid w:val="00BA6856"/>
    <w:rsid w:val="00BE3591"/>
    <w:rsid w:val="00DF53EE"/>
    <w:rsid w:val="00EC68B5"/>
    <w:rsid w:val="00F070B7"/>
    <w:rsid w:val="00F81F26"/>
    <w:rsid w:val="00F8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7E20C"/>
  <w15:chartTrackingRefBased/>
  <w15:docId w15:val="{DD6FF732-0118-45D3-B7F7-2FFAB63C9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unhideWhenUsed/>
    <w:qFormat/>
    <w:rsid w:val="00F877B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430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Mariusz Walis</dc:creator>
  <cp:keywords/>
  <dc:description/>
  <cp:lastModifiedBy>Mariusz Walis</cp:lastModifiedBy>
  <cp:revision>6</cp:revision>
  <dcterms:created xsi:type="dcterms:W3CDTF">2022-04-22T15:20:00Z</dcterms:created>
  <dcterms:modified xsi:type="dcterms:W3CDTF">2022-04-22T16:05:00Z</dcterms:modified>
</cp:coreProperties>
</file>