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F033D" w14:textId="77777777" w:rsidR="006C47A2" w:rsidRPr="006C47A2" w:rsidRDefault="006C47A2" w:rsidP="001F625F">
      <w:pPr>
        <w:spacing w:line="360" w:lineRule="auto"/>
        <w:jc w:val="both"/>
        <w:rPr>
          <w:rFonts w:ascii="Cambria Math" w:hAnsi="Cambria Math"/>
          <w:b/>
          <w:bCs/>
          <w:sz w:val="32"/>
          <w:szCs w:val="32"/>
        </w:rPr>
      </w:pPr>
      <w:r w:rsidRPr="006C47A2">
        <w:rPr>
          <w:rFonts w:ascii="Segoe UI Emoji" w:hAnsi="Segoe UI Emoji" w:cs="Segoe UI Emoji"/>
          <w:b/>
          <w:bCs/>
          <w:sz w:val="32"/>
          <w:szCs w:val="32"/>
        </w:rPr>
        <w:t>🧠</w:t>
      </w:r>
      <w:r w:rsidRPr="006C47A2">
        <w:rPr>
          <w:rFonts w:ascii="Cambria Math" w:hAnsi="Cambria Math"/>
          <w:b/>
          <w:bCs/>
          <w:sz w:val="32"/>
          <w:szCs w:val="32"/>
        </w:rPr>
        <w:t xml:space="preserve"> Interprétation des résultats de l’analyse exploratoire</w:t>
      </w:r>
    </w:p>
    <w:p w14:paraId="2E0C1C1E" w14:textId="77777777" w:rsidR="006C47A2" w:rsidRPr="006C47A2" w:rsidRDefault="006C47A2" w:rsidP="001F625F">
      <w:pPr>
        <w:spacing w:line="360" w:lineRule="auto"/>
        <w:jc w:val="both"/>
        <w:rPr>
          <w:rFonts w:ascii="Cambria Math" w:hAnsi="Cambria Math"/>
          <w:sz w:val="24"/>
          <w:szCs w:val="24"/>
        </w:rPr>
      </w:pPr>
      <w:r w:rsidRPr="006C47A2">
        <w:rPr>
          <w:rFonts w:ascii="Cambria Math" w:hAnsi="Cambria Math"/>
          <w:sz w:val="24"/>
          <w:szCs w:val="24"/>
        </w:rPr>
        <w:t>L’analyse exploratoire des données climatiques de la France et de l’Inde sur la période 1970–2020 met en évidence des dynamiques contrastées entre ces deux pays, tant au niveau des températures que des émissions de CO₂, des précipitations et des catastrophes naturelles.</w:t>
      </w:r>
    </w:p>
    <w:p w14:paraId="219F8663" w14:textId="0F72A78E" w:rsidR="006C47A2" w:rsidRPr="006C47A2" w:rsidRDefault="006C47A2" w:rsidP="001F625F">
      <w:pPr>
        <w:spacing w:line="360" w:lineRule="auto"/>
        <w:jc w:val="both"/>
        <w:rPr>
          <w:rFonts w:ascii="Cambria Math" w:hAnsi="Cambria Math"/>
          <w:sz w:val="24"/>
          <w:szCs w:val="24"/>
        </w:rPr>
      </w:pPr>
    </w:p>
    <w:p w14:paraId="7FF3557C" w14:textId="77777777" w:rsidR="006C47A2" w:rsidRDefault="006C47A2" w:rsidP="001F625F">
      <w:pPr>
        <w:spacing w:line="360" w:lineRule="auto"/>
        <w:jc w:val="both"/>
        <w:rPr>
          <w:rFonts w:ascii="Cambria Math" w:hAnsi="Cambria Math"/>
          <w:b/>
          <w:bCs/>
          <w:sz w:val="32"/>
          <w:szCs w:val="32"/>
        </w:rPr>
      </w:pPr>
      <w:r w:rsidRPr="006C47A2">
        <w:rPr>
          <w:rFonts w:ascii="Segoe UI Emoji" w:hAnsi="Segoe UI Emoji" w:cs="Segoe UI Emoji"/>
          <w:b/>
          <w:bCs/>
          <w:sz w:val="32"/>
          <w:szCs w:val="32"/>
        </w:rPr>
        <w:t>🌡️</w:t>
      </w:r>
      <w:r w:rsidRPr="006C47A2">
        <w:rPr>
          <w:rFonts w:ascii="Cambria Math" w:hAnsi="Cambria Math"/>
          <w:b/>
          <w:bCs/>
          <w:sz w:val="32"/>
          <w:szCs w:val="32"/>
        </w:rPr>
        <w:t xml:space="preserve"> Évolution des températures</w:t>
      </w:r>
    </w:p>
    <w:p w14:paraId="3D3B9F5A" w14:textId="71DB14A1" w:rsidR="00123468" w:rsidRPr="006C47A2" w:rsidRDefault="00123468" w:rsidP="001F625F">
      <w:pPr>
        <w:spacing w:line="360" w:lineRule="auto"/>
        <w:jc w:val="both"/>
        <w:rPr>
          <w:rFonts w:ascii="Cambria Math" w:hAnsi="Cambria Math"/>
          <w:b/>
          <w:bCs/>
          <w:sz w:val="32"/>
          <w:szCs w:val="32"/>
        </w:rPr>
      </w:pPr>
      <w:r w:rsidRPr="00123468">
        <w:rPr>
          <w:rFonts w:ascii="Cambria Math" w:hAnsi="Cambria Math"/>
          <w:b/>
          <w:bCs/>
          <w:noProof/>
          <w:sz w:val="32"/>
          <w:szCs w:val="32"/>
        </w:rPr>
        <w:drawing>
          <wp:inline distT="0" distB="0" distL="0" distR="0" wp14:anchorId="7CB34F68" wp14:editId="17AE4F98">
            <wp:extent cx="5760720" cy="2692400"/>
            <wp:effectExtent l="0" t="0" r="0" b="0"/>
            <wp:docPr id="1888083366" name="Image 1"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3366" name="Image 1" descr="Une image contenant texte, ligne, Tracé, diagramme&#10;&#10;Le contenu généré par l’IA peut être incorrect."/>
                    <pic:cNvPicPr/>
                  </pic:nvPicPr>
                  <pic:blipFill>
                    <a:blip r:embed="rId5"/>
                    <a:stretch>
                      <a:fillRect/>
                    </a:stretch>
                  </pic:blipFill>
                  <pic:spPr>
                    <a:xfrm>
                      <a:off x="0" y="0"/>
                      <a:ext cx="5760720" cy="2692400"/>
                    </a:xfrm>
                    <a:prstGeom prst="rect">
                      <a:avLst/>
                    </a:prstGeom>
                  </pic:spPr>
                </pic:pic>
              </a:graphicData>
            </a:graphic>
          </wp:inline>
        </w:drawing>
      </w:r>
    </w:p>
    <w:p w14:paraId="352367DD" w14:textId="77777777" w:rsidR="006C47A2" w:rsidRPr="006C47A2" w:rsidRDefault="006C47A2" w:rsidP="001F625F">
      <w:pPr>
        <w:numPr>
          <w:ilvl w:val="0"/>
          <w:numId w:val="1"/>
        </w:numPr>
        <w:spacing w:line="360" w:lineRule="auto"/>
        <w:jc w:val="both"/>
        <w:rPr>
          <w:rFonts w:ascii="Cambria Math" w:hAnsi="Cambria Math"/>
          <w:sz w:val="24"/>
          <w:szCs w:val="24"/>
        </w:rPr>
      </w:pPr>
      <w:r w:rsidRPr="006C47A2">
        <w:rPr>
          <w:rFonts w:ascii="Cambria Math" w:hAnsi="Cambria Math"/>
          <w:b/>
          <w:bCs/>
          <w:sz w:val="24"/>
          <w:szCs w:val="24"/>
        </w:rPr>
        <w:t>France</w:t>
      </w:r>
      <w:r w:rsidRPr="006C47A2">
        <w:rPr>
          <w:rFonts w:ascii="Cambria Math" w:hAnsi="Cambria Math"/>
          <w:sz w:val="24"/>
          <w:szCs w:val="24"/>
        </w:rPr>
        <w:t xml:space="preserve"> : l’anomalie de température moyenne a fortement augmenté depuis les années 1980, avec une accélération visible après 2000. La hausse atteint près de </w:t>
      </w:r>
      <w:r w:rsidRPr="006C47A2">
        <w:rPr>
          <w:rFonts w:ascii="Cambria Math" w:hAnsi="Cambria Math"/>
          <w:b/>
          <w:bCs/>
          <w:sz w:val="24"/>
          <w:szCs w:val="24"/>
        </w:rPr>
        <w:t>+2°C</w:t>
      </w:r>
      <w:r w:rsidRPr="006C47A2">
        <w:rPr>
          <w:rFonts w:ascii="Cambria Math" w:hAnsi="Cambria Math"/>
          <w:sz w:val="24"/>
          <w:szCs w:val="24"/>
        </w:rPr>
        <w:t xml:space="preserve"> par rapport à la normale.</w:t>
      </w:r>
    </w:p>
    <w:p w14:paraId="2A545FD4" w14:textId="1D31DC1E" w:rsidR="006C47A2" w:rsidRPr="006C47A2" w:rsidRDefault="006C47A2" w:rsidP="001F625F">
      <w:pPr>
        <w:numPr>
          <w:ilvl w:val="0"/>
          <w:numId w:val="1"/>
        </w:numPr>
        <w:spacing w:line="360" w:lineRule="auto"/>
        <w:jc w:val="both"/>
        <w:rPr>
          <w:rFonts w:ascii="Cambria Math" w:hAnsi="Cambria Math"/>
          <w:sz w:val="24"/>
          <w:szCs w:val="24"/>
        </w:rPr>
      </w:pPr>
      <w:r w:rsidRPr="006C47A2">
        <w:rPr>
          <w:rFonts w:ascii="Cambria Math" w:hAnsi="Cambria Math"/>
          <w:b/>
          <w:bCs/>
          <w:sz w:val="24"/>
          <w:szCs w:val="24"/>
        </w:rPr>
        <w:t>Inde</w:t>
      </w:r>
      <w:r w:rsidRPr="006C47A2">
        <w:rPr>
          <w:rFonts w:ascii="Cambria Math" w:hAnsi="Cambria Math"/>
          <w:sz w:val="24"/>
          <w:szCs w:val="24"/>
        </w:rPr>
        <w:t xml:space="preserve"> : la hausse est plus modérée mais continue, avec des anomalies </w:t>
      </w:r>
      <w:r w:rsidR="00C86661">
        <w:rPr>
          <w:rFonts w:ascii="Cambria Math" w:hAnsi="Cambria Math"/>
          <w:sz w:val="24"/>
          <w:szCs w:val="24"/>
        </w:rPr>
        <w:t>qui varient</w:t>
      </w:r>
      <w:r w:rsidRPr="006C47A2">
        <w:rPr>
          <w:rFonts w:ascii="Cambria Math" w:hAnsi="Cambria Math"/>
          <w:sz w:val="24"/>
          <w:szCs w:val="24"/>
        </w:rPr>
        <w:t xml:space="preserve"> entre </w:t>
      </w:r>
      <w:r w:rsidRPr="006C47A2">
        <w:rPr>
          <w:rFonts w:ascii="Cambria Math" w:hAnsi="Cambria Math"/>
          <w:b/>
          <w:bCs/>
          <w:sz w:val="24"/>
          <w:szCs w:val="24"/>
        </w:rPr>
        <w:t>+0.5°C et +1°C</w:t>
      </w:r>
      <w:r w:rsidRPr="006C47A2">
        <w:rPr>
          <w:rFonts w:ascii="Cambria Math" w:hAnsi="Cambria Math"/>
          <w:sz w:val="24"/>
          <w:szCs w:val="24"/>
        </w:rPr>
        <w:t xml:space="preserve"> depuis les années 2000.</w:t>
      </w:r>
    </w:p>
    <w:p w14:paraId="01ED19FE" w14:textId="77777777" w:rsidR="006C47A2" w:rsidRPr="006C47A2" w:rsidRDefault="006C47A2" w:rsidP="001F625F">
      <w:pPr>
        <w:spacing w:line="360" w:lineRule="auto"/>
        <w:jc w:val="both"/>
        <w:rPr>
          <w:rFonts w:ascii="Cambria Math" w:hAnsi="Cambria Math"/>
          <w:sz w:val="24"/>
          <w:szCs w:val="24"/>
        </w:rPr>
      </w:pPr>
      <w:r w:rsidRPr="006C47A2">
        <w:rPr>
          <w:rFonts w:ascii="Segoe UI Emoji" w:hAnsi="Segoe UI Emoji" w:cs="Segoe UI Emoji"/>
          <w:sz w:val="24"/>
          <w:szCs w:val="24"/>
        </w:rPr>
        <w:t>➡️</w:t>
      </w:r>
      <w:r w:rsidRPr="006C47A2">
        <w:rPr>
          <w:rFonts w:ascii="Cambria Math" w:hAnsi="Cambria Math"/>
          <w:sz w:val="24"/>
          <w:szCs w:val="24"/>
        </w:rPr>
        <w:t xml:space="preserve"> </w:t>
      </w:r>
      <w:r w:rsidRPr="006C47A2">
        <w:rPr>
          <w:rFonts w:ascii="Cambria Math" w:hAnsi="Cambria Math"/>
          <w:b/>
          <w:bCs/>
          <w:sz w:val="24"/>
          <w:szCs w:val="24"/>
        </w:rPr>
        <w:t>Conclusion</w:t>
      </w:r>
      <w:r w:rsidRPr="006C47A2">
        <w:rPr>
          <w:rFonts w:ascii="Cambria Math" w:hAnsi="Cambria Math"/>
          <w:sz w:val="24"/>
          <w:szCs w:val="24"/>
        </w:rPr>
        <w:t xml:space="preserve"> : la France semble subir un réchauffement plus intense, probablement lié à sa latitude et à la diminution de ses émissions récentes qui n’a pas encore inversé la tendance.</w:t>
      </w:r>
    </w:p>
    <w:p w14:paraId="000ACDD0" w14:textId="1CD63CDF" w:rsidR="006C47A2" w:rsidRPr="006C47A2" w:rsidRDefault="006C47A2" w:rsidP="001F625F">
      <w:pPr>
        <w:spacing w:line="360" w:lineRule="auto"/>
        <w:jc w:val="both"/>
        <w:rPr>
          <w:rFonts w:ascii="Cambria Math" w:hAnsi="Cambria Math"/>
          <w:sz w:val="24"/>
          <w:szCs w:val="24"/>
        </w:rPr>
      </w:pPr>
    </w:p>
    <w:p w14:paraId="3986624E" w14:textId="77777777" w:rsidR="006C47A2" w:rsidRDefault="006C47A2" w:rsidP="001F625F">
      <w:pPr>
        <w:spacing w:line="360" w:lineRule="auto"/>
        <w:jc w:val="both"/>
        <w:rPr>
          <w:rFonts w:ascii="Cambria Math" w:hAnsi="Cambria Math"/>
          <w:b/>
          <w:bCs/>
          <w:sz w:val="32"/>
          <w:szCs w:val="32"/>
        </w:rPr>
      </w:pPr>
      <w:r w:rsidRPr="006C47A2">
        <w:rPr>
          <w:rFonts w:ascii="Segoe UI Emoji" w:hAnsi="Segoe UI Emoji" w:cs="Segoe UI Emoji"/>
          <w:b/>
          <w:bCs/>
          <w:sz w:val="32"/>
          <w:szCs w:val="32"/>
        </w:rPr>
        <w:t>🌍</w:t>
      </w:r>
      <w:r w:rsidRPr="006C47A2">
        <w:rPr>
          <w:rFonts w:ascii="Cambria Math" w:hAnsi="Cambria Math"/>
          <w:b/>
          <w:bCs/>
          <w:sz w:val="32"/>
          <w:szCs w:val="32"/>
        </w:rPr>
        <w:t xml:space="preserve"> Corrélation entre CO₂ et température</w:t>
      </w:r>
    </w:p>
    <w:p w14:paraId="6C97C72D" w14:textId="2FB576AA" w:rsidR="00203E00" w:rsidRPr="006C47A2" w:rsidRDefault="00203E00" w:rsidP="001F625F">
      <w:pPr>
        <w:spacing w:line="360" w:lineRule="auto"/>
        <w:jc w:val="both"/>
        <w:rPr>
          <w:rFonts w:ascii="Cambria Math" w:hAnsi="Cambria Math"/>
          <w:b/>
          <w:bCs/>
          <w:sz w:val="32"/>
          <w:szCs w:val="32"/>
        </w:rPr>
      </w:pPr>
      <w:r w:rsidRPr="00203E00">
        <w:rPr>
          <w:rFonts w:ascii="Cambria Math" w:hAnsi="Cambria Math"/>
          <w:b/>
          <w:bCs/>
          <w:noProof/>
          <w:sz w:val="32"/>
          <w:szCs w:val="32"/>
        </w:rPr>
        <w:lastRenderedPageBreak/>
        <w:drawing>
          <wp:inline distT="0" distB="0" distL="0" distR="0" wp14:anchorId="5F961C17" wp14:editId="72FE60E5">
            <wp:extent cx="5760720" cy="4497070"/>
            <wp:effectExtent l="0" t="0" r="0" b="0"/>
            <wp:docPr id="1806935818" name="Image 1" descr="Une image contenant texte, diagramme, capture d’écran,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35818" name="Image 1" descr="Une image contenant texte, diagramme, capture d’écran, Tracé&#10;&#10;Le contenu généré par l’IA peut être incorrect."/>
                    <pic:cNvPicPr/>
                  </pic:nvPicPr>
                  <pic:blipFill>
                    <a:blip r:embed="rId6"/>
                    <a:stretch>
                      <a:fillRect/>
                    </a:stretch>
                  </pic:blipFill>
                  <pic:spPr>
                    <a:xfrm>
                      <a:off x="0" y="0"/>
                      <a:ext cx="5760720" cy="4497070"/>
                    </a:xfrm>
                    <a:prstGeom prst="rect">
                      <a:avLst/>
                    </a:prstGeom>
                  </pic:spPr>
                </pic:pic>
              </a:graphicData>
            </a:graphic>
          </wp:inline>
        </w:drawing>
      </w:r>
    </w:p>
    <w:p w14:paraId="73762E95" w14:textId="77777777" w:rsidR="006C47A2" w:rsidRPr="006C47A2" w:rsidRDefault="006C47A2" w:rsidP="001F625F">
      <w:pPr>
        <w:numPr>
          <w:ilvl w:val="0"/>
          <w:numId w:val="2"/>
        </w:numPr>
        <w:spacing w:line="360" w:lineRule="auto"/>
        <w:jc w:val="both"/>
        <w:rPr>
          <w:rFonts w:ascii="Cambria Math" w:hAnsi="Cambria Math"/>
          <w:sz w:val="24"/>
          <w:szCs w:val="24"/>
        </w:rPr>
      </w:pPr>
      <w:r w:rsidRPr="006C47A2">
        <w:rPr>
          <w:rFonts w:ascii="Cambria Math" w:hAnsi="Cambria Math"/>
          <w:sz w:val="24"/>
          <w:szCs w:val="24"/>
        </w:rPr>
        <w:t xml:space="preserve">En </w:t>
      </w:r>
      <w:r w:rsidRPr="006C47A2">
        <w:rPr>
          <w:rFonts w:ascii="Cambria Math" w:hAnsi="Cambria Math"/>
          <w:b/>
          <w:bCs/>
          <w:sz w:val="24"/>
          <w:szCs w:val="24"/>
        </w:rPr>
        <w:t>Inde</w:t>
      </w:r>
      <w:r w:rsidRPr="006C47A2">
        <w:rPr>
          <w:rFonts w:ascii="Cambria Math" w:hAnsi="Cambria Math"/>
          <w:sz w:val="24"/>
          <w:szCs w:val="24"/>
        </w:rPr>
        <w:t xml:space="preserve">, la corrélation est </w:t>
      </w:r>
      <w:r w:rsidRPr="006C47A2">
        <w:rPr>
          <w:rFonts w:ascii="Cambria Math" w:hAnsi="Cambria Math"/>
          <w:b/>
          <w:bCs/>
          <w:sz w:val="24"/>
          <w:szCs w:val="24"/>
        </w:rPr>
        <w:t>forte et positive (+0.73)</w:t>
      </w:r>
      <w:r w:rsidRPr="006C47A2">
        <w:rPr>
          <w:rFonts w:ascii="Cambria Math" w:hAnsi="Cambria Math"/>
          <w:sz w:val="24"/>
          <w:szCs w:val="24"/>
        </w:rPr>
        <w:t xml:space="preserve"> : la croissance des émissions industrielles s'accompagne d'une hausse progressive des températures.</w:t>
      </w:r>
    </w:p>
    <w:p w14:paraId="17E5FAC0" w14:textId="77777777" w:rsidR="006C47A2" w:rsidRPr="006C47A2" w:rsidRDefault="006C47A2" w:rsidP="001F625F">
      <w:pPr>
        <w:numPr>
          <w:ilvl w:val="0"/>
          <w:numId w:val="2"/>
        </w:numPr>
        <w:spacing w:line="360" w:lineRule="auto"/>
        <w:jc w:val="both"/>
        <w:rPr>
          <w:rFonts w:ascii="Cambria Math" w:hAnsi="Cambria Math"/>
          <w:sz w:val="24"/>
          <w:szCs w:val="24"/>
        </w:rPr>
      </w:pPr>
      <w:r w:rsidRPr="006C47A2">
        <w:rPr>
          <w:rFonts w:ascii="Cambria Math" w:hAnsi="Cambria Math"/>
          <w:sz w:val="24"/>
          <w:szCs w:val="24"/>
        </w:rPr>
        <w:t xml:space="preserve">En </w:t>
      </w:r>
      <w:r w:rsidRPr="006C47A2">
        <w:rPr>
          <w:rFonts w:ascii="Cambria Math" w:hAnsi="Cambria Math"/>
          <w:b/>
          <w:bCs/>
          <w:sz w:val="24"/>
          <w:szCs w:val="24"/>
        </w:rPr>
        <w:t>France</w:t>
      </w:r>
      <w:r w:rsidRPr="006C47A2">
        <w:rPr>
          <w:rFonts w:ascii="Cambria Math" w:hAnsi="Cambria Math"/>
          <w:sz w:val="24"/>
          <w:szCs w:val="24"/>
        </w:rPr>
        <w:t xml:space="preserve">, la corrélation est </w:t>
      </w:r>
      <w:r w:rsidRPr="006C47A2">
        <w:rPr>
          <w:rFonts w:ascii="Cambria Math" w:hAnsi="Cambria Math"/>
          <w:b/>
          <w:bCs/>
          <w:sz w:val="24"/>
          <w:szCs w:val="24"/>
        </w:rPr>
        <w:t>négative (-0.75)</w:t>
      </w:r>
      <w:r w:rsidRPr="006C47A2">
        <w:rPr>
          <w:rFonts w:ascii="Cambria Math" w:hAnsi="Cambria Math"/>
          <w:sz w:val="24"/>
          <w:szCs w:val="24"/>
        </w:rPr>
        <w:t>, ce qui peut s'expliquer par une baisse des émissions depuis les années 2000, tandis que les températures continuent d’augmenter.</w:t>
      </w:r>
    </w:p>
    <w:p w14:paraId="6CD14B86" w14:textId="77777777" w:rsidR="006C47A2" w:rsidRPr="006C47A2" w:rsidRDefault="006C47A2" w:rsidP="001F625F">
      <w:pPr>
        <w:spacing w:line="360" w:lineRule="auto"/>
        <w:jc w:val="both"/>
        <w:rPr>
          <w:rFonts w:ascii="Cambria Math" w:hAnsi="Cambria Math"/>
          <w:sz w:val="24"/>
          <w:szCs w:val="24"/>
        </w:rPr>
      </w:pPr>
      <w:r w:rsidRPr="006C47A2">
        <w:rPr>
          <w:rFonts w:ascii="Segoe UI Emoji" w:hAnsi="Segoe UI Emoji" w:cs="Segoe UI Emoji"/>
          <w:sz w:val="24"/>
          <w:szCs w:val="24"/>
        </w:rPr>
        <w:t>➡️</w:t>
      </w:r>
      <w:r w:rsidRPr="006C47A2">
        <w:rPr>
          <w:rFonts w:ascii="Cambria Math" w:hAnsi="Cambria Math"/>
          <w:sz w:val="24"/>
          <w:szCs w:val="24"/>
        </w:rPr>
        <w:t xml:space="preserve"> </w:t>
      </w:r>
      <w:r w:rsidRPr="006C47A2">
        <w:rPr>
          <w:rFonts w:ascii="Cambria Math" w:hAnsi="Cambria Math"/>
          <w:b/>
          <w:bCs/>
          <w:sz w:val="24"/>
          <w:szCs w:val="24"/>
        </w:rPr>
        <w:t>Conclusion</w:t>
      </w:r>
      <w:r w:rsidRPr="006C47A2">
        <w:rPr>
          <w:rFonts w:ascii="Cambria Math" w:hAnsi="Cambria Math"/>
          <w:sz w:val="24"/>
          <w:szCs w:val="24"/>
        </w:rPr>
        <w:t xml:space="preserve"> : en France, les effets du CO₂ passé persistent malgré les réductions actuelles, alors qu’en Inde, la relation directe est encore visible.</w:t>
      </w:r>
    </w:p>
    <w:p w14:paraId="344B413A" w14:textId="5E606163" w:rsidR="006C47A2" w:rsidRPr="006C47A2" w:rsidRDefault="006C47A2" w:rsidP="001F625F">
      <w:pPr>
        <w:spacing w:line="360" w:lineRule="auto"/>
        <w:jc w:val="both"/>
        <w:rPr>
          <w:rFonts w:ascii="Cambria Math" w:hAnsi="Cambria Math"/>
          <w:sz w:val="24"/>
          <w:szCs w:val="24"/>
        </w:rPr>
      </w:pPr>
    </w:p>
    <w:p w14:paraId="46121720" w14:textId="77777777" w:rsidR="006C47A2" w:rsidRPr="006C47A2" w:rsidRDefault="006C47A2" w:rsidP="001F625F">
      <w:pPr>
        <w:spacing w:line="360" w:lineRule="auto"/>
        <w:jc w:val="both"/>
        <w:rPr>
          <w:rFonts w:ascii="Cambria Math" w:hAnsi="Cambria Math"/>
          <w:b/>
          <w:bCs/>
          <w:sz w:val="32"/>
          <w:szCs w:val="32"/>
        </w:rPr>
      </w:pPr>
      <w:r w:rsidRPr="006C47A2">
        <w:rPr>
          <w:rFonts w:ascii="Segoe UI Emoji" w:hAnsi="Segoe UI Emoji" w:cs="Segoe UI Emoji"/>
          <w:b/>
          <w:bCs/>
          <w:sz w:val="32"/>
          <w:szCs w:val="32"/>
        </w:rPr>
        <w:t>🌧️</w:t>
      </w:r>
      <w:r w:rsidRPr="006C47A2">
        <w:rPr>
          <w:rFonts w:ascii="Cambria Math" w:hAnsi="Cambria Math"/>
          <w:b/>
          <w:bCs/>
          <w:sz w:val="32"/>
          <w:szCs w:val="32"/>
        </w:rPr>
        <w:t xml:space="preserve"> Précipitations</w:t>
      </w:r>
    </w:p>
    <w:p w14:paraId="3F0E0449" w14:textId="77777777" w:rsidR="006C47A2" w:rsidRPr="006C47A2" w:rsidRDefault="006C47A2" w:rsidP="001F625F">
      <w:pPr>
        <w:numPr>
          <w:ilvl w:val="0"/>
          <w:numId w:val="3"/>
        </w:numPr>
        <w:spacing w:line="360" w:lineRule="auto"/>
        <w:jc w:val="both"/>
        <w:rPr>
          <w:rFonts w:ascii="Cambria Math" w:hAnsi="Cambria Math"/>
          <w:sz w:val="24"/>
          <w:szCs w:val="24"/>
        </w:rPr>
      </w:pPr>
      <w:r w:rsidRPr="006C47A2">
        <w:rPr>
          <w:rFonts w:ascii="Cambria Math" w:hAnsi="Cambria Math"/>
          <w:sz w:val="24"/>
          <w:szCs w:val="24"/>
        </w:rPr>
        <w:t xml:space="preserve">Aucune </w:t>
      </w:r>
      <w:r w:rsidRPr="006C47A2">
        <w:rPr>
          <w:rFonts w:ascii="Cambria Math" w:hAnsi="Cambria Math"/>
          <w:b/>
          <w:bCs/>
          <w:sz w:val="24"/>
          <w:szCs w:val="24"/>
        </w:rPr>
        <w:t>corrélation significative</w:t>
      </w:r>
      <w:r w:rsidRPr="006C47A2">
        <w:rPr>
          <w:rFonts w:ascii="Cambria Math" w:hAnsi="Cambria Math"/>
          <w:sz w:val="24"/>
          <w:szCs w:val="24"/>
        </w:rPr>
        <w:t xml:space="preserve"> avec les températures ou le CO₂ dans les deux pays.</w:t>
      </w:r>
    </w:p>
    <w:p w14:paraId="17C7404F" w14:textId="77777777" w:rsidR="006C47A2" w:rsidRPr="006C47A2" w:rsidRDefault="006C47A2" w:rsidP="001F625F">
      <w:pPr>
        <w:numPr>
          <w:ilvl w:val="0"/>
          <w:numId w:val="3"/>
        </w:numPr>
        <w:spacing w:line="360" w:lineRule="auto"/>
        <w:jc w:val="both"/>
        <w:rPr>
          <w:rFonts w:ascii="Cambria Math" w:hAnsi="Cambria Math"/>
          <w:sz w:val="24"/>
          <w:szCs w:val="24"/>
        </w:rPr>
      </w:pPr>
      <w:r w:rsidRPr="006C47A2">
        <w:rPr>
          <w:rFonts w:ascii="Cambria Math" w:hAnsi="Cambria Math"/>
          <w:sz w:val="24"/>
          <w:szCs w:val="24"/>
        </w:rPr>
        <w:lastRenderedPageBreak/>
        <w:t>Les précipitations restent globalement stables, avec des variations interannuelles normales.</w:t>
      </w:r>
    </w:p>
    <w:p w14:paraId="51FADDBB" w14:textId="77777777" w:rsidR="006C47A2" w:rsidRPr="006C47A2" w:rsidRDefault="006C47A2" w:rsidP="001F625F">
      <w:pPr>
        <w:spacing w:line="360" w:lineRule="auto"/>
        <w:jc w:val="both"/>
        <w:rPr>
          <w:rFonts w:ascii="Cambria Math" w:hAnsi="Cambria Math"/>
          <w:sz w:val="24"/>
          <w:szCs w:val="24"/>
        </w:rPr>
      </w:pPr>
      <w:r w:rsidRPr="006C47A2">
        <w:rPr>
          <w:rFonts w:ascii="Segoe UI Emoji" w:hAnsi="Segoe UI Emoji" w:cs="Segoe UI Emoji"/>
          <w:sz w:val="24"/>
          <w:szCs w:val="24"/>
        </w:rPr>
        <w:t>➡️</w:t>
      </w:r>
      <w:r w:rsidRPr="006C47A2">
        <w:rPr>
          <w:rFonts w:ascii="Cambria Math" w:hAnsi="Cambria Math"/>
          <w:sz w:val="24"/>
          <w:szCs w:val="24"/>
        </w:rPr>
        <w:t xml:space="preserve"> </w:t>
      </w:r>
      <w:r w:rsidRPr="006C47A2">
        <w:rPr>
          <w:rFonts w:ascii="Cambria Math" w:hAnsi="Cambria Math"/>
          <w:b/>
          <w:bCs/>
          <w:sz w:val="24"/>
          <w:szCs w:val="24"/>
        </w:rPr>
        <w:t>Conclusion</w:t>
      </w:r>
      <w:r w:rsidRPr="006C47A2">
        <w:rPr>
          <w:rFonts w:ascii="Cambria Math" w:hAnsi="Cambria Math"/>
          <w:sz w:val="24"/>
          <w:szCs w:val="24"/>
        </w:rPr>
        <w:t xml:space="preserve"> : les précipitations ne montrent pas encore de tendance claire sur la période étudiée, mais elles ne doivent pas être négligées dans l’analyse des événements extrêmes.</w:t>
      </w:r>
    </w:p>
    <w:p w14:paraId="20193045" w14:textId="7E69A4DB" w:rsidR="006C47A2" w:rsidRPr="006C47A2" w:rsidRDefault="006C47A2" w:rsidP="001F625F">
      <w:pPr>
        <w:spacing w:line="360" w:lineRule="auto"/>
        <w:jc w:val="both"/>
        <w:rPr>
          <w:rFonts w:ascii="Cambria Math" w:hAnsi="Cambria Math"/>
          <w:sz w:val="24"/>
          <w:szCs w:val="24"/>
        </w:rPr>
      </w:pPr>
    </w:p>
    <w:p w14:paraId="015D78AC" w14:textId="77777777" w:rsidR="006C47A2" w:rsidRPr="006C47A2" w:rsidRDefault="006C47A2" w:rsidP="001F625F">
      <w:pPr>
        <w:spacing w:line="360" w:lineRule="auto"/>
        <w:jc w:val="both"/>
        <w:rPr>
          <w:rFonts w:ascii="Cambria Math" w:hAnsi="Cambria Math"/>
          <w:b/>
          <w:bCs/>
          <w:sz w:val="32"/>
          <w:szCs w:val="32"/>
        </w:rPr>
      </w:pPr>
      <w:r w:rsidRPr="006C47A2">
        <w:rPr>
          <w:rFonts w:ascii="Segoe UI Emoji" w:hAnsi="Segoe UI Emoji" w:cs="Segoe UI Emoji"/>
          <w:b/>
          <w:bCs/>
          <w:sz w:val="32"/>
          <w:szCs w:val="32"/>
        </w:rPr>
        <w:t>🌪️</w:t>
      </w:r>
      <w:r w:rsidRPr="006C47A2">
        <w:rPr>
          <w:rFonts w:ascii="Cambria Math" w:hAnsi="Cambria Math"/>
          <w:b/>
          <w:bCs/>
          <w:sz w:val="32"/>
          <w:szCs w:val="32"/>
        </w:rPr>
        <w:t xml:space="preserve"> Catastrophes naturelles</w:t>
      </w:r>
    </w:p>
    <w:p w14:paraId="79EB1B66" w14:textId="77777777" w:rsidR="006C47A2" w:rsidRPr="006C47A2" w:rsidRDefault="006C47A2" w:rsidP="001F625F">
      <w:pPr>
        <w:numPr>
          <w:ilvl w:val="0"/>
          <w:numId w:val="4"/>
        </w:numPr>
        <w:spacing w:line="360" w:lineRule="auto"/>
        <w:jc w:val="both"/>
        <w:rPr>
          <w:rFonts w:ascii="Cambria Math" w:hAnsi="Cambria Math"/>
          <w:sz w:val="24"/>
          <w:szCs w:val="24"/>
        </w:rPr>
      </w:pPr>
      <w:r w:rsidRPr="006C47A2">
        <w:rPr>
          <w:rFonts w:ascii="Cambria Math" w:hAnsi="Cambria Math"/>
          <w:sz w:val="24"/>
          <w:szCs w:val="24"/>
        </w:rPr>
        <w:t xml:space="preserve">Une </w:t>
      </w:r>
      <w:r w:rsidRPr="006C47A2">
        <w:rPr>
          <w:rFonts w:ascii="Cambria Math" w:hAnsi="Cambria Math"/>
          <w:b/>
          <w:bCs/>
          <w:sz w:val="24"/>
          <w:szCs w:val="24"/>
        </w:rPr>
        <w:t>corrélation positive</w:t>
      </w:r>
      <w:r w:rsidRPr="006C47A2">
        <w:rPr>
          <w:rFonts w:ascii="Cambria Math" w:hAnsi="Cambria Math"/>
          <w:sz w:val="24"/>
          <w:szCs w:val="24"/>
        </w:rPr>
        <w:t xml:space="preserve"> entre température et nombre de catastrophes est observée dans les deux pays :</w:t>
      </w:r>
    </w:p>
    <w:p w14:paraId="4B870BBF" w14:textId="77777777" w:rsidR="006C47A2" w:rsidRDefault="006C47A2" w:rsidP="001F625F">
      <w:pPr>
        <w:numPr>
          <w:ilvl w:val="1"/>
          <w:numId w:val="4"/>
        </w:numPr>
        <w:spacing w:line="360" w:lineRule="auto"/>
        <w:jc w:val="both"/>
        <w:rPr>
          <w:rFonts w:ascii="Cambria Math" w:hAnsi="Cambria Math"/>
          <w:sz w:val="24"/>
          <w:szCs w:val="24"/>
        </w:rPr>
      </w:pPr>
      <w:r w:rsidRPr="006C47A2">
        <w:rPr>
          <w:rFonts w:ascii="Cambria Math" w:hAnsi="Cambria Math"/>
          <w:b/>
          <w:bCs/>
          <w:sz w:val="24"/>
          <w:szCs w:val="24"/>
        </w:rPr>
        <w:t>France</w:t>
      </w:r>
      <w:r w:rsidRPr="006C47A2">
        <w:rPr>
          <w:rFonts w:ascii="Cambria Math" w:hAnsi="Cambria Math"/>
          <w:sz w:val="24"/>
          <w:szCs w:val="24"/>
        </w:rPr>
        <w:t xml:space="preserve"> : +0.50</w:t>
      </w:r>
    </w:p>
    <w:p w14:paraId="468EAAF4" w14:textId="177BB952" w:rsidR="00641C64" w:rsidRPr="006C47A2" w:rsidRDefault="00641C64" w:rsidP="001F625F">
      <w:pPr>
        <w:spacing w:line="360" w:lineRule="auto"/>
        <w:jc w:val="both"/>
        <w:rPr>
          <w:rFonts w:ascii="Cambria Math" w:hAnsi="Cambria Math"/>
          <w:sz w:val="24"/>
          <w:szCs w:val="24"/>
        </w:rPr>
      </w:pPr>
      <w:r w:rsidRPr="00641C64">
        <w:rPr>
          <w:rFonts w:ascii="Cambria Math" w:hAnsi="Cambria Math"/>
          <w:noProof/>
          <w:sz w:val="24"/>
          <w:szCs w:val="24"/>
        </w:rPr>
        <w:drawing>
          <wp:inline distT="0" distB="0" distL="0" distR="0" wp14:anchorId="00813544" wp14:editId="2D1DC3E5">
            <wp:extent cx="5514975" cy="3714750"/>
            <wp:effectExtent l="0" t="0" r="9525" b="0"/>
            <wp:docPr id="145113678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6786" name="Image 1" descr="Une image contenant texte, capture d’écran, nombre, Police&#10;&#10;Le contenu généré par l’IA peut être incorrect."/>
                    <pic:cNvPicPr/>
                  </pic:nvPicPr>
                  <pic:blipFill>
                    <a:blip r:embed="rId7"/>
                    <a:stretch>
                      <a:fillRect/>
                    </a:stretch>
                  </pic:blipFill>
                  <pic:spPr>
                    <a:xfrm>
                      <a:off x="0" y="0"/>
                      <a:ext cx="5514975" cy="3714750"/>
                    </a:xfrm>
                    <a:prstGeom prst="rect">
                      <a:avLst/>
                    </a:prstGeom>
                  </pic:spPr>
                </pic:pic>
              </a:graphicData>
            </a:graphic>
          </wp:inline>
        </w:drawing>
      </w:r>
    </w:p>
    <w:p w14:paraId="16DA6ECA" w14:textId="77777777" w:rsidR="006C47A2" w:rsidRDefault="006C47A2" w:rsidP="001F625F">
      <w:pPr>
        <w:numPr>
          <w:ilvl w:val="1"/>
          <w:numId w:val="4"/>
        </w:numPr>
        <w:spacing w:line="360" w:lineRule="auto"/>
        <w:jc w:val="both"/>
        <w:rPr>
          <w:rFonts w:ascii="Cambria Math" w:hAnsi="Cambria Math"/>
          <w:sz w:val="24"/>
          <w:szCs w:val="24"/>
        </w:rPr>
      </w:pPr>
      <w:r w:rsidRPr="006C47A2">
        <w:rPr>
          <w:rFonts w:ascii="Cambria Math" w:hAnsi="Cambria Math"/>
          <w:b/>
          <w:bCs/>
          <w:sz w:val="24"/>
          <w:szCs w:val="24"/>
        </w:rPr>
        <w:t>Inde</w:t>
      </w:r>
      <w:r w:rsidRPr="006C47A2">
        <w:rPr>
          <w:rFonts w:ascii="Cambria Math" w:hAnsi="Cambria Math"/>
          <w:sz w:val="24"/>
          <w:szCs w:val="24"/>
        </w:rPr>
        <w:t xml:space="preserve"> : +0.44</w:t>
      </w:r>
    </w:p>
    <w:p w14:paraId="69706633" w14:textId="5C698F56" w:rsidR="007417B6" w:rsidRPr="006C47A2" w:rsidRDefault="007417B6" w:rsidP="001F625F">
      <w:pPr>
        <w:spacing w:line="360" w:lineRule="auto"/>
        <w:jc w:val="both"/>
        <w:rPr>
          <w:rFonts w:ascii="Cambria Math" w:hAnsi="Cambria Math"/>
          <w:sz w:val="24"/>
          <w:szCs w:val="24"/>
        </w:rPr>
      </w:pPr>
      <w:r w:rsidRPr="007417B6">
        <w:rPr>
          <w:rFonts w:ascii="Cambria Math" w:hAnsi="Cambria Math"/>
          <w:noProof/>
          <w:sz w:val="24"/>
          <w:szCs w:val="24"/>
        </w:rPr>
        <w:lastRenderedPageBreak/>
        <w:drawing>
          <wp:inline distT="0" distB="0" distL="0" distR="0" wp14:anchorId="58ACB181" wp14:editId="6B7AF71F">
            <wp:extent cx="5514975" cy="3714750"/>
            <wp:effectExtent l="0" t="0" r="9525" b="0"/>
            <wp:docPr id="1123751150"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51150" name="Image 1" descr="Une image contenant texte, capture d’écran, Police, nombre&#10;&#10;Le contenu généré par l’IA peut être incorrect."/>
                    <pic:cNvPicPr/>
                  </pic:nvPicPr>
                  <pic:blipFill>
                    <a:blip r:embed="rId8"/>
                    <a:stretch>
                      <a:fillRect/>
                    </a:stretch>
                  </pic:blipFill>
                  <pic:spPr>
                    <a:xfrm>
                      <a:off x="0" y="0"/>
                      <a:ext cx="5514975" cy="3714750"/>
                    </a:xfrm>
                    <a:prstGeom prst="rect">
                      <a:avLst/>
                    </a:prstGeom>
                  </pic:spPr>
                </pic:pic>
              </a:graphicData>
            </a:graphic>
          </wp:inline>
        </w:drawing>
      </w:r>
    </w:p>
    <w:p w14:paraId="54D8EB09" w14:textId="2750ED6C" w:rsidR="006C47A2" w:rsidRPr="006C47A2" w:rsidRDefault="006C47A2" w:rsidP="001F625F">
      <w:pPr>
        <w:spacing w:line="360" w:lineRule="auto"/>
        <w:jc w:val="both"/>
        <w:rPr>
          <w:rFonts w:ascii="Cambria Math" w:hAnsi="Cambria Math"/>
          <w:sz w:val="24"/>
          <w:szCs w:val="24"/>
        </w:rPr>
      </w:pPr>
      <w:r w:rsidRPr="006C47A2">
        <w:rPr>
          <w:rFonts w:ascii="Segoe UI Emoji" w:hAnsi="Segoe UI Emoji" w:cs="Segoe UI Emoji"/>
          <w:sz w:val="24"/>
          <w:szCs w:val="24"/>
        </w:rPr>
        <w:t>➡️</w:t>
      </w:r>
      <w:r w:rsidRPr="006C47A2">
        <w:rPr>
          <w:rFonts w:ascii="Cambria Math" w:hAnsi="Cambria Math"/>
          <w:sz w:val="24"/>
          <w:szCs w:val="24"/>
        </w:rPr>
        <w:t xml:space="preserve"> </w:t>
      </w:r>
      <w:r w:rsidRPr="006C47A2">
        <w:rPr>
          <w:rFonts w:ascii="Cambria Math" w:hAnsi="Cambria Math"/>
          <w:b/>
          <w:bCs/>
          <w:sz w:val="24"/>
          <w:szCs w:val="24"/>
        </w:rPr>
        <w:t>Conclusion</w:t>
      </w:r>
      <w:r w:rsidRPr="006C47A2">
        <w:rPr>
          <w:rFonts w:ascii="Cambria Math" w:hAnsi="Cambria Math"/>
          <w:sz w:val="24"/>
          <w:szCs w:val="24"/>
        </w:rPr>
        <w:t xml:space="preserve"> : la hausse des températures semble liée à une augmentation du nombre de catastrophes climatiques (canicules, sécheresses, inondations).</w:t>
      </w:r>
    </w:p>
    <w:p w14:paraId="20BDA631" w14:textId="35E6622A" w:rsidR="006C47A2" w:rsidRPr="006C47A2" w:rsidRDefault="006C47A2" w:rsidP="001F625F">
      <w:pPr>
        <w:spacing w:line="360" w:lineRule="auto"/>
        <w:jc w:val="both"/>
        <w:rPr>
          <w:rFonts w:ascii="Cambria Math" w:hAnsi="Cambria Math"/>
          <w:sz w:val="24"/>
          <w:szCs w:val="24"/>
        </w:rPr>
      </w:pPr>
    </w:p>
    <w:p w14:paraId="269D6B30" w14:textId="77777777" w:rsidR="006C47A2" w:rsidRPr="006C47A2" w:rsidRDefault="006C47A2" w:rsidP="001F625F">
      <w:pPr>
        <w:spacing w:line="360" w:lineRule="auto"/>
        <w:jc w:val="both"/>
        <w:rPr>
          <w:rFonts w:ascii="Cambria Math" w:hAnsi="Cambria Math"/>
          <w:b/>
          <w:bCs/>
          <w:sz w:val="32"/>
          <w:szCs w:val="32"/>
        </w:rPr>
      </w:pPr>
      <w:r w:rsidRPr="006C47A2">
        <w:rPr>
          <w:rFonts w:ascii="Segoe UI Emoji" w:hAnsi="Segoe UI Emoji" w:cs="Segoe UI Emoji"/>
          <w:b/>
          <w:bCs/>
          <w:sz w:val="32"/>
          <w:szCs w:val="32"/>
        </w:rPr>
        <w:t>📌</w:t>
      </w:r>
      <w:r w:rsidRPr="006C47A2">
        <w:rPr>
          <w:rFonts w:ascii="Cambria Math" w:hAnsi="Cambria Math"/>
          <w:b/>
          <w:bCs/>
          <w:sz w:val="32"/>
          <w:szCs w:val="32"/>
        </w:rPr>
        <w:t xml:space="preserve"> Résumé</w:t>
      </w:r>
    </w:p>
    <w:p w14:paraId="0025CB8F" w14:textId="77777777" w:rsidR="006C47A2" w:rsidRPr="006C47A2" w:rsidRDefault="006C47A2" w:rsidP="001F625F">
      <w:pPr>
        <w:spacing w:line="360" w:lineRule="auto"/>
        <w:jc w:val="both"/>
        <w:rPr>
          <w:rFonts w:ascii="Cambria Math" w:hAnsi="Cambria Math"/>
          <w:sz w:val="24"/>
          <w:szCs w:val="24"/>
        </w:rPr>
      </w:pPr>
      <w:r w:rsidRPr="006C47A2">
        <w:rPr>
          <w:rFonts w:ascii="Cambria Math" w:hAnsi="Cambria Math"/>
          <w:sz w:val="24"/>
          <w:szCs w:val="24"/>
        </w:rPr>
        <w:t>L’analyse met en lumière l’impact croissant du changement climatique, particulièrement visible sur les températures. Bien que les trajectoires d’émissions de CO₂ soient différentes, les deux pays partagent une tendance commune : le réchauffement s’installe et les événements climatiques extrêmes deviennent plus fréquents.</w:t>
      </w:r>
    </w:p>
    <w:p w14:paraId="4ABA6120" w14:textId="77777777" w:rsidR="00991974" w:rsidRPr="006C47A2" w:rsidRDefault="00991974" w:rsidP="001F625F">
      <w:pPr>
        <w:spacing w:line="360" w:lineRule="auto"/>
        <w:jc w:val="both"/>
        <w:rPr>
          <w:rFonts w:ascii="Cambria Math" w:hAnsi="Cambria Math"/>
          <w:sz w:val="24"/>
          <w:szCs w:val="24"/>
        </w:rPr>
      </w:pPr>
    </w:p>
    <w:sectPr w:rsidR="00991974" w:rsidRPr="006C47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7CD5"/>
    <w:multiLevelType w:val="multilevel"/>
    <w:tmpl w:val="8A8A4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6FC2"/>
    <w:multiLevelType w:val="multilevel"/>
    <w:tmpl w:val="867A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D048F"/>
    <w:multiLevelType w:val="multilevel"/>
    <w:tmpl w:val="0A3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12369"/>
    <w:multiLevelType w:val="multilevel"/>
    <w:tmpl w:val="7190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686661">
    <w:abstractNumId w:val="1"/>
  </w:num>
  <w:num w:numId="2" w16cid:durableId="254900621">
    <w:abstractNumId w:val="3"/>
  </w:num>
  <w:num w:numId="3" w16cid:durableId="1677684900">
    <w:abstractNumId w:val="2"/>
  </w:num>
  <w:num w:numId="4" w16cid:durableId="156186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93"/>
    <w:rsid w:val="00123468"/>
    <w:rsid w:val="00135EBE"/>
    <w:rsid w:val="001F625F"/>
    <w:rsid w:val="00203E00"/>
    <w:rsid w:val="002C3393"/>
    <w:rsid w:val="00356236"/>
    <w:rsid w:val="003A59FE"/>
    <w:rsid w:val="00510FB0"/>
    <w:rsid w:val="00554F04"/>
    <w:rsid w:val="00592B88"/>
    <w:rsid w:val="00641C64"/>
    <w:rsid w:val="0066027C"/>
    <w:rsid w:val="006C47A2"/>
    <w:rsid w:val="007417B6"/>
    <w:rsid w:val="007419B2"/>
    <w:rsid w:val="007432A7"/>
    <w:rsid w:val="00991974"/>
    <w:rsid w:val="00B63901"/>
    <w:rsid w:val="00B86B4C"/>
    <w:rsid w:val="00BF1D75"/>
    <w:rsid w:val="00C86661"/>
    <w:rsid w:val="00D530D3"/>
    <w:rsid w:val="00D736E8"/>
    <w:rsid w:val="00D75E24"/>
    <w:rsid w:val="00F07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0AD3"/>
  <w15:chartTrackingRefBased/>
  <w15:docId w15:val="{17BD1166-2591-4CDD-AB86-5A7A855A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3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C3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339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33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33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33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33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33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33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339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C339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339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339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339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33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33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33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3393"/>
    <w:rPr>
      <w:rFonts w:eastAsiaTheme="majorEastAsia" w:cstheme="majorBidi"/>
      <w:color w:val="272727" w:themeColor="text1" w:themeTint="D8"/>
    </w:rPr>
  </w:style>
  <w:style w:type="paragraph" w:styleId="Titre">
    <w:name w:val="Title"/>
    <w:basedOn w:val="Normal"/>
    <w:next w:val="Normal"/>
    <w:link w:val="TitreCar"/>
    <w:uiPriority w:val="10"/>
    <w:qFormat/>
    <w:rsid w:val="002C3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3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33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33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3393"/>
    <w:pPr>
      <w:spacing w:before="160"/>
      <w:jc w:val="center"/>
    </w:pPr>
    <w:rPr>
      <w:i/>
      <w:iCs/>
      <w:color w:val="404040" w:themeColor="text1" w:themeTint="BF"/>
    </w:rPr>
  </w:style>
  <w:style w:type="character" w:customStyle="1" w:styleId="CitationCar">
    <w:name w:val="Citation Car"/>
    <w:basedOn w:val="Policepardfaut"/>
    <w:link w:val="Citation"/>
    <w:uiPriority w:val="29"/>
    <w:rsid w:val="002C3393"/>
    <w:rPr>
      <w:i/>
      <w:iCs/>
      <w:color w:val="404040" w:themeColor="text1" w:themeTint="BF"/>
    </w:rPr>
  </w:style>
  <w:style w:type="paragraph" w:styleId="Paragraphedeliste">
    <w:name w:val="List Paragraph"/>
    <w:basedOn w:val="Normal"/>
    <w:uiPriority w:val="34"/>
    <w:qFormat/>
    <w:rsid w:val="002C3393"/>
    <w:pPr>
      <w:ind w:left="720"/>
      <w:contextualSpacing/>
    </w:pPr>
  </w:style>
  <w:style w:type="character" w:styleId="Accentuationintense">
    <w:name w:val="Intense Emphasis"/>
    <w:basedOn w:val="Policepardfaut"/>
    <w:uiPriority w:val="21"/>
    <w:qFormat/>
    <w:rsid w:val="002C3393"/>
    <w:rPr>
      <w:i/>
      <w:iCs/>
      <w:color w:val="0F4761" w:themeColor="accent1" w:themeShade="BF"/>
    </w:rPr>
  </w:style>
  <w:style w:type="paragraph" w:styleId="Citationintense">
    <w:name w:val="Intense Quote"/>
    <w:basedOn w:val="Normal"/>
    <w:next w:val="Normal"/>
    <w:link w:val="CitationintenseCar"/>
    <w:uiPriority w:val="30"/>
    <w:qFormat/>
    <w:rsid w:val="002C3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3393"/>
    <w:rPr>
      <w:i/>
      <w:iCs/>
      <w:color w:val="0F4761" w:themeColor="accent1" w:themeShade="BF"/>
    </w:rPr>
  </w:style>
  <w:style w:type="character" w:styleId="Rfrenceintense">
    <w:name w:val="Intense Reference"/>
    <w:basedOn w:val="Policepardfaut"/>
    <w:uiPriority w:val="32"/>
    <w:qFormat/>
    <w:rsid w:val="002C33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406933">
      <w:bodyDiv w:val="1"/>
      <w:marLeft w:val="0"/>
      <w:marRight w:val="0"/>
      <w:marTop w:val="0"/>
      <w:marBottom w:val="0"/>
      <w:divBdr>
        <w:top w:val="none" w:sz="0" w:space="0" w:color="auto"/>
        <w:left w:val="none" w:sz="0" w:space="0" w:color="auto"/>
        <w:bottom w:val="none" w:sz="0" w:space="0" w:color="auto"/>
        <w:right w:val="none" w:sz="0" w:space="0" w:color="auto"/>
      </w:divBdr>
    </w:div>
    <w:div w:id="18461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372</Words>
  <Characters>2046</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BAMOIN Toure Farouk</dc:creator>
  <cp:keywords/>
  <dc:description/>
  <cp:lastModifiedBy>BAMOIN Toure Farouk</cp:lastModifiedBy>
  <cp:revision>14</cp:revision>
  <dcterms:created xsi:type="dcterms:W3CDTF">2025-04-01T14:03:00Z</dcterms:created>
  <dcterms:modified xsi:type="dcterms:W3CDTF">2025-04-01T14:23:00Z</dcterms:modified>
</cp:coreProperties>
</file>