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1D9" w:rsidRPr="001B31D9" w:rsidRDefault="001B31D9" w:rsidP="001B31D9">
      <w:pPr>
        <w:pStyle w:val="BodyText"/>
        <w:tabs>
          <w:tab w:val="left" w:pos="3015"/>
          <w:tab w:val="left" w:pos="6754"/>
        </w:tabs>
        <w:spacing w:line="240" w:lineRule="auto"/>
        <w:ind w:right="-1134"/>
        <w:rPr>
          <w:rFonts w:cs="B Zar"/>
          <w:sz w:val="32"/>
          <w:szCs w:val="32"/>
        </w:rPr>
      </w:pPr>
      <w:r w:rsidRPr="001B31D9">
        <w:rPr>
          <w:rFonts w:cs="B Zar"/>
          <w:noProof/>
          <w:sz w:val="32"/>
          <w:szCs w:val="32"/>
          <w:lang w:val="en-US" w:eastAsia="en-US" w:bidi="ar-SA"/>
        </w:rPr>
        <mc:AlternateContent>
          <mc:Choice Requires="wps">
            <w:drawing>
              <wp:anchor distT="0" distB="0" distL="114300" distR="114300" simplePos="0" relativeHeight="251658240" behindDoc="0" locked="0" layoutInCell="1" allowOverlap="1" wp14:anchorId="5272FA40" wp14:editId="1FF75C91">
                <wp:simplePos x="0" y="0"/>
                <wp:positionH relativeFrom="column">
                  <wp:posOffset>-346710</wp:posOffset>
                </wp:positionH>
                <wp:positionV relativeFrom="paragraph">
                  <wp:posOffset>-527050</wp:posOffset>
                </wp:positionV>
                <wp:extent cx="1790700" cy="902335"/>
                <wp:effectExtent l="1905" t="4445"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902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31D9" w:rsidRDefault="001B31D9" w:rsidP="001B31D9">
                            <w:pPr>
                              <w:rPr>
                                <w:rFonts w:cs="B Koodak"/>
                                <w:lang w:bidi="fa-IR"/>
                              </w:rPr>
                            </w:pPr>
                            <w:r>
                              <w:rPr>
                                <w:rFonts w:cs="B Koodak" w:hint="cs"/>
                                <w:rtl/>
                                <w:lang w:bidi="fa-IR"/>
                              </w:rPr>
                              <w:t xml:space="preserve">شماره : </w:t>
                            </w:r>
                          </w:p>
                          <w:p w:rsidR="001B31D9" w:rsidRDefault="001B31D9" w:rsidP="001B31D9">
                            <w:pPr>
                              <w:rPr>
                                <w:rFonts w:cs="B Koodak" w:hint="cs"/>
                                <w:rtl/>
                                <w:lang w:bidi="fa-IR"/>
                              </w:rPr>
                            </w:pPr>
                            <w:r>
                              <w:rPr>
                                <w:rFonts w:cs="B Koodak" w:hint="cs"/>
                                <w:rtl/>
                                <w:lang w:bidi="fa-IR"/>
                              </w:rPr>
                              <w:t xml:space="preserve">تاریخ : </w:t>
                            </w:r>
                            <w:r>
                              <w:rPr>
                                <w:rFonts w:cs="B Koodak" w:hint="cs"/>
                                <w:b/>
                                <w:bCs/>
                                <w:rtl/>
                                <w:lang w:bidi="fa-IR"/>
                              </w:rPr>
                              <w:t>00/00</w:t>
                            </w:r>
                            <w:r>
                              <w:rPr>
                                <w:rFonts w:cs="2 Davat" w:hint="cs"/>
                                <w:b/>
                                <w:bCs/>
                                <w:rtl/>
                                <w:lang w:bidi="fa-IR"/>
                              </w:rPr>
                              <w:t>/90</w:t>
                            </w:r>
                          </w:p>
                          <w:p w:rsidR="001B31D9" w:rsidRDefault="001B31D9" w:rsidP="001B31D9">
                            <w:pPr>
                              <w:rPr>
                                <w:rFonts w:cs="B Koodak" w:hint="cs"/>
                                <w:b/>
                                <w:bCs/>
                                <w:sz w:val="16"/>
                                <w:szCs w:val="16"/>
                                <w:rtl/>
                                <w:lang w:bidi="fa-IR"/>
                              </w:rPr>
                            </w:pPr>
                            <w:r>
                              <w:rPr>
                                <w:rFonts w:cs="B Koodak" w:hint="cs"/>
                                <w:rtl/>
                                <w:lang w:bidi="fa-IR"/>
                              </w:rPr>
                              <w:t xml:space="preserve">ضميمه: </w:t>
                            </w:r>
                          </w:p>
                          <w:p w:rsidR="001B31D9" w:rsidRDefault="001B31D9" w:rsidP="001B31D9">
                            <w:pPr>
                              <w:rPr>
                                <w:rFonts w:cs="B Koodak" w:hint="cs"/>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72FA40" id="Rectangle 2" o:spid="_x0000_s1026" style="position:absolute;left:0;text-align:left;margin-left:-27.3pt;margin-top:-41.5pt;width:141pt;height:7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" filled="f" stroked="f">
                <v:textbox>
                  <w:txbxContent>
                    <w:p w:rsidR="001B31D9" w:rsidRDefault="001B31D9" w:rsidP="001B31D9">
                      <w:pPr>
                        <w:rPr>
                          <w:rFonts w:cs="B Koodak"/>
                          <w:lang w:bidi="fa-IR"/>
                        </w:rPr>
                      </w:pPr>
                      <w:r>
                        <w:rPr>
                          <w:rFonts w:cs="B Koodak" w:hint="cs"/>
                          <w:rtl/>
                          <w:lang w:bidi="fa-IR"/>
                        </w:rPr>
                        <w:t xml:space="preserve">شماره : </w:t>
                      </w:r>
                    </w:p>
                    <w:p w:rsidR="001B31D9" w:rsidRDefault="001B31D9" w:rsidP="001B31D9">
                      <w:pPr>
                        <w:rPr>
                          <w:rFonts w:cs="B Koodak" w:hint="cs"/>
                          <w:rtl/>
                          <w:lang w:bidi="fa-IR"/>
                        </w:rPr>
                      </w:pPr>
                      <w:r>
                        <w:rPr>
                          <w:rFonts w:cs="B Koodak" w:hint="cs"/>
                          <w:rtl/>
                          <w:lang w:bidi="fa-IR"/>
                        </w:rPr>
                        <w:t xml:space="preserve">تاریخ : </w:t>
                      </w:r>
                      <w:r>
                        <w:rPr>
                          <w:rFonts w:cs="B Koodak" w:hint="cs"/>
                          <w:b/>
                          <w:bCs/>
                          <w:rtl/>
                          <w:lang w:bidi="fa-IR"/>
                        </w:rPr>
                        <w:t>00/00</w:t>
                      </w:r>
                      <w:r>
                        <w:rPr>
                          <w:rFonts w:cs="2 Davat" w:hint="cs"/>
                          <w:b/>
                          <w:bCs/>
                          <w:rtl/>
                          <w:lang w:bidi="fa-IR"/>
                        </w:rPr>
                        <w:t>/90</w:t>
                      </w:r>
                    </w:p>
                    <w:p w:rsidR="001B31D9" w:rsidRDefault="001B31D9" w:rsidP="001B31D9">
                      <w:pPr>
                        <w:rPr>
                          <w:rFonts w:cs="B Koodak" w:hint="cs"/>
                          <w:b/>
                          <w:bCs/>
                          <w:sz w:val="16"/>
                          <w:szCs w:val="16"/>
                          <w:rtl/>
                          <w:lang w:bidi="fa-IR"/>
                        </w:rPr>
                      </w:pPr>
                      <w:r>
                        <w:rPr>
                          <w:rFonts w:cs="B Koodak" w:hint="cs"/>
                          <w:rtl/>
                          <w:lang w:bidi="fa-IR"/>
                        </w:rPr>
                        <w:t xml:space="preserve">ضميمه: </w:t>
                      </w:r>
                    </w:p>
                    <w:p w:rsidR="001B31D9" w:rsidRDefault="001B31D9" w:rsidP="001B31D9">
                      <w:pPr>
                        <w:rPr>
                          <w:rFonts w:cs="B Koodak" w:hint="cs"/>
                          <w:rtl/>
                        </w:rPr>
                      </w:pPr>
                    </w:p>
                  </w:txbxContent>
                </v:textbox>
              </v:rect>
            </w:pict>
          </mc:Fallback>
        </mc:AlternateContent>
      </w:r>
    </w:p>
    <w:p w:rsidR="001B31D9" w:rsidRPr="001B31D9" w:rsidRDefault="001B31D9" w:rsidP="001B31D9">
      <w:pPr>
        <w:pStyle w:val="BodyText"/>
        <w:spacing w:line="240" w:lineRule="auto"/>
        <w:ind w:left="418" w:right="-1134"/>
        <w:jc w:val="center"/>
        <w:rPr>
          <w:rFonts w:cs="B Zar"/>
          <w:b/>
          <w:bCs/>
          <w:sz w:val="32"/>
          <w:szCs w:val="32"/>
        </w:rPr>
      </w:pPr>
      <w:r w:rsidRPr="001B31D9">
        <w:rPr>
          <w:rFonts w:cs="B Zar" w:hint="cs"/>
          <w:b/>
          <w:bCs/>
          <w:sz w:val="32"/>
          <w:szCs w:val="32"/>
          <w:rtl/>
        </w:rPr>
        <w:t>بسمه تعالي</w:t>
      </w:r>
    </w:p>
    <w:p w:rsidR="001B31D9" w:rsidRPr="001B31D9" w:rsidRDefault="001B31D9" w:rsidP="001B31D9">
      <w:pPr>
        <w:pStyle w:val="BodyText"/>
        <w:spacing w:line="240" w:lineRule="auto"/>
        <w:ind w:left="418" w:right="-1134"/>
        <w:jc w:val="center"/>
        <w:rPr>
          <w:rFonts w:cs="B Zar" w:hint="cs"/>
          <w:b/>
          <w:bCs/>
          <w:sz w:val="32"/>
          <w:szCs w:val="32"/>
          <w:rtl/>
        </w:rPr>
      </w:pPr>
    </w:p>
    <w:p w:rsidR="001B31D9" w:rsidRPr="001B31D9" w:rsidRDefault="001B31D9" w:rsidP="001B31D9">
      <w:pPr>
        <w:pStyle w:val="BodyText"/>
        <w:spacing w:after="360" w:line="240" w:lineRule="auto"/>
        <w:ind w:left="418" w:right="-1134"/>
        <w:jc w:val="center"/>
        <w:rPr>
          <w:rFonts w:ascii="IranNastaliq" w:hAnsi="IranNastaliq" w:cs="B Zar" w:hint="cs"/>
          <w:b/>
          <w:bCs/>
          <w:sz w:val="32"/>
          <w:szCs w:val="32"/>
          <w:rtl/>
        </w:rPr>
      </w:pPr>
      <w:r w:rsidRPr="001B31D9">
        <w:rPr>
          <w:rFonts w:ascii="IranNastaliq" w:hAnsi="IranNastaliq" w:cs="B Zar" w:hint="cs"/>
          <w:b/>
          <w:bCs/>
          <w:sz w:val="32"/>
          <w:szCs w:val="32"/>
          <w:rtl/>
        </w:rPr>
        <w:t>قرارداد نرم افزاري</w:t>
      </w:r>
    </w:p>
    <w:p w:rsidR="001B31D9" w:rsidRPr="001B31D9" w:rsidRDefault="001B31D9" w:rsidP="001B31D9">
      <w:pPr>
        <w:pStyle w:val="BodyText"/>
        <w:spacing w:line="240" w:lineRule="auto"/>
        <w:ind w:left="418" w:right="-1134"/>
        <w:jc w:val="center"/>
        <w:rPr>
          <w:rFonts w:ascii="IranNastaliq" w:hAnsi="IranNastaliq" w:cs="B Zar" w:hint="cs"/>
          <w:b/>
          <w:bCs/>
          <w:sz w:val="32"/>
          <w:szCs w:val="32"/>
          <w:rtl/>
        </w:rPr>
      </w:pPr>
      <w:r w:rsidRPr="001B31D9">
        <w:rPr>
          <w:rFonts w:ascii="IranNastaliq" w:hAnsi="IranNastaliq" w:cs="B Zar" w:hint="cs"/>
          <w:b/>
          <w:bCs/>
          <w:sz w:val="32"/>
          <w:szCs w:val="32"/>
          <w:rtl/>
        </w:rPr>
        <w:t xml:space="preserve">" </w:t>
      </w:r>
      <w:r w:rsidRPr="001B31D9">
        <w:rPr>
          <w:rFonts w:ascii="IranNastaliq" w:hAnsi="IranNastaliq" w:cs="B Zar" w:hint="cs"/>
          <w:color w:val="365F91"/>
          <w:sz w:val="32"/>
          <w:szCs w:val="32"/>
          <w:rtl/>
        </w:rPr>
        <w:t>طراحی و راه اندازی سامانه/ تهيه نرم افزار</w:t>
      </w:r>
      <w:r w:rsidRPr="001B31D9">
        <w:rPr>
          <w:rFonts w:ascii="IranNastaliq" w:hAnsi="IranNastaliq" w:cs="B Zar" w:hint="cs"/>
          <w:b/>
          <w:bCs/>
          <w:sz w:val="32"/>
          <w:szCs w:val="32"/>
          <w:rtl/>
        </w:rPr>
        <w:t xml:space="preserve">  </w:t>
      </w:r>
      <w:r w:rsidRPr="001B31D9">
        <w:rPr>
          <w:rFonts w:ascii="IranNastaliq" w:hAnsi="IranNastaliq" w:cs="B Zar" w:hint="cs"/>
          <w:sz w:val="32"/>
          <w:szCs w:val="32"/>
          <w:rtl/>
        </w:rPr>
        <w:t xml:space="preserve">................................ </w:t>
      </w:r>
      <w:r w:rsidRPr="001B31D9">
        <w:rPr>
          <w:rFonts w:ascii="IranNastaliq" w:hAnsi="IranNastaliq" w:cs="B Zar" w:hint="cs"/>
          <w:b/>
          <w:bCs/>
          <w:sz w:val="32"/>
          <w:szCs w:val="32"/>
          <w:rtl/>
        </w:rPr>
        <w:t>"</w:t>
      </w:r>
    </w:p>
    <w:p w:rsidR="001B31D9" w:rsidRPr="001B31D9" w:rsidRDefault="001B31D9" w:rsidP="001B31D9">
      <w:pPr>
        <w:pStyle w:val="BodyText"/>
        <w:spacing w:line="240" w:lineRule="auto"/>
        <w:ind w:left="418" w:right="-1134"/>
        <w:jc w:val="center"/>
        <w:rPr>
          <w:rFonts w:cs="B Zar" w:hint="cs"/>
          <w:b/>
          <w:bCs/>
          <w:sz w:val="32"/>
          <w:szCs w:val="32"/>
          <w:rtl/>
        </w:rPr>
      </w:pPr>
    </w:p>
    <w:p w:rsidR="001B31D9" w:rsidRPr="001B31D9" w:rsidRDefault="001B31D9" w:rsidP="001B31D9">
      <w:pPr>
        <w:pStyle w:val="BodyText"/>
        <w:spacing w:line="240" w:lineRule="auto"/>
        <w:ind w:left="418" w:right="-1134"/>
        <w:jc w:val="center"/>
        <w:rPr>
          <w:rFonts w:cs="B Zar" w:hint="cs"/>
          <w:b/>
          <w:bCs/>
          <w:sz w:val="32"/>
          <w:szCs w:val="32"/>
          <w:rtl/>
        </w:rPr>
      </w:pPr>
    </w:p>
    <w:p w:rsidR="001B31D9" w:rsidRPr="001B31D9" w:rsidRDefault="001B31D9" w:rsidP="001B31D9">
      <w:pPr>
        <w:pStyle w:val="BodyText"/>
        <w:spacing w:line="240" w:lineRule="auto"/>
        <w:ind w:left="418" w:right="-1134"/>
        <w:jc w:val="center"/>
        <w:rPr>
          <w:rFonts w:cs="B Zar" w:hint="cs"/>
          <w:b/>
          <w:bCs/>
          <w:sz w:val="32"/>
          <w:szCs w:val="32"/>
          <w:rtl/>
          <w:lang w:bidi="ar-SA"/>
        </w:rPr>
      </w:pPr>
      <w:r w:rsidRPr="001B31D9">
        <w:rPr>
          <w:rFonts w:cs="B Zar" w:hint="cs"/>
          <w:b/>
          <w:bCs/>
          <w:sz w:val="32"/>
          <w:szCs w:val="32"/>
          <w:rtl/>
        </w:rPr>
        <w:t xml:space="preserve">براساس نظام مهندسي و استانداردهاي  </w:t>
      </w:r>
    </w:p>
    <w:p w:rsidR="001B31D9" w:rsidRPr="001B31D9" w:rsidRDefault="001B31D9" w:rsidP="001B31D9">
      <w:pPr>
        <w:pStyle w:val="BodyText"/>
        <w:spacing w:line="240" w:lineRule="auto"/>
        <w:ind w:left="418" w:right="-1134"/>
        <w:jc w:val="center"/>
        <w:rPr>
          <w:rFonts w:cs="B Zar"/>
          <w:b/>
          <w:bCs/>
          <w:sz w:val="32"/>
          <w:szCs w:val="32"/>
        </w:rPr>
      </w:pPr>
      <w:r w:rsidRPr="001B31D9">
        <w:rPr>
          <w:rFonts w:cs="B Zar" w:hint="cs"/>
          <w:b/>
          <w:bCs/>
          <w:sz w:val="32"/>
          <w:szCs w:val="32"/>
          <w:rtl/>
        </w:rPr>
        <w:t>توليد و توسعه نرم افزار</w:t>
      </w:r>
    </w:p>
    <w:p w:rsidR="001B31D9" w:rsidRPr="001B31D9" w:rsidRDefault="001B31D9" w:rsidP="001B31D9">
      <w:pPr>
        <w:pStyle w:val="BodyText"/>
        <w:spacing w:line="240" w:lineRule="auto"/>
        <w:ind w:left="418" w:right="-1134"/>
        <w:jc w:val="center"/>
        <w:rPr>
          <w:rFonts w:cs="B Zar"/>
          <w:b/>
          <w:bCs/>
          <w:sz w:val="32"/>
          <w:szCs w:val="32"/>
          <w:lang w:bidi="ar-SA"/>
        </w:rPr>
      </w:pPr>
      <w:r w:rsidRPr="001B31D9">
        <w:rPr>
          <w:rFonts w:cs="B Zar" w:hint="cs"/>
          <w:b/>
          <w:bCs/>
          <w:sz w:val="32"/>
          <w:szCs w:val="32"/>
          <w:rtl/>
        </w:rPr>
        <w:t>( نمـاتن )</w:t>
      </w:r>
      <w:r w:rsidRPr="001B31D9">
        <w:rPr>
          <w:rStyle w:val="FootnoteReference"/>
          <w:rFonts w:cs="B Zar"/>
          <w:b/>
          <w:bCs/>
          <w:sz w:val="32"/>
          <w:szCs w:val="32"/>
          <w:lang w:bidi="ar-SA"/>
        </w:rPr>
        <w:footnoteReference w:id="1"/>
      </w:r>
    </w:p>
    <w:p w:rsidR="001B31D9" w:rsidRPr="001B31D9" w:rsidRDefault="001B31D9" w:rsidP="001B31D9">
      <w:pPr>
        <w:pStyle w:val="BodyText"/>
        <w:spacing w:line="240" w:lineRule="auto"/>
        <w:ind w:left="418" w:right="-1134"/>
        <w:jc w:val="center"/>
        <w:rPr>
          <w:rFonts w:cs="B Zar"/>
          <w:b/>
          <w:bCs/>
          <w:sz w:val="32"/>
          <w:szCs w:val="32"/>
        </w:rPr>
      </w:pPr>
    </w:p>
    <w:p w:rsidR="001B31D9" w:rsidRPr="001B31D9" w:rsidRDefault="001B31D9" w:rsidP="001B31D9">
      <w:pPr>
        <w:pStyle w:val="BodyText"/>
        <w:spacing w:line="240" w:lineRule="auto"/>
        <w:ind w:left="418" w:right="-1134"/>
        <w:jc w:val="center"/>
        <w:rPr>
          <w:rFonts w:cs="B Zar" w:hint="cs"/>
          <w:b/>
          <w:bCs/>
          <w:sz w:val="32"/>
          <w:szCs w:val="32"/>
          <w:rtl/>
        </w:rPr>
      </w:pPr>
    </w:p>
    <w:p w:rsidR="001B31D9" w:rsidRPr="001B31D9" w:rsidRDefault="001B31D9" w:rsidP="001B31D9">
      <w:pPr>
        <w:pStyle w:val="BodyText"/>
        <w:ind w:left="418" w:right="-1134"/>
        <w:rPr>
          <w:rFonts w:cs="B Zar" w:hint="cs"/>
          <w:b/>
          <w:bCs/>
          <w:sz w:val="32"/>
          <w:szCs w:val="32"/>
          <w:rtl/>
          <w:lang w:bidi="ar-SA"/>
        </w:rPr>
      </w:pPr>
    </w:p>
    <w:p w:rsidR="001B31D9" w:rsidRPr="001B31D9" w:rsidRDefault="001B31D9" w:rsidP="001B31D9">
      <w:pPr>
        <w:pStyle w:val="BodyText"/>
        <w:tabs>
          <w:tab w:val="left" w:pos="602"/>
          <w:tab w:val="left" w:pos="9557"/>
        </w:tabs>
        <w:spacing w:line="240" w:lineRule="auto"/>
        <w:ind w:left="418" w:right="-1134"/>
        <w:rPr>
          <w:rFonts w:cs="B Zar"/>
          <w:b/>
          <w:bCs/>
          <w:sz w:val="32"/>
          <w:szCs w:val="32"/>
        </w:rPr>
      </w:pPr>
      <w:r w:rsidRPr="001B31D9">
        <w:rPr>
          <w:rFonts w:cs="B Zar"/>
          <w:b/>
          <w:bCs/>
          <w:sz w:val="32"/>
          <w:szCs w:val="32"/>
          <w:lang w:bidi="ar-SA"/>
        </w:rPr>
        <w:tab/>
      </w:r>
    </w:p>
    <w:p w:rsidR="001B31D9" w:rsidRPr="001B31D9" w:rsidRDefault="001B31D9" w:rsidP="001B31D9">
      <w:pPr>
        <w:pStyle w:val="BodyText"/>
        <w:spacing w:line="240" w:lineRule="auto"/>
        <w:ind w:left="418" w:right="-1134"/>
        <w:jc w:val="both"/>
        <w:rPr>
          <w:rFonts w:cs="B Zar"/>
          <w:b/>
          <w:bCs/>
          <w:sz w:val="32"/>
          <w:szCs w:val="32"/>
        </w:rPr>
      </w:pPr>
      <w:r w:rsidRPr="001B31D9">
        <w:rPr>
          <w:rFonts w:cs="B Zar"/>
          <w:b/>
          <w:bCs/>
          <w:sz w:val="32"/>
          <w:szCs w:val="32"/>
        </w:rPr>
        <w:br w:type="page"/>
      </w:r>
    </w:p>
    <w:tbl>
      <w:tblPr>
        <w:bidiVisual/>
        <w:tblW w:w="9710" w:type="dxa"/>
        <w:tblInd w:w="471" w:type="dxa"/>
        <w:tblLook w:val="04A0" w:firstRow="1" w:lastRow="0" w:firstColumn="1" w:lastColumn="0" w:noHBand="0" w:noVBand="1"/>
      </w:tblPr>
      <w:tblGrid>
        <w:gridCol w:w="239"/>
        <w:gridCol w:w="6961"/>
        <w:gridCol w:w="2510"/>
      </w:tblGrid>
      <w:tr w:rsidR="001B31D9" w:rsidRPr="001B31D9" w:rsidTr="001B31D9">
        <w:tc>
          <w:tcPr>
            <w:tcW w:w="239" w:type="dxa"/>
          </w:tcPr>
          <w:p w:rsidR="001B31D9" w:rsidRPr="001B31D9" w:rsidRDefault="001B31D9">
            <w:pPr>
              <w:pStyle w:val="BodyText"/>
              <w:spacing w:line="240" w:lineRule="auto"/>
              <w:ind w:left="418" w:right="-1134"/>
              <w:jc w:val="both"/>
              <w:rPr>
                <w:rFonts w:cs="B Zar" w:hint="cs"/>
                <w:b/>
                <w:bCs/>
                <w:sz w:val="32"/>
                <w:szCs w:val="32"/>
                <w:rtl/>
                <w:lang w:val="en-US" w:eastAsia="en-US"/>
              </w:rPr>
            </w:pPr>
          </w:p>
        </w:tc>
        <w:tc>
          <w:tcPr>
            <w:tcW w:w="6961" w:type="dxa"/>
            <w:tcBorders>
              <w:top w:val="nil"/>
              <w:left w:val="nil"/>
              <w:bottom w:val="thinThickThinSmallGap" w:sz="24" w:space="0" w:color="auto"/>
              <w:right w:val="nil"/>
            </w:tcBorders>
            <w:hideMark/>
          </w:tcPr>
          <w:p w:rsidR="001B31D9" w:rsidRPr="001B31D9" w:rsidRDefault="001B31D9">
            <w:pPr>
              <w:pStyle w:val="BodyText"/>
              <w:spacing w:line="240" w:lineRule="auto"/>
              <w:ind w:left="418" w:right="-1134"/>
              <w:jc w:val="both"/>
              <w:rPr>
                <w:rFonts w:cs="B Zar"/>
                <w:b/>
                <w:bCs/>
                <w:caps/>
                <w:sz w:val="32"/>
                <w:szCs w:val="32"/>
                <w:lang w:val="en-US" w:eastAsia="en-US" w:bidi="ar-SA"/>
              </w:rPr>
            </w:pPr>
            <w:r w:rsidRPr="001B31D9">
              <w:rPr>
                <w:rFonts w:cs="B Zar" w:hint="cs"/>
                <w:b/>
                <w:bCs/>
                <w:caps/>
                <w:sz w:val="32"/>
                <w:szCs w:val="32"/>
                <w:rtl/>
                <w:lang w:val="en-US" w:eastAsia="en-US"/>
              </w:rPr>
              <w:t>فهرست مطالب</w:t>
            </w:r>
          </w:p>
        </w:tc>
        <w:tc>
          <w:tcPr>
            <w:tcW w:w="2510" w:type="dxa"/>
            <w:tcBorders>
              <w:top w:val="nil"/>
              <w:left w:val="nil"/>
              <w:bottom w:val="thinThickThinSmallGap" w:sz="24" w:space="0" w:color="auto"/>
              <w:right w:val="nil"/>
            </w:tcBorders>
            <w:vAlign w:val="center"/>
          </w:tcPr>
          <w:p w:rsidR="001B31D9" w:rsidRPr="001B31D9" w:rsidRDefault="001B31D9">
            <w:pPr>
              <w:pStyle w:val="BodyText"/>
              <w:spacing w:line="240" w:lineRule="auto"/>
              <w:ind w:left="418" w:right="-1134"/>
              <w:jc w:val="center"/>
              <w:rPr>
                <w:rFonts w:cs="B Zar"/>
                <w:b/>
                <w:bCs/>
                <w:caps/>
                <w:sz w:val="32"/>
                <w:szCs w:val="32"/>
                <w:lang w:val="en-US" w:eastAsia="en-US" w:bidi="ar-SA"/>
              </w:rPr>
            </w:pPr>
          </w:p>
        </w:tc>
      </w:tr>
      <w:tr w:rsidR="001B31D9" w:rsidRPr="001B31D9" w:rsidTr="001B31D9">
        <w:tc>
          <w:tcPr>
            <w:tcW w:w="239" w:type="dxa"/>
          </w:tcPr>
          <w:p w:rsidR="001B31D9" w:rsidRPr="001B31D9" w:rsidRDefault="001B31D9">
            <w:pPr>
              <w:pStyle w:val="BodyText"/>
              <w:spacing w:line="240" w:lineRule="auto"/>
              <w:ind w:left="418" w:right="-1134"/>
              <w:jc w:val="both"/>
              <w:rPr>
                <w:rFonts w:cs="B Zar"/>
                <w:b/>
                <w:bCs/>
                <w:sz w:val="32"/>
                <w:szCs w:val="32"/>
                <w:lang w:val="en-US" w:eastAsia="en-US" w:bidi="ar-SA"/>
              </w:rPr>
            </w:pPr>
          </w:p>
        </w:tc>
        <w:tc>
          <w:tcPr>
            <w:tcW w:w="6961" w:type="dxa"/>
            <w:tcBorders>
              <w:top w:val="thinThickThinSmallGap" w:sz="24" w:space="0" w:color="auto"/>
              <w:left w:val="nil"/>
              <w:bottom w:val="nil"/>
              <w:right w:val="nil"/>
            </w:tcBorders>
          </w:tcPr>
          <w:p w:rsidR="001B31D9" w:rsidRPr="001B31D9" w:rsidRDefault="001B31D9">
            <w:pPr>
              <w:pStyle w:val="BodyText"/>
              <w:spacing w:line="240" w:lineRule="auto"/>
              <w:ind w:left="418" w:right="-1134"/>
              <w:jc w:val="both"/>
              <w:rPr>
                <w:rFonts w:cs="B Zar"/>
                <w:b/>
                <w:bCs/>
                <w:sz w:val="32"/>
                <w:szCs w:val="32"/>
                <w:lang w:val="en-US" w:eastAsia="en-US"/>
              </w:rPr>
            </w:pPr>
          </w:p>
          <w:p w:rsidR="001B31D9" w:rsidRPr="001B31D9" w:rsidRDefault="001B31D9">
            <w:pPr>
              <w:pStyle w:val="BodyText"/>
              <w:tabs>
                <w:tab w:val="left" w:pos="4772"/>
              </w:tabs>
              <w:spacing w:line="240" w:lineRule="auto"/>
              <w:ind w:left="418" w:right="-1134"/>
              <w:jc w:val="both"/>
              <w:rPr>
                <w:rFonts w:cs="B Zar" w:hint="cs"/>
                <w:b/>
                <w:bCs/>
                <w:caps/>
                <w:sz w:val="32"/>
                <w:szCs w:val="32"/>
                <w:rtl/>
                <w:lang w:val="en-US" w:eastAsia="en-US"/>
              </w:rPr>
            </w:pPr>
            <w:r w:rsidRPr="001B31D9">
              <w:rPr>
                <w:rFonts w:cs="B Zar" w:hint="cs"/>
                <w:b/>
                <w:bCs/>
                <w:sz w:val="32"/>
                <w:szCs w:val="32"/>
                <w:rtl/>
                <w:lang w:val="en-US" w:eastAsia="en-US"/>
              </w:rPr>
              <w:t>كليات</w:t>
            </w:r>
            <w:r w:rsidRPr="001B31D9">
              <w:rPr>
                <w:rFonts w:cs="B Zar" w:hint="cs"/>
                <w:b/>
                <w:bCs/>
                <w:caps/>
                <w:sz w:val="32"/>
                <w:szCs w:val="32"/>
                <w:rtl/>
                <w:lang w:val="en-US" w:eastAsia="en-US"/>
              </w:rPr>
              <w:t xml:space="preserve"> : </w:t>
            </w:r>
          </w:p>
          <w:p w:rsidR="001B31D9" w:rsidRPr="001B31D9" w:rsidRDefault="001B31D9">
            <w:pPr>
              <w:pStyle w:val="BodyText"/>
              <w:tabs>
                <w:tab w:val="left" w:pos="4772"/>
              </w:tabs>
              <w:spacing w:line="240" w:lineRule="auto"/>
              <w:ind w:left="418" w:right="-1134"/>
              <w:jc w:val="both"/>
              <w:rPr>
                <w:rFonts w:cs="B Zar" w:hint="cs"/>
                <w:b/>
                <w:bCs/>
                <w:caps/>
                <w:sz w:val="32"/>
                <w:szCs w:val="32"/>
                <w:rtl/>
                <w:lang w:val="en-US" w:eastAsia="en-US"/>
              </w:rPr>
            </w:pPr>
          </w:p>
        </w:tc>
        <w:tc>
          <w:tcPr>
            <w:tcW w:w="2510" w:type="dxa"/>
            <w:tcBorders>
              <w:top w:val="thinThickThinSmallGap" w:sz="24" w:space="0" w:color="auto"/>
              <w:left w:val="nil"/>
              <w:bottom w:val="nil"/>
              <w:right w:val="nil"/>
            </w:tcBorders>
            <w:vAlign w:val="center"/>
          </w:tcPr>
          <w:p w:rsidR="001B31D9" w:rsidRPr="001B31D9" w:rsidRDefault="001B31D9">
            <w:pPr>
              <w:pStyle w:val="BodyText"/>
              <w:spacing w:line="240" w:lineRule="auto"/>
              <w:ind w:left="418" w:right="-1134"/>
              <w:jc w:val="center"/>
              <w:rPr>
                <w:rFonts w:cs="B Zar" w:hint="cs"/>
                <w:b/>
                <w:bCs/>
                <w:caps/>
                <w:sz w:val="32"/>
                <w:szCs w:val="32"/>
                <w:rtl/>
                <w:lang w:val="en-US" w:eastAsia="en-US"/>
              </w:rPr>
            </w:pPr>
          </w:p>
        </w:tc>
      </w:tr>
      <w:tr w:rsidR="001B31D9" w:rsidRPr="001B31D9" w:rsidTr="001B31D9">
        <w:tc>
          <w:tcPr>
            <w:tcW w:w="239" w:type="dxa"/>
          </w:tcPr>
          <w:p w:rsidR="001B31D9" w:rsidRPr="001B31D9" w:rsidRDefault="001B31D9">
            <w:pPr>
              <w:pStyle w:val="BodyText"/>
              <w:spacing w:line="240" w:lineRule="auto"/>
              <w:ind w:left="418" w:right="-1134"/>
              <w:jc w:val="both"/>
              <w:rPr>
                <w:rFonts w:cs="B Zar"/>
                <w:b/>
                <w:bCs/>
                <w:sz w:val="32"/>
                <w:szCs w:val="32"/>
                <w:lang w:val="en-US" w:eastAsia="en-US" w:bidi="ar-SA"/>
              </w:rPr>
            </w:pPr>
          </w:p>
        </w:tc>
        <w:tc>
          <w:tcPr>
            <w:tcW w:w="6961" w:type="dxa"/>
            <w:hideMark/>
          </w:tcPr>
          <w:p w:rsidR="001B31D9" w:rsidRPr="001B31D9" w:rsidRDefault="001B31D9">
            <w:pPr>
              <w:pStyle w:val="BodyText"/>
              <w:spacing w:line="240" w:lineRule="auto"/>
              <w:ind w:left="418" w:right="-1134"/>
              <w:jc w:val="both"/>
              <w:rPr>
                <w:rFonts w:cs="B Zar"/>
                <w:b/>
                <w:bCs/>
                <w:caps/>
                <w:sz w:val="32"/>
                <w:szCs w:val="32"/>
                <w:lang w:val="en-US" w:eastAsia="en-US"/>
              </w:rPr>
            </w:pPr>
            <w:r w:rsidRPr="001B31D9">
              <w:rPr>
                <w:rFonts w:cs="B Zar" w:hint="cs"/>
                <w:b/>
                <w:bCs/>
                <w:sz w:val="32"/>
                <w:szCs w:val="32"/>
                <w:rtl/>
                <w:lang w:val="en-US" w:eastAsia="en-US"/>
              </w:rPr>
              <w:t>بخش اول : شرايط عمومي قرارداد</w:t>
            </w:r>
          </w:p>
        </w:tc>
        <w:tc>
          <w:tcPr>
            <w:tcW w:w="2510" w:type="dxa"/>
            <w:vAlign w:val="center"/>
          </w:tcPr>
          <w:p w:rsidR="001B31D9" w:rsidRPr="001B31D9" w:rsidRDefault="001B31D9">
            <w:pPr>
              <w:pStyle w:val="BodyText"/>
              <w:spacing w:line="240" w:lineRule="auto"/>
              <w:ind w:left="418" w:right="-1134"/>
              <w:jc w:val="center"/>
              <w:rPr>
                <w:rFonts w:cs="B Zar" w:hint="cs"/>
                <w:b/>
                <w:bCs/>
                <w:caps/>
                <w:sz w:val="32"/>
                <w:szCs w:val="32"/>
                <w:rtl/>
                <w:lang w:val="en-US" w:eastAsia="en-US" w:bidi="ar-SA"/>
              </w:rPr>
            </w:pPr>
          </w:p>
        </w:tc>
      </w:tr>
      <w:tr w:rsidR="001B31D9" w:rsidRPr="001B31D9" w:rsidTr="001B31D9">
        <w:tc>
          <w:tcPr>
            <w:tcW w:w="239" w:type="dxa"/>
          </w:tcPr>
          <w:p w:rsidR="001B31D9" w:rsidRPr="001B31D9" w:rsidRDefault="001B31D9">
            <w:pPr>
              <w:pStyle w:val="BodyText"/>
              <w:spacing w:line="240" w:lineRule="auto"/>
              <w:ind w:left="418" w:right="-1134"/>
              <w:jc w:val="both"/>
              <w:rPr>
                <w:rFonts w:cs="B Zar"/>
                <w:b/>
                <w:bCs/>
                <w:sz w:val="32"/>
                <w:szCs w:val="32"/>
                <w:lang w:val="en-US" w:eastAsia="en-US" w:bidi="ar-SA"/>
              </w:rPr>
            </w:pPr>
          </w:p>
        </w:tc>
        <w:tc>
          <w:tcPr>
            <w:tcW w:w="6961" w:type="dxa"/>
            <w:hideMark/>
          </w:tcPr>
          <w:p w:rsidR="001B31D9" w:rsidRPr="001B31D9" w:rsidRDefault="001B31D9">
            <w:pPr>
              <w:pStyle w:val="BodyText"/>
              <w:spacing w:line="240" w:lineRule="auto"/>
              <w:ind w:left="418" w:right="-1134"/>
              <w:jc w:val="both"/>
              <w:rPr>
                <w:rFonts w:cs="B Zar"/>
                <w:b/>
                <w:bCs/>
                <w:caps/>
                <w:sz w:val="32"/>
                <w:szCs w:val="32"/>
                <w:lang w:val="en-US" w:eastAsia="en-US" w:bidi="ar-SA"/>
              </w:rPr>
            </w:pPr>
            <w:r w:rsidRPr="001B31D9">
              <w:rPr>
                <w:rFonts w:cs="B Zar" w:hint="cs"/>
                <w:b/>
                <w:bCs/>
                <w:sz w:val="32"/>
                <w:szCs w:val="32"/>
                <w:rtl/>
                <w:lang w:val="en-US" w:eastAsia="en-US"/>
              </w:rPr>
              <w:t>بخش دوم : شرايط خصوصي قرارداد</w:t>
            </w:r>
          </w:p>
        </w:tc>
        <w:tc>
          <w:tcPr>
            <w:tcW w:w="2510" w:type="dxa"/>
            <w:vAlign w:val="center"/>
          </w:tcPr>
          <w:p w:rsidR="001B31D9" w:rsidRPr="001B31D9" w:rsidRDefault="001B31D9">
            <w:pPr>
              <w:pStyle w:val="BodyText"/>
              <w:spacing w:line="240" w:lineRule="auto"/>
              <w:ind w:left="418" w:right="-1134"/>
              <w:jc w:val="center"/>
              <w:rPr>
                <w:rFonts w:cs="B Zar"/>
                <w:b/>
                <w:bCs/>
                <w:caps/>
                <w:sz w:val="32"/>
                <w:szCs w:val="32"/>
                <w:lang w:val="en-US" w:eastAsia="en-US" w:bidi="ar-SA"/>
              </w:rPr>
            </w:pPr>
          </w:p>
        </w:tc>
      </w:tr>
      <w:tr w:rsidR="001B31D9" w:rsidRPr="001B31D9" w:rsidTr="001B31D9">
        <w:tc>
          <w:tcPr>
            <w:tcW w:w="239" w:type="dxa"/>
          </w:tcPr>
          <w:p w:rsidR="001B31D9" w:rsidRPr="001B31D9" w:rsidRDefault="001B31D9">
            <w:pPr>
              <w:pStyle w:val="BodyText"/>
              <w:spacing w:line="240" w:lineRule="auto"/>
              <w:ind w:left="418" w:right="-1134"/>
              <w:jc w:val="both"/>
              <w:rPr>
                <w:rFonts w:cs="B Zar"/>
                <w:b/>
                <w:bCs/>
                <w:sz w:val="32"/>
                <w:szCs w:val="32"/>
                <w:lang w:val="en-US" w:eastAsia="en-US" w:bidi="ar-SA"/>
              </w:rPr>
            </w:pPr>
          </w:p>
        </w:tc>
        <w:tc>
          <w:tcPr>
            <w:tcW w:w="6961" w:type="dxa"/>
            <w:hideMark/>
          </w:tcPr>
          <w:p w:rsidR="001B31D9" w:rsidRPr="001B31D9" w:rsidRDefault="001B31D9">
            <w:pPr>
              <w:pStyle w:val="BodyText"/>
              <w:spacing w:line="240" w:lineRule="auto"/>
              <w:ind w:left="418" w:right="-1134"/>
              <w:jc w:val="both"/>
              <w:rPr>
                <w:rFonts w:cs="B Zar"/>
                <w:b/>
                <w:bCs/>
                <w:caps/>
                <w:sz w:val="32"/>
                <w:szCs w:val="32"/>
                <w:lang w:val="en-US" w:eastAsia="en-US" w:bidi="ar-SA"/>
              </w:rPr>
            </w:pPr>
            <w:r w:rsidRPr="001B31D9">
              <w:rPr>
                <w:rFonts w:cs="B Zar" w:hint="cs"/>
                <w:b/>
                <w:bCs/>
                <w:sz w:val="32"/>
                <w:szCs w:val="32"/>
                <w:rtl/>
                <w:lang w:val="en-US" w:eastAsia="en-US"/>
              </w:rPr>
              <w:t>بخش سوم : پيوست ها</w:t>
            </w:r>
          </w:p>
        </w:tc>
        <w:tc>
          <w:tcPr>
            <w:tcW w:w="2510" w:type="dxa"/>
            <w:vAlign w:val="center"/>
          </w:tcPr>
          <w:p w:rsidR="001B31D9" w:rsidRPr="001B31D9" w:rsidRDefault="001B31D9">
            <w:pPr>
              <w:pStyle w:val="BodyText"/>
              <w:spacing w:line="240" w:lineRule="auto"/>
              <w:ind w:left="418" w:right="-1134"/>
              <w:jc w:val="center"/>
              <w:rPr>
                <w:rFonts w:cs="B Zar"/>
                <w:b/>
                <w:bCs/>
                <w:caps/>
                <w:sz w:val="32"/>
                <w:szCs w:val="32"/>
                <w:lang w:val="en-US" w:eastAsia="en-US" w:bidi="ar-SA"/>
              </w:rPr>
            </w:pPr>
          </w:p>
        </w:tc>
      </w:tr>
      <w:tr w:rsidR="001B31D9" w:rsidRPr="001B31D9" w:rsidTr="001B31D9">
        <w:tc>
          <w:tcPr>
            <w:tcW w:w="239" w:type="dxa"/>
          </w:tcPr>
          <w:p w:rsidR="001B31D9" w:rsidRPr="001B31D9" w:rsidRDefault="001B31D9">
            <w:pPr>
              <w:pStyle w:val="BodyText"/>
              <w:spacing w:line="240" w:lineRule="auto"/>
              <w:ind w:left="418" w:right="-1134"/>
              <w:jc w:val="both"/>
              <w:rPr>
                <w:rFonts w:cs="B Zar"/>
                <w:b/>
                <w:bCs/>
                <w:sz w:val="32"/>
                <w:szCs w:val="32"/>
                <w:lang w:val="en-US" w:eastAsia="en-US" w:bidi="ar-SA"/>
              </w:rPr>
            </w:pPr>
          </w:p>
        </w:tc>
        <w:tc>
          <w:tcPr>
            <w:tcW w:w="6961" w:type="dxa"/>
            <w:hideMark/>
          </w:tcPr>
          <w:p w:rsidR="001B31D9" w:rsidRPr="001B31D9" w:rsidRDefault="001B31D9">
            <w:pPr>
              <w:pStyle w:val="BodyText"/>
              <w:spacing w:line="240" w:lineRule="auto"/>
              <w:ind w:left="418" w:right="-1134"/>
              <w:jc w:val="both"/>
              <w:rPr>
                <w:rFonts w:cs="B Zar"/>
                <w:b/>
                <w:bCs/>
                <w:caps/>
                <w:sz w:val="32"/>
                <w:szCs w:val="32"/>
                <w:lang w:val="en-US" w:eastAsia="en-US" w:bidi="ar-SA"/>
              </w:rPr>
            </w:pPr>
            <w:r w:rsidRPr="001B31D9">
              <w:rPr>
                <w:rFonts w:cs="B Zar" w:hint="cs"/>
                <w:b/>
                <w:bCs/>
                <w:sz w:val="32"/>
                <w:szCs w:val="32"/>
                <w:rtl/>
                <w:lang w:val="en-US" w:eastAsia="en-US"/>
              </w:rPr>
              <w:t>پيوست 1 : تعاريف و اصطلاحات</w:t>
            </w:r>
          </w:p>
        </w:tc>
        <w:tc>
          <w:tcPr>
            <w:tcW w:w="2510" w:type="dxa"/>
            <w:vAlign w:val="center"/>
          </w:tcPr>
          <w:p w:rsidR="001B31D9" w:rsidRPr="001B31D9" w:rsidRDefault="001B31D9">
            <w:pPr>
              <w:pStyle w:val="BodyText"/>
              <w:spacing w:line="240" w:lineRule="auto"/>
              <w:ind w:left="418" w:right="-1134"/>
              <w:jc w:val="center"/>
              <w:rPr>
                <w:rFonts w:cs="B Zar"/>
                <w:b/>
                <w:bCs/>
                <w:caps/>
                <w:sz w:val="32"/>
                <w:szCs w:val="32"/>
                <w:lang w:val="en-US" w:eastAsia="en-US" w:bidi="ar-SA"/>
              </w:rPr>
            </w:pPr>
          </w:p>
        </w:tc>
      </w:tr>
      <w:tr w:rsidR="001B31D9" w:rsidRPr="001B31D9" w:rsidTr="001B31D9">
        <w:tc>
          <w:tcPr>
            <w:tcW w:w="239" w:type="dxa"/>
          </w:tcPr>
          <w:p w:rsidR="001B31D9" w:rsidRPr="001B31D9" w:rsidRDefault="001B31D9">
            <w:pPr>
              <w:pStyle w:val="BodyText"/>
              <w:spacing w:line="240" w:lineRule="auto"/>
              <w:ind w:left="418" w:right="-1134"/>
              <w:jc w:val="both"/>
              <w:rPr>
                <w:rFonts w:cs="B Zar"/>
                <w:b/>
                <w:bCs/>
                <w:sz w:val="32"/>
                <w:szCs w:val="32"/>
                <w:lang w:val="en-US" w:eastAsia="en-US" w:bidi="ar-SA"/>
              </w:rPr>
            </w:pPr>
          </w:p>
        </w:tc>
        <w:tc>
          <w:tcPr>
            <w:tcW w:w="6961" w:type="dxa"/>
            <w:hideMark/>
          </w:tcPr>
          <w:p w:rsidR="001B31D9" w:rsidRPr="001B31D9" w:rsidRDefault="001B31D9">
            <w:pPr>
              <w:pStyle w:val="BodyText"/>
              <w:spacing w:line="240" w:lineRule="auto"/>
              <w:ind w:left="418" w:right="-1134"/>
              <w:jc w:val="both"/>
              <w:rPr>
                <w:rFonts w:cs="B Zar"/>
                <w:b/>
                <w:bCs/>
                <w:caps/>
                <w:sz w:val="32"/>
                <w:szCs w:val="32"/>
                <w:lang w:val="en-US" w:eastAsia="en-US" w:bidi="ar-SA"/>
              </w:rPr>
            </w:pPr>
            <w:r w:rsidRPr="001B31D9">
              <w:rPr>
                <w:rFonts w:cs="B Zar" w:hint="cs"/>
                <w:b/>
                <w:bCs/>
                <w:sz w:val="32"/>
                <w:szCs w:val="32"/>
                <w:rtl/>
                <w:lang w:val="en-US" w:eastAsia="en-US"/>
              </w:rPr>
              <w:t xml:space="preserve">پيوست </w:t>
            </w:r>
            <w:r w:rsidRPr="001B31D9">
              <w:rPr>
                <w:rFonts w:cs="B Zar" w:hint="cs"/>
                <w:b/>
                <w:bCs/>
                <w:sz w:val="32"/>
                <w:szCs w:val="32"/>
                <w:rtl/>
                <w:lang w:val="en-AU" w:eastAsia="en-US"/>
              </w:rPr>
              <w:t>2 : ساير پيوست هاي مورد نياز</w:t>
            </w:r>
          </w:p>
        </w:tc>
        <w:tc>
          <w:tcPr>
            <w:tcW w:w="2510" w:type="dxa"/>
            <w:vAlign w:val="center"/>
          </w:tcPr>
          <w:p w:rsidR="001B31D9" w:rsidRPr="001B31D9" w:rsidRDefault="001B31D9">
            <w:pPr>
              <w:pStyle w:val="BodyText"/>
              <w:spacing w:line="240" w:lineRule="auto"/>
              <w:ind w:left="418" w:right="-1134"/>
              <w:jc w:val="center"/>
              <w:rPr>
                <w:rFonts w:cs="B Zar"/>
                <w:b/>
                <w:bCs/>
                <w:caps/>
                <w:sz w:val="32"/>
                <w:szCs w:val="32"/>
                <w:lang w:val="en-US" w:eastAsia="en-US" w:bidi="ar-SA"/>
              </w:rPr>
            </w:pPr>
          </w:p>
        </w:tc>
      </w:tr>
    </w:tbl>
    <w:p w:rsidR="001B31D9" w:rsidRPr="001B31D9" w:rsidRDefault="001B31D9" w:rsidP="001B31D9">
      <w:pPr>
        <w:pStyle w:val="BodyText"/>
        <w:spacing w:line="240" w:lineRule="auto"/>
        <w:ind w:left="418" w:right="-1134"/>
        <w:jc w:val="both"/>
        <w:rPr>
          <w:rFonts w:cs="B Zar"/>
          <w:b/>
          <w:bCs/>
          <w:sz w:val="32"/>
          <w:szCs w:val="32"/>
        </w:rPr>
      </w:pPr>
    </w:p>
    <w:p w:rsidR="001B31D9" w:rsidRPr="001B31D9" w:rsidRDefault="001B31D9" w:rsidP="001B31D9">
      <w:pPr>
        <w:pStyle w:val="BodyText"/>
        <w:spacing w:line="240" w:lineRule="auto"/>
        <w:ind w:left="418" w:right="-1134"/>
        <w:jc w:val="both"/>
        <w:rPr>
          <w:rFonts w:cs="B Zar" w:hint="cs"/>
          <w:b/>
          <w:bCs/>
          <w:sz w:val="32"/>
          <w:szCs w:val="32"/>
          <w:rtl/>
        </w:rPr>
      </w:pPr>
    </w:p>
    <w:p w:rsidR="001B31D9" w:rsidRPr="001B31D9" w:rsidRDefault="001B31D9" w:rsidP="001B31D9">
      <w:pPr>
        <w:pStyle w:val="BodyText"/>
        <w:spacing w:line="240" w:lineRule="auto"/>
        <w:ind w:left="418" w:right="-1134"/>
        <w:jc w:val="both"/>
        <w:rPr>
          <w:rFonts w:cs="B Zar" w:hint="cs"/>
          <w:b/>
          <w:bCs/>
          <w:color w:val="C0504D"/>
          <w:sz w:val="32"/>
          <w:szCs w:val="32"/>
          <w:rtl/>
        </w:rPr>
      </w:pPr>
    </w:p>
    <w:p w:rsidR="001B31D9" w:rsidRPr="001B31D9" w:rsidRDefault="001B31D9" w:rsidP="001B31D9">
      <w:pPr>
        <w:ind w:left="418" w:right="-1134"/>
        <w:jc w:val="center"/>
        <w:rPr>
          <w:rFonts w:cs="B Zar" w:hint="cs"/>
          <w:b/>
          <w:bCs/>
          <w:sz w:val="32"/>
          <w:szCs w:val="32"/>
          <w:rtl/>
          <w:lang w:bidi="fa-IR"/>
        </w:rPr>
      </w:pPr>
      <w:r w:rsidRPr="001B31D9">
        <w:rPr>
          <w:rFonts w:cs="B Zar" w:hint="cs"/>
          <w:b/>
          <w:bCs/>
          <w:color w:val="C0504D"/>
          <w:sz w:val="32"/>
          <w:szCs w:val="32"/>
          <w:rtl/>
        </w:rPr>
        <w:br w:type="page"/>
      </w:r>
      <w:r w:rsidRPr="001B31D9">
        <w:rPr>
          <w:rFonts w:cs="B Zar" w:hint="cs"/>
          <w:b/>
          <w:bCs/>
          <w:sz w:val="32"/>
          <w:szCs w:val="32"/>
          <w:rtl/>
        </w:rPr>
        <w:lastRenderedPageBreak/>
        <w:t>بخش اول: شرايط عمومي قرارداد</w:t>
      </w:r>
    </w:p>
    <w:p w:rsidR="001B31D9" w:rsidRPr="001B31D9" w:rsidRDefault="001B31D9" w:rsidP="001B31D9">
      <w:pPr>
        <w:ind w:left="418" w:right="-1134"/>
        <w:jc w:val="both"/>
        <w:rPr>
          <w:rFonts w:cs="B Zar" w:hint="cs"/>
          <w:b/>
          <w:bCs/>
          <w:sz w:val="32"/>
          <w:szCs w:val="32"/>
          <w:rtl/>
        </w:rPr>
      </w:pPr>
      <w:r w:rsidRPr="001B31D9">
        <w:rPr>
          <w:rFonts w:cs="B Zar" w:hint="cs"/>
          <w:b/>
          <w:bCs/>
          <w:sz w:val="32"/>
          <w:szCs w:val="32"/>
          <w:rtl/>
        </w:rPr>
        <w:t>مقدمه</w:t>
      </w:r>
    </w:p>
    <w:p w:rsidR="001B31D9" w:rsidRPr="001B31D9" w:rsidRDefault="001B31D9" w:rsidP="001B31D9">
      <w:pPr>
        <w:pStyle w:val="BlockText"/>
        <w:spacing w:before="120" w:after="360"/>
        <w:ind w:left="418" w:right="-1134"/>
        <w:jc w:val="both"/>
        <w:rPr>
          <w:rFonts w:cs="B Zar"/>
          <w:sz w:val="32"/>
          <w:szCs w:val="32"/>
        </w:rPr>
      </w:pPr>
      <w:r w:rsidRPr="001B31D9">
        <w:rPr>
          <w:rFonts w:cs="B Zar" w:hint="cs"/>
          <w:sz w:val="32"/>
          <w:szCs w:val="32"/>
          <w:rtl/>
        </w:rPr>
        <w:t xml:space="preserve">اين قرارداد در تاريخ 1/10/1389 بين ........................ به نمايندگي </w:t>
      </w:r>
      <w:r w:rsidRPr="001B31D9">
        <w:rPr>
          <w:rFonts w:cs="B Zar" w:hint="cs"/>
          <w:b/>
          <w:bCs/>
          <w:sz w:val="32"/>
          <w:szCs w:val="32"/>
          <w:rtl/>
        </w:rPr>
        <w:t>آقاي</w:t>
      </w:r>
      <w:r w:rsidRPr="001B31D9">
        <w:rPr>
          <w:rFonts w:cs="B Zar" w:hint="cs"/>
          <w:sz w:val="32"/>
          <w:szCs w:val="32"/>
          <w:rtl/>
        </w:rPr>
        <w:t>.......................</w:t>
      </w:r>
      <w:r w:rsidRPr="001B31D9">
        <w:rPr>
          <w:rFonts w:cs="B Zar" w:hint="cs"/>
          <w:b/>
          <w:bCs/>
          <w:sz w:val="32"/>
          <w:szCs w:val="32"/>
          <w:rtl/>
        </w:rPr>
        <w:t xml:space="preserve"> </w:t>
      </w:r>
      <w:r w:rsidRPr="001B31D9">
        <w:rPr>
          <w:rFonts w:cs="B Zar" w:hint="cs"/>
          <w:sz w:val="32"/>
          <w:szCs w:val="32"/>
          <w:rtl/>
        </w:rPr>
        <w:t xml:space="preserve">از يك ســو كه در اين قرارداد كارفرما ناميده مي شود و </w:t>
      </w:r>
      <w:r w:rsidRPr="001B31D9">
        <w:rPr>
          <w:rFonts w:cs="B Zar" w:hint="cs"/>
          <w:b/>
          <w:bCs/>
          <w:sz w:val="32"/>
          <w:szCs w:val="32"/>
          <w:rtl/>
        </w:rPr>
        <w:t xml:space="preserve">شرکت </w:t>
      </w:r>
      <w:r w:rsidRPr="001B31D9">
        <w:rPr>
          <w:rFonts w:cs="B Zar" w:hint="cs"/>
          <w:sz w:val="32"/>
          <w:szCs w:val="32"/>
          <w:rtl/>
        </w:rPr>
        <w:t>.......................</w:t>
      </w:r>
      <w:r w:rsidRPr="001B31D9">
        <w:rPr>
          <w:rFonts w:cs="B Zar" w:hint="cs"/>
          <w:b/>
          <w:bCs/>
          <w:sz w:val="32"/>
          <w:szCs w:val="32"/>
          <w:rtl/>
        </w:rPr>
        <w:t xml:space="preserve"> </w:t>
      </w:r>
      <w:r w:rsidRPr="001B31D9">
        <w:rPr>
          <w:rFonts w:cs="B Zar" w:hint="cs"/>
          <w:sz w:val="32"/>
          <w:szCs w:val="32"/>
          <w:rtl/>
        </w:rPr>
        <w:t xml:space="preserve">به نمايندگي </w:t>
      </w:r>
      <w:r w:rsidRPr="001B31D9">
        <w:rPr>
          <w:rFonts w:cs="B Zar" w:hint="cs"/>
          <w:b/>
          <w:bCs/>
          <w:sz w:val="32"/>
          <w:szCs w:val="32"/>
          <w:rtl/>
        </w:rPr>
        <w:t>آقاي</w:t>
      </w:r>
      <w:r w:rsidRPr="001B31D9">
        <w:rPr>
          <w:rFonts w:cs="B Zar" w:hint="cs"/>
          <w:sz w:val="32"/>
          <w:szCs w:val="32"/>
          <w:rtl/>
        </w:rPr>
        <w:t xml:space="preserve"> .............................. كه به موجب آگهي منتشرشده در روزنامه رسمي شماره ........... مورخ ............... اختيار امضاي اين قرارداد را دارند و از اين پس مشاور ناميده مي شوند ، از سوي ديگر منعقد  مي گردد.</w:t>
      </w:r>
    </w:p>
    <w:p w:rsidR="001B31D9" w:rsidRPr="001B31D9" w:rsidRDefault="001B31D9" w:rsidP="001B31D9">
      <w:pPr>
        <w:pStyle w:val="BlockText"/>
        <w:tabs>
          <w:tab w:val="left" w:pos="8861"/>
          <w:tab w:val="right" w:pos="9533"/>
        </w:tabs>
        <w:spacing w:before="360" w:after="0"/>
        <w:ind w:left="418" w:right="-1134"/>
        <w:jc w:val="both"/>
        <w:rPr>
          <w:rFonts w:cs="B Zar" w:hint="cs"/>
          <w:b/>
          <w:bCs/>
          <w:sz w:val="32"/>
          <w:szCs w:val="32"/>
          <w:rtl/>
        </w:rPr>
      </w:pPr>
      <w:r w:rsidRPr="001B31D9">
        <w:rPr>
          <w:rFonts w:cs="B Zar" w:hint="cs"/>
          <w:b/>
          <w:bCs/>
          <w:sz w:val="32"/>
          <w:szCs w:val="32"/>
          <w:rtl/>
        </w:rPr>
        <w:t>ماده 1: موضوع قرارداد</w:t>
      </w:r>
    </w:p>
    <w:p w:rsidR="001B31D9" w:rsidRPr="001B31D9" w:rsidRDefault="001B31D9" w:rsidP="001B31D9">
      <w:pPr>
        <w:pStyle w:val="BodyText"/>
        <w:spacing w:before="60" w:line="240" w:lineRule="auto"/>
        <w:ind w:left="420" w:right="-1134"/>
        <w:jc w:val="both"/>
        <w:rPr>
          <w:rFonts w:cs="B Zar"/>
          <w:sz w:val="32"/>
          <w:szCs w:val="32"/>
        </w:rPr>
      </w:pPr>
      <w:r w:rsidRPr="001B31D9">
        <w:rPr>
          <w:rFonts w:cs="B Zar" w:hint="cs"/>
          <w:sz w:val="32"/>
          <w:szCs w:val="32"/>
          <w:rtl/>
        </w:rPr>
        <w:t xml:space="preserve">موضوع قرارداد عبارتست از " </w:t>
      </w:r>
      <w:r w:rsidRPr="001B31D9">
        <w:rPr>
          <w:rFonts w:ascii="IranNastaliq" w:hAnsi="IranNastaliq" w:cs="B Zar" w:hint="cs"/>
          <w:color w:val="365F91"/>
          <w:sz w:val="32"/>
          <w:szCs w:val="32"/>
          <w:rtl/>
        </w:rPr>
        <w:t>طراحی و راه اندازی سامانه / تهيه نرم افزار</w:t>
      </w:r>
      <w:r w:rsidRPr="001B31D9">
        <w:rPr>
          <w:rFonts w:ascii="IranNastaliq" w:hAnsi="IranNastaliq" w:cs="B Zar" w:hint="cs"/>
          <w:b/>
          <w:bCs/>
          <w:sz w:val="32"/>
          <w:szCs w:val="32"/>
          <w:rtl/>
        </w:rPr>
        <w:t xml:space="preserve">  </w:t>
      </w:r>
      <w:r>
        <w:rPr>
          <w:rFonts w:cs="B Zar" w:hint="cs"/>
          <w:sz w:val="32"/>
          <w:szCs w:val="32"/>
          <w:rtl/>
        </w:rPr>
        <w:t>.........</w:t>
      </w:r>
      <w:bookmarkStart w:id="0" w:name="_GoBack"/>
      <w:bookmarkEnd w:id="0"/>
      <w:r w:rsidRPr="001B31D9">
        <w:rPr>
          <w:rFonts w:cs="B Zar" w:hint="cs"/>
          <w:sz w:val="32"/>
          <w:szCs w:val="32"/>
          <w:rtl/>
        </w:rPr>
        <w:t xml:space="preserve">...................." با استفاده از استانداردها ، فراروش ، روش ها و شرح خدمات مورد توافق در شرايط اختصاصي و پيوست‌هاي قرارداد.  </w:t>
      </w:r>
    </w:p>
    <w:p w:rsidR="001B31D9" w:rsidRPr="001B31D9" w:rsidRDefault="001B31D9" w:rsidP="001B31D9">
      <w:pPr>
        <w:pStyle w:val="BlockText"/>
        <w:tabs>
          <w:tab w:val="right" w:pos="9533"/>
        </w:tabs>
        <w:spacing w:before="120"/>
        <w:ind w:left="418" w:right="-1134"/>
        <w:jc w:val="both"/>
        <w:rPr>
          <w:rFonts w:cs="B Zar" w:hint="cs"/>
          <w:sz w:val="32"/>
          <w:szCs w:val="32"/>
          <w:rtl/>
        </w:rPr>
      </w:pPr>
      <w:r w:rsidRPr="001B31D9">
        <w:rPr>
          <w:rFonts w:cs="B Zar" w:hint="cs"/>
          <w:sz w:val="32"/>
          <w:szCs w:val="32"/>
          <w:rtl/>
        </w:rPr>
        <w:t xml:space="preserve">تبصره 2: در طول مدت اجراي قرارداد و پس از تحويل سامانه / نرم افزار ، از تاریخ پایان قرارداد بمدت یکسال خدمات پشتيباني به عهده مشاور خواهد بود ، پس از اتمام این مدت کارفرما درصورت نیاز </w:t>
      </w:r>
    </w:p>
    <w:p w:rsidR="001B31D9" w:rsidRPr="001B31D9" w:rsidRDefault="001B31D9" w:rsidP="001B31D9">
      <w:pPr>
        <w:pStyle w:val="BlockText"/>
        <w:tabs>
          <w:tab w:val="left" w:pos="8861"/>
          <w:tab w:val="right" w:pos="9533"/>
        </w:tabs>
        <w:spacing w:before="360" w:after="0"/>
        <w:ind w:left="418" w:right="-1134"/>
        <w:jc w:val="both"/>
        <w:rPr>
          <w:rFonts w:cs="B Zar" w:hint="cs"/>
          <w:b/>
          <w:bCs/>
          <w:sz w:val="32"/>
          <w:szCs w:val="32"/>
          <w:rtl/>
        </w:rPr>
      </w:pPr>
      <w:r w:rsidRPr="001B31D9">
        <w:rPr>
          <w:rFonts w:cs="B Zar" w:hint="cs"/>
          <w:b/>
          <w:bCs/>
          <w:sz w:val="32"/>
          <w:szCs w:val="32"/>
          <w:rtl/>
        </w:rPr>
        <w:t>ماده 2: مدت اجراي قرارداد</w:t>
      </w:r>
    </w:p>
    <w:p w:rsidR="001B31D9" w:rsidRPr="001B31D9" w:rsidRDefault="001B31D9" w:rsidP="001B31D9">
      <w:pPr>
        <w:pStyle w:val="BlockText"/>
        <w:spacing w:before="120" w:after="240"/>
        <w:ind w:left="418" w:right="-1134"/>
        <w:jc w:val="both"/>
        <w:rPr>
          <w:rFonts w:cs="B Zar"/>
          <w:sz w:val="32"/>
          <w:szCs w:val="32"/>
        </w:rPr>
      </w:pPr>
      <w:r w:rsidRPr="001B31D9">
        <w:rPr>
          <w:rFonts w:cs="B Zar" w:hint="cs"/>
          <w:sz w:val="32"/>
          <w:szCs w:val="32"/>
          <w:rtl/>
        </w:rPr>
        <w:t xml:space="preserve">مدت اجراي قرارداد از تاريخ . ./ . ./1390 تا تاريخ 30/4/1390 تقويمي خورشيدي است كه مشاور بايد كليه خدمات موضوع قرارداد را مطابق با برنامه زماني مورد توافق، در شرايط اختصاصي قرارداد، انجام داده و به تاييد كارفرما برساند. مدت پشتيباني موضوع قرارداد ، پس از پايان مدت اجراي پروژه </w:t>
      </w:r>
      <w:r w:rsidRPr="001B31D9">
        <w:rPr>
          <w:rFonts w:cs="B Zar" w:hint="cs"/>
          <w:color w:val="FF0000"/>
          <w:sz w:val="32"/>
          <w:szCs w:val="32"/>
          <w:rtl/>
        </w:rPr>
        <w:t>به مدت یکسال</w:t>
      </w:r>
      <w:r w:rsidRPr="001B31D9">
        <w:rPr>
          <w:rFonts w:cs="B Zar" w:hint="cs"/>
          <w:sz w:val="32"/>
          <w:szCs w:val="32"/>
          <w:rtl/>
        </w:rPr>
        <w:t xml:space="preserve"> مي باشد.</w:t>
      </w:r>
    </w:p>
    <w:p w:rsidR="001B31D9" w:rsidRPr="001B31D9" w:rsidRDefault="001B31D9" w:rsidP="001B31D9">
      <w:pPr>
        <w:pStyle w:val="BlockText"/>
        <w:spacing w:before="120" w:after="240"/>
        <w:ind w:left="418" w:right="-1134"/>
        <w:jc w:val="both"/>
        <w:rPr>
          <w:rFonts w:cs="B Zar" w:hint="cs"/>
          <w:color w:val="FF0000"/>
          <w:sz w:val="32"/>
          <w:szCs w:val="32"/>
          <w:rtl/>
        </w:rPr>
      </w:pPr>
      <w:r w:rsidRPr="001B31D9">
        <w:rPr>
          <w:rFonts w:cs="B Zar" w:hint="cs"/>
          <w:color w:val="FF0000"/>
          <w:sz w:val="32"/>
          <w:szCs w:val="32"/>
          <w:rtl/>
        </w:rPr>
        <w:t>تبصره : پس از انتقضاي مدت ذکر شده در ماده فوق قرارداد پشتيباني منعقد خواهد شد .</w:t>
      </w:r>
    </w:p>
    <w:p w:rsidR="001B31D9" w:rsidRPr="001B31D9" w:rsidRDefault="001B31D9" w:rsidP="001B31D9">
      <w:pPr>
        <w:pStyle w:val="BlockText"/>
        <w:tabs>
          <w:tab w:val="left" w:pos="8861"/>
          <w:tab w:val="right" w:pos="9533"/>
        </w:tabs>
        <w:spacing w:before="360" w:after="0"/>
        <w:ind w:left="418" w:right="-1134"/>
        <w:jc w:val="both"/>
        <w:rPr>
          <w:rFonts w:cs="B Zar" w:hint="cs"/>
          <w:b/>
          <w:bCs/>
          <w:sz w:val="32"/>
          <w:szCs w:val="32"/>
          <w:rtl/>
        </w:rPr>
      </w:pPr>
      <w:r w:rsidRPr="001B31D9">
        <w:rPr>
          <w:rFonts w:cs="B Zar" w:hint="cs"/>
          <w:b/>
          <w:bCs/>
          <w:sz w:val="32"/>
          <w:szCs w:val="32"/>
          <w:rtl/>
        </w:rPr>
        <w:t>ماده 3: مبلغ قرارداد</w:t>
      </w:r>
    </w:p>
    <w:p w:rsidR="001B31D9" w:rsidRPr="001B31D9" w:rsidRDefault="001B31D9" w:rsidP="001B31D9">
      <w:pPr>
        <w:pStyle w:val="BlockText"/>
        <w:spacing w:before="120" w:after="360"/>
        <w:ind w:left="418" w:right="-1134"/>
        <w:jc w:val="both"/>
        <w:rPr>
          <w:rFonts w:cs="B Zar" w:hint="cs"/>
          <w:sz w:val="32"/>
          <w:szCs w:val="32"/>
          <w:rtl/>
        </w:rPr>
      </w:pPr>
      <w:r w:rsidRPr="001B31D9">
        <w:rPr>
          <w:rFonts w:cs="B Zar" w:hint="cs"/>
          <w:sz w:val="32"/>
          <w:szCs w:val="32"/>
          <w:rtl/>
        </w:rPr>
        <w:lastRenderedPageBreak/>
        <w:t>مبلغ قرارداد برابر .................................... ريال (......................... ريال) است كه بر اساس شرايط تعيين شده در شرايط اختصاصي قرارداد در مقابل انجام خدمات موضوع قرارداد توسط مشاور ، مبالغ به شرح ماده 4 پس از كسر كسورات قانوني به مشاور پرداخت مي گردد.</w:t>
      </w:r>
    </w:p>
    <w:p w:rsidR="001B31D9" w:rsidRPr="001B31D9" w:rsidRDefault="001B31D9" w:rsidP="001B31D9">
      <w:pPr>
        <w:pStyle w:val="BlockText"/>
        <w:tabs>
          <w:tab w:val="left" w:pos="8861"/>
          <w:tab w:val="right" w:pos="9533"/>
        </w:tabs>
        <w:spacing w:before="360" w:after="0"/>
        <w:ind w:left="418" w:right="-1134"/>
        <w:jc w:val="both"/>
        <w:rPr>
          <w:rFonts w:cs="B Zar" w:hint="cs"/>
          <w:b/>
          <w:bCs/>
          <w:sz w:val="32"/>
          <w:szCs w:val="32"/>
          <w:rtl/>
        </w:rPr>
      </w:pPr>
      <w:r w:rsidRPr="001B31D9">
        <w:rPr>
          <w:rFonts w:cs="B Zar" w:hint="cs"/>
          <w:b/>
          <w:bCs/>
          <w:sz w:val="32"/>
          <w:szCs w:val="32"/>
          <w:rtl/>
        </w:rPr>
        <w:t>ماده 4: صدور صورتحساب و پرداختها</w:t>
      </w:r>
    </w:p>
    <w:p w:rsidR="001B31D9" w:rsidRPr="001B31D9" w:rsidRDefault="001B31D9" w:rsidP="001B31D9">
      <w:pPr>
        <w:pStyle w:val="BlockText"/>
        <w:numPr>
          <w:ilvl w:val="0"/>
          <w:numId w:val="1"/>
        </w:numPr>
        <w:spacing w:before="120"/>
        <w:ind w:right="-1134"/>
        <w:jc w:val="both"/>
        <w:rPr>
          <w:rFonts w:cs="B Zar" w:hint="cs"/>
          <w:sz w:val="32"/>
          <w:szCs w:val="32"/>
          <w:rtl/>
        </w:rPr>
      </w:pPr>
      <w:r w:rsidRPr="001B31D9">
        <w:rPr>
          <w:rFonts w:cs="B Zar" w:hint="cs"/>
          <w:sz w:val="32"/>
          <w:szCs w:val="32"/>
          <w:rtl/>
        </w:rPr>
        <w:t>مشاور صورت وضعيت نهایی را تنظيم و براي کارفرما و استانداری همدان  ارسال مي نمايد.</w:t>
      </w:r>
    </w:p>
    <w:p w:rsidR="001B31D9" w:rsidRPr="001B31D9" w:rsidRDefault="001B31D9" w:rsidP="001B31D9">
      <w:pPr>
        <w:pStyle w:val="BlockText"/>
        <w:numPr>
          <w:ilvl w:val="0"/>
          <w:numId w:val="1"/>
        </w:numPr>
        <w:spacing w:before="120"/>
        <w:ind w:right="-1134"/>
        <w:jc w:val="both"/>
        <w:rPr>
          <w:rFonts w:cs="B Zar" w:hint="cs"/>
          <w:sz w:val="32"/>
          <w:szCs w:val="32"/>
          <w:rtl/>
        </w:rPr>
      </w:pPr>
      <w:r w:rsidRPr="001B31D9">
        <w:rPr>
          <w:rFonts w:cs="B Zar" w:hint="cs"/>
          <w:sz w:val="32"/>
          <w:szCs w:val="32"/>
          <w:rtl/>
        </w:rPr>
        <w:t xml:space="preserve">پس از تایید ناظر تعیین شده ( موضوع ماده 11 ) از سوی کارفرما  ، کارفرما بر اساس نامه شماره      مورخ       معاون محترم توسعه مدیریت و منابع انسانی استانداری همدان " موضوع تعهد پرداخت هزینه اجرای طرحهای فناوری اطلاعات "  نسبت به تایید انجام کار به استانداری اقدام خواهد نمود . </w:t>
      </w:r>
    </w:p>
    <w:p w:rsidR="001B31D9" w:rsidRPr="001B31D9" w:rsidRDefault="001B31D9" w:rsidP="001B31D9">
      <w:pPr>
        <w:pStyle w:val="BlockText"/>
        <w:numPr>
          <w:ilvl w:val="0"/>
          <w:numId w:val="1"/>
        </w:numPr>
        <w:spacing w:before="120"/>
        <w:ind w:right="-1134"/>
        <w:jc w:val="both"/>
        <w:rPr>
          <w:rFonts w:cs="B Zar"/>
          <w:sz w:val="32"/>
          <w:szCs w:val="32"/>
        </w:rPr>
      </w:pPr>
      <w:r w:rsidRPr="001B31D9">
        <w:rPr>
          <w:rFonts w:cs="B Zar" w:hint="cs"/>
          <w:sz w:val="32"/>
          <w:szCs w:val="32"/>
          <w:rtl/>
        </w:rPr>
        <w:t>استانداری تایید نظام صنفی رایانه ای را برای انجام موضوع خدمات قرارداد اخذ خواهد نمود .</w:t>
      </w:r>
    </w:p>
    <w:p w:rsidR="001B31D9" w:rsidRPr="001B31D9" w:rsidRDefault="001B31D9" w:rsidP="001B31D9">
      <w:pPr>
        <w:pStyle w:val="BlockText"/>
        <w:numPr>
          <w:ilvl w:val="0"/>
          <w:numId w:val="1"/>
        </w:numPr>
        <w:spacing w:before="120"/>
        <w:ind w:right="-1134"/>
        <w:jc w:val="both"/>
        <w:rPr>
          <w:rFonts w:cs="B Zar"/>
          <w:sz w:val="32"/>
          <w:szCs w:val="32"/>
        </w:rPr>
      </w:pPr>
      <w:r w:rsidRPr="001B31D9">
        <w:rPr>
          <w:rFonts w:cs="B Zar" w:hint="cs"/>
          <w:sz w:val="32"/>
          <w:szCs w:val="32"/>
          <w:rtl/>
        </w:rPr>
        <w:t xml:space="preserve">پس از تایید دفتر فناوری اطلاعات استانداری مبلغ قرارداد با احتساب کسورات ذیل به مشاور پرداخت خواهد شد . </w:t>
      </w:r>
    </w:p>
    <w:p w:rsidR="001B31D9" w:rsidRPr="001B31D9" w:rsidRDefault="001B31D9" w:rsidP="001B31D9">
      <w:pPr>
        <w:pStyle w:val="BlockText"/>
        <w:spacing w:before="120"/>
        <w:ind w:left="58" w:right="-1134"/>
        <w:jc w:val="both"/>
        <w:rPr>
          <w:rFonts w:cs="B Zar"/>
          <w:sz w:val="32"/>
          <w:szCs w:val="32"/>
        </w:rPr>
      </w:pPr>
      <w:r w:rsidRPr="001B31D9">
        <w:rPr>
          <w:rFonts w:cs="B Zar" w:hint="cs"/>
          <w:sz w:val="32"/>
          <w:szCs w:val="32"/>
          <w:rtl/>
        </w:rPr>
        <w:t>4-1 -  كليه پرداختهاي كارفرما به مشاور مشمول كسور ذيل خواهد بود :</w:t>
      </w:r>
    </w:p>
    <w:p w:rsidR="001B31D9" w:rsidRPr="001B31D9" w:rsidRDefault="001B31D9" w:rsidP="001B31D9">
      <w:pPr>
        <w:spacing w:before="240"/>
        <w:ind w:left="418" w:right="-1134"/>
        <w:jc w:val="both"/>
        <w:rPr>
          <w:rFonts w:ascii="ITC Bookman Demi" w:hAnsi="ITC Bookman Demi" w:cs="B Zar" w:hint="cs"/>
          <w:b/>
          <w:bCs/>
          <w:sz w:val="32"/>
          <w:szCs w:val="32"/>
          <w:rtl/>
        </w:rPr>
      </w:pPr>
      <w:r w:rsidRPr="001B31D9">
        <w:rPr>
          <w:rFonts w:ascii="ITC Bookman Demi" w:hAnsi="ITC Bookman Demi" w:cs="B Zar" w:hint="cs"/>
          <w:b/>
          <w:bCs/>
          <w:sz w:val="32"/>
          <w:szCs w:val="32"/>
          <w:rtl/>
        </w:rPr>
        <w:t xml:space="preserve">الف </w:t>
      </w:r>
      <w:r w:rsidRPr="001B31D9">
        <w:rPr>
          <w:rFonts w:hint="cs"/>
          <w:b/>
          <w:bCs/>
          <w:sz w:val="32"/>
          <w:szCs w:val="32"/>
          <w:rtl/>
        </w:rPr>
        <w:t>–</w:t>
      </w:r>
      <w:r w:rsidRPr="001B31D9">
        <w:rPr>
          <w:rFonts w:ascii="ITC Bookman Demi" w:hAnsi="ITC Bookman Demi" w:cs="B Zar" w:hint="cs"/>
          <w:b/>
          <w:bCs/>
          <w:sz w:val="32"/>
          <w:szCs w:val="32"/>
          <w:rtl/>
        </w:rPr>
        <w:t xml:space="preserve"> ماليات و كسور قانوني :</w:t>
      </w:r>
    </w:p>
    <w:p w:rsidR="001B31D9" w:rsidRPr="001B31D9" w:rsidRDefault="001B31D9" w:rsidP="001B31D9">
      <w:pPr>
        <w:ind w:left="418" w:right="-1134"/>
        <w:jc w:val="both"/>
        <w:rPr>
          <w:rFonts w:ascii="ITC Bookman Demi" w:hAnsi="ITC Bookman Demi" w:cs="B Zar" w:hint="cs"/>
          <w:sz w:val="32"/>
          <w:szCs w:val="32"/>
          <w:rtl/>
        </w:rPr>
      </w:pPr>
      <w:r w:rsidRPr="001B31D9">
        <w:rPr>
          <w:rFonts w:ascii="ITC Bookman Demi" w:hAnsi="ITC Bookman Demi" w:cs="B Zar" w:hint="cs"/>
          <w:sz w:val="32"/>
          <w:szCs w:val="32"/>
          <w:rtl/>
        </w:rPr>
        <w:t>پرداخت هرگونه ماليات ، بيمه و عوارض كه طبق قانون به هر نحوي از انحاء به اين قرارداد تــعلق مي گيرد ، بعهده مشاور است.</w:t>
      </w:r>
    </w:p>
    <w:p w:rsidR="001B31D9" w:rsidRPr="001B31D9" w:rsidRDefault="001B31D9" w:rsidP="001B31D9">
      <w:pPr>
        <w:spacing w:before="120"/>
        <w:ind w:left="420" w:right="-1134"/>
        <w:jc w:val="both"/>
        <w:rPr>
          <w:rFonts w:ascii="ITC Bookman Demi" w:hAnsi="ITC Bookman Demi" w:cs="B Zar" w:hint="cs"/>
          <w:sz w:val="32"/>
          <w:szCs w:val="32"/>
          <w:rtl/>
          <w:lang w:bidi="fa-IR"/>
        </w:rPr>
      </w:pPr>
      <w:r w:rsidRPr="001B31D9">
        <w:rPr>
          <w:rFonts w:ascii="ITC Bookman Demi" w:hAnsi="ITC Bookman Demi" w:cs="B Zar" w:hint="cs"/>
          <w:b/>
          <w:bCs/>
          <w:sz w:val="32"/>
          <w:szCs w:val="32"/>
          <w:rtl/>
        </w:rPr>
        <w:t xml:space="preserve">ب- ساير كسورات : </w:t>
      </w:r>
    </w:p>
    <w:p w:rsidR="001B31D9" w:rsidRPr="001B31D9" w:rsidRDefault="001B31D9" w:rsidP="001B31D9">
      <w:pPr>
        <w:numPr>
          <w:ilvl w:val="0"/>
          <w:numId w:val="2"/>
        </w:numPr>
        <w:tabs>
          <w:tab w:val="num" w:pos="843"/>
        </w:tabs>
        <w:ind w:left="418" w:right="-1134" w:firstLine="0"/>
        <w:jc w:val="both"/>
        <w:rPr>
          <w:rFonts w:ascii="ITC Bookman Demi" w:hAnsi="ITC Bookman Demi" w:cs="B Zar"/>
          <w:sz w:val="32"/>
          <w:szCs w:val="32"/>
        </w:rPr>
      </w:pPr>
      <w:r w:rsidRPr="001B31D9">
        <w:rPr>
          <w:rFonts w:ascii="ITC Bookman Demi" w:hAnsi="ITC Bookman Demi" w:cs="B Zar" w:hint="cs"/>
          <w:sz w:val="32"/>
          <w:szCs w:val="32"/>
          <w:rtl/>
        </w:rPr>
        <w:t xml:space="preserve">10 درصد مبلغ کل قرارداد  به منظور تضمین  حسن انجام کار پس از تحویل پروژه در طول مدت پشتیبانی قرارداد کسر خواهد شد . ( مشاور می تواند تضمین قابل قبول را جایگزین این بند نماید) </w:t>
      </w:r>
    </w:p>
    <w:p w:rsidR="001B31D9" w:rsidRPr="001B31D9" w:rsidRDefault="001B31D9" w:rsidP="001B31D9">
      <w:pPr>
        <w:numPr>
          <w:ilvl w:val="0"/>
          <w:numId w:val="2"/>
        </w:numPr>
        <w:tabs>
          <w:tab w:val="num" w:pos="843"/>
        </w:tabs>
        <w:ind w:left="418" w:right="-1134" w:firstLine="0"/>
        <w:jc w:val="both"/>
        <w:rPr>
          <w:rFonts w:ascii="ITC Bookman Demi" w:hAnsi="ITC Bookman Demi" w:cs="B Zar"/>
          <w:sz w:val="32"/>
          <w:szCs w:val="32"/>
        </w:rPr>
      </w:pPr>
      <w:r w:rsidRPr="001B31D9">
        <w:rPr>
          <w:rFonts w:ascii="ITC Bookman Demi" w:hAnsi="ITC Bookman Demi" w:cs="B Zar" w:hint="cs"/>
          <w:sz w:val="32"/>
          <w:szCs w:val="32"/>
          <w:rtl/>
        </w:rPr>
        <w:lastRenderedPageBreak/>
        <w:t>پيش پرداخت : پيش پرداخت به ميزان 20 درصد مبلغ کل قرارداد است که در صورت در خواست  کتبي مشاور پس از مبادله قرارداد ( با تضمین لازم )  پرداخت خواهد شد.</w:t>
      </w:r>
    </w:p>
    <w:p w:rsidR="001B31D9" w:rsidRPr="001B31D9" w:rsidRDefault="001B31D9" w:rsidP="001B31D9">
      <w:pPr>
        <w:pStyle w:val="BlockText"/>
        <w:spacing w:before="120"/>
        <w:ind w:left="418" w:right="-1134"/>
        <w:jc w:val="both"/>
        <w:rPr>
          <w:rFonts w:cs="B Zar"/>
          <w:sz w:val="32"/>
          <w:szCs w:val="32"/>
        </w:rPr>
      </w:pPr>
      <w:r w:rsidRPr="001B31D9">
        <w:rPr>
          <w:rFonts w:cs="B Zar" w:hint="cs"/>
          <w:sz w:val="32"/>
          <w:szCs w:val="32"/>
          <w:rtl/>
        </w:rPr>
        <w:t>4-2- كارفرما موظف است كليه كسور قانوني را پس از كسر در وجه سازمانها و ارگانهاي ذيربط پرداخت نموده ، مدارك پرداخت وجوه فوق را در اختيار مشاور قرار دهد .</w:t>
      </w:r>
    </w:p>
    <w:p w:rsidR="001B31D9" w:rsidRPr="001B31D9" w:rsidRDefault="001B31D9" w:rsidP="001B31D9">
      <w:pPr>
        <w:pStyle w:val="BlockText"/>
        <w:spacing w:after="360"/>
        <w:ind w:left="418" w:right="-1134"/>
        <w:jc w:val="both"/>
        <w:rPr>
          <w:rFonts w:cs="B Zar" w:hint="cs"/>
          <w:sz w:val="32"/>
          <w:szCs w:val="32"/>
          <w:rtl/>
        </w:rPr>
      </w:pPr>
      <w:r w:rsidRPr="001B31D9">
        <w:rPr>
          <w:rFonts w:cs="B Zar" w:hint="cs"/>
          <w:sz w:val="32"/>
          <w:szCs w:val="32"/>
          <w:rtl/>
        </w:rPr>
        <w:t>4-3-  كارفرما آخرين قسط مشاور را پس از كسر كليه كسورات قانوني و همچنين كسر يا افزايش جريمه هاي مربوط به طرفين (در صورت وجود ) پرداخت خواهد نمود .</w:t>
      </w:r>
    </w:p>
    <w:p w:rsidR="001B31D9" w:rsidRPr="001B31D9" w:rsidRDefault="001B31D9" w:rsidP="001B31D9">
      <w:pPr>
        <w:pStyle w:val="BlockText"/>
        <w:tabs>
          <w:tab w:val="left" w:pos="8861"/>
          <w:tab w:val="right" w:pos="9533"/>
        </w:tabs>
        <w:spacing w:before="360" w:after="0"/>
        <w:ind w:left="418" w:right="-1134"/>
        <w:jc w:val="both"/>
        <w:rPr>
          <w:rFonts w:cs="B Zar" w:hint="cs"/>
          <w:b/>
          <w:bCs/>
          <w:sz w:val="32"/>
          <w:szCs w:val="32"/>
          <w:rtl/>
        </w:rPr>
      </w:pPr>
      <w:r w:rsidRPr="001B31D9">
        <w:rPr>
          <w:rFonts w:cs="B Zar" w:hint="cs"/>
          <w:b/>
          <w:bCs/>
          <w:sz w:val="32"/>
          <w:szCs w:val="32"/>
          <w:rtl/>
        </w:rPr>
        <w:t>ماده 5 : تاريخ شروع قرارداد</w:t>
      </w:r>
    </w:p>
    <w:p w:rsidR="001B31D9" w:rsidRPr="001B31D9" w:rsidRDefault="001B31D9" w:rsidP="001B31D9">
      <w:pPr>
        <w:pStyle w:val="BlockText"/>
        <w:spacing w:before="120"/>
        <w:ind w:left="418" w:right="-1134"/>
        <w:jc w:val="both"/>
        <w:rPr>
          <w:rFonts w:cs="B Zar" w:hint="cs"/>
          <w:sz w:val="32"/>
          <w:szCs w:val="32"/>
          <w:rtl/>
        </w:rPr>
      </w:pPr>
      <w:r w:rsidRPr="001B31D9">
        <w:rPr>
          <w:rFonts w:cs="B Zar" w:hint="cs"/>
          <w:sz w:val="32"/>
          <w:szCs w:val="32"/>
          <w:rtl/>
        </w:rPr>
        <w:t xml:space="preserve">5-1- مشاور پس از امضاء و مبادله قرارداد ، بايد ضمانت نامه هاي توافق شده قرارداد را به كارفرما ارائه نمايد ، همچنين كارفرما پس از دريافت ضمانتنامه پیش پرداخت و درخواست کتبي مشاور نسبت به پرداخت پيش پرداخت انجام پروژه به ميزان 20 درصد مبلغ کل قرارداد اقدام نمايد. </w:t>
      </w:r>
    </w:p>
    <w:p w:rsidR="001B31D9" w:rsidRPr="001B31D9" w:rsidRDefault="001B31D9" w:rsidP="001B31D9">
      <w:pPr>
        <w:pStyle w:val="BlockText"/>
        <w:ind w:left="418" w:right="-1134"/>
        <w:jc w:val="both"/>
        <w:rPr>
          <w:rFonts w:cs="B Zar" w:hint="cs"/>
          <w:sz w:val="32"/>
          <w:szCs w:val="32"/>
          <w:rtl/>
        </w:rPr>
      </w:pPr>
      <w:r w:rsidRPr="001B31D9">
        <w:rPr>
          <w:rFonts w:cs="B Zar" w:hint="cs"/>
          <w:sz w:val="32"/>
          <w:szCs w:val="32"/>
          <w:rtl/>
        </w:rPr>
        <w:t>5-2-  در صورتيكه مشاور در مدت مقرر نتواند ضمانتنامه خود را ارائه نمايد ، و يا از امضاي قرارداد بدون ذکر دليل موجه سر باز زند، كارفرما مي تواند به شكل يكطرفه قرارداد را فسخ نمايد .</w:t>
      </w:r>
    </w:p>
    <w:p w:rsidR="001B31D9" w:rsidRPr="001B31D9" w:rsidRDefault="001B31D9" w:rsidP="001B31D9">
      <w:pPr>
        <w:pStyle w:val="BlockText"/>
        <w:ind w:left="418" w:right="-1134"/>
        <w:jc w:val="both"/>
        <w:rPr>
          <w:rFonts w:cs="B Zar" w:hint="cs"/>
          <w:sz w:val="32"/>
          <w:szCs w:val="32"/>
          <w:rtl/>
        </w:rPr>
      </w:pPr>
      <w:r w:rsidRPr="001B31D9">
        <w:rPr>
          <w:rFonts w:cs="B Zar" w:hint="cs"/>
          <w:sz w:val="32"/>
          <w:szCs w:val="32"/>
          <w:rtl/>
        </w:rPr>
        <w:t>5-3- در صورتيكه كارفرما از پرداخت پيش پرداخت در مدت مقرر امتناع نمايد كارفرما بايد ظرف مدت 2 هفته نسبت به آزاد سازي ضمانتنامه هاي مشاور اقدام نمايد .</w:t>
      </w:r>
    </w:p>
    <w:p w:rsidR="001B31D9" w:rsidRPr="001B31D9" w:rsidRDefault="001B31D9" w:rsidP="001B31D9">
      <w:pPr>
        <w:pStyle w:val="BlockText"/>
        <w:spacing w:after="360"/>
        <w:ind w:left="418" w:right="-1134"/>
        <w:jc w:val="both"/>
        <w:rPr>
          <w:rFonts w:cs="B Zar" w:hint="cs"/>
          <w:sz w:val="32"/>
          <w:szCs w:val="32"/>
          <w:rtl/>
        </w:rPr>
      </w:pPr>
      <w:r w:rsidRPr="001B31D9">
        <w:rPr>
          <w:rFonts w:cs="B Zar" w:hint="cs"/>
          <w:sz w:val="32"/>
          <w:szCs w:val="32"/>
          <w:rtl/>
        </w:rPr>
        <w:t>5-4- دريافت پيش پرداخت منوط به درخواست کتبي مشاور خواهد بود و مشاور مي تواند انجام تعهدات خود را بدون دريافت پيش پرداخت آغاز نمايد که در اين صورت، زمان شروع قرارداد همان زمان مبادله قرارداد خواهد بود.</w:t>
      </w:r>
    </w:p>
    <w:p w:rsidR="001B31D9" w:rsidRPr="001B31D9" w:rsidRDefault="001B31D9" w:rsidP="001B31D9">
      <w:pPr>
        <w:pStyle w:val="BlockText"/>
        <w:tabs>
          <w:tab w:val="left" w:pos="8861"/>
          <w:tab w:val="right" w:pos="9533"/>
        </w:tabs>
        <w:spacing w:before="360" w:after="0"/>
        <w:ind w:left="418" w:right="-1134"/>
        <w:jc w:val="both"/>
        <w:rPr>
          <w:rFonts w:cs="B Zar" w:hint="cs"/>
          <w:b/>
          <w:bCs/>
          <w:sz w:val="32"/>
          <w:szCs w:val="32"/>
          <w:rtl/>
        </w:rPr>
      </w:pPr>
      <w:r w:rsidRPr="001B31D9">
        <w:rPr>
          <w:rFonts w:cs="B Zar" w:hint="cs"/>
          <w:b/>
          <w:bCs/>
          <w:sz w:val="32"/>
          <w:szCs w:val="32"/>
          <w:rtl/>
        </w:rPr>
        <w:t>ماده 6: محدوده تعهدات</w:t>
      </w:r>
    </w:p>
    <w:p w:rsidR="001B31D9" w:rsidRPr="001B31D9" w:rsidRDefault="001B31D9" w:rsidP="001B31D9">
      <w:pPr>
        <w:pStyle w:val="BlockText"/>
        <w:tabs>
          <w:tab w:val="right" w:pos="10242"/>
        </w:tabs>
        <w:spacing w:before="120" w:after="360"/>
        <w:ind w:left="418" w:right="-1134"/>
        <w:jc w:val="both"/>
        <w:rPr>
          <w:rFonts w:cs="B Zar"/>
          <w:sz w:val="32"/>
          <w:szCs w:val="32"/>
        </w:rPr>
      </w:pPr>
      <w:r w:rsidRPr="001B31D9">
        <w:rPr>
          <w:rFonts w:cs="B Zar" w:hint="cs"/>
          <w:sz w:val="32"/>
          <w:szCs w:val="32"/>
          <w:rtl/>
        </w:rPr>
        <w:lastRenderedPageBreak/>
        <w:t>محدوده خدمات و تعهدات قرارداد شامل مواردي است كه از طرف کارفرما به مشاور براساس صلاحدید خود و شرايط مندرج در شرايط اختصاصي قرارداد محول مي شود. اين محدوده خدمات ممكن است در چارچوب مواد 14 (چهارده) و 19 (نوزده) قابل تغيير می باشند.</w:t>
      </w:r>
    </w:p>
    <w:p w:rsidR="001B31D9" w:rsidRPr="001B31D9" w:rsidRDefault="001B31D9" w:rsidP="001B31D9">
      <w:pPr>
        <w:pStyle w:val="BlockText"/>
        <w:tabs>
          <w:tab w:val="left" w:pos="8861"/>
          <w:tab w:val="right" w:pos="9533"/>
        </w:tabs>
        <w:spacing w:before="360" w:after="0"/>
        <w:ind w:left="418" w:right="-1134"/>
        <w:jc w:val="both"/>
        <w:rPr>
          <w:rFonts w:cs="B Zar" w:hint="cs"/>
          <w:b/>
          <w:bCs/>
          <w:sz w:val="32"/>
          <w:szCs w:val="32"/>
          <w:rtl/>
        </w:rPr>
      </w:pPr>
      <w:r w:rsidRPr="001B31D9">
        <w:rPr>
          <w:rFonts w:cs="B Zar" w:hint="cs"/>
          <w:b/>
          <w:bCs/>
          <w:sz w:val="32"/>
          <w:szCs w:val="32"/>
          <w:rtl/>
        </w:rPr>
        <w:t>ماده 7: تعهدات كارفرما</w:t>
      </w:r>
    </w:p>
    <w:p w:rsidR="001B31D9" w:rsidRPr="001B31D9" w:rsidRDefault="001B31D9" w:rsidP="001B31D9">
      <w:pPr>
        <w:pStyle w:val="BlockText"/>
        <w:spacing w:before="120"/>
        <w:ind w:left="418" w:right="-1134"/>
        <w:jc w:val="both"/>
        <w:rPr>
          <w:rFonts w:cs="B Zar" w:hint="cs"/>
          <w:sz w:val="32"/>
          <w:szCs w:val="32"/>
          <w:rtl/>
        </w:rPr>
      </w:pPr>
      <w:r w:rsidRPr="001B31D9">
        <w:rPr>
          <w:rFonts w:cs="B Zar" w:hint="cs"/>
          <w:sz w:val="32"/>
          <w:szCs w:val="32"/>
          <w:rtl/>
        </w:rPr>
        <w:t xml:space="preserve">7-1- كارفرما موظف به تأمين و ارائه تمام اطلاعاتي است كه در شرايط اختصاصي قرارداد مشخص گرديده است. </w:t>
      </w:r>
    </w:p>
    <w:p w:rsidR="001B31D9" w:rsidRPr="001B31D9" w:rsidRDefault="001B31D9" w:rsidP="001B31D9">
      <w:pPr>
        <w:pStyle w:val="BlockText"/>
        <w:ind w:left="418" w:right="-1134"/>
        <w:jc w:val="both"/>
        <w:rPr>
          <w:rFonts w:cs="B Zar" w:hint="cs"/>
          <w:sz w:val="32"/>
          <w:szCs w:val="32"/>
          <w:rtl/>
        </w:rPr>
      </w:pPr>
      <w:r w:rsidRPr="001B31D9">
        <w:rPr>
          <w:rFonts w:cs="B Zar" w:hint="cs"/>
          <w:sz w:val="32"/>
          <w:szCs w:val="32"/>
          <w:rtl/>
        </w:rPr>
        <w:t>7-2- كارفرما ممكن است براي بهبود خدمات قرارداد در هر زمان توصيه هايي به مشاور نمايد.</w:t>
      </w:r>
    </w:p>
    <w:p w:rsidR="001B31D9" w:rsidRPr="001B31D9" w:rsidRDefault="001B31D9" w:rsidP="001B31D9">
      <w:pPr>
        <w:pStyle w:val="BlockText"/>
        <w:ind w:left="418" w:right="-1134"/>
        <w:jc w:val="both"/>
        <w:rPr>
          <w:rFonts w:cs="B Zar" w:hint="cs"/>
          <w:sz w:val="32"/>
          <w:szCs w:val="32"/>
          <w:rtl/>
        </w:rPr>
      </w:pPr>
      <w:r w:rsidRPr="001B31D9">
        <w:rPr>
          <w:rFonts w:cs="B Zar" w:hint="cs"/>
          <w:sz w:val="32"/>
          <w:szCs w:val="32"/>
          <w:rtl/>
        </w:rPr>
        <w:t>7-3- كارفرما متعهد به پرداخت مبلغ قرارداد براساس شرايط اختصاصي قرارداد، به مشاور مي‌باشد.</w:t>
      </w:r>
    </w:p>
    <w:p w:rsidR="001B31D9" w:rsidRPr="001B31D9" w:rsidRDefault="001B31D9" w:rsidP="001B31D9">
      <w:pPr>
        <w:pStyle w:val="BlockText"/>
        <w:tabs>
          <w:tab w:val="right" w:pos="9533"/>
        </w:tabs>
        <w:spacing w:before="120"/>
        <w:ind w:left="418" w:right="-1134"/>
        <w:jc w:val="both"/>
        <w:rPr>
          <w:rFonts w:cs="B Zar" w:hint="cs"/>
          <w:sz w:val="32"/>
          <w:szCs w:val="32"/>
          <w:rtl/>
        </w:rPr>
      </w:pPr>
      <w:r w:rsidRPr="001B31D9">
        <w:rPr>
          <w:rFonts w:cs="B Zar" w:hint="cs"/>
          <w:sz w:val="32"/>
          <w:szCs w:val="32"/>
          <w:rtl/>
        </w:rPr>
        <w:t>7-4- كارفرما ، كارشناسان مشاور را به واحدهاي ذيربط معرفي و دستورات و توصيه‌هاي لازم را جهت همكاري با آنان صادرخواهد كرد .</w:t>
      </w:r>
    </w:p>
    <w:p w:rsidR="001B31D9" w:rsidRPr="001B31D9" w:rsidRDefault="001B31D9" w:rsidP="001B31D9">
      <w:pPr>
        <w:pStyle w:val="BlockText"/>
        <w:tabs>
          <w:tab w:val="right" w:pos="10242"/>
        </w:tabs>
        <w:spacing w:before="120"/>
        <w:ind w:left="418" w:right="-1134"/>
        <w:jc w:val="both"/>
        <w:rPr>
          <w:rFonts w:cs="B Zar" w:hint="cs"/>
          <w:sz w:val="32"/>
          <w:szCs w:val="32"/>
          <w:rtl/>
        </w:rPr>
      </w:pPr>
      <w:r w:rsidRPr="001B31D9">
        <w:rPr>
          <w:rFonts w:cs="B Zar" w:hint="cs"/>
          <w:sz w:val="32"/>
          <w:szCs w:val="32"/>
          <w:rtl/>
        </w:rPr>
        <w:t>7-5- در صورت نياز و تشخيص مشاور و تاييد كارفرما به استقرار تيم كارشناسي مشاور در محل ها و اماكن وابسته به كارفرما ، كارفرما محل كار و امکانات لازم را در حداقل عرف كاري براي استقرار تيم مشاور در اختيار قرار خواهد داد.</w:t>
      </w:r>
    </w:p>
    <w:p w:rsidR="001B31D9" w:rsidRPr="001B31D9" w:rsidRDefault="001B31D9" w:rsidP="001B31D9">
      <w:pPr>
        <w:pStyle w:val="BlockText"/>
        <w:tabs>
          <w:tab w:val="right" w:pos="9533"/>
        </w:tabs>
        <w:spacing w:before="120" w:after="360"/>
        <w:ind w:left="418" w:right="-1134"/>
        <w:jc w:val="both"/>
        <w:rPr>
          <w:rFonts w:cs="B Zar" w:hint="cs"/>
          <w:sz w:val="32"/>
          <w:szCs w:val="32"/>
          <w:rtl/>
        </w:rPr>
      </w:pPr>
      <w:r w:rsidRPr="001B31D9">
        <w:rPr>
          <w:rFonts w:cs="B Zar" w:hint="cs"/>
          <w:sz w:val="32"/>
          <w:szCs w:val="32"/>
          <w:rtl/>
        </w:rPr>
        <w:t xml:space="preserve">7-6- کارفرما متعهد مي گردد که تا پايان دوره ضمانت قرارداد، از جذب کارشناسان مشاور بدون اجازه کتبي وي، خودداري نمايد. </w:t>
      </w:r>
    </w:p>
    <w:p w:rsidR="001B31D9" w:rsidRPr="001B31D9" w:rsidRDefault="001B31D9" w:rsidP="001B31D9">
      <w:pPr>
        <w:pStyle w:val="BlockText"/>
        <w:tabs>
          <w:tab w:val="left" w:pos="8861"/>
          <w:tab w:val="right" w:pos="9533"/>
        </w:tabs>
        <w:spacing w:before="360" w:after="0"/>
        <w:ind w:left="418" w:right="-1134"/>
        <w:jc w:val="both"/>
        <w:rPr>
          <w:rFonts w:cs="B Zar" w:hint="cs"/>
          <w:b/>
          <w:bCs/>
          <w:sz w:val="32"/>
          <w:szCs w:val="32"/>
          <w:rtl/>
        </w:rPr>
      </w:pPr>
      <w:r w:rsidRPr="001B31D9">
        <w:rPr>
          <w:rFonts w:cs="B Zar" w:hint="cs"/>
          <w:b/>
          <w:bCs/>
          <w:sz w:val="32"/>
          <w:szCs w:val="32"/>
          <w:rtl/>
        </w:rPr>
        <w:t>ماده 8: تأئيدات مشاور</w:t>
      </w:r>
    </w:p>
    <w:p w:rsidR="001B31D9" w:rsidRPr="001B31D9" w:rsidRDefault="001B31D9" w:rsidP="001B31D9">
      <w:pPr>
        <w:pStyle w:val="BlockText"/>
        <w:tabs>
          <w:tab w:val="right" w:pos="9533"/>
        </w:tabs>
        <w:spacing w:before="120"/>
        <w:ind w:left="418" w:right="-1134"/>
        <w:jc w:val="both"/>
        <w:rPr>
          <w:rFonts w:cs="B Zar" w:hint="cs"/>
          <w:sz w:val="32"/>
          <w:szCs w:val="32"/>
          <w:rtl/>
        </w:rPr>
      </w:pPr>
      <w:r w:rsidRPr="001B31D9">
        <w:rPr>
          <w:rFonts w:cs="B Zar" w:hint="cs"/>
          <w:sz w:val="32"/>
          <w:szCs w:val="32"/>
          <w:rtl/>
        </w:rPr>
        <w:t>مشاور اعلام كرده است :</w:t>
      </w:r>
    </w:p>
    <w:p w:rsidR="001B31D9" w:rsidRPr="001B31D9" w:rsidRDefault="001B31D9" w:rsidP="001B31D9">
      <w:pPr>
        <w:pStyle w:val="BlockText"/>
        <w:tabs>
          <w:tab w:val="right" w:pos="10242"/>
        </w:tabs>
        <w:ind w:left="418" w:right="-1134"/>
        <w:jc w:val="both"/>
        <w:rPr>
          <w:rFonts w:cs="B Zar" w:hint="cs"/>
          <w:sz w:val="32"/>
          <w:szCs w:val="32"/>
          <w:rtl/>
        </w:rPr>
      </w:pPr>
      <w:r w:rsidRPr="001B31D9">
        <w:rPr>
          <w:rFonts w:cs="B Zar" w:hint="cs"/>
          <w:sz w:val="32"/>
          <w:szCs w:val="32"/>
          <w:rtl/>
        </w:rPr>
        <w:t xml:space="preserve">8-1- مشاور رسماً اعلام مي نمايد كه مشمول ممنوعيت مذكور درقانون مصوب 22 دي ماه1337 ( منع مداخله وزراء و نمایندگان مجلسین و کارمندان دولت در معاملات دولتی و کشوری ) نمي باشد. مشاور تعهد مي نمايد كه منافع اين قرارداد را به هيچ يك از اشخاص و </w:t>
      </w:r>
      <w:r w:rsidRPr="001B31D9">
        <w:rPr>
          <w:rFonts w:cs="B Zar" w:hint="cs"/>
          <w:sz w:val="32"/>
          <w:szCs w:val="32"/>
          <w:rtl/>
        </w:rPr>
        <w:lastRenderedPageBreak/>
        <w:t>افرادي كه در قانون مذكور پيش بيني شده</w:t>
      </w:r>
      <w:r w:rsidRPr="001B31D9">
        <w:rPr>
          <w:rFonts w:cs="B Zar" w:hint="cs"/>
          <w:sz w:val="32"/>
          <w:szCs w:val="32"/>
          <w:lang w:bidi="ar-SA"/>
        </w:rPr>
        <w:t xml:space="preserve"> </w:t>
      </w:r>
      <w:r w:rsidRPr="001B31D9">
        <w:rPr>
          <w:rFonts w:cs="B Zar" w:hint="cs"/>
          <w:sz w:val="32"/>
          <w:szCs w:val="32"/>
          <w:rtl/>
        </w:rPr>
        <w:t>يا بشود از آن استنباط نمود ، انتقال نداده و يا ورود آنان را به شركت قبول نكند . در صورت تخلف از مراتب فوق ،كارفرما حق خواهد داشت طبق مقررات قانون مزبور با مشاور رفتار نمايد .</w:t>
      </w:r>
    </w:p>
    <w:p w:rsidR="001B31D9" w:rsidRPr="001B31D9" w:rsidRDefault="001B31D9" w:rsidP="001B31D9">
      <w:pPr>
        <w:pStyle w:val="BlockText"/>
        <w:tabs>
          <w:tab w:val="right" w:pos="9533"/>
        </w:tabs>
        <w:ind w:left="418" w:right="-1134"/>
        <w:jc w:val="both"/>
        <w:rPr>
          <w:rFonts w:cs="B Zar" w:hint="cs"/>
          <w:sz w:val="32"/>
          <w:szCs w:val="32"/>
          <w:rtl/>
        </w:rPr>
      </w:pPr>
      <w:r w:rsidRPr="001B31D9">
        <w:rPr>
          <w:rFonts w:cs="B Zar" w:hint="cs"/>
          <w:sz w:val="32"/>
          <w:szCs w:val="32"/>
          <w:rtl/>
        </w:rPr>
        <w:t>8-2- كليه اسناد و مدارك و نيازمنديها را كاملاً مطالعه نموده و از مفاد آن كلاً و جزئاً اطلاع حاصل كرده است.</w:t>
      </w:r>
    </w:p>
    <w:p w:rsidR="001B31D9" w:rsidRPr="001B31D9" w:rsidRDefault="001B31D9" w:rsidP="001B31D9">
      <w:pPr>
        <w:pStyle w:val="BlockText"/>
        <w:tabs>
          <w:tab w:val="right" w:pos="9533"/>
        </w:tabs>
        <w:ind w:left="418" w:right="-1134"/>
        <w:jc w:val="both"/>
        <w:rPr>
          <w:rFonts w:cs="B Zar" w:hint="cs"/>
          <w:sz w:val="32"/>
          <w:szCs w:val="32"/>
          <w:rtl/>
        </w:rPr>
      </w:pPr>
      <w:r w:rsidRPr="001B31D9">
        <w:rPr>
          <w:rFonts w:cs="B Zar" w:hint="cs"/>
          <w:sz w:val="32"/>
          <w:szCs w:val="32"/>
          <w:rtl/>
        </w:rPr>
        <w:t>8-3- نسبت به جمع آوري اطلاعات در مورد موضوع قرارداد و ابعاد و حجم و كيفيت وظايف و خدمات آن اقدام نموده است.</w:t>
      </w:r>
    </w:p>
    <w:p w:rsidR="001B31D9" w:rsidRPr="001B31D9" w:rsidRDefault="001B31D9" w:rsidP="001B31D9">
      <w:pPr>
        <w:pStyle w:val="BlockText"/>
        <w:tabs>
          <w:tab w:val="right" w:pos="10242"/>
        </w:tabs>
        <w:ind w:left="418" w:right="-1134"/>
        <w:jc w:val="both"/>
        <w:rPr>
          <w:rFonts w:cs="B Zar" w:hint="cs"/>
          <w:sz w:val="32"/>
          <w:szCs w:val="32"/>
          <w:rtl/>
        </w:rPr>
      </w:pPr>
      <w:r w:rsidRPr="001B31D9">
        <w:rPr>
          <w:rFonts w:cs="B Zar" w:hint="cs"/>
          <w:sz w:val="32"/>
          <w:szCs w:val="32"/>
          <w:rtl/>
        </w:rPr>
        <w:t>8-4- نسبت به امكان تأمين نيروي كارشناسي و تخصصي با كيفيت و توان لازم به تعداد كافي براي تكميل وظايف در محدوده برنامه زماني قرارداد اطمينان حاصل نموده و همچنين ميزان دستمزدها و ساير هزينه ها را در محاسبه خود از هر حيث منظور كرده است.</w:t>
      </w:r>
    </w:p>
    <w:p w:rsidR="001B31D9" w:rsidRPr="001B31D9" w:rsidRDefault="001B31D9" w:rsidP="001B31D9">
      <w:pPr>
        <w:pStyle w:val="BlockText"/>
        <w:tabs>
          <w:tab w:val="right" w:pos="10242"/>
        </w:tabs>
        <w:ind w:left="418" w:right="-1134"/>
        <w:jc w:val="both"/>
        <w:rPr>
          <w:rFonts w:cs="B Zar" w:hint="cs"/>
          <w:sz w:val="32"/>
          <w:szCs w:val="32"/>
          <w:rtl/>
        </w:rPr>
      </w:pPr>
      <w:r w:rsidRPr="001B31D9">
        <w:rPr>
          <w:rFonts w:cs="B Zar" w:hint="cs"/>
          <w:sz w:val="32"/>
          <w:szCs w:val="32"/>
          <w:rtl/>
        </w:rPr>
        <w:t>8-5- نسبت به شرايط انجام موضوع قرارداد و مسائل مطرح در جمع آوري اطلاعات مورد نياز اجراي پروژه، مطالعات لازم را انجام و شناخت كافي از آن بدست آورده است.</w:t>
      </w:r>
    </w:p>
    <w:p w:rsidR="001B31D9" w:rsidRPr="001B31D9" w:rsidRDefault="001B31D9" w:rsidP="001B31D9">
      <w:pPr>
        <w:pStyle w:val="BlockText"/>
        <w:tabs>
          <w:tab w:val="right" w:pos="10242"/>
        </w:tabs>
        <w:ind w:left="418" w:right="-1134"/>
        <w:jc w:val="both"/>
        <w:rPr>
          <w:rFonts w:cs="B Zar" w:hint="cs"/>
          <w:sz w:val="32"/>
          <w:szCs w:val="32"/>
          <w:rtl/>
        </w:rPr>
      </w:pPr>
      <w:r w:rsidRPr="001B31D9">
        <w:rPr>
          <w:rFonts w:cs="B Zar" w:hint="cs"/>
          <w:sz w:val="32"/>
          <w:szCs w:val="32"/>
          <w:rtl/>
        </w:rPr>
        <w:t>8-6- از ميزان هزينه هاي ناشي از اجراي قوانين كار و تأمين اجتماعي و قوانين و آئين نامه هاي مربوط به مالياتها و عوارض اطلاع داشته و قيمت پيشنهادي خود را براي انجام كليه تعهداتي كه به موجب اين قرارداد بر عهده گرفته است كافي دانسته و سود عادلانه براي خود منظور داشته است.</w:t>
      </w:r>
    </w:p>
    <w:p w:rsidR="001B31D9" w:rsidRPr="001B31D9" w:rsidRDefault="001B31D9" w:rsidP="001B31D9">
      <w:pPr>
        <w:pStyle w:val="BlockText"/>
        <w:tabs>
          <w:tab w:val="right" w:pos="10242"/>
        </w:tabs>
        <w:spacing w:after="360"/>
        <w:ind w:left="418" w:right="-1134"/>
        <w:jc w:val="both"/>
        <w:rPr>
          <w:rFonts w:cs="B Zar" w:hint="cs"/>
          <w:sz w:val="32"/>
          <w:szCs w:val="32"/>
          <w:rtl/>
          <w:lang w:bidi="ar-SA"/>
        </w:rPr>
      </w:pPr>
      <w:r w:rsidRPr="001B31D9">
        <w:rPr>
          <w:rFonts w:cs="B Zar" w:hint="cs"/>
          <w:sz w:val="32"/>
          <w:szCs w:val="32"/>
          <w:rtl/>
        </w:rPr>
        <w:t>8-7- در تهيه پيشنهاد خود علاوه بر هزينه هاي ناشي از مفاد بندهاي فوق ساير هزينه ها را نيز در نظر گرفته و از هيچ بابت بعداً حق درخواست اضافه پرداختي نخواهد داشت.</w:t>
      </w:r>
      <w:r w:rsidRPr="001B31D9">
        <w:rPr>
          <w:rFonts w:cs="B Zar" w:hint="cs"/>
          <w:sz w:val="32"/>
          <w:szCs w:val="32"/>
          <w:lang w:bidi="ar-SA"/>
        </w:rPr>
        <w:t xml:space="preserve"> </w:t>
      </w:r>
      <w:r w:rsidRPr="001B31D9">
        <w:rPr>
          <w:rFonts w:cs="B Zar" w:hint="cs"/>
          <w:sz w:val="32"/>
          <w:szCs w:val="32"/>
          <w:rtl/>
        </w:rPr>
        <w:t>به طور خلاصه مشاور تأكيد مي نمايد كه هنگام تسليم پيشنهاد خود مطالعات كافي به عمل آورده و هيچ نكته اي باقي نمانده است كه بعداً بتواند در مورد آن متعذر به عدم اطلاع خود شود.</w:t>
      </w:r>
    </w:p>
    <w:p w:rsidR="001B31D9" w:rsidRPr="001B31D9" w:rsidRDefault="001B31D9" w:rsidP="001B31D9">
      <w:pPr>
        <w:pStyle w:val="BlockText"/>
        <w:tabs>
          <w:tab w:val="left" w:pos="8861"/>
          <w:tab w:val="right" w:pos="9533"/>
        </w:tabs>
        <w:spacing w:before="360" w:after="0"/>
        <w:ind w:left="418" w:right="-1134"/>
        <w:jc w:val="both"/>
        <w:rPr>
          <w:rFonts w:cs="B Zar" w:hint="cs"/>
          <w:b/>
          <w:bCs/>
          <w:sz w:val="32"/>
          <w:szCs w:val="32"/>
          <w:rtl/>
        </w:rPr>
      </w:pPr>
      <w:r w:rsidRPr="001B31D9">
        <w:rPr>
          <w:rFonts w:cs="B Zar" w:hint="cs"/>
          <w:b/>
          <w:bCs/>
          <w:sz w:val="32"/>
          <w:szCs w:val="32"/>
          <w:rtl/>
        </w:rPr>
        <w:t>ماده 9: تعهدات مشاور</w:t>
      </w:r>
    </w:p>
    <w:p w:rsidR="001B31D9" w:rsidRPr="001B31D9" w:rsidRDefault="001B31D9" w:rsidP="001B31D9">
      <w:pPr>
        <w:pStyle w:val="BlockText"/>
        <w:tabs>
          <w:tab w:val="right" w:pos="10242"/>
        </w:tabs>
        <w:spacing w:before="120"/>
        <w:ind w:left="418" w:right="-1134"/>
        <w:jc w:val="both"/>
        <w:rPr>
          <w:rFonts w:cs="B Zar" w:hint="cs"/>
          <w:sz w:val="32"/>
          <w:szCs w:val="32"/>
          <w:rtl/>
        </w:rPr>
      </w:pPr>
      <w:r w:rsidRPr="001B31D9">
        <w:rPr>
          <w:rFonts w:cs="B Zar" w:hint="cs"/>
          <w:sz w:val="32"/>
          <w:szCs w:val="32"/>
          <w:rtl/>
        </w:rPr>
        <w:lastRenderedPageBreak/>
        <w:t>9-1- مستقل از هر شرط صريحي در قرارداد ، مشاور در مقابل كارفرما به ازاي هر پي آمد ناشي از تأخير، ضعف عملكرد، نقض قرارداد و قصور انجام شده متعهد و مسئول است.  و این خسارتهای وارده از تضمین ها یا عدم پرداخت کامل حق الزحمه انجام کار قابل وصول می باشد.</w:t>
      </w:r>
    </w:p>
    <w:p w:rsidR="001B31D9" w:rsidRPr="001B31D9" w:rsidRDefault="001B31D9" w:rsidP="001B31D9">
      <w:pPr>
        <w:pStyle w:val="BlockText"/>
        <w:tabs>
          <w:tab w:val="right" w:pos="10242"/>
        </w:tabs>
        <w:ind w:left="418" w:right="-1134"/>
        <w:jc w:val="both"/>
        <w:rPr>
          <w:rFonts w:cs="B Zar" w:hint="cs"/>
          <w:sz w:val="32"/>
          <w:szCs w:val="32"/>
          <w:rtl/>
        </w:rPr>
      </w:pPr>
      <w:r w:rsidRPr="001B31D9">
        <w:rPr>
          <w:rFonts w:cs="B Zar" w:hint="cs"/>
          <w:sz w:val="32"/>
          <w:szCs w:val="32"/>
          <w:rtl/>
        </w:rPr>
        <w:t>9-2- مشاور در هر حالتي مسئول و متعهد نسبت به اعمال و كوتاهي كاركنان جزء خود در مقابل كارفرما بر طبق ماده 12 قانون مسئولیت مدنی مصوب 7/2/1339            مي باشد.</w:t>
      </w:r>
    </w:p>
    <w:p w:rsidR="001B31D9" w:rsidRPr="001B31D9" w:rsidRDefault="001B31D9" w:rsidP="001B31D9">
      <w:pPr>
        <w:pStyle w:val="BlockText"/>
        <w:tabs>
          <w:tab w:val="right" w:pos="10242"/>
        </w:tabs>
        <w:ind w:left="418" w:right="-1134"/>
        <w:jc w:val="both"/>
        <w:rPr>
          <w:rFonts w:cs="B Zar" w:hint="cs"/>
          <w:sz w:val="32"/>
          <w:szCs w:val="32"/>
          <w:rtl/>
        </w:rPr>
      </w:pPr>
      <w:r w:rsidRPr="001B31D9">
        <w:rPr>
          <w:rFonts w:cs="B Zar" w:hint="cs"/>
          <w:sz w:val="32"/>
          <w:szCs w:val="32"/>
          <w:rtl/>
        </w:rPr>
        <w:t>9-3- مشاور ، كارفرما را در مقابل هر ادعا،‌ خسارت، مخارج و هزينه شامل آنهائي كه توسط كاركنان مشاور و يا هر شخص ثالثي در ارتباط با اجراي پروژه مطرح مي‌گردند مصون و مبري مي سازد.</w:t>
      </w:r>
    </w:p>
    <w:p w:rsidR="001B31D9" w:rsidRPr="001B31D9" w:rsidRDefault="001B31D9" w:rsidP="001B31D9">
      <w:pPr>
        <w:pStyle w:val="BlockText"/>
        <w:tabs>
          <w:tab w:val="right" w:pos="10242"/>
        </w:tabs>
        <w:ind w:left="418" w:right="-1134"/>
        <w:jc w:val="both"/>
        <w:rPr>
          <w:rFonts w:cs="B Zar" w:hint="cs"/>
          <w:sz w:val="32"/>
          <w:szCs w:val="32"/>
          <w:rtl/>
        </w:rPr>
      </w:pPr>
      <w:r w:rsidRPr="001B31D9">
        <w:rPr>
          <w:rFonts w:cs="B Zar" w:hint="cs"/>
          <w:sz w:val="32"/>
          <w:szCs w:val="32"/>
          <w:rtl/>
        </w:rPr>
        <w:t xml:space="preserve">9-4- تعهدات و مسئوليتهاي مشاور در قرارداد تحت هيچ شرايطي براساس مدرك، اطلاعات و يا توصيه انجام شده توسط هيچ طرف ثالثي محدود نمي گردد. مگر به موجب قانون و دستورات مراجع قانونی ذیصلاح </w:t>
      </w:r>
    </w:p>
    <w:p w:rsidR="001B31D9" w:rsidRPr="001B31D9" w:rsidRDefault="001B31D9" w:rsidP="001B31D9">
      <w:pPr>
        <w:pStyle w:val="BlockText"/>
        <w:tabs>
          <w:tab w:val="right" w:pos="10242"/>
        </w:tabs>
        <w:ind w:left="418" w:right="-1134"/>
        <w:jc w:val="both"/>
        <w:rPr>
          <w:rFonts w:cs="B Zar" w:hint="cs"/>
          <w:sz w:val="32"/>
          <w:szCs w:val="32"/>
          <w:rtl/>
        </w:rPr>
      </w:pPr>
      <w:r w:rsidRPr="001B31D9">
        <w:rPr>
          <w:rFonts w:cs="B Zar" w:hint="cs"/>
          <w:sz w:val="32"/>
          <w:szCs w:val="32"/>
          <w:rtl/>
        </w:rPr>
        <w:t>9-5- مشاور متعهد مي شود كه از بكارگيري يا استخدام كاركنان و يا ساير افراد طرف قرارداد با كارفرما بدون اجازه كتبي كارفرما خودداري مي نمايد .</w:t>
      </w:r>
    </w:p>
    <w:p w:rsidR="001B31D9" w:rsidRPr="001B31D9" w:rsidRDefault="001B31D9" w:rsidP="001B31D9">
      <w:pPr>
        <w:pStyle w:val="BlockText"/>
        <w:tabs>
          <w:tab w:val="right" w:pos="10242"/>
        </w:tabs>
        <w:ind w:left="418" w:right="-1134"/>
        <w:jc w:val="both"/>
        <w:rPr>
          <w:rFonts w:cs="B Zar" w:hint="cs"/>
          <w:sz w:val="32"/>
          <w:szCs w:val="32"/>
          <w:rtl/>
        </w:rPr>
      </w:pPr>
      <w:r w:rsidRPr="001B31D9">
        <w:rPr>
          <w:rFonts w:cs="B Zar" w:hint="cs"/>
          <w:sz w:val="32"/>
          <w:szCs w:val="32"/>
          <w:rtl/>
        </w:rPr>
        <w:t>9-6- مشاور كليه اطلاعات و مدارك دريافت شده از كارفرما را محرمانه تلقي كرده و بدون اجازه كارفرما حق افشاء يا واگذاري آنها را به غير ندارد . در غیر اینصورت مشمول مقررات افشای اطلاعات دولتی و مقررات جزایی مربوطه می باشد.</w:t>
      </w:r>
    </w:p>
    <w:p w:rsidR="001B31D9" w:rsidRPr="001B31D9" w:rsidRDefault="001B31D9" w:rsidP="001B31D9">
      <w:pPr>
        <w:pStyle w:val="BlockText"/>
        <w:tabs>
          <w:tab w:val="right" w:pos="10242"/>
        </w:tabs>
        <w:ind w:left="418" w:right="-1134"/>
        <w:jc w:val="both"/>
        <w:rPr>
          <w:rFonts w:cs="B Zar" w:hint="cs"/>
          <w:sz w:val="32"/>
          <w:szCs w:val="32"/>
          <w:rtl/>
        </w:rPr>
      </w:pPr>
      <w:r w:rsidRPr="001B31D9">
        <w:rPr>
          <w:rFonts w:cs="B Zar" w:hint="cs"/>
          <w:sz w:val="32"/>
          <w:szCs w:val="32"/>
          <w:rtl/>
        </w:rPr>
        <w:t xml:space="preserve">9-7- از تاريخ تحويل نهايي سامانه / نرم افزار </w:t>
      </w:r>
      <w:r w:rsidRPr="001B31D9">
        <w:rPr>
          <w:rFonts w:cs="B Zar" w:hint="cs"/>
          <w:color w:val="FF0000"/>
          <w:sz w:val="32"/>
          <w:szCs w:val="32"/>
          <w:rtl/>
        </w:rPr>
        <w:t>به مدت یکسال</w:t>
      </w:r>
      <w:r w:rsidRPr="001B31D9">
        <w:rPr>
          <w:rFonts w:cs="B Zar" w:hint="cs"/>
          <w:sz w:val="32"/>
          <w:szCs w:val="32"/>
          <w:rtl/>
        </w:rPr>
        <w:t xml:space="preserve"> </w:t>
      </w:r>
      <w:r w:rsidRPr="001B31D9">
        <w:rPr>
          <w:rFonts w:cs="B Zar" w:hint="cs"/>
          <w:color w:val="365F91"/>
          <w:sz w:val="32"/>
          <w:szCs w:val="32"/>
          <w:rtl/>
        </w:rPr>
        <w:t>سامانه/ نرم افزار</w:t>
      </w:r>
      <w:r w:rsidRPr="001B31D9">
        <w:rPr>
          <w:rFonts w:cs="B Zar" w:hint="cs"/>
          <w:sz w:val="32"/>
          <w:szCs w:val="32"/>
          <w:rtl/>
        </w:rPr>
        <w:t xml:space="preserve"> مذکور داراي گارانتي بوده و پشتيباني از سامانه / نرم افزار و رفع مشکلات و نواقص احتمالي آن در اين مدت بصورت رايگان برعهده مشاور مي باشد و درصورت بروز اشكالات غير قابل پيش بيني و ارائه خدمات بمنظور رفع اشكالات احتمالي سيستم اقدام نمايد و </w:t>
      </w:r>
      <w:r w:rsidRPr="001B31D9">
        <w:rPr>
          <w:rFonts w:cs="B Zar" w:hint="cs"/>
          <w:color w:val="E36C0A"/>
          <w:sz w:val="32"/>
          <w:szCs w:val="32"/>
          <w:rtl/>
        </w:rPr>
        <w:t>در صورت تمايل کارفرما ، قرارداد پشتيباني در سالهاي آينده با توافق طرفين توسط کارفرما انجام خواهد شد.</w:t>
      </w:r>
    </w:p>
    <w:p w:rsidR="001B31D9" w:rsidRPr="001B31D9" w:rsidRDefault="001B31D9" w:rsidP="001B31D9">
      <w:pPr>
        <w:pStyle w:val="BlockText"/>
        <w:tabs>
          <w:tab w:val="right" w:pos="10242"/>
        </w:tabs>
        <w:spacing w:before="120"/>
        <w:ind w:left="418" w:right="-1134"/>
        <w:jc w:val="both"/>
        <w:rPr>
          <w:rFonts w:cs="B Zar" w:hint="cs"/>
          <w:sz w:val="32"/>
          <w:szCs w:val="32"/>
          <w:rtl/>
        </w:rPr>
      </w:pPr>
      <w:r w:rsidRPr="001B31D9">
        <w:rPr>
          <w:rFonts w:cs="B Zar" w:hint="cs"/>
          <w:sz w:val="32"/>
          <w:szCs w:val="32"/>
          <w:rtl/>
        </w:rPr>
        <w:lastRenderedPageBreak/>
        <w:t xml:space="preserve">9-8- مشاور موظف به رفع مشکلات احتمالي در جريان عملکرد صحيح موضوع قرارداد بصورت تلفني و حضوري پس از درخواست کارفرما مي باشد . </w:t>
      </w:r>
    </w:p>
    <w:p w:rsidR="001B31D9" w:rsidRPr="001B31D9" w:rsidRDefault="001B31D9" w:rsidP="001B31D9">
      <w:pPr>
        <w:pStyle w:val="BlockText"/>
        <w:tabs>
          <w:tab w:val="right" w:pos="10242"/>
        </w:tabs>
        <w:spacing w:before="120"/>
        <w:ind w:left="418" w:right="-1134"/>
        <w:jc w:val="both"/>
        <w:rPr>
          <w:rFonts w:cs="B Zar" w:hint="cs"/>
          <w:sz w:val="32"/>
          <w:szCs w:val="32"/>
          <w:rtl/>
        </w:rPr>
      </w:pPr>
      <w:r w:rsidRPr="001B31D9">
        <w:rPr>
          <w:rFonts w:cs="B Zar" w:hint="cs"/>
          <w:sz w:val="32"/>
          <w:szCs w:val="32"/>
          <w:rtl/>
        </w:rPr>
        <w:t xml:space="preserve">9-9- مشاور موظف است نسبت به پشتيباني </w:t>
      </w:r>
      <w:r w:rsidRPr="001B31D9">
        <w:rPr>
          <w:rFonts w:cs="B Zar" w:hint="cs"/>
          <w:color w:val="365F91"/>
          <w:sz w:val="32"/>
          <w:szCs w:val="32"/>
          <w:rtl/>
        </w:rPr>
        <w:t xml:space="preserve">سامانه / نرم افزار </w:t>
      </w:r>
      <w:r w:rsidRPr="001B31D9">
        <w:rPr>
          <w:rFonts w:cs="B Zar" w:hint="cs"/>
          <w:sz w:val="32"/>
          <w:szCs w:val="32"/>
          <w:rtl/>
        </w:rPr>
        <w:t>در صورت بروز مشکلات غير قابل پيش بيني و ارائه خدمات به منظور رفع اشکالات احتمالي سيستم اقدام نمايد .</w:t>
      </w:r>
    </w:p>
    <w:p w:rsidR="001B31D9" w:rsidRPr="001B31D9" w:rsidRDefault="001B31D9" w:rsidP="001B31D9">
      <w:pPr>
        <w:pStyle w:val="BlockText"/>
        <w:tabs>
          <w:tab w:val="right" w:pos="10384"/>
        </w:tabs>
        <w:spacing w:before="120"/>
        <w:ind w:left="418" w:right="-1134"/>
        <w:jc w:val="both"/>
        <w:rPr>
          <w:rFonts w:cs="B Zar" w:hint="cs"/>
          <w:sz w:val="32"/>
          <w:szCs w:val="32"/>
          <w:rtl/>
        </w:rPr>
      </w:pPr>
      <w:r w:rsidRPr="001B31D9">
        <w:rPr>
          <w:rFonts w:cs="B Zar" w:hint="cs"/>
          <w:sz w:val="32"/>
          <w:szCs w:val="32"/>
          <w:rtl/>
        </w:rPr>
        <w:t xml:space="preserve">9-10- در صورت نياز به هر گونه تغيير ، مشاور موظف است قبل از انجام هر گونه اقدام ، مستندات و کليه موارد مربوط به آن را به </w:t>
      </w:r>
      <w:r w:rsidRPr="001B31D9">
        <w:rPr>
          <w:rFonts w:cs="B Zar" w:hint="cs"/>
          <w:color w:val="E36C0A"/>
          <w:sz w:val="32"/>
          <w:szCs w:val="32"/>
          <w:rtl/>
        </w:rPr>
        <w:t xml:space="preserve">تائيد کارفرما ، ناظر </w:t>
      </w:r>
      <w:r w:rsidRPr="001B31D9">
        <w:rPr>
          <w:rFonts w:cs="B Zar" w:hint="cs"/>
          <w:sz w:val="32"/>
          <w:szCs w:val="32"/>
          <w:rtl/>
        </w:rPr>
        <w:t xml:space="preserve">و يا شخصيت هاي حقيقي و يا حقوقي معرفي شده توسط کارفرما رسانده و نظرات اصلاحي را مورد عمل قرار دهد . </w:t>
      </w:r>
    </w:p>
    <w:p w:rsidR="001B31D9" w:rsidRPr="001B31D9" w:rsidRDefault="001B31D9" w:rsidP="001B31D9">
      <w:pPr>
        <w:pStyle w:val="BlockText"/>
        <w:tabs>
          <w:tab w:val="right" w:pos="10384"/>
        </w:tabs>
        <w:spacing w:before="120"/>
        <w:ind w:left="418" w:right="-1134"/>
        <w:jc w:val="both"/>
        <w:rPr>
          <w:rFonts w:cs="B Zar" w:hint="cs"/>
          <w:sz w:val="32"/>
          <w:szCs w:val="32"/>
          <w:rtl/>
        </w:rPr>
      </w:pPr>
      <w:r w:rsidRPr="001B31D9">
        <w:rPr>
          <w:rFonts w:cs="B Zar" w:hint="cs"/>
          <w:sz w:val="32"/>
          <w:szCs w:val="32"/>
          <w:rtl/>
        </w:rPr>
        <w:t xml:space="preserve">9-11- مشاور متعهد مي گردد نسبت به ارائه گزارش کار در جلسات با زمانها و مکانهاي تعيين شده توسط کارفرما اقدام نمايد . </w:t>
      </w:r>
    </w:p>
    <w:p w:rsidR="001B31D9" w:rsidRPr="001B31D9" w:rsidRDefault="001B31D9" w:rsidP="001B31D9">
      <w:pPr>
        <w:pStyle w:val="BlockText"/>
        <w:tabs>
          <w:tab w:val="right" w:pos="10384"/>
        </w:tabs>
        <w:spacing w:before="120"/>
        <w:ind w:left="418" w:right="-1134"/>
        <w:jc w:val="both"/>
        <w:rPr>
          <w:rFonts w:cs="B Zar" w:hint="cs"/>
          <w:sz w:val="32"/>
          <w:szCs w:val="32"/>
          <w:rtl/>
        </w:rPr>
      </w:pPr>
      <w:r w:rsidRPr="001B31D9">
        <w:rPr>
          <w:rFonts w:cs="B Zar" w:hint="cs"/>
          <w:sz w:val="32"/>
          <w:szCs w:val="32"/>
          <w:rtl/>
        </w:rPr>
        <w:t>9-12- مشاور موظف است در کليه موارد مطابقت کار با استانداردهاي بين المللي ، ملي و فناوري روز و پيشرفته را از جنبه هاي مختلف مد نظر قرار دهد . و این اقدامات باید به امضای ناظر برسد.</w:t>
      </w:r>
    </w:p>
    <w:p w:rsidR="001B31D9" w:rsidRPr="001B31D9" w:rsidRDefault="001B31D9" w:rsidP="001B31D9">
      <w:pPr>
        <w:pStyle w:val="BlockText"/>
        <w:tabs>
          <w:tab w:val="right" w:pos="10384"/>
        </w:tabs>
        <w:spacing w:before="120"/>
        <w:ind w:left="418" w:right="-1134"/>
        <w:jc w:val="both"/>
        <w:rPr>
          <w:rFonts w:cs="B Zar" w:hint="cs"/>
          <w:sz w:val="32"/>
          <w:szCs w:val="32"/>
          <w:rtl/>
        </w:rPr>
      </w:pPr>
      <w:r w:rsidRPr="001B31D9">
        <w:rPr>
          <w:rFonts w:cs="B Zar" w:hint="cs"/>
          <w:sz w:val="32"/>
          <w:szCs w:val="32"/>
          <w:rtl/>
        </w:rPr>
        <w:t xml:space="preserve">9-13- مشاور موظف است در حين انجام کار در صورت نياز به استقرار تيم در محل تعيين شده توسط کارفرما پيش بيني لازم را در اين زمينه انجام دهد . </w:t>
      </w:r>
    </w:p>
    <w:p w:rsidR="001B31D9" w:rsidRPr="001B31D9" w:rsidRDefault="001B31D9" w:rsidP="001B31D9">
      <w:pPr>
        <w:pStyle w:val="BlockText"/>
        <w:tabs>
          <w:tab w:val="right" w:pos="10384"/>
        </w:tabs>
        <w:ind w:left="418" w:right="-1134"/>
        <w:jc w:val="both"/>
        <w:rPr>
          <w:rFonts w:cs="B Zar" w:hint="cs"/>
          <w:sz w:val="32"/>
          <w:szCs w:val="32"/>
          <w:rtl/>
        </w:rPr>
      </w:pPr>
      <w:r w:rsidRPr="001B31D9">
        <w:rPr>
          <w:rFonts w:cs="B Zar" w:hint="cs"/>
          <w:sz w:val="32"/>
          <w:szCs w:val="32"/>
          <w:rtl/>
        </w:rPr>
        <w:t xml:space="preserve">9-14- کليه اشخاصي که تحت هر عنوان از طرف مشاور به منظور انجام مفاد قرارداد به کارفرما معرفي مي شوند ، جزء پرسنل مشاور محسوب شده و کارفرما                هيچ گونه تکليف و مسئوليتي در قبال ايشان نخواهد داشت . </w:t>
      </w:r>
    </w:p>
    <w:p w:rsidR="001B31D9" w:rsidRPr="001B31D9" w:rsidRDefault="001B31D9" w:rsidP="001B31D9">
      <w:pPr>
        <w:pStyle w:val="BlockText"/>
        <w:tabs>
          <w:tab w:val="right" w:pos="10384"/>
        </w:tabs>
        <w:spacing w:before="120"/>
        <w:ind w:left="418" w:right="-1134"/>
        <w:jc w:val="both"/>
        <w:rPr>
          <w:rFonts w:cs="B Zar" w:hint="cs"/>
          <w:sz w:val="32"/>
          <w:szCs w:val="32"/>
          <w:rtl/>
        </w:rPr>
      </w:pPr>
      <w:r w:rsidRPr="001B31D9">
        <w:rPr>
          <w:rFonts w:cs="B Zar" w:hint="cs"/>
          <w:sz w:val="32"/>
          <w:szCs w:val="32"/>
          <w:rtl/>
        </w:rPr>
        <w:t xml:space="preserve">9-15- تهيه لوازم و وسايل مورد نياز به منظور اجراي صحيح موضوع قرارداد به عهده مشاور مي باشد . </w:t>
      </w:r>
    </w:p>
    <w:p w:rsidR="001B31D9" w:rsidRPr="001B31D9" w:rsidRDefault="001B31D9" w:rsidP="001B31D9">
      <w:pPr>
        <w:pStyle w:val="BlockText"/>
        <w:tabs>
          <w:tab w:val="right" w:pos="10384"/>
        </w:tabs>
        <w:spacing w:before="120"/>
        <w:ind w:left="418" w:right="-1134"/>
        <w:jc w:val="both"/>
        <w:rPr>
          <w:rFonts w:cs="B Zar" w:hint="cs"/>
          <w:sz w:val="32"/>
          <w:szCs w:val="32"/>
          <w:rtl/>
        </w:rPr>
      </w:pPr>
      <w:r w:rsidRPr="001B31D9">
        <w:rPr>
          <w:rFonts w:cs="B Zar" w:hint="cs"/>
          <w:sz w:val="32"/>
          <w:szCs w:val="32"/>
          <w:rtl/>
        </w:rPr>
        <w:t xml:space="preserve">9-16 </w:t>
      </w:r>
      <w:r w:rsidRPr="001B31D9">
        <w:rPr>
          <w:rFonts w:cs="Times New Roman" w:hint="cs"/>
          <w:sz w:val="32"/>
          <w:szCs w:val="32"/>
          <w:rtl/>
        </w:rPr>
        <w:t>–</w:t>
      </w:r>
      <w:r w:rsidRPr="001B31D9">
        <w:rPr>
          <w:rFonts w:cs="B Zar" w:hint="cs"/>
          <w:sz w:val="32"/>
          <w:szCs w:val="32"/>
          <w:rtl/>
        </w:rPr>
        <w:t xml:space="preserve"> مشاور موظف است نسبت به تهيه</w:t>
      </w:r>
      <w:r w:rsidRPr="001B31D9">
        <w:rPr>
          <w:rFonts w:cs="B Zar" w:hint="cs"/>
          <w:color w:val="E36C0A"/>
          <w:sz w:val="32"/>
          <w:szCs w:val="32"/>
          <w:rtl/>
        </w:rPr>
        <w:t xml:space="preserve"> نسخه هاي پشتيبان هفتگي و ماهانه از بانک اطلاعاتي و فايل هاي سامانه / نرم افزار موضوع قرارداد</w:t>
      </w:r>
      <w:r w:rsidRPr="001B31D9">
        <w:rPr>
          <w:rFonts w:cs="B Zar" w:hint="cs"/>
          <w:sz w:val="32"/>
          <w:szCs w:val="32"/>
          <w:rtl/>
        </w:rPr>
        <w:t xml:space="preserve"> اقدام نمايد و در صورت عدم تهيه نسخه پشتيبان توسط مشاور و از بين رفتن بانک اطلاعاتي ، مشاور موظف است علاوه بر بازسازی اطلاعات </w:t>
      </w:r>
      <w:r w:rsidRPr="001B31D9">
        <w:rPr>
          <w:rFonts w:cs="B Zar" w:hint="cs"/>
          <w:sz w:val="32"/>
          <w:szCs w:val="32"/>
          <w:rtl/>
        </w:rPr>
        <w:lastRenderedPageBreak/>
        <w:t xml:space="preserve">به دلیل قصور و ایجاد وقفه در روندکار و عدم اجرای صحیح تعهدات خود ، خسارتی که مناسب با وضعیت پیش آمده می باشد از محل تضمین ها یا کسرمطالبات  به کارفرما بپردازد. </w:t>
      </w:r>
    </w:p>
    <w:p w:rsidR="001B31D9" w:rsidRPr="001B31D9" w:rsidRDefault="001B31D9" w:rsidP="001B31D9">
      <w:pPr>
        <w:pStyle w:val="BlockText"/>
        <w:tabs>
          <w:tab w:val="right" w:pos="10384"/>
        </w:tabs>
        <w:spacing w:before="120"/>
        <w:ind w:left="418" w:right="-1134"/>
        <w:jc w:val="both"/>
        <w:rPr>
          <w:rFonts w:cs="B Zar" w:hint="cs"/>
          <w:sz w:val="32"/>
          <w:szCs w:val="32"/>
          <w:rtl/>
        </w:rPr>
      </w:pPr>
      <w:r w:rsidRPr="001B31D9">
        <w:rPr>
          <w:rFonts w:cs="B Zar" w:hint="cs"/>
          <w:sz w:val="32"/>
          <w:szCs w:val="32"/>
          <w:rtl/>
        </w:rPr>
        <w:t xml:space="preserve">9- 17- مشاور موظف است نسبت به ارائه خدمات آموزش کاربران ، مشاوره و راهنمايي به منظور افزايش کارايي سايت و بررسي نيازهاي جديد کاربران بنا به درخواست کارفرما اقدام نمايد و در صورت نياز کارفرما مبني بر افزودن امکانات و قابليت هاي جديد اقدام نمايد. مشاور موظف است نسبت به ايجاد امکانات جديد درخواستي از سوي کارفرما اقدام نمايد. </w:t>
      </w:r>
    </w:p>
    <w:p w:rsidR="001B31D9" w:rsidRPr="001B31D9" w:rsidRDefault="001B31D9" w:rsidP="001B31D9">
      <w:pPr>
        <w:pStyle w:val="BlockText"/>
        <w:tabs>
          <w:tab w:val="right" w:pos="10384"/>
        </w:tabs>
        <w:ind w:left="418" w:right="-1134"/>
        <w:jc w:val="both"/>
        <w:rPr>
          <w:rFonts w:cs="B Zar" w:hint="cs"/>
          <w:sz w:val="32"/>
          <w:szCs w:val="32"/>
          <w:rtl/>
        </w:rPr>
      </w:pPr>
      <w:r w:rsidRPr="001B31D9">
        <w:rPr>
          <w:rFonts w:cs="B Zar" w:hint="cs"/>
          <w:sz w:val="32"/>
          <w:szCs w:val="32"/>
          <w:rtl/>
        </w:rPr>
        <w:t xml:space="preserve">9- 18- مشاور مسئوليت تمام موارد امنيتي ( از جمله امنيت </w:t>
      </w:r>
      <w:r w:rsidRPr="001B31D9">
        <w:rPr>
          <w:rFonts w:cs="B Zar"/>
          <w:sz w:val="32"/>
          <w:szCs w:val="32"/>
        </w:rPr>
        <w:t>IIS</w:t>
      </w:r>
      <w:r w:rsidRPr="001B31D9">
        <w:rPr>
          <w:rFonts w:cs="B Zar" w:hint="cs"/>
          <w:sz w:val="32"/>
          <w:szCs w:val="32"/>
          <w:rtl/>
        </w:rPr>
        <w:t xml:space="preserve">) در خصوص موضوع قرارداد را بر عهده دارد و موظف به </w:t>
      </w:r>
      <w:r w:rsidRPr="001B31D9">
        <w:rPr>
          <w:rFonts w:cs="B Zar" w:hint="cs"/>
          <w:color w:val="E36C0A"/>
          <w:sz w:val="32"/>
          <w:szCs w:val="32"/>
          <w:rtl/>
        </w:rPr>
        <w:t>پايش مداوم موارد امنيتي سايت/ نرم افزار</w:t>
      </w:r>
      <w:r w:rsidRPr="001B31D9">
        <w:rPr>
          <w:rFonts w:cs="B Zar" w:hint="cs"/>
          <w:sz w:val="32"/>
          <w:szCs w:val="32"/>
          <w:rtl/>
        </w:rPr>
        <w:t xml:space="preserve"> است. تهيه و نگهداري فايل </w:t>
      </w:r>
      <w:r w:rsidRPr="001B31D9">
        <w:rPr>
          <w:rFonts w:cs="B Zar" w:hint="cs"/>
          <w:sz w:val="32"/>
          <w:szCs w:val="32"/>
        </w:rPr>
        <w:t xml:space="preserve"> </w:t>
      </w:r>
      <w:r w:rsidRPr="001B31D9">
        <w:rPr>
          <w:rFonts w:cs="B Zar"/>
          <w:sz w:val="32"/>
          <w:szCs w:val="32"/>
        </w:rPr>
        <w:t>log</w:t>
      </w:r>
      <w:r w:rsidRPr="001B31D9">
        <w:rPr>
          <w:rFonts w:cs="B Zar" w:hint="cs"/>
          <w:sz w:val="32"/>
          <w:szCs w:val="32"/>
          <w:rtl/>
        </w:rPr>
        <w:t xml:space="preserve">از تمامي ارتباطات با سرور به منظور تشخيص موارد امنيتي و تلاش براي ورود غير مجاز و جلوگيري از آن بر عهده مشاور خواهد بود. </w:t>
      </w:r>
    </w:p>
    <w:p w:rsidR="001B31D9" w:rsidRPr="001B31D9" w:rsidRDefault="001B31D9" w:rsidP="001B31D9">
      <w:pPr>
        <w:pStyle w:val="BlockText"/>
        <w:tabs>
          <w:tab w:val="right" w:pos="10384"/>
        </w:tabs>
        <w:spacing w:after="360"/>
        <w:ind w:left="418" w:right="-1134"/>
        <w:jc w:val="both"/>
        <w:rPr>
          <w:rFonts w:cs="B Zar" w:hint="cs"/>
          <w:sz w:val="32"/>
          <w:szCs w:val="32"/>
          <w:rtl/>
        </w:rPr>
      </w:pPr>
      <w:r w:rsidRPr="001B31D9">
        <w:rPr>
          <w:rFonts w:cs="B Zar" w:hint="cs"/>
          <w:sz w:val="32"/>
          <w:szCs w:val="32"/>
          <w:rtl/>
        </w:rPr>
        <w:t>9- 19- مشاور مسئولیت اجرا و ارائه خدمات تمامی موارد ذکر شده در شرایط خصوصی قرارداد را برعهده دارد.</w:t>
      </w:r>
    </w:p>
    <w:p w:rsidR="001B31D9" w:rsidRPr="001B31D9" w:rsidRDefault="001B31D9" w:rsidP="001B31D9">
      <w:pPr>
        <w:pStyle w:val="BlockText"/>
        <w:tabs>
          <w:tab w:val="left" w:pos="8861"/>
          <w:tab w:val="right" w:pos="9533"/>
        </w:tabs>
        <w:spacing w:before="360" w:after="0"/>
        <w:ind w:left="418" w:right="-1134"/>
        <w:jc w:val="both"/>
        <w:rPr>
          <w:rFonts w:cs="B Zar" w:hint="cs"/>
          <w:b/>
          <w:bCs/>
          <w:sz w:val="32"/>
          <w:szCs w:val="32"/>
          <w:rtl/>
        </w:rPr>
      </w:pPr>
      <w:r w:rsidRPr="001B31D9">
        <w:rPr>
          <w:rFonts w:cs="B Zar" w:hint="cs"/>
          <w:b/>
          <w:bCs/>
          <w:sz w:val="32"/>
          <w:szCs w:val="32"/>
          <w:rtl/>
        </w:rPr>
        <w:t>ماده 10: كيفيت خدمات ارائه شده از طرف مشاور</w:t>
      </w:r>
    </w:p>
    <w:p w:rsidR="001B31D9" w:rsidRPr="001B31D9" w:rsidRDefault="001B31D9" w:rsidP="001B31D9">
      <w:pPr>
        <w:pStyle w:val="BlockText"/>
        <w:tabs>
          <w:tab w:val="right" w:pos="10384"/>
        </w:tabs>
        <w:ind w:left="418" w:right="-1134"/>
        <w:jc w:val="both"/>
        <w:rPr>
          <w:rFonts w:cs="B Zar" w:hint="cs"/>
          <w:sz w:val="32"/>
          <w:szCs w:val="32"/>
          <w:rtl/>
        </w:rPr>
      </w:pPr>
      <w:r w:rsidRPr="001B31D9">
        <w:rPr>
          <w:rFonts w:cs="B Zar" w:hint="cs"/>
          <w:sz w:val="32"/>
          <w:szCs w:val="32"/>
          <w:rtl/>
        </w:rPr>
        <w:t>10-1- مشاور وظايف و خدمات خود را دقيقاً مطابق با شرايط خواسته شده در قرارداد و در چارچوب قوانين و مقررات مملكتي انجام داده و تمام مهارت، دقت و سعي و تلاش خود را براي ارائه خدمات يادشده بكار خواهد برد.</w:t>
      </w:r>
    </w:p>
    <w:p w:rsidR="001B31D9" w:rsidRPr="001B31D9" w:rsidRDefault="001B31D9" w:rsidP="001B31D9">
      <w:pPr>
        <w:pStyle w:val="BlockText"/>
        <w:tabs>
          <w:tab w:val="right" w:pos="10384"/>
        </w:tabs>
        <w:ind w:left="418" w:right="-1134"/>
        <w:jc w:val="both"/>
        <w:rPr>
          <w:rFonts w:cs="B Zar" w:hint="cs"/>
          <w:sz w:val="32"/>
          <w:szCs w:val="32"/>
          <w:rtl/>
        </w:rPr>
      </w:pPr>
      <w:r w:rsidRPr="001B31D9">
        <w:rPr>
          <w:rFonts w:cs="B Zar" w:hint="cs"/>
          <w:sz w:val="32"/>
          <w:szCs w:val="32"/>
          <w:rtl/>
        </w:rPr>
        <w:t>10-2- مشاور در تمام موضوعات تخصصي و كاري پروژه ، بعنوان يك مشاور صادق و امين كارفرما عمل كرده و تمام تجارب و امكانات فني و تكنيكي و مهارتهايي كه بطور معمول براي ارائه بهتر خدماتي كه در آن مشغول است، مورد نياز مي باشد را فراهم خواهد نمود.</w:t>
      </w:r>
    </w:p>
    <w:p w:rsidR="001B31D9" w:rsidRPr="001B31D9" w:rsidRDefault="001B31D9" w:rsidP="001B31D9">
      <w:pPr>
        <w:pStyle w:val="BlockText"/>
        <w:tabs>
          <w:tab w:val="right" w:pos="10384"/>
        </w:tabs>
        <w:ind w:left="418" w:right="-1134"/>
        <w:jc w:val="both"/>
        <w:rPr>
          <w:rFonts w:cs="B Zar" w:hint="cs"/>
          <w:sz w:val="32"/>
          <w:szCs w:val="32"/>
          <w:rtl/>
        </w:rPr>
      </w:pPr>
      <w:r w:rsidRPr="001B31D9">
        <w:rPr>
          <w:rFonts w:cs="B Zar" w:hint="cs"/>
          <w:sz w:val="32"/>
          <w:szCs w:val="32"/>
          <w:rtl/>
        </w:rPr>
        <w:t>10-3- مديران ستادي مشاور ، كارشناسان دائم و كارشناساني كه بطور موقت با مشاور همكاري مي‌كنند، تمام مسئوليتها و وظايف خود را با بكارگيري عاليترين استانداردهاي فني به انجام مي رسانند.</w:t>
      </w:r>
    </w:p>
    <w:p w:rsidR="001B31D9" w:rsidRPr="001B31D9" w:rsidRDefault="001B31D9" w:rsidP="001B31D9">
      <w:pPr>
        <w:pStyle w:val="BlockText"/>
        <w:shd w:val="clear" w:color="auto" w:fill="FFFFFF"/>
        <w:tabs>
          <w:tab w:val="right" w:pos="10384"/>
        </w:tabs>
        <w:ind w:left="418" w:right="-1134"/>
        <w:jc w:val="both"/>
        <w:rPr>
          <w:rFonts w:cs="B Zar" w:hint="cs"/>
          <w:sz w:val="32"/>
          <w:szCs w:val="32"/>
          <w:rtl/>
        </w:rPr>
      </w:pPr>
      <w:r w:rsidRPr="001B31D9">
        <w:rPr>
          <w:rFonts w:cs="B Zar" w:hint="cs"/>
          <w:sz w:val="32"/>
          <w:szCs w:val="32"/>
          <w:rtl/>
        </w:rPr>
        <w:lastRenderedPageBreak/>
        <w:t xml:space="preserve">10-4- مشاور تمام گزارش هايي را كه در طي مراحل انجام كار و براساس شرايط اختصاصي قرارداد ملزم به ارائه و تحويل آنها مي باشد و هم چنين گزارش نهائي را در سه نسخه به همراه نسخه الکترونيکي، تهيه كرده و به كارفرما ارائه مي دهد. </w:t>
      </w:r>
    </w:p>
    <w:p w:rsidR="001B31D9" w:rsidRPr="001B31D9" w:rsidRDefault="001B31D9" w:rsidP="001B31D9">
      <w:pPr>
        <w:pStyle w:val="BlockText"/>
        <w:ind w:left="418" w:right="-1134"/>
        <w:jc w:val="both"/>
        <w:rPr>
          <w:rFonts w:cs="B Zar" w:hint="cs"/>
          <w:sz w:val="32"/>
          <w:szCs w:val="32"/>
          <w:rtl/>
        </w:rPr>
      </w:pPr>
      <w:r w:rsidRPr="001B31D9">
        <w:rPr>
          <w:rFonts w:cs="B Zar" w:hint="cs"/>
          <w:sz w:val="32"/>
          <w:szCs w:val="32"/>
          <w:rtl/>
        </w:rPr>
        <w:t>10-5- مشاور اين امكان را فراهم خواهد آورد تا در هر زمان كه كارفرما ضروري تشخيص دهد، بتواند نسبت به حضور در محل انجام فعاليتهاي موضوع قرارداد و دسترسي كامل به جزئيات آنها اقدام نمايد. كارفرما اين حق را خواهد داشت كه در هر لحظه نسبت به چگونگي انجام كار، نظارت حضوري داشته باشد.</w:t>
      </w:r>
    </w:p>
    <w:p w:rsidR="001B31D9" w:rsidRPr="001B31D9" w:rsidRDefault="001B31D9" w:rsidP="001B31D9">
      <w:pPr>
        <w:pStyle w:val="BlockText"/>
        <w:spacing w:after="360"/>
        <w:ind w:left="418" w:right="-1134"/>
        <w:jc w:val="both"/>
        <w:rPr>
          <w:rFonts w:cs="B Zar" w:hint="cs"/>
          <w:sz w:val="32"/>
          <w:szCs w:val="32"/>
          <w:rtl/>
        </w:rPr>
      </w:pPr>
      <w:r w:rsidRPr="001B31D9">
        <w:rPr>
          <w:rFonts w:cs="B Zar" w:hint="cs"/>
          <w:sz w:val="32"/>
          <w:szCs w:val="32"/>
          <w:rtl/>
        </w:rPr>
        <w:t>10-6- مشاور ، سازمان و تيم كارشناسي مناسب براي ارائه خدمات موردنياز پروژه را كه براساس شرايط اختصاصي قرارداد مشخص گرديده است، در طول پروژه حفظ خواهد كرد. هر گونه تغييري در سازمان و تيم كارشناسي ياد شده با هماهنگي کارفرما صورت مي پذيرد.</w:t>
      </w:r>
    </w:p>
    <w:p w:rsidR="001B31D9" w:rsidRPr="001B31D9" w:rsidRDefault="001B31D9" w:rsidP="001B31D9">
      <w:pPr>
        <w:pStyle w:val="BlockText"/>
        <w:tabs>
          <w:tab w:val="left" w:pos="8861"/>
          <w:tab w:val="right" w:pos="9533"/>
        </w:tabs>
        <w:spacing w:before="360" w:after="0"/>
        <w:ind w:left="418" w:right="-1134"/>
        <w:jc w:val="both"/>
        <w:rPr>
          <w:rFonts w:cs="B Zar" w:hint="cs"/>
          <w:b/>
          <w:bCs/>
          <w:sz w:val="32"/>
          <w:szCs w:val="32"/>
          <w:rtl/>
        </w:rPr>
      </w:pPr>
      <w:r w:rsidRPr="001B31D9">
        <w:rPr>
          <w:rFonts w:cs="B Zar" w:hint="cs"/>
          <w:b/>
          <w:bCs/>
          <w:sz w:val="32"/>
          <w:szCs w:val="32"/>
          <w:rtl/>
        </w:rPr>
        <w:t>ماده 11: ناظر</w:t>
      </w:r>
    </w:p>
    <w:p w:rsidR="001B31D9" w:rsidRPr="001B31D9" w:rsidRDefault="001B31D9" w:rsidP="001B31D9">
      <w:pPr>
        <w:pStyle w:val="BlockText"/>
        <w:spacing w:before="120"/>
        <w:ind w:left="418" w:right="-1134"/>
        <w:jc w:val="both"/>
        <w:rPr>
          <w:rFonts w:cs="B Zar" w:hint="cs"/>
          <w:sz w:val="32"/>
          <w:szCs w:val="32"/>
          <w:rtl/>
        </w:rPr>
      </w:pPr>
      <w:r w:rsidRPr="001B31D9">
        <w:rPr>
          <w:rFonts w:cs="B Zar" w:hint="cs"/>
          <w:color w:val="FF0000"/>
          <w:sz w:val="32"/>
          <w:szCs w:val="32"/>
          <w:rtl/>
        </w:rPr>
        <w:t>كارفرما متعهد مي‌گردد كه شخصي (اعم از حقيقي يا حقوقي) معرفي خواهد نمود تا بر انجام تعهدات مشاور، كارفرما و امور مربوط به قرارداد نظارت نمايد</w:t>
      </w:r>
      <w:r w:rsidRPr="001B31D9">
        <w:rPr>
          <w:rFonts w:cs="B Zar" w:hint="cs"/>
          <w:sz w:val="32"/>
          <w:szCs w:val="32"/>
          <w:rtl/>
        </w:rPr>
        <w:t xml:space="preserve">. اهم شرح وظايف ناظر عبارتست از :  </w:t>
      </w:r>
    </w:p>
    <w:p w:rsidR="001B31D9" w:rsidRPr="001B31D9" w:rsidRDefault="001B31D9" w:rsidP="001B31D9">
      <w:pPr>
        <w:pStyle w:val="BlockText"/>
        <w:numPr>
          <w:ilvl w:val="0"/>
          <w:numId w:val="3"/>
        </w:numPr>
        <w:tabs>
          <w:tab w:val="right" w:pos="9533"/>
        </w:tabs>
        <w:spacing w:after="0"/>
        <w:ind w:left="418" w:right="-1134" w:firstLine="0"/>
        <w:jc w:val="both"/>
        <w:rPr>
          <w:rFonts w:cs="B Zar" w:hint="cs"/>
          <w:sz w:val="32"/>
          <w:szCs w:val="32"/>
          <w:rtl/>
        </w:rPr>
      </w:pPr>
      <w:r w:rsidRPr="001B31D9">
        <w:rPr>
          <w:rFonts w:cs="B Zar" w:hint="cs"/>
          <w:sz w:val="32"/>
          <w:szCs w:val="32"/>
          <w:rtl/>
        </w:rPr>
        <w:t>برقراري ارتباط مناسب و لازم بين کاربران پروژه و کارشناسان مشاور</w:t>
      </w:r>
    </w:p>
    <w:p w:rsidR="001B31D9" w:rsidRPr="001B31D9" w:rsidRDefault="001B31D9" w:rsidP="001B31D9">
      <w:pPr>
        <w:pStyle w:val="BlockText"/>
        <w:numPr>
          <w:ilvl w:val="0"/>
          <w:numId w:val="3"/>
        </w:numPr>
        <w:tabs>
          <w:tab w:val="right" w:pos="9533"/>
        </w:tabs>
        <w:spacing w:after="0"/>
        <w:ind w:left="418" w:right="-1134" w:firstLine="0"/>
        <w:jc w:val="both"/>
        <w:rPr>
          <w:rFonts w:cs="B Zar" w:hint="cs"/>
          <w:sz w:val="32"/>
          <w:szCs w:val="32"/>
          <w:rtl/>
        </w:rPr>
      </w:pPr>
      <w:r w:rsidRPr="001B31D9">
        <w:rPr>
          <w:rFonts w:cs="B Zar" w:hint="cs"/>
          <w:sz w:val="32"/>
          <w:szCs w:val="32"/>
          <w:rtl/>
        </w:rPr>
        <w:t>نظارت بر نحوه انجام کار و تعهدات توسط مشاور و کارفرما</w:t>
      </w:r>
    </w:p>
    <w:p w:rsidR="001B31D9" w:rsidRPr="001B31D9" w:rsidRDefault="001B31D9" w:rsidP="001B31D9">
      <w:pPr>
        <w:pStyle w:val="BlockText"/>
        <w:numPr>
          <w:ilvl w:val="0"/>
          <w:numId w:val="3"/>
        </w:numPr>
        <w:tabs>
          <w:tab w:val="right" w:pos="9533"/>
        </w:tabs>
        <w:spacing w:after="0"/>
        <w:ind w:left="418" w:right="-1134" w:firstLine="0"/>
        <w:jc w:val="both"/>
        <w:rPr>
          <w:rFonts w:cs="B Zar"/>
          <w:sz w:val="32"/>
          <w:szCs w:val="32"/>
        </w:rPr>
      </w:pPr>
      <w:r w:rsidRPr="001B31D9">
        <w:rPr>
          <w:rFonts w:cs="B Zar" w:hint="cs"/>
          <w:sz w:val="32"/>
          <w:szCs w:val="32"/>
          <w:rtl/>
        </w:rPr>
        <w:t xml:space="preserve">تاييد خروجي هاي ارسالي توسط مشاور حداکثر تا 2 هفته پس از تحويل </w:t>
      </w:r>
    </w:p>
    <w:p w:rsidR="001B31D9" w:rsidRPr="001B31D9" w:rsidRDefault="001B31D9" w:rsidP="001B31D9">
      <w:pPr>
        <w:pStyle w:val="BlockText"/>
        <w:numPr>
          <w:ilvl w:val="0"/>
          <w:numId w:val="3"/>
        </w:numPr>
        <w:tabs>
          <w:tab w:val="right" w:pos="9533"/>
        </w:tabs>
        <w:spacing w:after="0"/>
        <w:ind w:left="418" w:right="-1134" w:firstLine="0"/>
        <w:jc w:val="both"/>
        <w:rPr>
          <w:rFonts w:cs="B Zar"/>
          <w:sz w:val="32"/>
          <w:szCs w:val="32"/>
        </w:rPr>
      </w:pPr>
      <w:r w:rsidRPr="001B31D9">
        <w:rPr>
          <w:rFonts w:cs="B Zar" w:hint="cs"/>
          <w:sz w:val="32"/>
          <w:szCs w:val="32"/>
          <w:rtl/>
        </w:rPr>
        <w:lastRenderedPageBreak/>
        <w:t xml:space="preserve"> محاسبه خسارات و تاخیرات پروژه و احتساب زمانی و ریالی آنها در چارچوب قرارداد چه این موارد از طرف کارفرما صورت گرفته باشد چه از طرف مشاور</w:t>
      </w:r>
    </w:p>
    <w:p w:rsidR="001B31D9" w:rsidRPr="001B31D9" w:rsidRDefault="001B31D9" w:rsidP="001B31D9">
      <w:pPr>
        <w:pStyle w:val="BlockText"/>
        <w:numPr>
          <w:ilvl w:val="0"/>
          <w:numId w:val="3"/>
        </w:numPr>
        <w:tabs>
          <w:tab w:val="right" w:pos="9533"/>
        </w:tabs>
        <w:spacing w:after="0"/>
        <w:ind w:left="418" w:right="-1134" w:firstLine="0"/>
        <w:jc w:val="both"/>
        <w:rPr>
          <w:rFonts w:cs="B Zar"/>
          <w:sz w:val="32"/>
          <w:szCs w:val="32"/>
        </w:rPr>
      </w:pPr>
      <w:r w:rsidRPr="001B31D9">
        <w:rPr>
          <w:rFonts w:cs="B Zar" w:hint="cs"/>
          <w:sz w:val="32"/>
          <w:szCs w:val="32"/>
          <w:rtl/>
        </w:rPr>
        <w:t xml:space="preserve">جمع آوري نظرات كليه عوامل كارفرما ( كه به اين پروژه مربوط مي شوند ) و انعكاس آنها به مشاور و پيگيري انجام امور و اصلاحات نهايي لازم                           در فرآورده هاي قرارداد نظارت مستمر تا تحويل نهايي پروژه و همکاري با کاربران به منظور آزمون پذيرش سامانه / نرم افزار نهايي پروژه </w:t>
      </w:r>
    </w:p>
    <w:p w:rsidR="001B31D9" w:rsidRPr="001B31D9" w:rsidRDefault="001B31D9" w:rsidP="001B31D9">
      <w:pPr>
        <w:pStyle w:val="BlockText"/>
        <w:tabs>
          <w:tab w:val="left" w:pos="8861"/>
          <w:tab w:val="right" w:pos="9533"/>
        </w:tabs>
        <w:spacing w:before="360" w:after="0"/>
        <w:ind w:left="418" w:right="-1134"/>
        <w:jc w:val="both"/>
        <w:rPr>
          <w:rFonts w:cs="B Zar"/>
          <w:b/>
          <w:bCs/>
          <w:sz w:val="32"/>
          <w:szCs w:val="32"/>
        </w:rPr>
      </w:pPr>
      <w:r w:rsidRPr="001B31D9">
        <w:rPr>
          <w:rFonts w:cs="B Zar" w:hint="cs"/>
          <w:b/>
          <w:bCs/>
          <w:sz w:val="32"/>
          <w:szCs w:val="32"/>
          <w:rtl/>
        </w:rPr>
        <w:t>ماده 12: هماهنگي با ساير مشاوران</w:t>
      </w:r>
    </w:p>
    <w:p w:rsidR="001B31D9" w:rsidRPr="001B31D9" w:rsidRDefault="001B31D9" w:rsidP="001B31D9">
      <w:pPr>
        <w:pStyle w:val="BlockText"/>
        <w:tabs>
          <w:tab w:val="right" w:pos="9533"/>
        </w:tabs>
        <w:spacing w:before="120"/>
        <w:ind w:left="418" w:right="-1134"/>
        <w:jc w:val="both"/>
        <w:rPr>
          <w:rFonts w:cs="B Zar" w:hint="cs"/>
          <w:sz w:val="32"/>
          <w:szCs w:val="32"/>
          <w:rtl/>
        </w:rPr>
      </w:pPr>
      <w:r w:rsidRPr="001B31D9">
        <w:rPr>
          <w:rFonts w:cs="B Zar" w:hint="cs"/>
          <w:sz w:val="32"/>
          <w:szCs w:val="32"/>
          <w:rtl/>
        </w:rPr>
        <w:t>12-1- هرگاه مشاوران ديگري در حال انجام كاري با كارفرما باشند كه به تشخيص كارفرما به موضوع اين قرارداد ربط پيدا مي كند مشاور متعهد است ، بدليل همبستگي پروژه ها در جلسات هماهنگي شركت نموده و هماهنگيهاي لازم را با مشاوران ديگر با هماهنگي ناظر پروژه بعمل آورده و تسهيلات لازم را براي آنان فراهم آورد .</w:t>
      </w:r>
    </w:p>
    <w:p w:rsidR="001B31D9" w:rsidRPr="001B31D9" w:rsidRDefault="001B31D9" w:rsidP="001B31D9">
      <w:pPr>
        <w:pStyle w:val="BlockText"/>
        <w:tabs>
          <w:tab w:val="right" w:pos="9533"/>
        </w:tabs>
        <w:spacing w:after="360"/>
        <w:ind w:left="418" w:right="-1134"/>
        <w:jc w:val="both"/>
        <w:rPr>
          <w:rFonts w:cs="B Zar" w:hint="cs"/>
          <w:sz w:val="32"/>
          <w:szCs w:val="32"/>
          <w:rtl/>
        </w:rPr>
      </w:pPr>
      <w:r w:rsidRPr="001B31D9">
        <w:rPr>
          <w:rFonts w:cs="B Zar" w:hint="cs"/>
          <w:sz w:val="32"/>
          <w:szCs w:val="32"/>
          <w:rtl/>
        </w:rPr>
        <w:t>12-2- مشاور موظف است در مواردي كه پروژه تحت مسئوليت وي نياز به ايجاد هماهنگي يا تغيير در ساير پروژه هاي کارفرما را داشته باشد، مورد نياز را كتباً به كارفرما اطلاع دهد و متقابلاً در صورتي كه طراحي هاي ساير مشاوران مستلزم انجام هماهنگي يا تغييراتي در طراحي هاي موضوع اين قرارداد باشد ، مشاور موظف به همكاري در جهت اعمال اصلاحات لازم است . (هماهنگي و يكپارچه سازي كلي اين تغييرات بعهده ناظر و کارفرماست)</w:t>
      </w:r>
    </w:p>
    <w:p w:rsidR="001B31D9" w:rsidRPr="001B31D9" w:rsidRDefault="001B31D9" w:rsidP="001B31D9">
      <w:pPr>
        <w:pStyle w:val="BlockText"/>
        <w:tabs>
          <w:tab w:val="left" w:pos="8861"/>
          <w:tab w:val="right" w:pos="9533"/>
        </w:tabs>
        <w:spacing w:before="360" w:after="0"/>
        <w:ind w:left="418" w:right="-1134"/>
        <w:jc w:val="both"/>
        <w:rPr>
          <w:rFonts w:cs="B Zar" w:hint="cs"/>
          <w:b/>
          <w:bCs/>
          <w:sz w:val="32"/>
          <w:szCs w:val="32"/>
          <w:rtl/>
        </w:rPr>
      </w:pPr>
      <w:r w:rsidRPr="001B31D9">
        <w:rPr>
          <w:rFonts w:cs="B Zar" w:hint="cs"/>
          <w:b/>
          <w:bCs/>
          <w:sz w:val="32"/>
          <w:szCs w:val="32"/>
          <w:rtl/>
        </w:rPr>
        <w:t>ماده 13: نماينده مشاور</w:t>
      </w:r>
    </w:p>
    <w:p w:rsidR="001B31D9" w:rsidRPr="001B31D9" w:rsidRDefault="001B31D9" w:rsidP="001B31D9">
      <w:pPr>
        <w:pStyle w:val="BlockText"/>
        <w:tabs>
          <w:tab w:val="right" w:pos="9533"/>
        </w:tabs>
        <w:ind w:left="418" w:right="-1134"/>
        <w:jc w:val="both"/>
        <w:rPr>
          <w:rFonts w:cs="B Zar" w:hint="cs"/>
          <w:sz w:val="32"/>
          <w:szCs w:val="32"/>
          <w:rtl/>
        </w:rPr>
      </w:pPr>
      <w:r w:rsidRPr="001B31D9">
        <w:rPr>
          <w:rFonts w:cs="B Zar" w:hint="cs"/>
          <w:sz w:val="32"/>
          <w:szCs w:val="32"/>
          <w:rtl/>
        </w:rPr>
        <w:t xml:space="preserve">13-1- مشاور با توافق كارفرما يك فرد با توان و تخصص و كيفيت لازم را بعنوان نماينده خود و مدير پروژه تعيين كرده و به كارفرما معرفي مي نمايد. اين فرد بعنوان نقطه ارتباط بين مشاور و كارفرما در اجراي پروژه عمل خواهد نمود. اين معرفي مي بايستي ظرف 2 هفته از انعقاد </w:t>
      </w:r>
      <w:r w:rsidRPr="001B31D9">
        <w:rPr>
          <w:rFonts w:cs="B Zar" w:hint="cs"/>
          <w:sz w:val="32"/>
          <w:szCs w:val="32"/>
          <w:rtl/>
        </w:rPr>
        <w:lastRenderedPageBreak/>
        <w:t>قرارداد صورت بگيرد. مشاور قبل از تعيين و انتصاب نماينده جديد خود، كارفرما را رسماً در جريان خواهد گذاشت. نماينده مشاور تنها پس از كسب موافقت كارفرما قابل تعويض مي باشد. كارفرما اين اختيار را خواهد داشت تا با معرفي انجام شده مخالفت نموده و ضمن ارائه دلايل به مشاور تكليف نمايد كه نماينده خود را تعويض نمايد. در چنين حالتي مشاور فرد مذكور را با شخص مناسب و ذيصلاح ديگري و بدون تحميل هزينه اضافي به كارفرما تعويض خواهد نمود.</w:t>
      </w:r>
    </w:p>
    <w:p w:rsidR="001B31D9" w:rsidRPr="001B31D9" w:rsidRDefault="001B31D9" w:rsidP="001B31D9">
      <w:pPr>
        <w:pStyle w:val="BlockText"/>
        <w:tabs>
          <w:tab w:val="right" w:pos="9533"/>
        </w:tabs>
        <w:ind w:left="418" w:right="-1134"/>
        <w:jc w:val="both"/>
        <w:rPr>
          <w:rFonts w:cs="B Zar" w:hint="cs"/>
          <w:sz w:val="32"/>
          <w:szCs w:val="32"/>
          <w:rtl/>
        </w:rPr>
      </w:pPr>
      <w:r w:rsidRPr="001B31D9">
        <w:rPr>
          <w:rFonts w:cs="B Zar" w:hint="cs"/>
          <w:sz w:val="32"/>
          <w:szCs w:val="32"/>
          <w:rtl/>
        </w:rPr>
        <w:t>13-2- مشاور موظف است كه علاوه بر معرفي مدير پروژه ، شخص ديگري را نيز به عنوان قائم مقام مدير پروژه معرفي نمايد تا در موارد اضطرار در انجام وظايف مدير پروژه خللي ايجاد نگردد. درخصوص قائم مقام مدیر نیز مقررات بند 13- 1 درخصوص تعویض حکم کارفرماست.</w:t>
      </w:r>
    </w:p>
    <w:p w:rsidR="001B31D9" w:rsidRPr="001B31D9" w:rsidRDefault="001B31D9" w:rsidP="001B31D9">
      <w:pPr>
        <w:pStyle w:val="BlockText"/>
        <w:tabs>
          <w:tab w:val="right" w:pos="9533"/>
        </w:tabs>
        <w:spacing w:after="360"/>
        <w:ind w:left="418" w:right="-1134"/>
        <w:jc w:val="both"/>
        <w:rPr>
          <w:rFonts w:cs="B Zar" w:hint="cs"/>
          <w:sz w:val="32"/>
          <w:szCs w:val="32"/>
          <w:rtl/>
        </w:rPr>
      </w:pPr>
      <w:r w:rsidRPr="001B31D9">
        <w:rPr>
          <w:rFonts w:cs="B Zar" w:hint="cs"/>
          <w:sz w:val="32"/>
          <w:szCs w:val="32"/>
          <w:rtl/>
        </w:rPr>
        <w:t>13-3- نماينده مشاور اين اختيار را خواهد داشت كه از طرف مشاور هر تصميمي را در چارچوب قرارداد منعقده، براي اجراي خدمات موضوع قرارداد اتخاذ نمايد .</w:t>
      </w:r>
    </w:p>
    <w:p w:rsidR="001B31D9" w:rsidRPr="001B31D9" w:rsidRDefault="001B31D9" w:rsidP="001B31D9">
      <w:pPr>
        <w:pStyle w:val="BlockText"/>
        <w:tabs>
          <w:tab w:val="left" w:pos="8861"/>
          <w:tab w:val="right" w:pos="9533"/>
        </w:tabs>
        <w:spacing w:before="360" w:after="0"/>
        <w:ind w:left="418" w:right="-1134"/>
        <w:jc w:val="both"/>
        <w:rPr>
          <w:rFonts w:cs="B Zar" w:hint="cs"/>
          <w:b/>
          <w:bCs/>
          <w:sz w:val="32"/>
          <w:szCs w:val="32"/>
          <w:rtl/>
        </w:rPr>
      </w:pPr>
      <w:r w:rsidRPr="001B31D9">
        <w:rPr>
          <w:rFonts w:cs="B Zar" w:hint="cs"/>
          <w:b/>
          <w:bCs/>
          <w:sz w:val="32"/>
          <w:szCs w:val="32"/>
          <w:rtl/>
        </w:rPr>
        <w:t>ماده 14: تغييرات در خدمات</w:t>
      </w:r>
    </w:p>
    <w:p w:rsidR="001B31D9" w:rsidRPr="001B31D9" w:rsidRDefault="001B31D9" w:rsidP="001B31D9">
      <w:pPr>
        <w:pStyle w:val="BlockText"/>
        <w:tabs>
          <w:tab w:val="right" w:pos="9533"/>
        </w:tabs>
        <w:spacing w:after="360"/>
        <w:ind w:left="418" w:right="-1134"/>
        <w:jc w:val="both"/>
        <w:rPr>
          <w:rFonts w:cs="B Zar" w:hint="cs"/>
          <w:sz w:val="32"/>
          <w:szCs w:val="32"/>
          <w:rtl/>
        </w:rPr>
      </w:pPr>
      <w:r w:rsidRPr="001B31D9">
        <w:rPr>
          <w:rFonts w:cs="B Zar" w:hint="cs"/>
          <w:sz w:val="32"/>
          <w:szCs w:val="32"/>
          <w:rtl/>
        </w:rPr>
        <w:t>كارفرما اين اختيار را خواهد داشت كه براساس صلاحديد خود در خدماتي كه بايد از طرف مشاور ارائه گردند،‌ تغييراتي بدهد. در چنين حالتي طرفين، موضوع را مشتركاً مورد بحث قرار داده تا راه حل مناسبي براي تغيير در چارچوبهاي تنظيم شده براي زمان و مبلغ قرارداد كه طرفين روي آن توافق كرده اند، بيابند. چنانچه توافقي در اين زمينه حاصل نگردد، قرارداد بدون تغيير ادامه خواهد يافت.</w:t>
      </w:r>
    </w:p>
    <w:p w:rsidR="001B31D9" w:rsidRPr="001B31D9" w:rsidRDefault="001B31D9" w:rsidP="001B31D9">
      <w:pPr>
        <w:pStyle w:val="BlockText"/>
        <w:tabs>
          <w:tab w:val="left" w:pos="8861"/>
          <w:tab w:val="right" w:pos="9533"/>
        </w:tabs>
        <w:spacing w:before="360" w:after="0"/>
        <w:ind w:left="418" w:right="-1134"/>
        <w:jc w:val="both"/>
        <w:rPr>
          <w:rFonts w:cs="B Zar" w:hint="cs"/>
          <w:b/>
          <w:bCs/>
          <w:sz w:val="32"/>
          <w:szCs w:val="32"/>
          <w:rtl/>
        </w:rPr>
      </w:pPr>
      <w:r w:rsidRPr="001B31D9">
        <w:rPr>
          <w:rFonts w:cs="B Zar" w:hint="cs"/>
          <w:b/>
          <w:bCs/>
          <w:sz w:val="32"/>
          <w:szCs w:val="32"/>
          <w:rtl/>
        </w:rPr>
        <w:t>ماده 15: تعليق انجام خدمات</w:t>
      </w:r>
    </w:p>
    <w:p w:rsidR="001B31D9" w:rsidRPr="001B31D9" w:rsidRDefault="001B31D9" w:rsidP="001B31D9">
      <w:pPr>
        <w:pStyle w:val="BlockText"/>
        <w:tabs>
          <w:tab w:val="right" w:pos="9533"/>
        </w:tabs>
        <w:spacing w:after="240"/>
        <w:ind w:left="418" w:right="-1134"/>
        <w:jc w:val="both"/>
        <w:rPr>
          <w:rFonts w:cs="B Zar" w:hint="cs"/>
          <w:sz w:val="32"/>
          <w:szCs w:val="32"/>
          <w:rtl/>
        </w:rPr>
      </w:pPr>
      <w:r w:rsidRPr="001B31D9">
        <w:rPr>
          <w:rFonts w:cs="B Zar" w:hint="cs"/>
          <w:sz w:val="32"/>
          <w:szCs w:val="32"/>
          <w:rtl/>
        </w:rPr>
        <w:t xml:space="preserve">15-1- چنانچه كارفرما به دلايلي به غير از قصور مشاور و يا حوادث غير مترقبه، كار را موقتاً و با اعلام كتبي معلق نمايد، موظف است بابت هر روز تعليق كار مبلغي برابر با هزينه هاي پرسنلي </w:t>
      </w:r>
      <w:r w:rsidRPr="001B31D9">
        <w:rPr>
          <w:rFonts w:cs="B Zar" w:hint="cs"/>
          <w:sz w:val="32"/>
          <w:szCs w:val="32"/>
          <w:rtl/>
        </w:rPr>
        <w:lastRenderedPageBreak/>
        <w:t>كاركنان شاغل در آن مرحله بابت خسارت تعلـيق كار به مشاور پرداخت نمايد . مشاور موظف است در اين مدت نيروي شاغل در پروژه را در سازمان خود حفظ كند .</w:t>
      </w:r>
    </w:p>
    <w:p w:rsidR="001B31D9" w:rsidRPr="001B31D9" w:rsidRDefault="001B31D9" w:rsidP="001B31D9">
      <w:pPr>
        <w:pStyle w:val="BlockText"/>
        <w:tabs>
          <w:tab w:val="right" w:pos="9533"/>
        </w:tabs>
        <w:ind w:left="418" w:right="-1134"/>
        <w:jc w:val="both"/>
        <w:rPr>
          <w:rFonts w:cs="B Zar" w:hint="cs"/>
          <w:sz w:val="32"/>
          <w:szCs w:val="32"/>
          <w:rtl/>
        </w:rPr>
      </w:pPr>
      <w:r w:rsidRPr="001B31D9">
        <w:rPr>
          <w:rFonts w:cs="B Zar" w:hint="cs"/>
          <w:sz w:val="32"/>
          <w:szCs w:val="32"/>
          <w:rtl/>
        </w:rPr>
        <w:t>15-2- مشاور با دريافت يادداشت رسمي تعليق ، فورا  ارائه خدمات را به حالت تعليق درآورده و هزينه ها را به حداقل مورد توافق طرفين كاهش خواهد داد.</w:t>
      </w:r>
    </w:p>
    <w:p w:rsidR="001B31D9" w:rsidRPr="001B31D9" w:rsidRDefault="001B31D9" w:rsidP="001B31D9">
      <w:pPr>
        <w:pStyle w:val="BlockText"/>
        <w:tabs>
          <w:tab w:val="left" w:pos="8861"/>
          <w:tab w:val="right" w:pos="9533"/>
        </w:tabs>
        <w:ind w:left="418" w:right="-1134"/>
        <w:jc w:val="both"/>
        <w:rPr>
          <w:rFonts w:cs="B Zar" w:hint="cs"/>
          <w:color w:val="FF0000"/>
          <w:sz w:val="32"/>
          <w:szCs w:val="32"/>
          <w:rtl/>
        </w:rPr>
      </w:pPr>
      <w:r w:rsidRPr="001B31D9">
        <w:rPr>
          <w:rFonts w:cs="B Zar" w:hint="cs"/>
          <w:sz w:val="32"/>
          <w:szCs w:val="32"/>
          <w:rtl/>
        </w:rPr>
        <w:t>15-3- با تعليق ارائه خدمات، مشاور اين حق را خواهد داشت كه درخواست جبران هزينه هايي را نمايد كه بطور واقعي تا قبل از زمان تعليق انجام داده است.  میزان هزینه باید به تایید ناظر برسد .</w:t>
      </w:r>
    </w:p>
    <w:p w:rsidR="001B31D9" w:rsidRPr="001B31D9" w:rsidRDefault="001B31D9" w:rsidP="001B31D9">
      <w:pPr>
        <w:pStyle w:val="BlockText"/>
        <w:tabs>
          <w:tab w:val="right" w:pos="9533"/>
        </w:tabs>
        <w:ind w:left="418" w:right="-1134"/>
        <w:jc w:val="both"/>
        <w:rPr>
          <w:rFonts w:cs="B Zar" w:hint="cs"/>
          <w:sz w:val="32"/>
          <w:szCs w:val="32"/>
          <w:rtl/>
        </w:rPr>
      </w:pPr>
      <w:r w:rsidRPr="001B31D9">
        <w:rPr>
          <w:rFonts w:cs="B Zar" w:hint="cs"/>
          <w:sz w:val="32"/>
          <w:szCs w:val="32"/>
          <w:rtl/>
        </w:rPr>
        <w:t>15-4- كارفرما با يك اعلام قبلي 10 روزه  مي تواند از مشاور بخواهد كه انجام وظايف و ارائه خدمات خود را از سر بگيرد.</w:t>
      </w:r>
    </w:p>
    <w:p w:rsidR="001B31D9" w:rsidRPr="001B31D9" w:rsidRDefault="001B31D9" w:rsidP="001B31D9">
      <w:pPr>
        <w:pStyle w:val="BlockText"/>
        <w:tabs>
          <w:tab w:val="right" w:pos="9533"/>
        </w:tabs>
        <w:spacing w:after="360"/>
        <w:ind w:left="418" w:right="-1134"/>
        <w:jc w:val="both"/>
        <w:rPr>
          <w:rFonts w:cs="B Zar" w:hint="cs"/>
          <w:sz w:val="32"/>
          <w:szCs w:val="32"/>
          <w:rtl/>
        </w:rPr>
      </w:pPr>
      <w:r w:rsidRPr="001B31D9">
        <w:rPr>
          <w:rFonts w:cs="B Zar" w:hint="cs"/>
          <w:sz w:val="32"/>
          <w:szCs w:val="32"/>
          <w:rtl/>
        </w:rPr>
        <w:t>15-5- اگر تعليق اجراي وظايف و ارائه خدمات بيش از سه  ماه طول بكشد مشاور اين حق را خواهد داشت كه مطابق با ماده 31 قرارداد را فسخ نمايند.</w:t>
      </w:r>
    </w:p>
    <w:p w:rsidR="001B31D9" w:rsidRPr="001B31D9" w:rsidRDefault="001B31D9" w:rsidP="001B31D9">
      <w:pPr>
        <w:pStyle w:val="BlockText"/>
        <w:tabs>
          <w:tab w:val="left" w:pos="8861"/>
          <w:tab w:val="right" w:pos="9533"/>
        </w:tabs>
        <w:spacing w:before="360" w:after="0"/>
        <w:ind w:left="418" w:right="-1134"/>
        <w:jc w:val="both"/>
        <w:rPr>
          <w:rFonts w:cs="B Zar" w:hint="cs"/>
          <w:b/>
          <w:bCs/>
          <w:sz w:val="32"/>
          <w:szCs w:val="32"/>
          <w:rtl/>
        </w:rPr>
      </w:pPr>
      <w:r w:rsidRPr="001B31D9">
        <w:rPr>
          <w:rFonts w:cs="B Zar" w:hint="cs"/>
          <w:b/>
          <w:bCs/>
          <w:sz w:val="32"/>
          <w:szCs w:val="32"/>
          <w:rtl/>
        </w:rPr>
        <w:t>ماده 16: گواهينامه انجام كار و دوران ضمانت آن</w:t>
      </w:r>
    </w:p>
    <w:p w:rsidR="001B31D9" w:rsidRPr="001B31D9" w:rsidRDefault="001B31D9" w:rsidP="001B31D9">
      <w:pPr>
        <w:pStyle w:val="BlockText"/>
        <w:tabs>
          <w:tab w:val="right" w:pos="9533"/>
        </w:tabs>
        <w:spacing w:after="360"/>
        <w:ind w:left="418" w:right="-1134"/>
        <w:jc w:val="both"/>
        <w:rPr>
          <w:rFonts w:cs="B Zar"/>
          <w:sz w:val="32"/>
          <w:szCs w:val="32"/>
        </w:rPr>
      </w:pPr>
      <w:r w:rsidRPr="001B31D9">
        <w:rPr>
          <w:rFonts w:cs="B Zar" w:hint="cs"/>
          <w:sz w:val="32"/>
          <w:szCs w:val="32"/>
          <w:rtl/>
        </w:rPr>
        <w:t xml:space="preserve">بعد از تكميل وظايف و خدمات و تحويل آخرين گزارش نهائي به كارفرما و تأئيد کارفرما و ناظر ، ظرف مدت 30 روز يا از طرف كارفرما گواهينامه انجام تعهدات براي مشاور صادر  مي گردد و يا وي بصورت مكتوب و با ارائه دلايل مشخص با جزئيات لازم آن بخشي از خدمات را كه به شکل مطلوب انجام نپذيرفته به مشاور اعلام مي نمايد تا مشاور در مدت 30 روز نسبت به رفع نقايص گزارش شده اقدام نمايد. </w:t>
      </w:r>
    </w:p>
    <w:p w:rsidR="001B31D9" w:rsidRPr="001B31D9" w:rsidRDefault="001B31D9" w:rsidP="001B31D9">
      <w:pPr>
        <w:pStyle w:val="BlockText"/>
        <w:tabs>
          <w:tab w:val="left" w:pos="8861"/>
          <w:tab w:val="right" w:pos="9533"/>
        </w:tabs>
        <w:spacing w:before="360" w:after="0"/>
        <w:ind w:left="418" w:right="-1134"/>
        <w:jc w:val="both"/>
        <w:rPr>
          <w:rFonts w:cs="B Zar" w:hint="cs"/>
          <w:color w:val="FF0000"/>
          <w:sz w:val="32"/>
          <w:szCs w:val="32"/>
          <w:rtl/>
        </w:rPr>
      </w:pPr>
      <w:r w:rsidRPr="001B31D9">
        <w:rPr>
          <w:rFonts w:cs="B Zar" w:hint="cs"/>
          <w:b/>
          <w:bCs/>
          <w:sz w:val="32"/>
          <w:szCs w:val="32"/>
          <w:rtl/>
        </w:rPr>
        <w:t xml:space="preserve">ماده 17: ضمانت  انجام تعهدات             </w:t>
      </w:r>
    </w:p>
    <w:p w:rsidR="001B31D9" w:rsidRPr="001B31D9" w:rsidRDefault="001B31D9" w:rsidP="001B31D9">
      <w:pPr>
        <w:pStyle w:val="BlockText"/>
        <w:tabs>
          <w:tab w:val="right" w:pos="9533"/>
        </w:tabs>
        <w:ind w:left="418" w:right="-1134"/>
        <w:jc w:val="both"/>
        <w:rPr>
          <w:rFonts w:cs="B Zar" w:hint="cs"/>
          <w:sz w:val="32"/>
          <w:szCs w:val="32"/>
          <w:rtl/>
        </w:rPr>
      </w:pPr>
      <w:r w:rsidRPr="001B31D9">
        <w:rPr>
          <w:rFonts w:cs="B Zar" w:hint="cs"/>
          <w:sz w:val="32"/>
          <w:szCs w:val="32"/>
          <w:rtl/>
        </w:rPr>
        <w:t xml:space="preserve">مشاور مدعي توانمندي ايفاء تعهدات مصرحه در قرارداد حاضر ، به منظور اجراي دقيق و بدون نقص موضوع قرارداد مي باشد . فلذا چنانچه به علت قصور در اجراي به موقع و يا عدم کارايي موارد مطروحه ، خسارتي به کارفرما وارد آيد ، مشاور ضامن بوده و ملزم به تامين خدمات به </w:t>
      </w:r>
      <w:r w:rsidRPr="001B31D9">
        <w:rPr>
          <w:rFonts w:cs="B Zar" w:hint="cs"/>
          <w:sz w:val="32"/>
          <w:szCs w:val="32"/>
          <w:rtl/>
        </w:rPr>
        <w:lastRenderedPageBreak/>
        <w:t xml:space="preserve">تشخيص کارفرما خواهد بود و بدين منظور همزمان با انعقاد قرارداد ، مشاور موظف است معادل 10% کل مبلغ قرارداد را بصورت ضمانت نامه بانکي در اختيار کارفرما ( یا استانداری) قرار دهد ، تضمين مرقوم پس از انجام کامل تعهدات مشاور به موجب اين قرارداد مسترد مي گردد .و  تضمین حسن انجام کار در طول مدت پشتیبانی (منطبق بر ماده 4 ) جایگزین آن می گردد . </w:t>
      </w:r>
    </w:p>
    <w:p w:rsidR="001B31D9" w:rsidRPr="001B31D9" w:rsidRDefault="001B31D9" w:rsidP="001B31D9">
      <w:pPr>
        <w:pStyle w:val="BlockText"/>
        <w:tabs>
          <w:tab w:val="right" w:pos="9533"/>
        </w:tabs>
        <w:spacing w:after="240"/>
        <w:ind w:left="418" w:right="-1134"/>
        <w:jc w:val="both"/>
        <w:rPr>
          <w:rFonts w:cs="B Zar" w:hint="cs"/>
          <w:sz w:val="32"/>
          <w:szCs w:val="32"/>
          <w:rtl/>
          <w:lang w:bidi="ar-SA"/>
        </w:rPr>
      </w:pPr>
      <w:r w:rsidRPr="001B31D9">
        <w:rPr>
          <w:rFonts w:cs="B Zar" w:hint="cs"/>
          <w:sz w:val="32"/>
          <w:szCs w:val="32"/>
          <w:rtl/>
        </w:rPr>
        <w:t>كارفرما اين حق را خواهد داشت تا از پرداخت تمام يا قسمتي از اين مبالغ در مقابل عدم ارائه مطلوب و كامل تمام يا بخشي از فعاليتهاي موضوع قرارداد با ذکر دلايل موجه و تاييد ناظر، خودداري نمايد.</w:t>
      </w:r>
    </w:p>
    <w:p w:rsidR="001B31D9" w:rsidRPr="001B31D9" w:rsidRDefault="001B31D9" w:rsidP="001B31D9">
      <w:pPr>
        <w:pStyle w:val="BlockText"/>
        <w:tabs>
          <w:tab w:val="left" w:pos="8861"/>
          <w:tab w:val="right" w:pos="9533"/>
        </w:tabs>
        <w:spacing w:before="360" w:after="0"/>
        <w:ind w:left="418" w:right="-1134"/>
        <w:jc w:val="both"/>
        <w:rPr>
          <w:rFonts w:cs="B Zar"/>
          <w:b/>
          <w:bCs/>
          <w:sz w:val="32"/>
          <w:szCs w:val="32"/>
        </w:rPr>
      </w:pPr>
      <w:r w:rsidRPr="001B31D9">
        <w:rPr>
          <w:rFonts w:cs="B Zar" w:hint="cs"/>
          <w:b/>
          <w:bCs/>
          <w:sz w:val="32"/>
          <w:szCs w:val="32"/>
          <w:rtl/>
        </w:rPr>
        <w:t>ماده 18: جريمه تأخير</w:t>
      </w:r>
    </w:p>
    <w:p w:rsidR="001B31D9" w:rsidRPr="001B31D9" w:rsidRDefault="001B31D9" w:rsidP="001B31D9">
      <w:pPr>
        <w:pStyle w:val="BlockText"/>
        <w:tabs>
          <w:tab w:val="right" w:pos="9533"/>
        </w:tabs>
        <w:ind w:left="418" w:right="-1134"/>
        <w:jc w:val="both"/>
        <w:rPr>
          <w:rFonts w:cs="B Zar" w:hint="cs"/>
          <w:b/>
          <w:bCs/>
          <w:sz w:val="32"/>
          <w:szCs w:val="32"/>
          <w:rtl/>
        </w:rPr>
      </w:pPr>
      <w:r w:rsidRPr="001B31D9">
        <w:rPr>
          <w:rFonts w:cs="B Zar" w:hint="cs"/>
          <w:b/>
          <w:bCs/>
          <w:sz w:val="32"/>
          <w:szCs w:val="32"/>
          <w:rtl/>
        </w:rPr>
        <w:t>الف : تاخيرات مشاور</w:t>
      </w:r>
    </w:p>
    <w:p w:rsidR="001B31D9" w:rsidRPr="001B31D9" w:rsidRDefault="001B31D9" w:rsidP="001B31D9">
      <w:pPr>
        <w:pStyle w:val="BlockText"/>
        <w:tabs>
          <w:tab w:val="right" w:pos="9533"/>
        </w:tabs>
        <w:ind w:left="418" w:right="-1134"/>
        <w:jc w:val="both"/>
        <w:rPr>
          <w:rFonts w:cs="B Zar" w:hint="cs"/>
          <w:sz w:val="32"/>
          <w:szCs w:val="32"/>
          <w:rtl/>
        </w:rPr>
      </w:pPr>
      <w:r w:rsidRPr="001B31D9">
        <w:rPr>
          <w:rFonts w:cs="B Zar" w:hint="cs"/>
          <w:sz w:val="32"/>
          <w:szCs w:val="32"/>
          <w:rtl/>
        </w:rPr>
        <w:t>18-1-  مشاور موظف به پشتيباني فني و رفع کليه نواقص احتمالي در هر زمان مي باشد و در صورت بروز هر گونه مشکلي ، حداکثر ظرف مدت 8 ساعت پس از اعلام دفتر فناوري اطلاعات</w:t>
      </w:r>
      <w:r w:rsidRPr="001B31D9">
        <w:rPr>
          <w:rFonts w:cs="B Zar"/>
          <w:sz w:val="32"/>
          <w:szCs w:val="32"/>
        </w:rPr>
        <w:t xml:space="preserve">IT </w:t>
      </w:r>
      <w:r w:rsidRPr="001B31D9">
        <w:rPr>
          <w:rFonts w:cs="B Zar" w:hint="cs"/>
          <w:sz w:val="32"/>
          <w:szCs w:val="32"/>
          <w:rtl/>
        </w:rPr>
        <w:t xml:space="preserve">  نسبت به رفع مشکلات و نواقص اقدام نمايد و در صورت عدم اجراي قرارداد در زمان مشخص(مطابق با برنامه زماني مشخص شده) ، به ازاي هر روز تاخير، مشاور موظف به پرداخت مبلغ يکصد هزار ريال به عنوان ديرکرد مي باشد که اين مبلغ راساً توسط کارفرما از مطالبات مشاور کسر مي گردد . </w:t>
      </w:r>
    </w:p>
    <w:p w:rsidR="001B31D9" w:rsidRPr="001B31D9" w:rsidRDefault="001B31D9" w:rsidP="001B31D9">
      <w:pPr>
        <w:pStyle w:val="BlockText"/>
        <w:tabs>
          <w:tab w:val="left" w:pos="8861"/>
          <w:tab w:val="right" w:pos="9533"/>
        </w:tabs>
        <w:ind w:left="418" w:right="-1134"/>
        <w:jc w:val="both"/>
        <w:rPr>
          <w:rFonts w:cs="B Zar" w:hint="cs"/>
          <w:sz w:val="32"/>
          <w:szCs w:val="32"/>
          <w:rtl/>
        </w:rPr>
      </w:pPr>
      <w:r w:rsidRPr="001B31D9">
        <w:rPr>
          <w:rFonts w:cs="B Zar" w:hint="cs"/>
          <w:sz w:val="32"/>
          <w:szCs w:val="32"/>
          <w:rtl/>
        </w:rPr>
        <w:t xml:space="preserve">18-2-  كارفرما ميتواند بدون خدشه وارد آوردن به هيچ يك از حقوق و روشهاي وصول، مبالغ جريمه (جرايم) تأخير را از مطالبات مشاوركسر نمايد. پرداخت و يا كسر چنين جرايمي منجر به اسقاط تعهدات و مسئوليتهاي مشاور درچارچوب قرارداد نخواهد شد. </w:t>
      </w:r>
    </w:p>
    <w:p w:rsidR="001B31D9" w:rsidRPr="001B31D9" w:rsidRDefault="001B31D9" w:rsidP="001B31D9">
      <w:pPr>
        <w:pStyle w:val="BlockText"/>
        <w:tabs>
          <w:tab w:val="left" w:pos="8861"/>
          <w:tab w:val="right" w:pos="9533"/>
        </w:tabs>
        <w:ind w:left="418" w:right="-1134"/>
        <w:jc w:val="both"/>
        <w:rPr>
          <w:rFonts w:cs="B Zar" w:hint="cs"/>
          <w:sz w:val="32"/>
          <w:szCs w:val="32"/>
          <w:rtl/>
          <w:lang w:bidi="ar-SA"/>
        </w:rPr>
      </w:pPr>
      <w:r w:rsidRPr="001B31D9">
        <w:rPr>
          <w:rFonts w:cs="B Zar" w:hint="cs"/>
          <w:sz w:val="32"/>
          <w:szCs w:val="32"/>
          <w:rtl/>
        </w:rPr>
        <w:t>18-3-  بعلاوه چنانچه جمع زمان تاخير مشاور به 25 درصد زمان پروژه برسد، كارفرما ميتوانند قرارداد را بدون هيچگونه پرداختي به مشاور و بدون توجه به ادعاي غرامت خسارت كه درچنين حالتي ممكن است از طرف مشاور تقاضا گردد، فسخ كرده ومبالغ حسن انجام كار(موضوع ماده 31) رابه نفع خود ضبط نمايد.</w:t>
      </w:r>
    </w:p>
    <w:p w:rsidR="001B31D9" w:rsidRPr="001B31D9" w:rsidRDefault="001B31D9" w:rsidP="001B31D9">
      <w:pPr>
        <w:pStyle w:val="BlockText"/>
        <w:tabs>
          <w:tab w:val="left" w:pos="8861"/>
          <w:tab w:val="right" w:pos="9533"/>
        </w:tabs>
        <w:ind w:left="418" w:right="-1134"/>
        <w:jc w:val="both"/>
        <w:rPr>
          <w:rFonts w:cs="B Zar"/>
          <w:b/>
          <w:bCs/>
          <w:sz w:val="32"/>
          <w:szCs w:val="32"/>
        </w:rPr>
      </w:pPr>
      <w:r w:rsidRPr="001B31D9">
        <w:rPr>
          <w:rFonts w:cs="B Zar" w:hint="cs"/>
          <w:b/>
          <w:bCs/>
          <w:sz w:val="32"/>
          <w:szCs w:val="32"/>
          <w:rtl/>
        </w:rPr>
        <w:lastRenderedPageBreak/>
        <w:t>ب : تاخيرات کارفرما</w:t>
      </w:r>
    </w:p>
    <w:p w:rsidR="001B31D9" w:rsidRPr="001B31D9" w:rsidRDefault="001B31D9" w:rsidP="001B31D9">
      <w:pPr>
        <w:pStyle w:val="BlockText"/>
        <w:tabs>
          <w:tab w:val="left" w:pos="8861"/>
          <w:tab w:val="right" w:pos="9533"/>
        </w:tabs>
        <w:ind w:left="418" w:right="-1134"/>
        <w:jc w:val="both"/>
        <w:rPr>
          <w:rFonts w:cs="B Zar" w:hint="cs"/>
          <w:sz w:val="32"/>
          <w:szCs w:val="32"/>
          <w:rtl/>
        </w:rPr>
      </w:pPr>
      <w:r w:rsidRPr="001B31D9">
        <w:rPr>
          <w:rFonts w:cs="B Zar" w:hint="cs"/>
          <w:sz w:val="32"/>
          <w:szCs w:val="32"/>
          <w:rtl/>
        </w:rPr>
        <w:t xml:space="preserve">18-4-  چنانچه به علت قصور کارفرما، و با تاييد ناظر هرگونه تاخيري در کار مشاور ايجاد گردد، کارفرما موظف است که به ازاي هر روز تاخير، يک روز به زمان پروژه افزوده و مبلغی به میزان هزینه ی واقعی که مشاور با لحاظ اینکه اقدامات مقتضی در جهت تقلیل هزینه را انجام داده و این امر به تایید ناظر رسیده باشد به وی پرداخت نماید </w:t>
      </w:r>
    </w:p>
    <w:p w:rsidR="001B31D9" w:rsidRPr="001B31D9" w:rsidRDefault="001B31D9" w:rsidP="001B31D9">
      <w:pPr>
        <w:pStyle w:val="BlockText"/>
        <w:tabs>
          <w:tab w:val="left" w:pos="8861"/>
          <w:tab w:val="right" w:pos="9533"/>
        </w:tabs>
        <w:ind w:left="418" w:right="-1134"/>
        <w:jc w:val="both"/>
        <w:rPr>
          <w:rFonts w:cs="B Zar" w:hint="cs"/>
          <w:color w:val="FF0000"/>
          <w:sz w:val="32"/>
          <w:szCs w:val="32"/>
          <w:rtl/>
        </w:rPr>
      </w:pPr>
      <w:r w:rsidRPr="001B31D9">
        <w:rPr>
          <w:rFonts w:cs="B Zar" w:hint="cs"/>
          <w:sz w:val="32"/>
          <w:szCs w:val="32"/>
          <w:rtl/>
        </w:rPr>
        <w:t>18-5-  بعلاوه چنانچه جمع زمان تاخير کارفرما به 25 درصد زمان پروژه برسد، مشاور ميتواند قرارداد را به شکل يکطرفه فسخ نموده و کليه هزينه ها و مطالبات خود را تا زمان فسخ قرارداد که به تایید کارفرما و ناظر می رسد، درخواست نمايد. در اين صورت کارفرما موظف است ، نسبت به پرداخت مطالبات مشاور ظرف مدت يک ماه اقدام نمايد</w:t>
      </w:r>
    </w:p>
    <w:p w:rsidR="001B31D9" w:rsidRPr="001B31D9" w:rsidRDefault="001B31D9" w:rsidP="001B31D9">
      <w:pPr>
        <w:pStyle w:val="BlockText"/>
        <w:tabs>
          <w:tab w:val="left" w:pos="8861"/>
          <w:tab w:val="right" w:pos="9533"/>
        </w:tabs>
        <w:spacing w:before="360" w:after="0"/>
        <w:ind w:left="418" w:right="-1134"/>
        <w:jc w:val="both"/>
        <w:rPr>
          <w:rFonts w:cs="B Zar" w:hint="cs"/>
          <w:b/>
          <w:bCs/>
          <w:sz w:val="32"/>
          <w:szCs w:val="32"/>
          <w:rtl/>
        </w:rPr>
      </w:pPr>
      <w:r w:rsidRPr="001B31D9">
        <w:rPr>
          <w:rFonts w:cs="B Zar" w:hint="cs"/>
          <w:b/>
          <w:bCs/>
          <w:sz w:val="32"/>
          <w:szCs w:val="32"/>
          <w:rtl/>
        </w:rPr>
        <w:t>ماده 19: تغييرات در قرارداد</w:t>
      </w:r>
    </w:p>
    <w:p w:rsidR="001B31D9" w:rsidRPr="001B31D9" w:rsidRDefault="001B31D9" w:rsidP="001B31D9">
      <w:pPr>
        <w:pStyle w:val="BlockText"/>
        <w:tabs>
          <w:tab w:val="right" w:pos="9533"/>
        </w:tabs>
        <w:ind w:left="418" w:right="-1134"/>
        <w:jc w:val="both"/>
        <w:rPr>
          <w:rFonts w:cs="B Zar" w:hint="cs"/>
          <w:sz w:val="32"/>
          <w:szCs w:val="32"/>
          <w:rtl/>
        </w:rPr>
      </w:pPr>
      <w:r w:rsidRPr="001B31D9">
        <w:rPr>
          <w:rFonts w:cs="B Zar" w:hint="cs"/>
          <w:sz w:val="32"/>
          <w:szCs w:val="32"/>
          <w:rtl/>
        </w:rPr>
        <w:t>19-1- در صورتي كه در حين اجراي كار ، مشاور ضرورت تغييراتي را در شرايط اختصاصي قرارداد، احساس نمايد، موظف است موضوع را كتباً به كارفرما اعلام نمايد. كارفرما موضوع در خواست شده توسط مشاور را در اسرع وقت بررسي و نتيجه را در ظرف مدت دو هفته به مشاور اطلاع خواهد داد . هر گونه تغيير در قرارداد طي يك الحاقيه جداگانه كه بـه تاييد طرفين مي رسـد ، صورت خواهد گـرفت . در صورت توافـق با تـغييرات در خواست شده در مستندات پروژه ، كارفرما تغييرات پذيرفته شده را كتباً به اطلاع مشاور مي رساند .</w:t>
      </w:r>
    </w:p>
    <w:p w:rsidR="001B31D9" w:rsidRPr="001B31D9" w:rsidRDefault="001B31D9" w:rsidP="001B31D9">
      <w:pPr>
        <w:pStyle w:val="BlockText"/>
        <w:tabs>
          <w:tab w:val="right" w:pos="9533"/>
        </w:tabs>
        <w:ind w:left="418" w:right="-1134"/>
        <w:jc w:val="both"/>
        <w:rPr>
          <w:rFonts w:cs="B Zar" w:hint="cs"/>
          <w:sz w:val="32"/>
          <w:szCs w:val="32"/>
          <w:rtl/>
        </w:rPr>
      </w:pPr>
      <w:r w:rsidRPr="001B31D9">
        <w:rPr>
          <w:rFonts w:cs="B Zar" w:hint="cs"/>
          <w:sz w:val="32"/>
          <w:szCs w:val="32"/>
          <w:rtl/>
        </w:rPr>
        <w:t>19-2- كارفرما مي تواند در طول مدت اجراي پروژه ، با اطلاع كتبي به مشاور ، تا ميزان 25درصد مبلغ قرارداد را به تعهدات موضوع قرارداد اضافه نمايد. در اين صورت مدت و مبلغ قرارداد بدون تغير در نرخهاي پايه قرارداد با توافق طرفين متناسباً اصلاح خواهد شد.</w:t>
      </w:r>
    </w:p>
    <w:p w:rsidR="001B31D9" w:rsidRPr="001B31D9" w:rsidRDefault="001B31D9" w:rsidP="001B31D9">
      <w:pPr>
        <w:pStyle w:val="BlockText"/>
        <w:tabs>
          <w:tab w:val="left" w:pos="8861"/>
          <w:tab w:val="right" w:pos="9533"/>
        </w:tabs>
        <w:spacing w:before="360" w:after="0"/>
        <w:ind w:left="418" w:right="-1134"/>
        <w:jc w:val="both"/>
        <w:rPr>
          <w:rFonts w:cs="B Zar" w:hint="cs"/>
          <w:b/>
          <w:bCs/>
          <w:sz w:val="32"/>
          <w:szCs w:val="32"/>
          <w:rtl/>
        </w:rPr>
      </w:pPr>
      <w:r w:rsidRPr="001B31D9">
        <w:rPr>
          <w:rFonts w:cs="B Zar" w:hint="cs"/>
          <w:b/>
          <w:bCs/>
          <w:sz w:val="32"/>
          <w:szCs w:val="32"/>
          <w:rtl/>
        </w:rPr>
        <w:t>ماده 20: مشاور جزء</w:t>
      </w:r>
    </w:p>
    <w:p w:rsidR="001B31D9" w:rsidRPr="001B31D9" w:rsidRDefault="001B31D9" w:rsidP="001B31D9">
      <w:pPr>
        <w:pStyle w:val="BlockText"/>
        <w:tabs>
          <w:tab w:val="right" w:pos="9533"/>
        </w:tabs>
        <w:spacing w:after="360"/>
        <w:ind w:left="418" w:right="-1134"/>
        <w:jc w:val="both"/>
        <w:rPr>
          <w:rFonts w:cs="B Zar" w:hint="cs"/>
          <w:sz w:val="32"/>
          <w:szCs w:val="32"/>
          <w:rtl/>
        </w:rPr>
      </w:pPr>
      <w:r w:rsidRPr="001B31D9">
        <w:rPr>
          <w:rFonts w:cs="B Zar" w:hint="cs"/>
          <w:sz w:val="32"/>
          <w:szCs w:val="32"/>
          <w:rtl/>
        </w:rPr>
        <w:t xml:space="preserve">بكارگيري هر مشاور جزء براي سپردن بخشي ازاختيارات و تعهدات مشاور براي ارائه خدمات خود درقالب موضوع قرارداد ، درصورت دارابودن كيفيت و تخصص ها و توانمنديهاي لازم و </w:t>
      </w:r>
      <w:r w:rsidRPr="001B31D9">
        <w:rPr>
          <w:rFonts w:cs="B Zar" w:hint="cs"/>
          <w:sz w:val="32"/>
          <w:szCs w:val="32"/>
          <w:rtl/>
        </w:rPr>
        <w:lastRenderedPageBreak/>
        <w:t>پس از اعلام رسمي توسط مشاور به كارفرما عملي مي باشد. كارفرما اين حق رابراي خود محفوظ خواهد داشت تا چنانچه نسبت به توانايي مشاور(هاي ) جزء ياد شده مطمئن نگردد موضوع رابه مشاور جهت اصلاح اعلا‌م نمايد. مشاور جزء هیچ نوع رابطه استخدامی و حقوقی با کارفرما نداشته و کارفرما در قبال وی هیچ مسئولیتی نخواهد داشت عليرغم انتخاب مشاور جز، ، مشاور كماكان مسئول انجام كل خدمات مشخص شده در قرارداد مي باشد.</w:t>
      </w:r>
    </w:p>
    <w:p w:rsidR="001B31D9" w:rsidRPr="001B31D9" w:rsidRDefault="001B31D9" w:rsidP="001B31D9">
      <w:pPr>
        <w:pStyle w:val="BlockText"/>
        <w:tabs>
          <w:tab w:val="left" w:pos="8861"/>
          <w:tab w:val="right" w:pos="9533"/>
        </w:tabs>
        <w:spacing w:before="360" w:after="0"/>
        <w:ind w:left="418" w:right="-1134"/>
        <w:jc w:val="both"/>
        <w:rPr>
          <w:rFonts w:cs="B Zar" w:hint="cs"/>
          <w:b/>
          <w:bCs/>
          <w:sz w:val="32"/>
          <w:szCs w:val="32"/>
          <w:rtl/>
        </w:rPr>
      </w:pPr>
      <w:r w:rsidRPr="001B31D9">
        <w:rPr>
          <w:rFonts w:cs="B Zar" w:hint="cs"/>
          <w:b/>
          <w:bCs/>
          <w:sz w:val="32"/>
          <w:szCs w:val="32"/>
          <w:rtl/>
        </w:rPr>
        <w:t>ماده 21 : انتقال تعهدات به غير</w:t>
      </w:r>
    </w:p>
    <w:p w:rsidR="001B31D9" w:rsidRPr="001B31D9" w:rsidRDefault="001B31D9" w:rsidP="001B31D9">
      <w:pPr>
        <w:pStyle w:val="BlockText"/>
        <w:tabs>
          <w:tab w:val="right" w:pos="9533"/>
        </w:tabs>
        <w:spacing w:after="360"/>
        <w:ind w:left="418" w:right="-1134"/>
        <w:jc w:val="both"/>
        <w:rPr>
          <w:rFonts w:cs="B Zar" w:hint="cs"/>
          <w:sz w:val="32"/>
          <w:szCs w:val="32"/>
          <w:rtl/>
        </w:rPr>
      </w:pPr>
      <w:r w:rsidRPr="001B31D9">
        <w:rPr>
          <w:rFonts w:cs="B Zar" w:hint="cs"/>
          <w:sz w:val="32"/>
          <w:szCs w:val="32"/>
          <w:rtl/>
        </w:rPr>
        <w:t>مشاور اين حق رانخواهد داشت كه منافع و تعهدات اين قرارداد يا بخشي از آن را به طرف (هاي) ثالثي واگذار نمايد، مگر آنكه قبلاً تأئيد صريح و قطعي كارفرما را كه منحصراً براساس صلاحديد خود كارفرما صادر خواهد شد،‌ بصورت كتبي دريافت نمايد.</w:t>
      </w:r>
    </w:p>
    <w:p w:rsidR="001B31D9" w:rsidRPr="001B31D9" w:rsidRDefault="001B31D9" w:rsidP="001B31D9">
      <w:pPr>
        <w:pStyle w:val="BlockText"/>
        <w:tabs>
          <w:tab w:val="left" w:pos="8861"/>
          <w:tab w:val="right" w:pos="9533"/>
        </w:tabs>
        <w:spacing w:before="360" w:after="0"/>
        <w:ind w:left="418" w:right="-1134"/>
        <w:jc w:val="both"/>
        <w:rPr>
          <w:rFonts w:cs="B Zar" w:hint="cs"/>
          <w:b/>
          <w:bCs/>
          <w:sz w:val="32"/>
          <w:szCs w:val="32"/>
          <w:rtl/>
        </w:rPr>
      </w:pPr>
      <w:r w:rsidRPr="001B31D9">
        <w:rPr>
          <w:rFonts w:cs="B Zar" w:hint="cs"/>
          <w:b/>
          <w:bCs/>
          <w:sz w:val="32"/>
          <w:szCs w:val="32"/>
          <w:rtl/>
        </w:rPr>
        <w:t>ماده 22: حق طبع و نشر</w:t>
      </w:r>
    </w:p>
    <w:p w:rsidR="001B31D9" w:rsidRPr="001B31D9" w:rsidRDefault="001B31D9" w:rsidP="001B31D9">
      <w:pPr>
        <w:pStyle w:val="BlockText"/>
        <w:tabs>
          <w:tab w:val="left" w:pos="8861"/>
          <w:tab w:val="right" w:pos="9533"/>
        </w:tabs>
        <w:ind w:left="418" w:right="-1134"/>
        <w:jc w:val="both"/>
        <w:rPr>
          <w:rFonts w:cs="B Zar" w:hint="cs"/>
          <w:sz w:val="32"/>
          <w:szCs w:val="32"/>
          <w:rtl/>
        </w:rPr>
      </w:pPr>
      <w:r w:rsidRPr="001B31D9">
        <w:rPr>
          <w:rFonts w:cs="B Zar" w:hint="cs"/>
          <w:sz w:val="32"/>
          <w:szCs w:val="32"/>
          <w:rtl/>
        </w:rPr>
        <w:t>22-1- مشاور بايستي براي انجام وظايف و ارائه خدمات موضوع قرارداد، به هزينه هاي خود در محدوده پروژه ، مجوزهاي ضروري را براي دريافت حق استفاده از صاحبان ليسانس، مدلها، نامهاي تجاري، حقوق نرم افزار و ديگر حقوقي كه استفاده از آنها منوط به كسب مجوز است، را كسب كرده و كارفرما را در مقابل هرگونه ادعا، دادخواهي، غرامت،‌ هزينه ها و مخارج (شامل و نه منحصر به هزينه هاي قانوني) براي كسب و يا نقض حقوق ياد شده مصون نگاه دارد.</w:t>
      </w:r>
    </w:p>
    <w:p w:rsidR="001B31D9" w:rsidRPr="001B31D9" w:rsidRDefault="001B31D9" w:rsidP="001B31D9">
      <w:pPr>
        <w:pStyle w:val="BlockText"/>
        <w:tabs>
          <w:tab w:val="left" w:pos="8861"/>
          <w:tab w:val="right" w:pos="9533"/>
        </w:tabs>
        <w:ind w:left="418" w:right="-1134"/>
        <w:jc w:val="both"/>
        <w:rPr>
          <w:rFonts w:cs="B Zar" w:hint="cs"/>
          <w:sz w:val="32"/>
          <w:szCs w:val="32"/>
          <w:rtl/>
        </w:rPr>
      </w:pPr>
      <w:r w:rsidRPr="001B31D9">
        <w:rPr>
          <w:rFonts w:cs="B Zar" w:hint="cs"/>
          <w:sz w:val="32"/>
          <w:szCs w:val="32"/>
          <w:rtl/>
        </w:rPr>
        <w:t>22-2- چنانچه امکان دريافت مجوز حق استفاده به هر دليلي براي مشاور ، موجود نباشد، طرفين براي يک راهکار توافق خواهند نمود.</w:t>
      </w:r>
    </w:p>
    <w:p w:rsidR="001B31D9" w:rsidRPr="001B31D9" w:rsidRDefault="001B31D9" w:rsidP="001B31D9">
      <w:pPr>
        <w:pStyle w:val="BlockText"/>
        <w:tabs>
          <w:tab w:val="right" w:pos="9533"/>
        </w:tabs>
        <w:ind w:left="418" w:right="-1134"/>
        <w:jc w:val="both"/>
        <w:rPr>
          <w:rFonts w:cs="B Zar" w:hint="cs"/>
          <w:sz w:val="32"/>
          <w:szCs w:val="32"/>
          <w:rtl/>
        </w:rPr>
      </w:pPr>
      <w:r w:rsidRPr="001B31D9">
        <w:rPr>
          <w:rFonts w:cs="B Zar" w:hint="cs"/>
          <w:sz w:val="32"/>
          <w:szCs w:val="32"/>
          <w:rtl/>
        </w:rPr>
        <w:t>22-3- كليه مداركي كه درجريان ارائه خدمات موضوع قرارداد توسط مشاور توليد مي گردند جزء دارائيهاي كارفرما محسوب مي گردند. اين امر كليه منابع اصلي و مستندات كامل پروژه را نيز شامل مي گردد.</w:t>
      </w:r>
    </w:p>
    <w:p w:rsidR="001B31D9" w:rsidRPr="001B31D9" w:rsidRDefault="001B31D9" w:rsidP="001B31D9">
      <w:pPr>
        <w:pStyle w:val="BlockText"/>
        <w:tabs>
          <w:tab w:val="right" w:pos="9533"/>
        </w:tabs>
        <w:spacing w:after="360"/>
        <w:ind w:left="418" w:right="-1134"/>
        <w:jc w:val="both"/>
        <w:rPr>
          <w:rFonts w:cs="B Zar" w:hint="cs"/>
          <w:sz w:val="32"/>
          <w:szCs w:val="32"/>
          <w:rtl/>
        </w:rPr>
      </w:pPr>
      <w:r w:rsidRPr="001B31D9">
        <w:rPr>
          <w:rFonts w:cs="B Zar" w:hint="cs"/>
          <w:sz w:val="32"/>
          <w:szCs w:val="32"/>
          <w:rtl/>
        </w:rPr>
        <w:lastRenderedPageBreak/>
        <w:t>22-4- مشاور بدون دريافت مجوز رسمي كارفرما حق انتشار مطالعات يا موضوعات مطرح شده در خلال انجام خدمات قرارداد و ارائه اطلاعات مربوط به هر شكل را ندارد.</w:t>
      </w:r>
    </w:p>
    <w:p w:rsidR="001B31D9" w:rsidRPr="001B31D9" w:rsidRDefault="001B31D9" w:rsidP="001B31D9">
      <w:pPr>
        <w:pStyle w:val="BlockText"/>
        <w:tabs>
          <w:tab w:val="left" w:pos="8861"/>
          <w:tab w:val="right" w:pos="9533"/>
        </w:tabs>
        <w:spacing w:before="360" w:after="0"/>
        <w:ind w:left="418" w:right="-1134"/>
        <w:jc w:val="both"/>
        <w:rPr>
          <w:rFonts w:cs="B Zar" w:hint="cs"/>
          <w:b/>
          <w:bCs/>
          <w:sz w:val="32"/>
          <w:szCs w:val="32"/>
          <w:rtl/>
        </w:rPr>
      </w:pPr>
      <w:r w:rsidRPr="001B31D9">
        <w:rPr>
          <w:rFonts w:cs="B Zar" w:hint="cs"/>
          <w:b/>
          <w:bCs/>
          <w:sz w:val="32"/>
          <w:szCs w:val="32"/>
          <w:rtl/>
        </w:rPr>
        <w:t>ماده 23: امور محرمانه</w:t>
      </w:r>
    </w:p>
    <w:p w:rsidR="001B31D9" w:rsidRPr="001B31D9" w:rsidRDefault="001B31D9" w:rsidP="001B31D9">
      <w:pPr>
        <w:pStyle w:val="BlockText"/>
        <w:tabs>
          <w:tab w:val="right" w:pos="9533"/>
        </w:tabs>
        <w:ind w:left="418" w:right="-1134"/>
        <w:jc w:val="both"/>
        <w:rPr>
          <w:rFonts w:cs="B Zar" w:hint="cs"/>
          <w:sz w:val="32"/>
          <w:szCs w:val="32"/>
          <w:rtl/>
        </w:rPr>
      </w:pPr>
      <w:r w:rsidRPr="001B31D9">
        <w:rPr>
          <w:rFonts w:cs="B Zar" w:hint="cs"/>
          <w:sz w:val="32"/>
          <w:szCs w:val="32"/>
          <w:rtl/>
        </w:rPr>
        <w:t>مشاور كليه موضوعات مرتبط به قرارداد را محرمانه تلقي كرده و تحت هيچ شرايطي اطلاعات، مدارك، داده هاي تكنيكي، تجارب و دانش فني اي كه توسط كارفرما در اختيار وي گذاشته شده است، را فاش نخواهد كرد، مگر اينكه مجوز رسمي و كتبي كارفرما را در اين رابطه اخذ كرده باشد.</w:t>
      </w:r>
    </w:p>
    <w:p w:rsidR="001B31D9" w:rsidRPr="001B31D9" w:rsidRDefault="001B31D9" w:rsidP="001B31D9">
      <w:pPr>
        <w:pStyle w:val="BlockText"/>
        <w:spacing w:after="240"/>
        <w:ind w:left="418" w:right="-1134"/>
        <w:jc w:val="both"/>
        <w:rPr>
          <w:rFonts w:cs="B Zar" w:hint="cs"/>
          <w:sz w:val="32"/>
          <w:szCs w:val="32"/>
          <w:rtl/>
        </w:rPr>
      </w:pPr>
      <w:r w:rsidRPr="001B31D9">
        <w:rPr>
          <w:rFonts w:cs="B Zar" w:hint="cs"/>
          <w:sz w:val="32"/>
          <w:szCs w:val="32"/>
          <w:rtl/>
        </w:rPr>
        <w:t>علاوه بر اين مشاور متعهد مي گردد دستيابي به اطلاعات محرمانه را محدود به آن كارشناسان، مشاوران و طرفهاي قرارداد خود نمايد كه براي انجام درست وظايف و ارائه خدمات، واقعاً به آنها نياز دارند. به هر حال مشاور بايد ماهيت محرمانه بودن اطلاعات را به اشخاص فوق اطلاع داده و نسبت به عدم افشاي موارد، كنترل و نظارت لازم بعمل آورد. موضوع محرمانه بودن امور ياد شده براي مدت ده (10) سال از زمان دريافت گواهينامه نهايي تأئيد انجام كار ، باقي خواهد ماند.</w:t>
      </w:r>
    </w:p>
    <w:p w:rsidR="001B31D9" w:rsidRPr="001B31D9" w:rsidRDefault="001B31D9" w:rsidP="001B31D9">
      <w:pPr>
        <w:pStyle w:val="BlockText"/>
        <w:tabs>
          <w:tab w:val="left" w:pos="8861"/>
          <w:tab w:val="right" w:pos="9533"/>
        </w:tabs>
        <w:spacing w:before="360" w:after="0"/>
        <w:ind w:left="418" w:right="-1134"/>
        <w:jc w:val="both"/>
        <w:rPr>
          <w:rFonts w:cs="B Zar" w:hint="cs"/>
          <w:b/>
          <w:bCs/>
          <w:sz w:val="32"/>
          <w:szCs w:val="32"/>
          <w:rtl/>
        </w:rPr>
      </w:pPr>
      <w:r w:rsidRPr="001B31D9">
        <w:rPr>
          <w:rFonts w:cs="B Zar" w:hint="cs"/>
          <w:b/>
          <w:bCs/>
          <w:sz w:val="32"/>
          <w:szCs w:val="32"/>
          <w:rtl/>
        </w:rPr>
        <w:t>ماده 24: روشها و استانداردها</w:t>
      </w:r>
    </w:p>
    <w:p w:rsidR="001B31D9" w:rsidRPr="001B31D9" w:rsidRDefault="001B31D9" w:rsidP="001B31D9">
      <w:pPr>
        <w:pStyle w:val="BlockText"/>
        <w:tabs>
          <w:tab w:val="left" w:pos="8861"/>
        </w:tabs>
        <w:ind w:left="418" w:right="-1134"/>
        <w:jc w:val="both"/>
        <w:rPr>
          <w:rFonts w:cs="B Zar"/>
          <w:sz w:val="32"/>
          <w:szCs w:val="32"/>
        </w:rPr>
      </w:pPr>
      <w:r w:rsidRPr="001B31D9">
        <w:rPr>
          <w:rFonts w:cs="B Zar" w:hint="cs"/>
          <w:sz w:val="32"/>
          <w:szCs w:val="32"/>
          <w:rtl/>
        </w:rPr>
        <w:t>24-1- كارفرما استانداردهاي خود را قبل از شروع قرارداد به مشاور اعلام مي نمايد. مشاور موظف است عمليات موضوع قرارداد را در چارچوب استانداردهاي تعيين شده كارفرما (مندرج در متن قرارداد و شرایط خصوصی قرارداد) كه قبلاً با مشاور در مورد آنها توافق شده  است انجام دهد .</w:t>
      </w:r>
    </w:p>
    <w:p w:rsidR="001B31D9" w:rsidRPr="001B31D9" w:rsidRDefault="001B31D9" w:rsidP="001B31D9">
      <w:pPr>
        <w:pStyle w:val="BlockText"/>
        <w:tabs>
          <w:tab w:val="left" w:pos="8861"/>
        </w:tabs>
        <w:ind w:left="418" w:right="-1134"/>
        <w:jc w:val="both"/>
        <w:rPr>
          <w:rFonts w:cs="B Zar" w:hint="cs"/>
          <w:sz w:val="32"/>
          <w:szCs w:val="32"/>
          <w:rtl/>
        </w:rPr>
      </w:pPr>
      <w:r w:rsidRPr="001B31D9">
        <w:rPr>
          <w:rFonts w:cs="B Zar" w:hint="cs"/>
          <w:sz w:val="32"/>
          <w:szCs w:val="32"/>
          <w:rtl/>
        </w:rPr>
        <w:t>24-2- در صورتي كه مشاور بخش يا بخشهايي از استانداردهاي كارفرما را در طول پروژه قابل اجرا ندانست مي تواند نظر خود را كتباً به كارفرما منعكس نموده و در صورت تاييد كتبي كارفرما، آن بخش، يا بخشي از ليست استانداردهاي كارفرما حذف و رعايت آنها از طرف مشاور الزامي نخواهد بود .</w:t>
      </w:r>
    </w:p>
    <w:p w:rsidR="001B31D9" w:rsidRPr="001B31D9" w:rsidRDefault="001B31D9" w:rsidP="001B31D9">
      <w:pPr>
        <w:pStyle w:val="BlockText"/>
        <w:tabs>
          <w:tab w:val="left" w:pos="8861"/>
        </w:tabs>
        <w:ind w:left="418" w:right="-1134"/>
        <w:jc w:val="both"/>
        <w:rPr>
          <w:rFonts w:cs="B Zar" w:hint="cs"/>
          <w:sz w:val="32"/>
          <w:szCs w:val="32"/>
          <w:rtl/>
        </w:rPr>
      </w:pPr>
      <w:r w:rsidRPr="001B31D9">
        <w:rPr>
          <w:rFonts w:cs="B Zar" w:hint="cs"/>
          <w:sz w:val="32"/>
          <w:szCs w:val="32"/>
          <w:rtl/>
        </w:rPr>
        <w:lastRenderedPageBreak/>
        <w:t>24-3- درصورتي كه در مرحله اي استانداردي تعريف نشده باشد ، كارفرما و مشاور براي تعريف آن با هم توافق مي كنند .</w:t>
      </w:r>
    </w:p>
    <w:p w:rsidR="001B31D9" w:rsidRPr="001B31D9" w:rsidRDefault="001B31D9" w:rsidP="001B31D9">
      <w:pPr>
        <w:pStyle w:val="BlockText"/>
        <w:tabs>
          <w:tab w:val="left" w:pos="8861"/>
          <w:tab w:val="right" w:pos="9533"/>
        </w:tabs>
        <w:spacing w:before="360" w:after="0"/>
        <w:ind w:left="418" w:right="-1134"/>
        <w:jc w:val="both"/>
        <w:rPr>
          <w:rFonts w:cs="B Zar" w:hint="cs"/>
          <w:b/>
          <w:bCs/>
          <w:sz w:val="32"/>
          <w:szCs w:val="32"/>
          <w:rtl/>
        </w:rPr>
      </w:pPr>
      <w:r w:rsidRPr="001B31D9">
        <w:rPr>
          <w:rFonts w:cs="B Zar" w:hint="cs"/>
          <w:b/>
          <w:bCs/>
          <w:sz w:val="32"/>
          <w:szCs w:val="32"/>
          <w:rtl/>
        </w:rPr>
        <w:t>ماده 25: طرحهاي مديريتي پروژه و گزارش پيشرفت كار مشاور</w:t>
      </w:r>
    </w:p>
    <w:p w:rsidR="001B31D9" w:rsidRPr="001B31D9" w:rsidRDefault="001B31D9" w:rsidP="001B31D9">
      <w:pPr>
        <w:pStyle w:val="BlockText"/>
        <w:ind w:left="418" w:right="-1134"/>
        <w:jc w:val="both"/>
        <w:rPr>
          <w:rFonts w:cs="B Zar" w:hint="cs"/>
          <w:sz w:val="32"/>
          <w:szCs w:val="32"/>
          <w:rtl/>
        </w:rPr>
      </w:pPr>
      <w:r w:rsidRPr="001B31D9">
        <w:rPr>
          <w:rFonts w:cs="B Zar" w:hint="cs"/>
          <w:sz w:val="32"/>
          <w:szCs w:val="32"/>
          <w:rtl/>
        </w:rPr>
        <w:t>25-1- مشاور موظف است ظرف مدت سه هفته پس از انعقاد قرارداد ، طرح مديريت پروژه و طرح كيفيت پروژه و طرح پيکربندي پروژه را تهيه و تسليم نمايد، و پس از اخذ نقطه نظرات كارفرما ، آن را نهايي و به تائيد كارفرما برساند . همچنين مشاور موظف است قبل از شروع هر مرحله طرح کنترل پروژه و صحت سنجي و اعتبارسنجي آن مرحله را به روز نموده و به كارفرما تسليم نمايد .</w:t>
      </w:r>
    </w:p>
    <w:p w:rsidR="001B31D9" w:rsidRPr="001B31D9" w:rsidRDefault="001B31D9" w:rsidP="001B31D9">
      <w:pPr>
        <w:pStyle w:val="BlockText"/>
        <w:spacing w:after="360"/>
        <w:ind w:left="418" w:right="-1134"/>
        <w:jc w:val="both"/>
        <w:rPr>
          <w:rFonts w:cs="B Zar" w:hint="cs"/>
          <w:sz w:val="32"/>
          <w:szCs w:val="32"/>
          <w:rtl/>
        </w:rPr>
      </w:pPr>
      <w:r w:rsidRPr="001B31D9">
        <w:rPr>
          <w:rFonts w:cs="B Zar" w:hint="cs"/>
          <w:sz w:val="32"/>
          <w:szCs w:val="32"/>
          <w:rtl/>
        </w:rPr>
        <w:t>25-2- مشاور موظف است از طريق گزارشهاي پيشرفت كار ماهانه، كارفرما را از اقدامات انجام شده و پيشرفت و تاخيرات احتمالي پروژه و در صورت وجود تاخير، از راهکارهاي ارائه شده به جهت مقابله با آن تاخير، مطلع نمايد .</w:t>
      </w:r>
    </w:p>
    <w:p w:rsidR="001B31D9" w:rsidRPr="001B31D9" w:rsidRDefault="001B31D9" w:rsidP="001B31D9">
      <w:pPr>
        <w:pStyle w:val="BlockText"/>
        <w:tabs>
          <w:tab w:val="left" w:pos="8861"/>
          <w:tab w:val="right" w:pos="9533"/>
        </w:tabs>
        <w:spacing w:before="360" w:after="0"/>
        <w:ind w:left="418" w:right="-1134"/>
        <w:jc w:val="both"/>
        <w:rPr>
          <w:rFonts w:cs="B Zar" w:hint="cs"/>
          <w:b/>
          <w:bCs/>
          <w:sz w:val="32"/>
          <w:szCs w:val="32"/>
          <w:rtl/>
        </w:rPr>
      </w:pPr>
      <w:r w:rsidRPr="001B31D9">
        <w:rPr>
          <w:rFonts w:cs="B Zar" w:hint="cs"/>
          <w:b/>
          <w:bCs/>
          <w:sz w:val="32"/>
          <w:szCs w:val="32"/>
          <w:rtl/>
        </w:rPr>
        <w:t>ماده 26: قوانين كار و تأمين اجتماعي و مالياتها</w:t>
      </w:r>
    </w:p>
    <w:p w:rsidR="001B31D9" w:rsidRPr="001B31D9" w:rsidRDefault="001B31D9" w:rsidP="001B31D9">
      <w:pPr>
        <w:pStyle w:val="BlockText"/>
        <w:ind w:left="418" w:right="-1134"/>
        <w:jc w:val="both"/>
        <w:rPr>
          <w:rFonts w:cs="B Zar" w:hint="cs"/>
          <w:sz w:val="32"/>
          <w:szCs w:val="32"/>
          <w:rtl/>
        </w:rPr>
      </w:pPr>
      <w:r w:rsidRPr="001B31D9">
        <w:rPr>
          <w:rFonts w:cs="B Zar" w:hint="cs"/>
          <w:sz w:val="32"/>
          <w:szCs w:val="32"/>
          <w:rtl/>
        </w:rPr>
        <w:t>26-1- مشاور تأئيد مي نمايد كه از جميع قوانين و مقررات ناظر بر اين قرارداد از جمله مقررات و قوانين مربوط به كار و تأمين اجتماعي و همچنين قوانين مربوط به مالياتها و عوارض كاملاً مطلع بوده و متعهد است همه آنها را رعايت كند. در هر حال مسئوليت عدم اجراي قوانين و مقررات فوق الذكر متوجه مشاور خواهد بود.</w:t>
      </w:r>
    </w:p>
    <w:p w:rsidR="001B31D9" w:rsidRPr="001B31D9" w:rsidRDefault="001B31D9" w:rsidP="001B31D9">
      <w:pPr>
        <w:pStyle w:val="BlockText"/>
        <w:shd w:val="clear" w:color="auto" w:fill="FFFFFF"/>
        <w:ind w:left="418" w:right="-1134"/>
        <w:jc w:val="both"/>
        <w:rPr>
          <w:rFonts w:cs="B Zar" w:hint="cs"/>
          <w:sz w:val="32"/>
          <w:szCs w:val="32"/>
          <w:rtl/>
        </w:rPr>
      </w:pPr>
      <w:r w:rsidRPr="001B31D9">
        <w:rPr>
          <w:rFonts w:cs="B Zar" w:hint="cs"/>
          <w:sz w:val="32"/>
          <w:szCs w:val="32"/>
          <w:rtl/>
        </w:rPr>
        <w:t>26-2- مشاور مكلف است كليه كاركناني را كه براي اجراي اين قرارداد بكار مي گمارد طبق قوانين و مقررات بيمه نموده و حق بيمه هاي متعلق را صحيحاً و مرتبا به سازمان تأمين اجتماعي پرداخت و رسيد آنرا به كارفرما تسليم نمايد. كارفرما از هر پرداخت به مشاور مطابق قانون درصدي بعنوان وديعه حق تأمين اجتماعي كسر و نگهداري و در مقابل ارائه مفاصا حساب به مشاور مسترد خواهد نمود (در مورد كسر وديعه حق تأمين اجتماعي هرگاه كه قانون تغيير يابد و قابل تسري براين قرارداد باشد مطابق قانون جديد عمل خواهد شد).</w:t>
      </w:r>
    </w:p>
    <w:p w:rsidR="001B31D9" w:rsidRPr="001B31D9" w:rsidRDefault="001B31D9" w:rsidP="001B31D9">
      <w:pPr>
        <w:pStyle w:val="BlockText"/>
        <w:tabs>
          <w:tab w:val="left" w:pos="8861"/>
        </w:tabs>
        <w:ind w:left="418" w:right="-1134"/>
        <w:jc w:val="both"/>
        <w:rPr>
          <w:rFonts w:cs="B Zar" w:hint="cs"/>
          <w:sz w:val="32"/>
          <w:szCs w:val="32"/>
          <w:rtl/>
        </w:rPr>
      </w:pPr>
      <w:r w:rsidRPr="001B31D9">
        <w:rPr>
          <w:rFonts w:cs="B Zar" w:hint="cs"/>
          <w:sz w:val="32"/>
          <w:szCs w:val="32"/>
          <w:rtl/>
        </w:rPr>
        <w:lastRenderedPageBreak/>
        <w:t xml:space="preserve">26-3- پرداخت هرگونه ماليات و عوارض كه به موضوع اين قرارداد تعلق گيرد منحصراً بعهده مشاور است. كارفرما در هر پرداخت به مشاور علي الحساب مالياتي متعلق را طبق قانون كسر و به وزارت دارائي پرداخت خواهد كرد که رسيد پرداخت وجه مربوطه را حداکثر ظرف مدت 15 (پانزده) روز به مشاور تسليم نمايد. </w:t>
      </w:r>
    </w:p>
    <w:p w:rsidR="001B31D9" w:rsidRPr="001B31D9" w:rsidRDefault="001B31D9" w:rsidP="001B31D9">
      <w:pPr>
        <w:pStyle w:val="BlockText"/>
        <w:spacing w:after="240"/>
        <w:ind w:left="418" w:right="-1134"/>
        <w:jc w:val="both"/>
        <w:rPr>
          <w:rFonts w:cs="B Zar" w:hint="cs"/>
          <w:sz w:val="32"/>
          <w:szCs w:val="32"/>
          <w:rtl/>
          <w:lang w:bidi="ar-SA"/>
        </w:rPr>
      </w:pPr>
      <w:r w:rsidRPr="001B31D9">
        <w:rPr>
          <w:rFonts w:cs="B Zar" w:hint="cs"/>
          <w:sz w:val="32"/>
          <w:szCs w:val="32"/>
          <w:rtl/>
        </w:rPr>
        <w:t>26-4- چنانچه پس از انعقاد موضوع قرارداد قوانين به گونه اي تغيير يابند كه براي پرداخت عوارض و مالياتهاي موضوع اين ماده هزينه اضافه اي به مشاور تحميل گردد. مبلغ قرارداد با توافق طرفين و براساس مانده موضوع خدمات تعديل خواهد گرديد.</w:t>
      </w:r>
    </w:p>
    <w:p w:rsidR="001B31D9" w:rsidRPr="001B31D9" w:rsidRDefault="001B31D9" w:rsidP="001B31D9">
      <w:pPr>
        <w:pStyle w:val="BlockText"/>
        <w:tabs>
          <w:tab w:val="left" w:pos="8861"/>
          <w:tab w:val="right" w:pos="9533"/>
        </w:tabs>
        <w:spacing w:before="360" w:after="0"/>
        <w:ind w:left="418" w:right="-1134"/>
        <w:jc w:val="both"/>
        <w:rPr>
          <w:rFonts w:cs="B Zar"/>
          <w:b/>
          <w:bCs/>
          <w:sz w:val="32"/>
          <w:szCs w:val="32"/>
        </w:rPr>
      </w:pPr>
      <w:r w:rsidRPr="001B31D9">
        <w:rPr>
          <w:rFonts w:cs="B Zar" w:hint="cs"/>
          <w:b/>
          <w:bCs/>
          <w:sz w:val="32"/>
          <w:szCs w:val="32"/>
          <w:rtl/>
        </w:rPr>
        <w:t>ماده 27: تعذر (فورس ماژور)</w:t>
      </w:r>
    </w:p>
    <w:p w:rsidR="001B31D9" w:rsidRPr="001B31D9" w:rsidRDefault="001B31D9" w:rsidP="001B31D9">
      <w:pPr>
        <w:pStyle w:val="BlockText"/>
        <w:ind w:left="418" w:right="-1134"/>
        <w:jc w:val="both"/>
        <w:rPr>
          <w:rFonts w:cs="B Zar" w:hint="cs"/>
          <w:sz w:val="32"/>
          <w:szCs w:val="32"/>
          <w:rtl/>
        </w:rPr>
      </w:pPr>
      <w:r w:rsidRPr="001B31D9">
        <w:rPr>
          <w:rFonts w:cs="B Zar" w:hint="cs"/>
          <w:sz w:val="32"/>
          <w:szCs w:val="32"/>
          <w:rtl/>
        </w:rPr>
        <w:t>هر گاه بعلت حوادث قهري و غير مترقبه هر يك از طرفين قرارداد نتوانند تعهدات خود را انجام دهند، عدم انجام تعهدات ، نقض قرارداد تلقي نخواهد شد و قرارداد بقوت خود باقي خواهد بود. جنگ اعم از اعلام شده يا نشده، انقلابات و اعتصابات عمومي، شيوع بيماريهاي واگير دار، زلزله، سيل و طغيانهاي غير عادي، خشكساليهاي بي سابقه و همچنين آتش سوزيهاي دامنه دار كه ناشي از كار مشاور نباشد جزو حوادث قهري محسوب شده و در مورد خسارات ناشي از آنها بترتيب ذيل عمل خواهد شد.</w:t>
      </w:r>
    </w:p>
    <w:p w:rsidR="001B31D9" w:rsidRPr="001B31D9" w:rsidRDefault="001B31D9" w:rsidP="001B31D9">
      <w:pPr>
        <w:pStyle w:val="BlockText"/>
        <w:ind w:left="418" w:right="-1134"/>
        <w:jc w:val="both"/>
        <w:rPr>
          <w:rFonts w:cs="B Zar" w:hint="cs"/>
          <w:sz w:val="32"/>
          <w:szCs w:val="32"/>
          <w:rtl/>
        </w:rPr>
      </w:pPr>
      <w:r w:rsidRPr="001B31D9">
        <w:rPr>
          <w:rFonts w:cs="B Zar" w:hint="cs"/>
          <w:sz w:val="32"/>
          <w:szCs w:val="32"/>
          <w:rtl/>
        </w:rPr>
        <w:t xml:space="preserve">27-1- مشاور در صورت بروز شرايط فورس ماژور بايستي بلادرنگ موضوع را به اطلاع كارفرما برساند. كارفرما به تشخيص خود و همفکري با مشاور تدابير لازم را اتخاذ خواهد نمود. در طول مدت تعذر مشاور موظف است حداكثر تلاش خود را در جهت حفظ اقدامات انجام شده و مدارك توليد شده به بهترين نحو مطلوب و با كمترين تأخير بعمل آورد. کلیه این اقدامات باید به تایید ناظر برسد. </w:t>
      </w:r>
    </w:p>
    <w:p w:rsidR="001B31D9" w:rsidRPr="001B31D9" w:rsidRDefault="001B31D9" w:rsidP="001B31D9">
      <w:pPr>
        <w:pStyle w:val="BlockText"/>
        <w:spacing w:after="360"/>
        <w:ind w:left="418" w:right="-1134"/>
        <w:jc w:val="both"/>
        <w:rPr>
          <w:rFonts w:cs="B Zar" w:hint="cs"/>
          <w:sz w:val="32"/>
          <w:szCs w:val="32"/>
          <w:rtl/>
        </w:rPr>
      </w:pPr>
      <w:r w:rsidRPr="001B31D9">
        <w:rPr>
          <w:rFonts w:cs="B Zar" w:hint="cs"/>
          <w:sz w:val="32"/>
          <w:szCs w:val="32"/>
          <w:rtl/>
        </w:rPr>
        <w:t>27-2- چنانچه مدت فورس ماژور بيش از سه ماه گردد، در آنصورت هر يك از طرفين چنانچه تمايل داشته باشد، اختيار فسخ قرارداد را با ارائه يادداشت كتبي دارد. در این شرایط مشاور محق به دریافت هزینه هایی است که به طور واقعی تا لحظه وقوع فورس ماژور در ارتباط با عملیات موضوع قرارداد انجام داده است.</w:t>
      </w:r>
    </w:p>
    <w:p w:rsidR="001B31D9" w:rsidRPr="001B31D9" w:rsidRDefault="001B31D9" w:rsidP="001B31D9">
      <w:pPr>
        <w:pStyle w:val="BlockText"/>
        <w:tabs>
          <w:tab w:val="left" w:pos="8861"/>
          <w:tab w:val="right" w:pos="9533"/>
        </w:tabs>
        <w:spacing w:before="360" w:after="0"/>
        <w:ind w:left="418" w:right="-1134"/>
        <w:jc w:val="both"/>
        <w:rPr>
          <w:rFonts w:cs="B Zar"/>
          <w:b/>
          <w:bCs/>
          <w:sz w:val="32"/>
          <w:szCs w:val="32"/>
        </w:rPr>
      </w:pPr>
      <w:r w:rsidRPr="001B31D9">
        <w:rPr>
          <w:rFonts w:cs="B Zar" w:hint="cs"/>
          <w:b/>
          <w:bCs/>
          <w:sz w:val="32"/>
          <w:szCs w:val="32"/>
          <w:rtl/>
        </w:rPr>
        <w:lastRenderedPageBreak/>
        <w:t>ماده 28: قانون حاكم بر قرارداد</w:t>
      </w:r>
    </w:p>
    <w:p w:rsidR="001B31D9" w:rsidRPr="001B31D9" w:rsidRDefault="001B31D9" w:rsidP="001B31D9">
      <w:pPr>
        <w:pStyle w:val="BlockText"/>
        <w:ind w:left="418" w:right="-1134"/>
        <w:jc w:val="both"/>
        <w:rPr>
          <w:rFonts w:cs="B Zar" w:hint="cs"/>
          <w:sz w:val="32"/>
          <w:szCs w:val="32"/>
          <w:rtl/>
        </w:rPr>
      </w:pPr>
      <w:r w:rsidRPr="001B31D9">
        <w:rPr>
          <w:rFonts w:cs="B Zar" w:hint="cs"/>
          <w:sz w:val="32"/>
          <w:szCs w:val="32"/>
          <w:rtl/>
        </w:rPr>
        <w:t>کلیه قوانین جمهوري اسلامي ايران که در ارتباط با موضوع قرارداد می باشد براین قرارداد حاکم خواهد بود.</w:t>
      </w:r>
    </w:p>
    <w:p w:rsidR="001B31D9" w:rsidRPr="001B31D9" w:rsidRDefault="001B31D9" w:rsidP="001B31D9">
      <w:pPr>
        <w:pStyle w:val="BlockText"/>
        <w:tabs>
          <w:tab w:val="left" w:pos="8861"/>
          <w:tab w:val="right" w:pos="9533"/>
        </w:tabs>
        <w:spacing w:before="360" w:after="0"/>
        <w:ind w:left="418" w:right="-1134"/>
        <w:jc w:val="both"/>
        <w:rPr>
          <w:rFonts w:cs="B Zar" w:hint="cs"/>
          <w:b/>
          <w:bCs/>
          <w:sz w:val="32"/>
          <w:szCs w:val="32"/>
          <w:rtl/>
        </w:rPr>
      </w:pPr>
      <w:r w:rsidRPr="001B31D9">
        <w:rPr>
          <w:rFonts w:cs="B Zar" w:hint="cs"/>
          <w:b/>
          <w:bCs/>
          <w:sz w:val="32"/>
          <w:szCs w:val="32"/>
          <w:rtl/>
        </w:rPr>
        <w:t>ماده 29: رعايت قوانين</w:t>
      </w:r>
    </w:p>
    <w:p w:rsidR="001B31D9" w:rsidRPr="001B31D9" w:rsidRDefault="001B31D9" w:rsidP="001B31D9">
      <w:pPr>
        <w:pStyle w:val="BlockText"/>
        <w:spacing w:after="360"/>
        <w:ind w:left="418" w:right="-1134"/>
        <w:rPr>
          <w:rFonts w:cs="B Zar" w:hint="cs"/>
          <w:sz w:val="32"/>
          <w:szCs w:val="32"/>
          <w:rtl/>
          <w:lang w:bidi="ar-SA"/>
        </w:rPr>
      </w:pPr>
      <w:r w:rsidRPr="001B31D9">
        <w:rPr>
          <w:rFonts w:cs="B Zar" w:hint="cs"/>
          <w:sz w:val="32"/>
          <w:szCs w:val="32"/>
          <w:rtl/>
        </w:rPr>
        <w:t>مشاور مكلف است كليه قوانين مملكتي و مقررات و آئين نامه هاي جاري اعم از مملكتي و شركتي را رعايت نمايد. درهيچ صورتي مشاور نمي تواند با عذر عدم اطلاع از قوانين و مقررات مزبور متعذر گردد.</w:t>
      </w:r>
    </w:p>
    <w:p w:rsidR="001B31D9" w:rsidRPr="001B31D9" w:rsidRDefault="001B31D9" w:rsidP="001B31D9">
      <w:pPr>
        <w:pStyle w:val="BlockText"/>
        <w:tabs>
          <w:tab w:val="left" w:pos="8861"/>
          <w:tab w:val="right" w:pos="9533"/>
        </w:tabs>
        <w:spacing w:before="360" w:after="0"/>
        <w:ind w:left="418" w:right="-1134"/>
        <w:jc w:val="both"/>
        <w:rPr>
          <w:rFonts w:cs="B Zar"/>
          <w:b/>
          <w:bCs/>
          <w:sz w:val="32"/>
          <w:szCs w:val="32"/>
        </w:rPr>
      </w:pPr>
      <w:r w:rsidRPr="001B31D9">
        <w:rPr>
          <w:rFonts w:cs="B Zar" w:hint="cs"/>
          <w:b/>
          <w:bCs/>
          <w:sz w:val="32"/>
          <w:szCs w:val="32"/>
          <w:rtl/>
        </w:rPr>
        <w:t>ماده 30: مرجع حل اختلاف</w:t>
      </w:r>
    </w:p>
    <w:p w:rsidR="001B31D9" w:rsidRPr="001B31D9" w:rsidRDefault="001B31D9" w:rsidP="001B31D9">
      <w:pPr>
        <w:pStyle w:val="BlockText"/>
        <w:spacing w:after="240"/>
        <w:ind w:left="418" w:right="-1134"/>
        <w:jc w:val="both"/>
        <w:rPr>
          <w:rFonts w:cs="B Zar"/>
          <w:sz w:val="32"/>
          <w:szCs w:val="32"/>
        </w:rPr>
      </w:pPr>
      <w:r w:rsidRPr="001B31D9">
        <w:rPr>
          <w:rFonts w:cs="B Zar" w:hint="cs"/>
          <w:sz w:val="32"/>
          <w:szCs w:val="32"/>
          <w:rtl/>
        </w:rPr>
        <w:t>كليه دعاوي و ابهامات و اختلافاتي كه در ارتباط با موضوع قرارداد و انجام وظايف پيش آمده و طرفين نتوانند ظرف مدت سي (30) روز از زمان مطرح شدن آنرا بين خود حل كنند، موضوع به شورايعالي انفورماتيك كشور يا کميته حل اختلاف انجمن شرکتهاي انفورماتيک ايران ارجاع و راي صادره براي طرفين قطعي، نهايي و لازم الاجرا است. مشاور نمي تواند به بهانه وجود اختلاف، اجراي مطلوب موضوع قرارداد را متوقف يا معلق نمايد .</w:t>
      </w:r>
    </w:p>
    <w:p w:rsidR="001B31D9" w:rsidRPr="001B31D9" w:rsidRDefault="001B31D9" w:rsidP="001B31D9">
      <w:pPr>
        <w:pStyle w:val="BlockText"/>
        <w:tabs>
          <w:tab w:val="left" w:pos="8861"/>
          <w:tab w:val="right" w:pos="9533"/>
        </w:tabs>
        <w:spacing w:before="360" w:after="0"/>
        <w:ind w:left="418" w:right="-1134"/>
        <w:jc w:val="both"/>
        <w:rPr>
          <w:rFonts w:cs="B Zar" w:hint="cs"/>
          <w:b/>
          <w:bCs/>
          <w:sz w:val="32"/>
          <w:szCs w:val="32"/>
          <w:rtl/>
        </w:rPr>
      </w:pPr>
      <w:r w:rsidRPr="001B31D9">
        <w:rPr>
          <w:rFonts w:cs="B Zar" w:hint="cs"/>
          <w:b/>
          <w:bCs/>
          <w:sz w:val="32"/>
          <w:szCs w:val="32"/>
          <w:rtl/>
        </w:rPr>
        <w:t>ماده 31: فسخ قرارداد</w:t>
      </w:r>
    </w:p>
    <w:p w:rsidR="001B31D9" w:rsidRPr="001B31D9" w:rsidRDefault="001B31D9" w:rsidP="001B31D9">
      <w:pPr>
        <w:pStyle w:val="BlockText"/>
        <w:ind w:left="418" w:right="-1134"/>
        <w:jc w:val="both"/>
        <w:rPr>
          <w:rFonts w:cs="B Zar" w:hint="cs"/>
          <w:sz w:val="32"/>
          <w:szCs w:val="32"/>
          <w:rtl/>
        </w:rPr>
      </w:pPr>
      <w:r w:rsidRPr="001B31D9">
        <w:rPr>
          <w:rFonts w:cs="B Zar" w:hint="cs"/>
          <w:sz w:val="32"/>
          <w:szCs w:val="32"/>
          <w:rtl/>
        </w:rPr>
        <w:t>31-1- قرارداد در شرايط ذيل قابل فسخ مي باشد :</w:t>
      </w:r>
    </w:p>
    <w:p w:rsidR="001B31D9" w:rsidRPr="001B31D9" w:rsidRDefault="001B31D9" w:rsidP="001B31D9">
      <w:pPr>
        <w:pStyle w:val="BlockText"/>
        <w:ind w:left="418" w:right="-1134"/>
        <w:jc w:val="both"/>
        <w:rPr>
          <w:rFonts w:cs="B Zar" w:hint="cs"/>
          <w:sz w:val="32"/>
          <w:szCs w:val="32"/>
          <w:rtl/>
        </w:rPr>
      </w:pPr>
      <w:r w:rsidRPr="001B31D9">
        <w:rPr>
          <w:rFonts w:cs="B Zar" w:hint="cs"/>
          <w:sz w:val="32"/>
          <w:szCs w:val="32"/>
          <w:rtl/>
        </w:rPr>
        <w:t>الف) با اختيار كارفرما در صورتيكه ميزان جريمه تأخير مشاور موضوع ماده 18 به 25 درصد زمان اجراي قرارداد برسد.</w:t>
      </w:r>
    </w:p>
    <w:p w:rsidR="001B31D9" w:rsidRPr="001B31D9" w:rsidRDefault="001B31D9" w:rsidP="001B31D9">
      <w:pPr>
        <w:pStyle w:val="BlockText"/>
        <w:ind w:left="418" w:right="-1134"/>
        <w:jc w:val="both"/>
        <w:rPr>
          <w:rFonts w:cs="B Zar" w:hint="cs"/>
          <w:sz w:val="32"/>
          <w:szCs w:val="32"/>
          <w:rtl/>
        </w:rPr>
      </w:pPr>
      <w:r w:rsidRPr="001B31D9">
        <w:rPr>
          <w:rFonts w:cs="B Zar" w:hint="cs"/>
          <w:sz w:val="32"/>
          <w:szCs w:val="32"/>
          <w:rtl/>
        </w:rPr>
        <w:t>ب) با اختيار كارفرما در شرايطي كه مشاور قادر به تكميل و انجام كل يا بخشي از تعهدات خود مطابق قرارداد و برطبق برنامه زماني نشده و قادر به رفع نقايص خود ظرف مدت دو هفته از دريافت يادداشت در اين زمينه نگرديده باشد.</w:t>
      </w:r>
    </w:p>
    <w:p w:rsidR="001B31D9" w:rsidRPr="001B31D9" w:rsidRDefault="001B31D9" w:rsidP="001B31D9">
      <w:pPr>
        <w:pStyle w:val="BlockText"/>
        <w:ind w:left="418" w:right="-1134"/>
        <w:jc w:val="both"/>
        <w:rPr>
          <w:rFonts w:cs="B Zar" w:hint="cs"/>
          <w:sz w:val="32"/>
          <w:szCs w:val="32"/>
          <w:rtl/>
        </w:rPr>
      </w:pPr>
      <w:r w:rsidRPr="001B31D9">
        <w:rPr>
          <w:rFonts w:cs="B Zar" w:hint="cs"/>
          <w:sz w:val="32"/>
          <w:szCs w:val="32"/>
          <w:rtl/>
        </w:rPr>
        <w:lastRenderedPageBreak/>
        <w:t>پ) براساس اختيار يكي از طرفين در حالتي كه طرف ديگر اعلام ورشكستگي نموده و يا اينكه قادر به انجام تعهدات خود نباشد.</w:t>
      </w:r>
    </w:p>
    <w:p w:rsidR="001B31D9" w:rsidRPr="001B31D9" w:rsidRDefault="001B31D9" w:rsidP="001B31D9">
      <w:pPr>
        <w:pStyle w:val="BlockText"/>
        <w:tabs>
          <w:tab w:val="left" w:pos="8861"/>
        </w:tabs>
        <w:ind w:left="418" w:right="-1134"/>
        <w:jc w:val="both"/>
        <w:rPr>
          <w:rFonts w:cs="B Zar" w:hint="cs"/>
          <w:sz w:val="32"/>
          <w:szCs w:val="32"/>
          <w:rtl/>
        </w:rPr>
      </w:pPr>
      <w:r w:rsidRPr="001B31D9">
        <w:rPr>
          <w:rFonts w:cs="B Zar" w:hint="cs"/>
          <w:sz w:val="32"/>
          <w:szCs w:val="32"/>
          <w:rtl/>
        </w:rPr>
        <w:t xml:space="preserve">ت) براساس اختيار يكي از طرفين در صورتيكه طرف ديگر منحل گرديده و يا درخواست انحلال نمايد. </w:t>
      </w:r>
    </w:p>
    <w:p w:rsidR="001B31D9" w:rsidRPr="001B31D9" w:rsidRDefault="001B31D9" w:rsidP="001B31D9">
      <w:pPr>
        <w:pStyle w:val="BlockText"/>
        <w:ind w:left="418" w:right="-1134"/>
        <w:jc w:val="both"/>
        <w:rPr>
          <w:rFonts w:cs="B Zar" w:hint="cs"/>
          <w:sz w:val="32"/>
          <w:szCs w:val="32"/>
          <w:rtl/>
        </w:rPr>
      </w:pPr>
      <w:r w:rsidRPr="001B31D9">
        <w:rPr>
          <w:rFonts w:cs="B Zar" w:hint="cs"/>
          <w:sz w:val="32"/>
          <w:szCs w:val="32"/>
          <w:rtl/>
        </w:rPr>
        <w:t>ث) براساس توافق طرفين.</w:t>
      </w:r>
    </w:p>
    <w:p w:rsidR="001B31D9" w:rsidRPr="001B31D9" w:rsidRDefault="001B31D9" w:rsidP="001B31D9">
      <w:pPr>
        <w:pStyle w:val="BlockText"/>
        <w:tabs>
          <w:tab w:val="left" w:pos="8861"/>
        </w:tabs>
        <w:ind w:left="418" w:right="-1134"/>
        <w:jc w:val="both"/>
        <w:rPr>
          <w:rFonts w:cs="B Zar" w:hint="cs"/>
          <w:sz w:val="32"/>
          <w:szCs w:val="32"/>
          <w:rtl/>
        </w:rPr>
      </w:pPr>
      <w:r w:rsidRPr="001B31D9">
        <w:rPr>
          <w:rFonts w:cs="B Zar" w:hint="cs"/>
          <w:sz w:val="32"/>
          <w:szCs w:val="32"/>
          <w:rtl/>
        </w:rPr>
        <w:t>ج) براساس اختيار هر يك از طرفين در صورتيكه حالت فورس ماژور ايجاد شده و مطابق ماده 27 مدت آن از سه ماه طولاني تر گرديده باشد.</w:t>
      </w:r>
    </w:p>
    <w:p w:rsidR="001B31D9" w:rsidRPr="001B31D9" w:rsidRDefault="001B31D9" w:rsidP="001B31D9">
      <w:pPr>
        <w:pStyle w:val="BlockText"/>
        <w:ind w:left="418" w:right="-1134"/>
        <w:jc w:val="both"/>
        <w:rPr>
          <w:rFonts w:cs="B Zar" w:hint="cs"/>
          <w:sz w:val="32"/>
          <w:szCs w:val="32"/>
          <w:rtl/>
        </w:rPr>
      </w:pPr>
      <w:r w:rsidRPr="001B31D9">
        <w:rPr>
          <w:rFonts w:cs="B Zar" w:hint="cs"/>
          <w:sz w:val="32"/>
          <w:szCs w:val="32"/>
          <w:rtl/>
        </w:rPr>
        <w:t>چ) براساس اختيار مشاور در صورتيكه موضوع تعليق اجراي وظايف و ارائه خدمات موضوع قرارداد بيش از سه ماه مطابق ماده 15 طول بكشد.</w:t>
      </w:r>
    </w:p>
    <w:p w:rsidR="001B31D9" w:rsidRPr="001B31D9" w:rsidRDefault="001B31D9" w:rsidP="001B31D9">
      <w:pPr>
        <w:pStyle w:val="BlockText"/>
        <w:tabs>
          <w:tab w:val="left" w:pos="8861"/>
        </w:tabs>
        <w:ind w:left="418" w:right="-1134"/>
        <w:jc w:val="both"/>
        <w:rPr>
          <w:rFonts w:cs="B Zar" w:hint="cs"/>
          <w:sz w:val="32"/>
          <w:szCs w:val="32"/>
          <w:rtl/>
        </w:rPr>
      </w:pPr>
      <w:r w:rsidRPr="001B31D9">
        <w:rPr>
          <w:rFonts w:cs="B Zar" w:hint="cs"/>
          <w:sz w:val="32"/>
          <w:szCs w:val="32"/>
          <w:rtl/>
        </w:rPr>
        <w:t>ح) با اختيار مشاور در صورتيكه ميزان جريمه تأخير کارفرما موضوع ماده 18 به 25 درصد زمان اجراي قرارداد برسد.</w:t>
      </w:r>
    </w:p>
    <w:p w:rsidR="001B31D9" w:rsidRPr="001B31D9" w:rsidRDefault="001B31D9" w:rsidP="001B31D9">
      <w:pPr>
        <w:pStyle w:val="BlockText"/>
        <w:ind w:left="418" w:right="-1134"/>
        <w:jc w:val="both"/>
        <w:rPr>
          <w:rFonts w:cs="B Zar" w:hint="cs"/>
          <w:sz w:val="32"/>
          <w:szCs w:val="32"/>
          <w:rtl/>
        </w:rPr>
      </w:pPr>
      <w:r w:rsidRPr="001B31D9">
        <w:rPr>
          <w:rFonts w:cs="B Zar" w:hint="cs"/>
          <w:sz w:val="32"/>
          <w:szCs w:val="32"/>
          <w:rtl/>
        </w:rPr>
        <w:t>31-2- چنانچه حالات (الف) و (ب) در فوق اتفاق بيفتد كارفرما اين اختيار را خواهد داشت كه ضمانت حسن انجام كار موضوع ماده 17 را به نفع خود ضبط نمايد. بعلاوه كارفرما اختيار خواهد داشت كه مبالغي را كه از صورتحسابهاي مشاور ، بهر دليلي تا زمان فسخ قرارداد كسر كرده است (در صورت وجود)، بدون خدشه وارد آوردن به حقوق كارفرما براي ادعاي غرامت و دريافت هر هزينه يا مخارجي كه براي جبران لطمات وارده مي نمايد، به نفع خود ضبط نمايد.</w:t>
      </w:r>
    </w:p>
    <w:p w:rsidR="001B31D9" w:rsidRPr="001B31D9" w:rsidRDefault="001B31D9" w:rsidP="001B31D9">
      <w:pPr>
        <w:pStyle w:val="BlockText"/>
        <w:ind w:left="418" w:right="-1134"/>
        <w:jc w:val="both"/>
        <w:rPr>
          <w:rFonts w:cs="B Zar" w:hint="cs"/>
          <w:sz w:val="32"/>
          <w:szCs w:val="32"/>
          <w:rtl/>
        </w:rPr>
      </w:pPr>
      <w:r w:rsidRPr="001B31D9">
        <w:rPr>
          <w:rFonts w:cs="B Zar" w:hint="cs"/>
          <w:sz w:val="32"/>
          <w:szCs w:val="32"/>
          <w:rtl/>
        </w:rPr>
        <w:t>31-3- در صورت وقوع حالات (پ) و (ت) فوق مقررات ذيل اعمال خواهند گرديد:</w:t>
      </w:r>
    </w:p>
    <w:p w:rsidR="001B31D9" w:rsidRPr="001B31D9" w:rsidRDefault="001B31D9" w:rsidP="001B31D9">
      <w:pPr>
        <w:pStyle w:val="BlockText"/>
        <w:ind w:left="418" w:right="-1134"/>
        <w:jc w:val="both"/>
        <w:rPr>
          <w:rFonts w:cs="B Zar" w:hint="cs"/>
          <w:sz w:val="32"/>
          <w:szCs w:val="32"/>
          <w:rtl/>
        </w:rPr>
      </w:pPr>
      <w:r w:rsidRPr="001B31D9">
        <w:rPr>
          <w:rFonts w:cs="B Zar" w:hint="cs"/>
          <w:sz w:val="32"/>
          <w:szCs w:val="32"/>
          <w:rtl/>
        </w:rPr>
        <w:t>الف) اگر فسخ براساس اختيار كارفرما صورت گرفته باشد ، کارفرما علاوه بر اعمال حق فسخ می تواند خسارت عدم ایفای به موقع تعهدات را از ضمانت حسن انجام کار موضوع ماده 17 برداشت نماید.</w:t>
      </w:r>
    </w:p>
    <w:p w:rsidR="001B31D9" w:rsidRPr="001B31D9" w:rsidRDefault="001B31D9" w:rsidP="001B31D9">
      <w:pPr>
        <w:pStyle w:val="BlockText"/>
        <w:ind w:left="418" w:right="-1134"/>
        <w:jc w:val="both"/>
        <w:rPr>
          <w:rFonts w:cs="B Zar" w:hint="cs"/>
          <w:sz w:val="32"/>
          <w:szCs w:val="32"/>
          <w:rtl/>
        </w:rPr>
      </w:pPr>
      <w:r w:rsidRPr="001B31D9">
        <w:rPr>
          <w:rFonts w:cs="B Zar" w:hint="cs"/>
          <w:sz w:val="32"/>
          <w:szCs w:val="32"/>
          <w:rtl/>
        </w:rPr>
        <w:lastRenderedPageBreak/>
        <w:t>ب) اگر فسخ براساس اختيار مشاور صورت گرفته باشد، كارفرما ضمانت حسن انجام كار موضوع ماده 17 با کسر هزینه و خسارات وارده و هزینه ی واقعی اقدامات انجام شده که به تایید ناظر رسیده تا زمان فسخ را به مشاور می پردازد.</w:t>
      </w:r>
    </w:p>
    <w:p w:rsidR="001B31D9" w:rsidRPr="001B31D9" w:rsidRDefault="001B31D9" w:rsidP="001B31D9">
      <w:pPr>
        <w:pStyle w:val="BlockText"/>
        <w:ind w:left="418" w:right="-1134"/>
        <w:jc w:val="both"/>
        <w:rPr>
          <w:rFonts w:cs="B Zar" w:hint="cs"/>
          <w:sz w:val="32"/>
          <w:szCs w:val="32"/>
          <w:rtl/>
        </w:rPr>
      </w:pPr>
      <w:r w:rsidRPr="001B31D9">
        <w:rPr>
          <w:rFonts w:cs="B Zar" w:hint="cs"/>
          <w:sz w:val="32"/>
          <w:szCs w:val="32"/>
          <w:rtl/>
        </w:rPr>
        <w:t xml:space="preserve"> 31-4- چنانچه فسخ بر مبناي بند (ث) ماده 31-1 صورت بگيرد طرفين در مورد چگونگي پايان دادن به كار با يكديگر توافق مي كنند.</w:t>
      </w:r>
    </w:p>
    <w:p w:rsidR="001B31D9" w:rsidRPr="001B31D9" w:rsidRDefault="001B31D9" w:rsidP="001B31D9">
      <w:pPr>
        <w:pStyle w:val="BlockText"/>
        <w:ind w:left="418" w:right="-1134"/>
        <w:jc w:val="both"/>
        <w:rPr>
          <w:rFonts w:cs="B Zar" w:hint="cs"/>
          <w:sz w:val="32"/>
          <w:szCs w:val="32"/>
          <w:rtl/>
        </w:rPr>
      </w:pPr>
      <w:r w:rsidRPr="001B31D9">
        <w:rPr>
          <w:rFonts w:cs="B Zar" w:hint="cs"/>
          <w:sz w:val="32"/>
          <w:szCs w:val="32"/>
          <w:rtl/>
        </w:rPr>
        <w:t>31-5- فسخ قرارداد براساس بند (ج) ماده 31-1، كارفرما براي اقدامات صورت گرفته از طرف مشاور تا قبل از حالت فورس ماژور و با ملاحظه کسر کسورات قانونی و خساراتی که از طرف مشاور به کارفرما وارد شده ، هزینه واقعی این اقدامات را خواهد پرداخت.</w:t>
      </w:r>
    </w:p>
    <w:p w:rsidR="001B31D9" w:rsidRPr="001B31D9" w:rsidRDefault="001B31D9" w:rsidP="001B31D9">
      <w:pPr>
        <w:pStyle w:val="BlockText"/>
        <w:ind w:left="418" w:right="-1134"/>
        <w:jc w:val="both"/>
        <w:rPr>
          <w:rFonts w:cs="B Zar" w:hint="cs"/>
          <w:sz w:val="32"/>
          <w:szCs w:val="32"/>
          <w:rtl/>
        </w:rPr>
      </w:pPr>
      <w:r w:rsidRPr="001B31D9">
        <w:rPr>
          <w:rFonts w:cs="B Zar" w:hint="cs"/>
          <w:sz w:val="32"/>
          <w:szCs w:val="32"/>
          <w:rtl/>
        </w:rPr>
        <w:t xml:space="preserve">31-6- در صورت فسخ قرارداد براساس بند (چ) و (ح) ماده 31-1، كارفرما براي اقدامات صورت گرفته توسط مشاور کليه هزينه ها و مطالبات مشاور که به تایید ناظر رسیده باشد را مي پردازد. </w:t>
      </w:r>
    </w:p>
    <w:p w:rsidR="001B31D9" w:rsidRPr="001B31D9" w:rsidRDefault="001B31D9" w:rsidP="001B31D9">
      <w:pPr>
        <w:pStyle w:val="BlockText"/>
        <w:ind w:left="418" w:right="-1134"/>
        <w:jc w:val="both"/>
        <w:rPr>
          <w:rFonts w:cs="B Zar" w:hint="cs"/>
          <w:sz w:val="32"/>
          <w:szCs w:val="32"/>
          <w:rtl/>
        </w:rPr>
      </w:pPr>
      <w:r w:rsidRPr="001B31D9">
        <w:rPr>
          <w:rFonts w:cs="B Zar" w:hint="cs"/>
          <w:sz w:val="32"/>
          <w:szCs w:val="32"/>
          <w:rtl/>
        </w:rPr>
        <w:t>31-7- با دريافت اعلام فسخ قرارداد ، با هر يك از روشهاي فوق، مشاور ارائه خدمات را متوقف كرده و از پذيرش تعهد براي شروع هر كار جديد در ارتباط با خدمات ياد شده خودداري كرده و چنانچه درخواست شود هر تلاش معقولي را براي فسخ كليه تعهدات جاري براساس شرايط مورد رضايت كارفرما فراهم كرده و بعد از آن فقط اقداماتي را انجام خواهد داد كه ممكن است براي حفظ و نگهداري اقداماتي كه قبلاً كرده، ضروري باشد. در طی یک ماه بعد از تاریخ اعلام فسخ ، مشاور گزارش نهایی خود را به کارفرما ارائه خواهد داد.</w:t>
      </w:r>
    </w:p>
    <w:p w:rsidR="001B31D9" w:rsidRPr="001B31D9" w:rsidRDefault="001B31D9" w:rsidP="001B31D9">
      <w:pPr>
        <w:pStyle w:val="BlockText"/>
        <w:ind w:left="418" w:right="-1134"/>
        <w:jc w:val="both"/>
        <w:rPr>
          <w:rFonts w:cs="B Zar" w:hint="cs"/>
          <w:sz w:val="32"/>
          <w:szCs w:val="32"/>
          <w:rtl/>
        </w:rPr>
      </w:pPr>
      <w:r w:rsidRPr="001B31D9">
        <w:rPr>
          <w:rFonts w:cs="B Zar" w:hint="cs"/>
          <w:sz w:val="32"/>
          <w:szCs w:val="32"/>
          <w:rtl/>
        </w:rPr>
        <w:t>31-8- در هر يك از حالات فسخ، مشاور براساس درخواست كارفرما قرارداد هاي فرعي خود با طرفهاي ثالث را به كارفرما يا افراد (حقيقي يا حقوقي) كه از طرف وي معرفي مي گردند،‌ منتقل مي نمايد.</w:t>
      </w:r>
    </w:p>
    <w:p w:rsidR="001B31D9" w:rsidRPr="001B31D9" w:rsidRDefault="001B31D9" w:rsidP="001B31D9">
      <w:pPr>
        <w:pStyle w:val="BlockText"/>
        <w:spacing w:after="360"/>
        <w:ind w:left="418" w:right="-1134"/>
        <w:jc w:val="both"/>
        <w:rPr>
          <w:rFonts w:cs="B Zar" w:hint="cs"/>
          <w:sz w:val="32"/>
          <w:szCs w:val="32"/>
          <w:rtl/>
          <w:lang w:bidi="ar-SA"/>
        </w:rPr>
      </w:pPr>
      <w:r w:rsidRPr="001B31D9">
        <w:rPr>
          <w:rFonts w:cs="B Zar" w:hint="cs"/>
          <w:sz w:val="32"/>
          <w:szCs w:val="32"/>
          <w:rtl/>
        </w:rPr>
        <w:lastRenderedPageBreak/>
        <w:t>31-9- مشاور اسناد و مدارك تهيه شده در موضوع قرارداد را تحويل كارفرما داده و تمام اقداماتي را كه لازم است انجام ميدهد تا تمام حقوق، عناوين و ديگر امتيازاتي را كه در ارتباط با انجام وظايف پروژه كسب كرده است، به كارفرما واگذار نمايد.</w:t>
      </w:r>
    </w:p>
    <w:p w:rsidR="001B31D9" w:rsidRPr="001B31D9" w:rsidRDefault="001B31D9" w:rsidP="001B31D9">
      <w:pPr>
        <w:pStyle w:val="BlockText"/>
        <w:tabs>
          <w:tab w:val="left" w:pos="8861"/>
          <w:tab w:val="right" w:pos="9533"/>
        </w:tabs>
        <w:spacing w:before="360" w:after="0"/>
        <w:ind w:left="418" w:right="-1134"/>
        <w:jc w:val="both"/>
        <w:rPr>
          <w:rFonts w:cs="B Zar"/>
          <w:b/>
          <w:bCs/>
          <w:sz w:val="32"/>
          <w:szCs w:val="32"/>
        </w:rPr>
      </w:pPr>
      <w:r w:rsidRPr="001B31D9">
        <w:rPr>
          <w:rFonts w:cs="B Zar" w:hint="cs"/>
          <w:b/>
          <w:bCs/>
          <w:sz w:val="32"/>
          <w:szCs w:val="32"/>
          <w:rtl/>
        </w:rPr>
        <w:t>ماده 32: تغييرات</w:t>
      </w:r>
    </w:p>
    <w:p w:rsidR="001B31D9" w:rsidRPr="001B31D9" w:rsidRDefault="001B31D9" w:rsidP="001B31D9">
      <w:pPr>
        <w:pStyle w:val="BlockText"/>
        <w:ind w:left="418" w:right="-1134"/>
        <w:jc w:val="both"/>
        <w:rPr>
          <w:rFonts w:cs="B Zar" w:hint="cs"/>
          <w:sz w:val="32"/>
          <w:szCs w:val="32"/>
          <w:rtl/>
        </w:rPr>
      </w:pPr>
      <w:r w:rsidRPr="001B31D9">
        <w:rPr>
          <w:rFonts w:cs="B Zar" w:hint="cs"/>
          <w:sz w:val="32"/>
          <w:szCs w:val="32"/>
          <w:rtl/>
        </w:rPr>
        <w:t>هر گونه تغيير و يا اضافه شدن به موضوع قرارداد رسميت نخواهد داشت مگر آنكه به صورت مکتوب و صریح به امضاي طرفين برسد.</w:t>
      </w:r>
    </w:p>
    <w:p w:rsidR="001B31D9" w:rsidRPr="001B31D9" w:rsidRDefault="001B31D9" w:rsidP="001B31D9">
      <w:pPr>
        <w:pStyle w:val="BlockText"/>
        <w:tabs>
          <w:tab w:val="left" w:pos="8861"/>
          <w:tab w:val="right" w:pos="9533"/>
        </w:tabs>
        <w:spacing w:before="360" w:after="0"/>
        <w:ind w:left="418" w:right="-1134"/>
        <w:jc w:val="both"/>
        <w:rPr>
          <w:rFonts w:cs="B Zar" w:hint="cs"/>
          <w:b/>
          <w:bCs/>
          <w:sz w:val="32"/>
          <w:szCs w:val="32"/>
          <w:rtl/>
        </w:rPr>
      </w:pPr>
      <w:r w:rsidRPr="001B31D9">
        <w:rPr>
          <w:rFonts w:cs="B Zar" w:hint="cs"/>
          <w:b/>
          <w:bCs/>
          <w:sz w:val="32"/>
          <w:szCs w:val="32"/>
          <w:rtl/>
        </w:rPr>
        <w:t>ماده 33: عدم اعتبار</w:t>
      </w:r>
    </w:p>
    <w:p w:rsidR="001B31D9" w:rsidRPr="001B31D9" w:rsidRDefault="001B31D9" w:rsidP="001B31D9">
      <w:pPr>
        <w:pStyle w:val="BlockText"/>
        <w:spacing w:after="240"/>
        <w:ind w:left="418" w:right="-1134"/>
        <w:jc w:val="both"/>
        <w:rPr>
          <w:rFonts w:cs="B Zar" w:hint="cs"/>
          <w:sz w:val="32"/>
          <w:szCs w:val="32"/>
          <w:rtl/>
          <w:lang w:bidi="ar-SA"/>
        </w:rPr>
      </w:pPr>
      <w:r w:rsidRPr="001B31D9">
        <w:rPr>
          <w:rFonts w:cs="B Zar" w:hint="cs"/>
          <w:sz w:val="32"/>
          <w:szCs w:val="32"/>
          <w:rtl/>
        </w:rPr>
        <w:t>چنانچه هر يك از شروط قرارداد غير مؤثر شده و يا در بخشي از آن قابل اعمال نباشد، قابليت اعمال ساير شروط خدشه دار نخواهد شد. طرفين تلاش مي كنند شرط غير قابل اعمال را با يك شرط قابل اعمال بنحوي كه نتايج حتي الامكان مشابه با نتايج حاصل از شرط اوليه باشد، جايگزين نمايند.</w:t>
      </w:r>
    </w:p>
    <w:p w:rsidR="001B31D9" w:rsidRPr="001B31D9" w:rsidRDefault="001B31D9" w:rsidP="001B31D9">
      <w:pPr>
        <w:pStyle w:val="BlockText"/>
        <w:tabs>
          <w:tab w:val="left" w:pos="8861"/>
          <w:tab w:val="right" w:pos="9533"/>
        </w:tabs>
        <w:spacing w:before="360" w:after="0"/>
        <w:ind w:left="418" w:right="-1134"/>
        <w:jc w:val="both"/>
        <w:rPr>
          <w:rFonts w:cs="B Zar"/>
          <w:b/>
          <w:bCs/>
          <w:sz w:val="32"/>
          <w:szCs w:val="32"/>
        </w:rPr>
      </w:pPr>
      <w:r w:rsidRPr="001B31D9">
        <w:rPr>
          <w:rFonts w:cs="B Zar" w:hint="cs"/>
          <w:b/>
          <w:bCs/>
          <w:sz w:val="32"/>
          <w:szCs w:val="32"/>
          <w:rtl/>
        </w:rPr>
        <w:t>ماده 34: يكپارچگي قرارداد</w:t>
      </w:r>
    </w:p>
    <w:p w:rsidR="001B31D9" w:rsidRPr="001B31D9" w:rsidRDefault="001B31D9" w:rsidP="001B31D9">
      <w:pPr>
        <w:pStyle w:val="BlockText"/>
        <w:ind w:left="418" w:right="-1134"/>
        <w:jc w:val="both"/>
        <w:rPr>
          <w:rFonts w:cs="B Zar"/>
          <w:sz w:val="32"/>
          <w:szCs w:val="32"/>
          <w:lang w:bidi="ar-SA"/>
        </w:rPr>
      </w:pPr>
      <w:r w:rsidRPr="001B31D9">
        <w:rPr>
          <w:rFonts w:cs="B Zar" w:hint="cs"/>
          <w:sz w:val="32"/>
          <w:szCs w:val="32"/>
          <w:rtl/>
        </w:rPr>
        <w:t>قرارداد و پيوست هاي آن يك مجموعه جامع و يكپارچه اي را تشكيل مي دهند كه بين طرفين مورد توافق و تأئيد قرار گرفته است. قرارداد مذكور جايگزين كليه قراردادها، ترتيبات، مكاتبات و ارتباطات (چه شفاهي و كتبي) قبلي كه بين طرفين در ارتباط با موضوع قرارداد وجود داشته است، مي گردد.</w:t>
      </w:r>
    </w:p>
    <w:p w:rsidR="001B31D9" w:rsidRPr="001B31D9" w:rsidRDefault="001B31D9" w:rsidP="001B31D9">
      <w:pPr>
        <w:pStyle w:val="BlockText"/>
        <w:tabs>
          <w:tab w:val="left" w:pos="8861"/>
          <w:tab w:val="right" w:pos="9533"/>
        </w:tabs>
        <w:spacing w:before="360" w:after="0"/>
        <w:ind w:left="418" w:right="-1134"/>
        <w:jc w:val="both"/>
        <w:rPr>
          <w:rFonts w:cs="B Zar"/>
          <w:b/>
          <w:bCs/>
          <w:sz w:val="32"/>
          <w:szCs w:val="32"/>
        </w:rPr>
      </w:pPr>
      <w:r w:rsidRPr="001B31D9">
        <w:rPr>
          <w:rFonts w:cs="B Zar" w:hint="cs"/>
          <w:b/>
          <w:bCs/>
          <w:sz w:val="32"/>
          <w:szCs w:val="32"/>
          <w:rtl/>
        </w:rPr>
        <w:t>ماده 35: زبان</w:t>
      </w:r>
    </w:p>
    <w:p w:rsidR="001B31D9" w:rsidRPr="001B31D9" w:rsidRDefault="001B31D9" w:rsidP="001B31D9">
      <w:pPr>
        <w:pStyle w:val="BlockText"/>
        <w:spacing w:after="240"/>
        <w:ind w:left="418" w:right="-1134"/>
        <w:jc w:val="both"/>
        <w:rPr>
          <w:rFonts w:cs="B Zar" w:hint="cs"/>
          <w:sz w:val="32"/>
          <w:szCs w:val="32"/>
          <w:rtl/>
        </w:rPr>
      </w:pPr>
      <w:r w:rsidRPr="001B31D9">
        <w:rPr>
          <w:rFonts w:cs="B Zar" w:hint="cs"/>
          <w:sz w:val="32"/>
          <w:szCs w:val="32"/>
          <w:rtl/>
        </w:rPr>
        <w:t xml:space="preserve">زبان بكار گرفته شده و مورد پذيرش در اجراي قرارداد، زبان فارسي مي باشد. كليه مكاتبات و گزارشها بايستي به زبان فارسي تهيه و ارائه گردند، مگر اينکه با درخواست مشاور و توافق کارفرما انجام پذيرد. در مورد اصطلاحات و واژگان لازم است علاوه بر معادل فارسي اصل </w:t>
      </w:r>
      <w:r w:rsidRPr="001B31D9">
        <w:rPr>
          <w:rFonts w:cs="B Zar" w:hint="cs"/>
          <w:sz w:val="32"/>
          <w:szCs w:val="32"/>
          <w:rtl/>
        </w:rPr>
        <w:lastRenderedPageBreak/>
        <w:t>اصطلاحات و واژگان ياد شده نيز ارائه گردند. و درصورت استفاده از تعابیر تخصصی و فنی معانی آنها نیز به صورت صریح بیان گردد.</w:t>
      </w:r>
    </w:p>
    <w:p w:rsidR="001B31D9" w:rsidRPr="001B31D9" w:rsidRDefault="001B31D9" w:rsidP="001B31D9">
      <w:pPr>
        <w:pStyle w:val="BlockText"/>
        <w:tabs>
          <w:tab w:val="left" w:pos="8861"/>
          <w:tab w:val="right" w:pos="9533"/>
        </w:tabs>
        <w:spacing w:before="360" w:after="0"/>
        <w:ind w:left="418" w:right="-1134"/>
        <w:jc w:val="both"/>
        <w:rPr>
          <w:rFonts w:cs="B Zar"/>
          <w:b/>
          <w:bCs/>
          <w:sz w:val="32"/>
          <w:szCs w:val="32"/>
        </w:rPr>
      </w:pPr>
      <w:r w:rsidRPr="001B31D9">
        <w:rPr>
          <w:rFonts w:cs="B Zar" w:hint="cs"/>
          <w:b/>
          <w:bCs/>
          <w:sz w:val="32"/>
          <w:szCs w:val="32"/>
          <w:rtl/>
        </w:rPr>
        <w:t>ماده 36: يادداشت ها و مكاتبات</w:t>
      </w:r>
    </w:p>
    <w:p w:rsidR="001B31D9" w:rsidRPr="001B31D9" w:rsidRDefault="001B31D9" w:rsidP="001B31D9">
      <w:pPr>
        <w:pStyle w:val="BlockText"/>
        <w:ind w:left="418" w:right="-1134"/>
        <w:jc w:val="both"/>
        <w:rPr>
          <w:rFonts w:cs="B Zar" w:hint="cs"/>
          <w:sz w:val="32"/>
          <w:szCs w:val="32"/>
          <w:rtl/>
          <w:lang w:bidi="ar-SA"/>
        </w:rPr>
      </w:pPr>
      <w:r w:rsidRPr="001B31D9">
        <w:rPr>
          <w:rFonts w:cs="B Zar" w:hint="cs"/>
          <w:sz w:val="32"/>
          <w:szCs w:val="32"/>
          <w:rtl/>
        </w:rPr>
        <w:t>كليه يادداشتها و مكاتباتي كه در ارتباط با انجام موضوع قرارداد از يكي از طرفين براي طرف ديگر ارسال مي گردد بايد يا مستقيما به دفتر طرف ديگر تحويل گرديده و رسيد دريافت شده و يا از طريق دورنگار، نمابر يا ديگر روشهاي انتقال اطلاعات و يا بوسيله پست سفارشي به نشاني كه در قرارداد مشخص گرديده است ارسال گردد. براي يادداشت هايي كه بوسيله دورنگار يا نمابر ارائه مي گردند، با اعلام خودكار دستگاه گيرنده، موارد تحويل شده تلقي مي گردند.</w:t>
      </w:r>
    </w:p>
    <w:p w:rsidR="001B31D9" w:rsidRPr="001B31D9" w:rsidRDefault="001B31D9" w:rsidP="001B31D9">
      <w:pPr>
        <w:pStyle w:val="BlockText"/>
        <w:tabs>
          <w:tab w:val="left" w:pos="8861"/>
          <w:tab w:val="right" w:pos="9533"/>
        </w:tabs>
        <w:spacing w:before="360" w:after="0"/>
        <w:ind w:left="418" w:right="-1134"/>
        <w:jc w:val="both"/>
        <w:rPr>
          <w:rFonts w:cs="B Zar"/>
          <w:b/>
          <w:bCs/>
          <w:sz w:val="32"/>
          <w:szCs w:val="32"/>
        </w:rPr>
      </w:pPr>
      <w:r w:rsidRPr="001B31D9">
        <w:rPr>
          <w:rFonts w:cs="B Zar" w:hint="cs"/>
          <w:b/>
          <w:bCs/>
          <w:sz w:val="32"/>
          <w:szCs w:val="32"/>
          <w:rtl/>
        </w:rPr>
        <w:t>ماده 37: نافذ بودن</w:t>
      </w:r>
    </w:p>
    <w:p w:rsidR="001B31D9" w:rsidRPr="001B31D9" w:rsidRDefault="001B31D9" w:rsidP="001B31D9">
      <w:pPr>
        <w:pStyle w:val="BlockText"/>
        <w:spacing w:after="360"/>
        <w:ind w:left="418" w:right="-1134"/>
        <w:jc w:val="both"/>
        <w:rPr>
          <w:rFonts w:cs="B Zar" w:hint="cs"/>
          <w:color w:val="FF0000"/>
          <w:sz w:val="32"/>
          <w:szCs w:val="32"/>
          <w:rtl/>
        </w:rPr>
      </w:pPr>
      <w:r w:rsidRPr="001B31D9">
        <w:rPr>
          <w:rFonts w:cs="B Zar" w:hint="cs"/>
          <w:sz w:val="32"/>
          <w:szCs w:val="32"/>
          <w:rtl/>
        </w:rPr>
        <w:t>در صورت وجود تناقض يا عدم سازگاري بين شرايط عمومي و اختصاصي قرارداد، شرایط</w:t>
      </w:r>
      <w:r w:rsidRPr="001B31D9">
        <w:rPr>
          <w:rFonts w:cs="B Zar" w:hint="cs"/>
          <w:color w:val="FF0000"/>
          <w:sz w:val="32"/>
          <w:szCs w:val="32"/>
          <w:rtl/>
        </w:rPr>
        <w:t xml:space="preserve"> اختصاصی</w:t>
      </w:r>
      <w:r w:rsidRPr="001B31D9">
        <w:rPr>
          <w:rFonts w:cs="B Zar" w:hint="cs"/>
          <w:sz w:val="32"/>
          <w:szCs w:val="32"/>
          <w:rtl/>
        </w:rPr>
        <w:t xml:space="preserve"> نافذ باشد </w:t>
      </w:r>
      <w:r w:rsidRPr="001B31D9">
        <w:rPr>
          <w:rFonts w:cs="B Zar" w:hint="cs"/>
          <w:color w:val="FF0000"/>
          <w:sz w:val="32"/>
          <w:szCs w:val="32"/>
          <w:rtl/>
        </w:rPr>
        <w:t>.</w:t>
      </w:r>
    </w:p>
    <w:p w:rsidR="001B31D9" w:rsidRPr="001B31D9" w:rsidRDefault="001B31D9" w:rsidP="001B31D9">
      <w:pPr>
        <w:pStyle w:val="BlockText"/>
        <w:tabs>
          <w:tab w:val="left" w:pos="8861"/>
          <w:tab w:val="right" w:pos="9533"/>
        </w:tabs>
        <w:spacing w:before="360" w:after="0"/>
        <w:ind w:left="418" w:right="-1134"/>
        <w:jc w:val="both"/>
        <w:rPr>
          <w:rFonts w:cs="B Zar" w:hint="cs"/>
          <w:b/>
          <w:bCs/>
          <w:sz w:val="32"/>
          <w:szCs w:val="32"/>
          <w:rtl/>
        </w:rPr>
      </w:pPr>
      <w:r w:rsidRPr="001B31D9">
        <w:rPr>
          <w:rFonts w:cs="B Zar" w:hint="cs"/>
          <w:b/>
          <w:bCs/>
          <w:sz w:val="32"/>
          <w:szCs w:val="32"/>
          <w:rtl/>
        </w:rPr>
        <w:t>ماده 38: محل اجراي پروژه</w:t>
      </w:r>
    </w:p>
    <w:p w:rsidR="001B31D9" w:rsidRPr="001B31D9" w:rsidRDefault="001B31D9" w:rsidP="001B31D9">
      <w:pPr>
        <w:pStyle w:val="BlockText"/>
        <w:spacing w:after="240"/>
        <w:ind w:left="418" w:right="-1134"/>
        <w:jc w:val="both"/>
        <w:rPr>
          <w:rFonts w:cs="B Zar" w:hint="cs"/>
          <w:sz w:val="32"/>
          <w:szCs w:val="32"/>
          <w:rtl/>
        </w:rPr>
      </w:pPr>
      <w:r w:rsidRPr="001B31D9">
        <w:rPr>
          <w:rFonts w:cs="B Zar" w:hint="cs"/>
          <w:sz w:val="32"/>
          <w:szCs w:val="32"/>
          <w:rtl/>
        </w:rPr>
        <w:t xml:space="preserve">محل اجراي پروژه </w:t>
      </w:r>
      <w:r w:rsidRPr="001B31D9">
        <w:rPr>
          <w:rFonts w:cs="B Zar" w:hint="cs"/>
          <w:b/>
          <w:bCs/>
          <w:sz w:val="32"/>
          <w:szCs w:val="32"/>
          <w:rtl/>
        </w:rPr>
        <w:t>استانداري همدان</w:t>
      </w:r>
      <w:r w:rsidRPr="001B31D9">
        <w:rPr>
          <w:rFonts w:cs="B Zar" w:hint="cs"/>
          <w:sz w:val="32"/>
          <w:szCs w:val="32"/>
          <w:rtl/>
        </w:rPr>
        <w:t xml:space="preserve"> مي باشد.</w:t>
      </w:r>
    </w:p>
    <w:p w:rsidR="001B31D9" w:rsidRPr="001B31D9" w:rsidRDefault="001B31D9" w:rsidP="001B31D9">
      <w:pPr>
        <w:pStyle w:val="BlockText"/>
        <w:tabs>
          <w:tab w:val="left" w:pos="8861"/>
          <w:tab w:val="right" w:pos="9533"/>
        </w:tabs>
        <w:spacing w:before="360" w:after="0"/>
        <w:ind w:left="418" w:right="-1134"/>
        <w:jc w:val="both"/>
        <w:rPr>
          <w:rFonts w:cs="B Zar" w:hint="cs"/>
          <w:b/>
          <w:bCs/>
          <w:sz w:val="32"/>
          <w:szCs w:val="32"/>
          <w:rtl/>
        </w:rPr>
      </w:pPr>
      <w:r w:rsidRPr="001B31D9">
        <w:rPr>
          <w:rFonts w:cs="B Zar" w:hint="cs"/>
          <w:b/>
          <w:bCs/>
          <w:sz w:val="32"/>
          <w:szCs w:val="32"/>
          <w:rtl/>
        </w:rPr>
        <w:t>ماده 39: نشاني طرفين</w:t>
      </w:r>
    </w:p>
    <w:p w:rsidR="001B31D9" w:rsidRPr="001B31D9" w:rsidRDefault="001B31D9" w:rsidP="001B31D9">
      <w:pPr>
        <w:pStyle w:val="BlockText"/>
        <w:ind w:left="418" w:right="-1134"/>
        <w:jc w:val="both"/>
        <w:rPr>
          <w:rFonts w:cs="B Zar" w:hint="cs"/>
          <w:sz w:val="32"/>
          <w:szCs w:val="32"/>
          <w:rtl/>
        </w:rPr>
      </w:pPr>
      <w:r w:rsidRPr="001B31D9">
        <w:rPr>
          <w:rFonts w:cs="B Zar" w:hint="cs"/>
          <w:sz w:val="32"/>
          <w:szCs w:val="32"/>
          <w:rtl/>
        </w:rPr>
        <w:t>نشاني کارفرما :  همدان ، بلوار بعثت ، استانداري همدان</w:t>
      </w:r>
    </w:p>
    <w:p w:rsidR="001B31D9" w:rsidRPr="001B31D9" w:rsidRDefault="001B31D9" w:rsidP="001B31D9">
      <w:pPr>
        <w:pStyle w:val="BlockText"/>
        <w:ind w:left="418" w:right="-1134"/>
        <w:jc w:val="both"/>
        <w:rPr>
          <w:rFonts w:cs="B Zar" w:hint="cs"/>
          <w:sz w:val="32"/>
          <w:szCs w:val="32"/>
          <w:rtl/>
        </w:rPr>
      </w:pPr>
      <w:r w:rsidRPr="001B31D9">
        <w:rPr>
          <w:rFonts w:cs="B Zar" w:hint="cs"/>
          <w:sz w:val="32"/>
          <w:szCs w:val="32"/>
          <w:rtl/>
        </w:rPr>
        <w:t>نشاني مشاور : همدان، آرامگاه بوعلي، ابتداي بلوار مدني ، مجتمع علمي فناوري سينا(ثبت احوال سابق) پارک علم و فناوري استان همدان ، واحد 4</w:t>
      </w:r>
    </w:p>
    <w:p w:rsidR="001B31D9" w:rsidRPr="001B31D9" w:rsidRDefault="001B31D9" w:rsidP="001B31D9">
      <w:pPr>
        <w:pStyle w:val="BlockText"/>
        <w:tabs>
          <w:tab w:val="left" w:pos="8861"/>
          <w:tab w:val="right" w:pos="9533"/>
        </w:tabs>
        <w:spacing w:before="360" w:after="0"/>
        <w:ind w:left="418" w:right="-1134"/>
        <w:jc w:val="both"/>
        <w:rPr>
          <w:rFonts w:cs="B Zar" w:hint="cs"/>
          <w:b/>
          <w:bCs/>
          <w:sz w:val="32"/>
          <w:szCs w:val="32"/>
          <w:rtl/>
        </w:rPr>
      </w:pPr>
      <w:r w:rsidRPr="001B31D9">
        <w:rPr>
          <w:rFonts w:cs="B Zar" w:hint="cs"/>
          <w:b/>
          <w:bCs/>
          <w:sz w:val="32"/>
          <w:szCs w:val="32"/>
          <w:rtl/>
        </w:rPr>
        <w:t xml:space="preserve">ماده 40: تغيير نشاني طرفين قرارداد </w:t>
      </w:r>
    </w:p>
    <w:p w:rsidR="001B31D9" w:rsidRPr="001B31D9" w:rsidRDefault="001B31D9" w:rsidP="001B31D9">
      <w:pPr>
        <w:pStyle w:val="BlockText"/>
        <w:ind w:left="418" w:right="-1134"/>
        <w:jc w:val="both"/>
        <w:rPr>
          <w:rFonts w:cs="B Zar" w:hint="cs"/>
          <w:b/>
          <w:bCs/>
          <w:sz w:val="32"/>
          <w:szCs w:val="32"/>
          <w:rtl/>
        </w:rPr>
      </w:pPr>
      <w:r w:rsidRPr="001B31D9">
        <w:rPr>
          <w:rFonts w:cs="B Zar" w:hint="cs"/>
          <w:sz w:val="32"/>
          <w:szCs w:val="32"/>
          <w:rtl/>
        </w:rPr>
        <w:lastRenderedPageBreak/>
        <w:t>هرگاه يكي از طرفين قرارداد نشاني قانوني خود را در مدت قرارداد تغيير بدهد بايد كتباً اين تغيير را به طرف ديگر ابلاغ كند و تا وقتي كه نشاني جديد به طرف ديگر اعلام نشده است ، كليه نامه ها ، اوراق و مكاتبات به نشاني قانوني ارسال و تمام آنها ابلاغ شده تلقي خواهد شد.</w:t>
      </w:r>
    </w:p>
    <w:p w:rsidR="001B31D9" w:rsidRPr="001B31D9" w:rsidRDefault="001B31D9" w:rsidP="001B31D9">
      <w:pPr>
        <w:pStyle w:val="BlockText"/>
        <w:ind w:left="418" w:right="-1134"/>
        <w:jc w:val="both"/>
        <w:rPr>
          <w:rFonts w:cs="B Zar" w:hint="cs"/>
          <w:b/>
          <w:bCs/>
          <w:sz w:val="32"/>
          <w:szCs w:val="32"/>
          <w:rtl/>
        </w:rPr>
      </w:pPr>
    </w:p>
    <w:tbl>
      <w:tblPr>
        <w:bidiVisual/>
        <w:tblW w:w="0" w:type="auto"/>
        <w:tblLook w:val="01E0" w:firstRow="1" w:lastRow="1" w:firstColumn="1" w:lastColumn="1" w:noHBand="0" w:noVBand="0"/>
      </w:tblPr>
      <w:tblGrid>
        <w:gridCol w:w="4072"/>
        <w:gridCol w:w="3848"/>
      </w:tblGrid>
      <w:tr w:rsidR="001B31D9" w:rsidRPr="001B31D9" w:rsidTr="001B31D9">
        <w:trPr>
          <w:trHeight w:val="2330"/>
        </w:trPr>
        <w:tc>
          <w:tcPr>
            <w:tcW w:w="5148" w:type="dxa"/>
            <w:hideMark/>
          </w:tcPr>
          <w:p w:rsidR="001B31D9" w:rsidRPr="001B31D9" w:rsidRDefault="001B31D9">
            <w:pPr>
              <w:autoSpaceDE w:val="0"/>
              <w:autoSpaceDN w:val="0"/>
              <w:adjustRightInd w:val="0"/>
              <w:spacing w:after="120"/>
              <w:jc w:val="center"/>
              <w:rPr>
                <w:rFonts w:cs="B Zar" w:hint="cs"/>
                <w:b/>
                <w:bCs/>
                <w:color w:val="000000"/>
                <w:sz w:val="32"/>
                <w:szCs w:val="32"/>
                <w:rtl/>
              </w:rPr>
            </w:pPr>
            <w:r w:rsidRPr="001B31D9">
              <w:rPr>
                <w:rFonts w:cs="B Zar" w:hint="cs"/>
                <w:b/>
                <w:bCs/>
                <w:color w:val="000000"/>
                <w:sz w:val="32"/>
                <w:szCs w:val="32"/>
                <w:rtl/>
              </w:rPr>
              <w:t>کارفرما</w:t>
            </w:r>
          </w:p>
          <w:p w:rsidR="001B31D9" w:rsidRPr="001B31D9" w:rsidRDefault="001B31D9">
            <w:pPr>
              <w:autoSpaceDE w:val="0"/>
              <w:autoSpaceDN w:val="0"/>
              <w:adjustRightInd w:val="0"/>
              <w:spacing w:after="120"/>
              <w:jc w:val="center"/>
              <w:rPr>
                <w:rFonts w:cs="B Zar" w:hint="cs"/>
                <w:b/>
                <w:bCs/>
                <w:color w:val="000000"/>
                <w:sz w:val="32"/>
                <w:szCs w:val="32"/>
                <w:rtl/>
              </w:rPr>
            </w:pPr>
            <w:r w:rsidRPr="001B31D9">
              <w:rPr>
                <w:rFonts w:cs="B Zar" w:hint="cs"/>
                <w:b/>
                <w:bCs/>
                <w:color w:val="000000"/>
                <w:sz w:val="32"/>
                <w:szCs w:val="32"/>
                <w:rtl/>
              </w:rPr>
              <w:t>.......................</w:t>
            </w:r>
          </w:p>
          <w:p w:rsidR="001B31D9" w:rsidRPr="001B31D9" w:rsidRDefault="001B31D9">
            <w:pPr>
              <w:autoSpaceDE w:val="0"/>
              <w:autoSpaceDN w:val="0"/>
              <w:adjustRightInd w:val="0"/>
              <w:spacing w:after="120"/>
              <w:jc w:val="center"/>
              <w:rPr>
                <w:rFonts w:ascii="Nazanin,Bold" w:cs="B Zar" w:hint="cs"/>
                <w:b/>
                <w:bCs/>
                <w:sz w:val="32"/>
                <w:szCs w:val="32"/>
                <w:rtl/>
              </w:rPr>
            </w:pPr>
            <w:r w:rsidRPr="001B31D9">
              <w:rPr>
                <w:rFonts w:cs="B Zar" w:hint="cs"/>
                <w:b/>
                <w:bCs/>
                <w:color w:val="000000"/>
                <w:sz w:val="32"/>
                <w:szCs w:val="32"/>
                <w:rtl/>
              </w:rPr>
              <w:t>......................................</w:t>
            </w:r>
          </w:p>
        </w:tc>
        <w:tc>
          <w:tcPr>
            <w:tcW w:w="5148" w:type="dxa"/>
          </w:tcPr>
          <w:p w:rsidR="001B31D9" w:rsidRPr="001B31D9" w:rsidRDefault="001B31D9">
            <w:pPr>
              <w:autoSpaceDE w:val="0"/>
              <w:autoSpaceDN w:val="0"/>
              <w:adjustRightInd w:val="0"/>
              <w:spacing w:after="120"/>
              <w:jc w:val="center"/>
              <w:rPr>
                <w:rFonts w:cs="B Zar" w:hint="cs"/>
                <w:b/>
                <w:bCs/>
                <w:color w:val="000000"/>
                <w:sz w:val="32"/>
                <w:szCs w:val="32"/>
                <w:rtl/>
              </w:rPr>
            </w:pPr>
            <w:r w:rsidRPr="001B31D9">
              <w:rPr>
                <w:rFonts w:cs="B Zar" w:hint="cs"/>
                <w:b/>
                <w:bCs/>
                <w:color w:val="000000"/>
                <w:sz w:val="32"/>
                <w:szCs w:val="32"/>
                <w:rtl/>
              </w:rPr>
              <w:t>مشاور</w:t>
            </w:r>
          </w:p>
          <w:p w:rsidR="001B31D9" w:rsidRPr="001B31D9" w:rsidRDefault="001B31D9">
            <w:pPr>
              <w:autoSpaceDE w:val="0"/>
              <w:autoSpaceDN w:val="0"/>
              <w:adjustRightInd w:val="0"/>
              <w:spacing w:after="120"/>
              <w:jc w:val="center"/>
              <w:rPr>
                <w:rFonts w:cs="B Zar" w:hint="cs"/>
                <w:b/>
                <w:bCs/>
                <w:color w:val="000000"/>
                <w:sz w:val="32"/>
                <w:szCs w:val="32"/>
                <w:rtl/>
              </w:rPr>
            </w:pPr>
            <w:r w:rsidRPr="001B31D9">
              <w:rPr>
                <w:rFonts w:cs="B Zar" w:hint="cs"/>
                <w:b/>
                <w:bCs/>
                <w:color w:val="000000"/>
                <w:sz w:val="32"/>
                <w:szCs w:val="32"/>
                <w:rtl/>
              </w:rPr>
              <w:t>................................</w:t>
            </w:r>
          </w:p>
          <w:p w:rsidR="001B31D9" w:rsidRPr="001B31D9" w:rsidRDefault="001B31D9">
            <w:pPr>
              <w:autoSpaceDE w:val="0"/>
              <w:autoSpaceDN w:val="0"/>
              <w:adjustRightInd w:val="0"/>
              <w:spacing w:after="120"/>
              <w:jc w:val="center"/>
              <w:rPr>
                <w:rFonts w:cs="B Zar" w:hint="cs"/>
                <w:b/>
                <w:bCs/>
                <w:color w:val="000000"/>
                <w:sz w:val="32"/>
                <w:szCs w:val="32"/>
                <w:rtl/>
              </w:rPr>
            </w:pPr>
            <w:r w:rsidRPr="001B31D9">
              <w:rPr>
                <w:rFonts w:cs="B Zar" w:hint="cs"/>
                <w:b/>
                <w:bCs/>
                <w:color w:val="000000"/>
                <w:sz w:val="32"/>
                <w:szCs w:val="32"/>
                <w:rtl/>
              </w:rPr>
              <w:t>نماینده شرکت .....................</w:t>
            </w:r>
          </w:p>
          <w:p w:rsidR="001B31D9" w:rsidRPr="001B31D9" w:rsidRDefault="001B31D9">
            <w:pPr>
              <w:rPr>
                <w:rFonts w:cs="B Zar" w:hint="cs"/>
                <w:b/>
                <w:bCs/>
                <w:color w:val="000000"/>
                <w:sz w:val="32"/>
                <w:szCs w:val="32"/>
                <w:rtl/>
              </w:rPr>
            </w:pPr>
          </w:p>
        </w:tc>
      </w:tr>
    </w:tbl>
    <w:p w:rsidR="001B31D9" w:rsidRPr="001B31D9" w:rsidRDefault="001B31D9" w:rsidP="001B31D9">
      <w:pPr>
        <w:pStyle w:val="BlockText"/>
        <w:spacing w:after="0"/>
        <w:ind w:left="418" w:right="-1134"/>
        <w:rPr>
          <w:rFonts w:cs="B Zar" w:hint="cs"/>
          <w:b/>
          <w:bCs/>
          <w:sz w:val="32"/>
          <w:szCs w:val="32"/>
          <w:rtl/>
        </w:rPr>
      </w:pPr>
    </w:p>
    <w:p w:rsidR="001B31D9" w:rsidRPr="001B31D9" w:rsidRDefault="001B31D9" w:rsidP="001B31D9">
      <w:pPr>
        <w:pStyle w:val="BlockText"/>
        <w:shd w:val="clear" w:color="auto" w:fill="B8CCE4"/>
        <w:spacing w:after="0"/>
        <w:ind w:left="418" w:right="-1134"/>
        <w:rPr>
          <w:rFonts w:cs="B Zar" w:hint="cs"/>
          <w:b/>
          <w:bCs/>
          <w:sz w:val="32"/>
          <w:szCs w:val="32"/>
          <w:rtl/>
        </w:rPr>
      </w:pPr>
      <w:r w:rsidRPr="001B31D9">
        <w:rPr>
          <w:rFonts w:cs="B Zar" w:hint="cs"/>
          <w:b/>
          <w:bCs/>
          <w:sz w:val="32"/>
          <w:szCs w:val="32"/>
          <w:rtl/>
        </w:rPr>
        <w:t>بخش دوم : شرايط خصوصي قرارداد</w:t>
      </w:r>
    </w:p>
    <w:p w:rsidR="001B31D9" w:rsidRPr="001B31D9" w:rsidRDefault="001B31D9" w:rsidP="001B31D9">
      <w:pPr>
        <w:pStyle w:val="BlockText"/>
        <w:spacing w:after="0"/>
        <w:ind w:left="418" w:right="-1134"/>
        <w:rPr>
          <w:rFonts w:cs="B Zar" w:hint="cs"/>
          <w:sz w:val="32"/>
          <w:szCs w:val="32"/>
          <w:rtl/>
        </w:rPr>
      </w:pPr>
    </w:p>
    <w:tbl>
      <w:tblPr>
        <w:bidiVisual/>
        <w:tblW w:w="10340" w:type="dxa"/>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0340"/>
      </w:tblGrid>
      <w:tr w:rsidR="001B31D9" w:rsidRPr="001B31D9" w:rsidTr="001B31D9">
        <w:tc>
          <w:tcPr>
            <w:tcW w:w="10340" w:type="dxa"/>
            <w:tcBorders>
              <w:top w:val="single" w:sz="4" w:space="0" w:color="auto"/>
              <w:left w:val="single" w:sz="4" w:space="0" w:color="auto"/>
              <w:bottom w:val="single" w:sz="4" w:space="0" w:color="auto"/>
              <w:right w:val="single" w:sz="4" w:space="0" w:color="auto"/>
            </w:tcBorders>
            <w:shd w:val="clear" w:color="auto" w:fill="FFFFFF"/>
            <w:hideMark/>
          </w:tcPr>
          <w:p w:rsidR="001B31D9" w:rsidRPr="001B31D9" w:rsidRDefault="001B31D9">
            <w:pPr>
              <w:ind w:left="418" w:right="-1134"/>
              <w:jc w:val="lowKashida"/>
              <w:rPr>
                <w:rFonts w:cs="B Zar" w:hint="cs"/>
                <w:b/>
                <w:bCs/>
                <w:sz w:val="32"/>
                <w:szCs w:val="32"/>
                <w:rtl/>
                <w:lang w:bidi="fa-IR"/>
              </w:rPr>
            </w:pPr>
            <w:r w:rsidRPr="001B31D9">
              <w:rPr>
                <w:rFonts w:cs="B Zar" w:hint="cs"/>
                <w:sz w:val="32"/>
                <w:szCs w:val="32"/>
                <w:rtl/>
                <w:lang w:bidi="fa-IR"/>
              </w:rPr>
              <w:br w:type="page"/>
            </w:r>
            <w:r w:rsidRPr="001B31D9">
              <w:rPr>
                <w:rFonts w:cs="B Zar" w:hint="cs"/>
                <w:sz w:val="32"/>
                <w:szCs w:val="32"/>
                <w:rtl/>
                <w:lang w:bidi="fa-IR"/>
              </w:rPr>
              <w:br w:type="page"/>
            </w:r>
            <w:r w:rsidRPr="001B31D9">
              <w:rPr>
                <w:rFonts w:cs="B Zar" w:hint="cs"/>
                <w:b/>
                <w:bCs/>
                <w:sz w:val="32"/>
                <w:szCs w:val="32"/>
                <w:rtl/>
                <w:lang w:bidi="fa-IR"/>
              </w:rPr>
              <w:t xml:space="preserve"> </w:t>
            </w:r>
            <w:r w:rsidRPr="001B31D9">
              <w:rPr>
                <w:rFonts w:cs="B Zar" w:hint="cs"/>
                <w:b/>
                <w:bCs/>
                <w:sz w:val="32"/>
                <w:szCs w:val="32"/>
                <w:rtl/>
                <w:lang w:bidi="fa-IR"/>
              </w:rPr>
              <w:br w:type="page"/>
              <w:t>الف : ساختار تفکيکي کار</w:t>
            </w:r>
          </w:p>
        </w:tc>
      </w:tr>
    </w:tbl>
    <w:p w:rsidR="001B31D9" w:rsidRPr="001B31D9" w:rsidRDefault="001B31D9" w:rsidP="001B31D9">
      <w:pPr>
        <w:pStyle w:val="BlockText"/>
        <w:ind w:left="418" w:right="-1134"/>
        <w:jc w:val="both"/>
        <w:rPr>
          <w:rFonts w:cs="B Zar"/>
          <w:sz w:val="32"/>
          <w:szCs w:val="32"/>
        </w:rPr>
      </w:pPr>
    </w:p>
    <w:p w:rsidR="001B31D9" w:rsidRPr="001B31D9" w:rsidRDefault="001B31D9" w:rsidP="001B31D9">
      <w:pPr>
        <w:pStyle w:val="BlockText"/>
        <w:ind w:left="418" w:right="-1134"/>
        <w:jc w:val="both"/>
        <w:rPr>
          <w:rFonts w:cs="B Zar" w:hint="cs"/>
          <w:b/>
          <w:bCs/>
          <w:sz w:val="32"/>
          <w:szCs w:val="32"/>
          <w:rtl/>
        </w:rPr>
      </w:pPr>
      <w:r w:rsidRPr="001B31D9">
        <w:rPr>
          <w:rFonts w:cs="B Zar" w:hint="cs"/>
          <w:sz w:val="32"/>
          <w:szCs w:val="32"/>
          <w:rtl/>
        </w:rPr>
        <w:t>ساختار تفکيکي کار انجام پروژه  به شکل ذيل مي باشد.</w:t>
      </w:r>
    </w:p>
    <w:p w:rsidR="001B31D9" w:rsidRPr="001B31D9" w:rsidRDefault="001B31D9" w:rsidP="001B31D9">
      <w:pPr>
        <w:pStyle w:val="BlockText"/>
        <w:ind w:left="418" w:right="-1134"/>
        <w:jc w:val="both"/>
        <w:rPr>
          <w:rFonts w:cs="B Zar" w:hint="cs"/>
          <w:b/>
          <w:bCs/>
          <w:sz w:val="32"/>
          <w:szCs w:val="32"/>
          <w:rtl/>
        </w:rPr>
      </w:pPr>
      <w:r w:rsidRPr="001B31D9">
        <w:rPr>
          <w:rFonts w:cs="B Zar" w:hint="cs"/>
          <w:b/>
          <w:bCs/>
          <w:sz w:val="32"/>
          <w:szCs w:val="32"/>
          <w:rtl/>
        </w:rPr>
        <w:t xml:space="preserve"> </w:t>
      </w:r>
    </w:p>
    <w:p w:rsidR="001B31D9" w:rsidRPr="001B31D9" w:rsidRDefault="001B31D9" w:rsidP="001B31D9">
      <w:pPr>
        <w:pStyle w:val="BodyTextIndent"/>
        <w:ind w:left="418" w:right="-1134" w:firstLine="0"/>
        <w:jc w:val="both"/>
        <w:rPr>
          <w:rFonts w:cs="B Zar" w:hint="cs"/>
          <w:b w:val="0"/>
          <w:bCs w:val="0"/>
          <w:sz w:val="32"/>
          <w:szCs w:val="32"/>
          <w:rtl/>
          <w:lang w:val="en-US" w:eastAsia="en-US"/>
        </w:rPr>
      </w:pPr>
    </w:p>
    <w:tbl>
      <w:tblPr>
        <w:bidiVisual/>
        <w:tblW w:w="10340" w:type="dxa"/>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0340"/>
      </w:tblGrid>
      <w:tr w:rsidR="001B31D9" w:rsidRPr="001B31D9" w:rsidTr="001B31D9">
        <w:tc>
          <w:tcPr>
            <w:tcW w:w="10340" w:type="dxa"/>
            <w:tcBorders>
              <w:top w:val="single" w:sz="4" w:space="0" w:color="auto"/>
              <w:left w:val="single" w:sz="4" w:space="0" w:color="auto"/>
              <w:bottom w:val="single" w:sz="4" w:space="0" w:color="auto"/>
              <w:right w:val="single" w:sz="4" w:space="0" w:color="auto"/>
            </w:tcBorders>
            <w:shd w:val="clear" w:color="auto" w:fill="FFFFFF"/>
            <w:hideMark/>
          </w:tcPr>
          <w:p w:rsidR="001B31D9" w:rsidRPr="001B31D9" w:rsidRDefault="001B31D9">
            <w:pPr>
              <w:ind w:left="418" w:right="-1134"/>
              <w:jc w:val="lowKashida"/>
              <w:rPr>
                <w:rFonts w:cs="B Zar"/>
                <w:b/>
                <w:bCs/>
                <w:sz w:val="32"/>
                <w:szCs w:val="32"/>
                <w:lang w:bidi="fa-IR"/>
              </w:rPr>
            </w:pPr>
            <w:r w:rsidRPr="001B31D9">
              <w:rPr>
                <w:rFonts w:cs="B Zar" w:hint="cs"/>
                <w:sz w:val="32"/>
                <w:szCs w:val="32"/>
                <w:rtl/>
                <w:lang w:bidi="fa-IR"/>
              </w:rPr>
              <w:br w:type="page"/>
            </w:r>
            <w:r w:rsidRPr="001B31D9">
              <w:rPr>
                <w:rFonts w:cs="B Zar" w:hint="cs"/>
                <w:b/>
                <w:bCs/>
                <w:sz w:val="32"/>
                <w:szCs w:val="32"/>
                <w:rtl/>
                <w:lang w:bidi="fa-IR"/>
              </w:rPr>
              <w:t>ب : مستندات پروژه</w:t>
            </w:r>
          </w:p>
        </w:tc>
      </w:tr>
    </w:tbl>
    <w:p w:rsidR="001B31D9" w:rsidRPr="001B31D9" w:rsidRDefault="001B31D9" w:rsidP="001B31D9">
      <w:pPr>
        <w:pStyle w:val="BlockText"/>
        <w:spacing w:after="0"/>
        <w:ind w:left="418" w:right="-1134"/>
        <w:jc w:val="both"/>
        <w:rPr>
          <w:rFonts w:cs="B Zar" w:hint="cs"/>
          <w:sz w:val="32"/>
          <w:szCs w:val="32"/>
          <w:rtl/>
        </w:rPr>
      </w:pPr>
      <w:r w:rsidRPr="001B31D9">
        <w:rPr>
          <w:rFonts w:cs="B Zar" w:hint="cs"/>
          <w:sz w:val="32"/>
          <w:szCs w:val="32"/>
          <w:rtl/>
        </w:rPr>
        <w:t xml:space="preserve">مستنداتي که بايد در نقاط شاخص پروژه </w:t>
      </w:r>
      <w:r w:rsidRPr="001B31D9">
        <w:rPr>
          <w:rFonts w:cs="B Zar"/>
          <w:sz w:val="32"/>
          <w:szCs w:val="32"/>
        </w:rPr>
        <w:t>(Mile Stones)</w:t>
      </w:r>
      <w:r w:rsidRPr="001B31D9">
        <w:rPr>
          <w:rFonts w:cs="B Zar" w:hint="cs"/>
          <w:sz w:val="32"/>
          <w:szCs w:val="32"/>
          <w:rtl/>
        </w:rPr>
        <w:t xml:space="preserve"> ارائه گردند، عبارتند از :</w:t>
      </w:r>
    </w:p>
    <w:p w:rsidR="001B31D9" w:rsidRPr="001B31D9" w:rsidRDefault="001B31D9" w:rsidP="001B31D9">
      <w:pPr>
        <w:numPr>
          <w:ilvl w:val="0"/>
          <w:numId w:val="4"/>
        </w:numPr>
        <w:ind w:left="418" w:right="-1134" w:firstLine="0"/>
        <w:jc w:val="both"/>
        <w:rPr>
          <w:rFonts w:cs="B Zar" w:hint="cs"/>
          <w:sz w:val="32"/>
          <w:szCs w:val="32"/>
          <w:rtl/>
          <w:lang w:bidi="fa-IR"/>
        </w:rPr>
      </w:pPr>
      <w:r w:rsidRPr="001B31D9">
        <w:rPr>
          <w:rFonts w:cs="B Zar" w:hint="cs"/>
          <w:sz w:val="32"/>
          <w:szCs w:val="32"/>
          <w:rtl/>
          <w:lang w:bidi="fa-IR"/>
        </w:rPr>
        <w:t>بخش .....................................  شامل موارد زير:</w:t>
      </w:r>
    </w:p>
    <w:p w:rsidR="001B31D9" w:rsidRPr="001B31D9" w:rsidRDefault="001B31D9" w:rsidP="001B31D9">
      <w:pPr>
        <w:ind w:left="720" w:right="-1134"/>
        <w:jc w:val="both"/>
        <w:rPr>
          <w:rFonts w:cs="B Zar"/>
          <w:sz w:val="32"/>
          <w:szCs w:val="32"/>
          <w:lang w:bidi="fa-IR"/>
        </w:rPr>
      </w:pPr>
      <w:r w:rsidRPr="001B31D9">
        <w:rPr>
          <w:rFonts w:cs="B Zar" w:hint="cs"/>
          <w:sz w:val="32"/>
          <w:szCs w:val="32"/>
          <w:rtl/>
          <w:lang w:bidi="fa-IR"/>
        </w:rPr>
        <w:t>الف)</w:t>
      </w:r>
    </w:p>
    <w:p w:rsidR="001B31D9" w:rsidRPr="001B31D9" w:rsidRDefault="001B31D9" w:rsidP="001B31D9">
      <w:pPr>
        <w:ind w:left="720" w:right="-1134"/>
        <w:jc w:val="both"/>
        <w:rPr>
          <w:rFonts w:cs="B Zar" w:hint="cs"/>
          <w:sz w:val="32"/>
          <w:szCs w:val="32"/>
          <w:rtl/>
          <w:lang w:bidi="fa-IR"/>
        </w:rPr>
      </w:pPr>
      <w:r w:rsidRPr="001B31D9">
        <w:rPr>
          <w:rFonts w:cs="B Zar" w:hint="cs"/>
          <w:sz w:val="32"/>
          <w:szCs w:val="32"/>
          <w:rtl/>
          <w:lang w:bidi="fa-IR"/>
        </w:rPr>
        <w:t>ب)</w:t>
      </w:r>
    </w:p>
    <w:p w:rsidR="001B31D9" w:rsidRPr="001B31D9" w:rsidRDefault="001B31D9" w:rsidP="001B31D9">
      <w:pPr>
        <w:ind w:left="720" w:right="-1134"/>
        <w:jc w:val="both"/>
        <w:rPr>
          <w:rFonts w:cs="B Zar" w:hint="cs"/>
          <w:sz w:val="32"/>
          <w:szCs w:val="32"/>
          <w:rtl/>
          <w:lang w:bidi="fa-IR"/>
        </w:rPr>
      </w:pPr>
      <w:r w:rsidRPr="001B31D9">
        <w:rPr>
          <w:rFonts w:cs="B Zar" w:hint="cs"/>
          <w:sz w:val="32"/>
          <w:szCs w:val="32"/>
          <w:rtl/>
          <w:lang w:bidi="fa-IR"/>
        </w:rPr>
        <w:t>ج)</w:t>
      </w:r>
    </w:p>
    <w:p w:rsidR="001B31D9" w:rsidRPr="001B31D9" w:rsidRDefault="001B31D9" w:rsidP="001B31D9">
      <w:pPr>
        <w:numPr>
          <w:ilvl w:val="0"/>
          <w:numId w:val="4"/>
        </w:numPr>
        <w:tabs>
          <w:tab w:val="left" w:pos="319"/>
        </w:tabs>
        <w:ind w:left="418" w:right="-1134" w:firstLine="0"/>
        <w:jc w:val="both"/>
        <w:rPr>
          <w:rFonts w:cs="B Zar" w:hint="cs"/>
          <w:sz w:val="32"/>
          <w:szCs w:val="32"/>
          <w:rtl/>
          <w:lang w:bidi="fa-IR"/>
        </w:rPr>
      </w:pPr>
      <w:r w:rsidRPr="001B31D9">
        <w:rPr>
          <w:rFonts w:cs="B Zar" w:hint="cs"/>
          <w:sz w:val="32"/>
          <w:szCs w:val="32"/>
          <w:rtl/>
          <w:lang w:bidi="fa-IR"/>
        </w:rPr>
        <w:t>...............................</w:t>
      </w:r>
    </w:p>
    <w:p w:rsidR="001B31D9" w:rsidRPr="001B31D9" w:rsidRDefault="001B31D9" w:rsidP="001B31D9">
      <w:pPr>
        <w:numPr>
          <w:ilvl w:val="0"/>
          <w:numId w:val="4"/>
        </w:numPr>
        <w:tabs>
          <w:tab w:val="left" w:pos="461"/>
          <w:tab w:val="left" w:pos="744"/>
        </w:tabs>
        <w:ind w:left="418" w:right="-1134" w:firstLine="0"/>
        <w:jc w:val="both"/>
        <w:rPr>
          <w:rFonts w:cs="B Zar" w:hint="cs"/>
          <w:sz w:val="32"/>
          <w:szCs w:val="32"/>
          <w:rtl/>
          <w:lang w:bidi="fa-IR"/>
        </w:rPr>
      </w:pPr>
      <w:r w:rsidRPr="001B31D9">
        <w:rPr>
          <w:rFonts w:cs="B Zar" w:hint="cs"/>
          <w:sz w:val="32"/>
          <w:szCs w:val="32"/>
          <w:rtl/>
          <w:lang w:bidi="fa-IR"/>
        </w:rPr>
        <w:lastRenderedPageBreak/>
        <w:t>موارد امنیتی سامانه / نرم افزار/ نرم افزار شامل :</w:t>
      </w:r>
    </w:p>
    <w:p w:rsidR="001B31D9" w:rsidRPr="001B31D9" w:rsidRDefault="001B31D9" w:rsidP="001B31D9">
      <w:pPr>
        <w:tabs>
          <w:tab w:val="left" w:pos="461"/>
          <w:tab w:val="left" w:pos="744"/>
        </w:tabs>
        <w:ind w:left="720" w:right="-1134"/>
        <w:jc w:val="both"/>
        <w:rPr>
          <w:rFonts w:cs="B Zar"/>
          <w:sz w:val="32"/>
          <w:szCs w:val="32"/>
          <w:lang w:bidi="fa-IR"/>
        </w:rPr>
      </w:pPr>
      <w:r w:rsidRPr="001B31D9">
        <w:rPr>
          <w:rFonts w:cs="B Zar" w:hint="cs"/>
          <w:sz w:val="32"/>
          <w:szCs w:val="32"/>
          <w:rtl/>
          <w:lang w:bidi="fa-IR"/>
        </w:rPr>
        <w:t>الف )</w:t>
      </w:r>
    </w:p>
    <w:p w:rsidR="001B31D9" w:rsidRPr="001B31D9" w:rsidRDefault="001B31D9" w:rsidP="001B31D9">
      <w:pPr>
        <w:tabs>
          <w:tab w:val="left" w:pos="461"/>
          <w:tab w:val="left" w:pos="744"/>
        </w:tabs>
        <w:ind w:left="720" w:right="-1134"/>
        <w:jc w:val="both"/>
        <w:rPr>
          <w:rFonts w:cs="B Zar" w:hint="cs"/>
          <w:sz w:val="32"/>
          <w:szCs w:val="32"/>
          <w:rtl/>
          <w:lang w:bidi="fa-IR"/>
        </w:rPr>
      </w:pPr>
      <w:r w:rsidRPr="001B31D9">
        <w:rPr>
          <w:rFonts w:cs="B Zar" w:hint="cs"/>
          <w:sz w:val="32"/>
          <w:szCs w:val="32"/>
          <w:rtl/>
          <w:lang w:bidi="fa-IR"/>
        </w:rPr>
        <w:t xml:space="preserve"> ب) </w:t>
      </w:r>
    </w:p>
    <w:p w:rsidR="001B31D9" w:rsidRPr="001B31D9" w:rsidRDefault="001B31D9" w:rsidP="001B31D9">
      <w:pPr>
        <w:tabs>
          <w:tab w:val="left" w:pos="461"/>
          <w:tab w:val="left" w:pos="744"/>
        </w:tabs>
        <w:ind w:left="418" w:right="-1134"/>
        <w:jc w:val="both"/>
        <w:rPr>
          <w:rFonts w:cs="B Zar" w:hint="cs"/>
          <w:sz w:val="32"/>
          <w:szCs w:val="32"/>
          <w:rtl/>
          <w:lang w:bidi="fa-IR"/>
        </w:rPr>
      </w:pPr>
      <w:r w:rsidRPr="001B31D9">
        <w:rPr>
          <w:rFonts w:cs="B Zar" w:hint="cs"/>
          <w:sz w:val="32"/>
          <w:szCs w:val="32"/>
          <w:rtl/>
          <w:lang w:bidi="fa-IR"/>
        </w:rPr>
        <w:t>به طور مثال:</w:t>
      </w:r>
    </w:p>
    <w:p w:rsidR="001B31D9" w:rsidRPr="001B31D9" w:rsidRDefault="001B31D9" w:rsidP="001B31D9">
      <w:pPr>
        <w:spacing w:before="240" w:after="120"/>
        <w:ind w:left="720" w:right="-1134"/>
        <w:jc w:val="both"/>
        <w:rPr>
          <w:rFonts w:cs="B Zar"/>
          <w:sz w:val="32"/>
          <w:szCs w:val="32"/>
          <w:lang w:bidi="fa-IR"/>
        </w:rPr>
      </w:pPr>
      <w:r w:rsidRPr="001B31D9">
        <w:rPr>
          <w:rFonts w:cs="B Zar" w:hint="cs"/>
          <w:sz w:val="32"/>
          <w:szCs w:val="32"/>
          <w:rtl/>
          <w:lang w:bidi="fa-IR"/>
        </w:rPr>
        <w:t xml:space="preserve">- اعلام زمانهاي گرفتن نسخه پشتيبان در سه سطح پشتيبان کامل ، پشتيبان تفاوتي و پشتيبان در سطح تراکنش و اعمال آن </w:t>
      </w:r>
    </w:p>
    <w:p w:rsidR="001B31D9" w:rsidRPr="001B31D9" w:rsidRDefault="001B31D9" w:rsidP="001B31D9">
      <w:pPr>
        <w:spacing w:before="240" w:after="120"/>
        <w:ind w:left="720" w:right="-1134"/>
        <w:jc w:val="both"/>
        <w:rPr>
          <w:rFonts w:cs="B Zar"/>
          <w:sz w:val="32"/>
          <w:szCs w:val="32"/>
          <w:lang w:bidi="fa-IR"/>
        </w:rPr>
      </w:pPr>
      <w:r w:rsidRPr="001B31D9">
        <w:rPr>
          <w:rFonts w:cs="B Zar" w:hint="cs"/>
          <w:sz w:val="32"/>
          <w:szCs w:val="32"/>
          <w:rtl/>
          <w:lang w:bidi="fa-IR"/>
        </w:rPr>
        <w:t>- ارائه و اجراي راهکارهاي مناسب به منظور بالا بردن امنيت سامانه / نرم افزار و سايت مطابق زير :</w:t>
      </w:r>
    </w:p>
    <w:p w:rsidR="001B31D9" w:rsidRPr="001B31D9" w:rsidRDefault="001B31D9" w:rsidP="001B31D9">
      <w:pPr>
        <w:ind w:left="1022" w:right="-1134"/>
        <w:jc w:val="both"/>
        <w:rPr>
          <w:rFonts w:cs="B Zar"/>
          <w:sz w:val="32"/>
          <w:szCs w:val="32"/>
          <w:lang w:bidi="fa-IR"/>
        </w:rPr>
      </w:pPr>
      <w:r w:rsidRPr="001B31D9">
        <w:rPr>
          <w:rFonts w:cs="B Zar" w:hint="cs"/>
          <w:sz w:val="32"/>
          <w:szCs w:val="32"/>
          <w:rtl/>
          <w:lang w:bidi="fa-IR"/>
        </w:rPr>
        <w:t xml:space="preserve">- رعايت و لحاظ نمودن موارد امنيتي در بخش کدنويسي </w:t>
      </w:r>
    </w:p>
    <w:p w:rsidR="001B31D9" w:rsidRPr="001B31D9" w:rsidRDefault="001B31D9" w:rsidP="001B31D9">
      <w:pPr>
        <w:ind w:left="1022" w:right="-1134"/>
        <w:jc w:val="both"/>
        <w:rPr>
          <w:rFonts w:cs="B Zar"/>
          <w:sz w:val="32"/>
          <w:szCs w:val="32"/>
          <w:lang w:bidi="fa-IR"/>
        </w:rPr>
      </w:pPr>
      <w:r w:rsidRPr="001B31D9">
        <w:rPr>
          <w:rFonts w:cs="B Zar" w:hint="cs"/>
          <w:sz w:val="32"/>
          <w:szCs w:val="32"/>
          <w:rtl/>
          <w:lang w:bidi="fa-IR"/>
        </w:rPr>
        <w:t xml:space="preserve">- رعايت و لحاظ نمودن موارد امنيتي در بخش پايگاه داده </w:t>
      </w:r>
    </w:p>
    <w:p w:rsidR="001B31D9" w:rsidRPr="001B31D9" w:rsidRDefault="001B31D9" w:rsidP="001B31D9">
      <w:pPr>
        <w:ind w:left="1022" w:right="-1134"/>
        <w:jc w:val="both"/>
        <w:rPr>
          <w:rFonts w:cs="B Zar" w:hint="cs"/>
          <w:sz w:val="32"/>
          <w:szCs w:val="32"/>
          <w:rtl/>
          <w:lang w:bidi="fa-IR"/>
        </w:rPr>
      </w:pPr>
      <w:r w:rsidRPr="001B31D9">
        <w:rPr>
          <w:rFonts w:cs="B Zar" w:hint="cs"/>
          <w:sz w:val="32"/>
          <w:szCs w:val="32"/>
          <w:rtl/>
          <w:lang w:bidi="fa-IR"/>
        </w:rPr>
        <w:t xml:space="preserve">- پياده سازي امنيت در </w:t>
      </w:r>
      <w:r w:rsidRPr="001B31D9">
        <w:rPr>
          <w:rFonts w:cs="B Zar"/>
          <w:sz w:val="32"/>
          <w:szCs w:val="32"/>
          <w:lang w:bidi="fa-IR"/>
        </w:rPr>
        <w:t>IIS</w:t>
      </w:r>
      <w:r w:rsidRPr="001B31D9">
        <w:rPr>
          <w:rFonts w:cs="B Zar" w:hint="cs"/>
          <w:sz w:val="32"/>
          <w:szCs w:val="32"/>
          <w:rtl/>
          <w:lang w:bidi="fa-IR"/>
        </w:rPr>
        <w:t xml:space="preserve"> </w:t>
      </w:r>
    </w:p>
    <w:p w:rsidR="001B31D9" w:rsidRPr="001B31D9" w:rsidRDefault="001B31D9" w:rsidP="001B31D9">
      <w:pPr>
        <w:ind w:left="1022" w:right="-1134"/>
        <w:jc w:val="both"/>
        <w:rPr>
          <w:rFonts w:cs="B Zar" w:hint="cs"/>
          <w:sz w:val="32"/>
          <w:szCs w:val="32"/>
          <w:rtl/>
          <w:lang w:bidi="fa-IR"/>
        </w:rPr>
      </w:pPr>
      <w:r w:rsidRPr="001B31D9">
        <w:rPr>
          <w:rFonts w:cs="B Zar" w:hint="cs"/>
          <w:sz w:val="32"/>
          <w:szCs w:val="32"/>
          <w:rtl/>
          <w:lang w:bidi="fa-IR"/>
        </w:rPr>
        <w:t>- بروز رساني نرم افزارهاي امنيتي براي حفاظت اطلاعات سامانه / نرم افزار</w:t>
      </w:r>
    </w:p>
    <w:p w:rsidR="001B31D9" w:rsidRPr="001B31D9" w:rsidRDefault="001B31D9" w:rsidP="001B31D9">
      <w:pPr>
        <w:ind w:left="1022" w:right="-1134"/>
        <w:jc w:val="both"/>
        <w:rPr>
          <w:rFonts w:cs="B Zar" w:hint="cs"/>
          <w:sz w:val="32"/>
          <w:szCs w:val="32"/>
          <w:rtl/>
          <w:lang w:bidi="fa-IR"/>
        </w:rPr>
      </w:pPr>
      <w:r w:rsidRPr="001B31D9">
        <w:rPr>
          <w:rFonts w:cs="B Zar" w:hint="cs"/>
          <w:sz w:val="32"/>
          <w:szCs w:val="32"/>
          <w:rtl/>
          <w:lang w:bidi="fa-IR"/>
        </w:rPr>
        <w:t>- تدوين و ارائه طرح راهکارهاي امنيت سرور از جمله : انجام اقدامات لازم به منظور خريداري مجوز</w:t>
      </w:r>
      <w:r w:rsidRPr="001B31D9">
        <w:rPr>
          <w:rFonts w:cs="B Zar"/>
          <w:sz w:val="32"/>
          <w:szCs w:val="32"/>
          <w:lang w:bidi="fa-IR"/>
        </w:rPr>
        <w:t xml:space="preserve"> SSL </w:t>
      </w:r>
      <w:r w:rsidRPr="001B31D9">
        <w:rPr>
          <w:rFonts w:cs="B Zar" w:hint="cs"/>
          <w:sz w:val="32"/>
          <w:szCs w:val="32"/>
          <w:rtl/>
          <w:lang w:bidi="fa-IR"/>
        </w:rPr>
        <w:t>معتبر از شرکت هاي معتبر امنيتي</w:t>
      </w:r>
      <w:r w:rsidRPr="001B31D9">
        <w:rPr>
          <w:rFonts w:cs="B Zar" w:hint="cs"/>
          <w:sz w:val="32"/>
          <w:szCs w:val="32"/>
          <w:lang w:bidi="fa-IR"/>
        </w:rPr>
        <w:t xml:space="preserve"> </w:t>
      </w:r>
      <w:r w:rsidRPr="001B31D9">
        <w:rPr>
          <w:rFonts w:cs="B Zar" w:hint="cs"/>
          <w:sz w:val="32"/>
          <w:szCs w:val="32"/>
          <w:rtl/>
          <w:lang w:bidi="fa-IR"/>
        </w:rPr>
        <w:t xml:space="preserve">و </w:t>
      </w:r>
      <w:r w:rsidRPr="001B31D9">
        <w:rPr>
          <w:rFonts w:cs="B Zar" w:hint="cs"/>
          <w:sz w:val="32"/>
          <w:szCs w:val="32"/>
          <w:rtl/>
          <w:lang w:bidi="fa-IR"/>
        </w:rPr>
        <w:tab/>
        <w:t xml:space="preserve">بکارگيري پروتکل </w:t>
      </w:r>
      <w:r w:rsidRPr="001B31D9">
        <w:rPr>
          <w:rFonts w:cs="B Zar"/>
          <w:sz w:val="32"/>
          <w:szCs w:val="32"/>
          <w:lang w:bidi="fa-IR"/>
        </w:rPr>
        <w:t>https</w:t>
      </w:r>
      <w:r w:rsidRPr="001B31D9">
        <w:rPr>
          <w:rFonts w:cs="B Zar" w:hint="cs"/>
          <w:sz w:val="32"/>
          <w:szCs w:val="32"/>
          <w:rtl/>
          <w:lang w:bidi="fa-IR"/>
        </w:rPr>
        <w:t xml:space="preserve"> به جاي </w:t>
      </w:r>
      <w:r w:rsidRPr="001B31D9">
        <w:rPr>
          <w:rFonts w:cs="B Zar"/>
          <w:sz w:val="32"/>
          <w:szCs w:val="32"/>
          <w:lang w:bidi="fa-IR"/>
        </w:rPr>
        <w:t>http</w:t>
      </w:r>
    </w:p>
    <w:p w:rsidR="001B31D9" w:rsidRPr="001B31D9" w:rsidRDefault="001B31D9" w:rsidP="001B31D9">
      <w:pPr>
        <w:ind w:left="1022" w:right="-1134"/>
        <w:jc w:val="both"/>
        <w:rPr>
          <w:rFonts w:cs="B Zar" w:hint="cs"/>
          <w:sz w:val="32"/>
          <w:szCs w:val="32"/>
          <w:rtl/>
          <w:lang w:bidi="fa-IR"/>
        </w:rPr>
      </w:pPr>
      <w:r w:rsidRPr="001B31D9">
        <w:rPr>
          <w:rFonts w:cs="B Zar" w:hint="cs"/>
          <w:sz w:val="32"/>
          <w:szCs w:val="32"/>
          <w:rtl/>
          <w:lang w:bidi="fa-IR"/>
        </w:rPr>
        <w:t xml:space="preserve">- تهیه </w:t>
      </w:r>
      <w:r w:rsidRPr="001B31D9">
        <w:rPr>
          <w:rFonts w:cs="B Zar"/>
          <w:sz w:val="32"/>
          <w:szCs w:val="32"/>
          <w:lang w:bidi="fa-IR"/>
        </w:rPr>
        <w:t>log</w:t>
      </w:r>
      <w:r w:rsidRPr="001B31D9">
        <w:rPr>
          <w:rFonts w:cs="B Zar" w:hint="cs"/>
          <w:sz w:val="32"/>
          <w:szCs w:val="32"/>
          <w:rtl/>
          <w:lang w:bidi="fa-IR"/>
        </w:rPr>
        <w:t xml:space="preserve"> فایل لازم برای مدیریت امنیت  سیستم نرم افزاری </w:t>
      </w:r>
    </w:p>
    <w:p w:rsidR="001B31D9" w:rsidRPr="001B31D9" w:rsidRDefault="001B31D9" w:rsidP="001B31D9">
      <w:pPr>
        <w:tabs>
          <w:tab w:val="left" w:pos="886"/>
        </w:tabs>
        <w:spacing w:after="120"/>
        <w:ind w:left="720" w:right="-1134"/>
        <w:jc w:val="both"/>
        <w:rPr>
          <w:rFonts w:cs="B Zar" w:hint="cs"/>
          <w:sz w:val="32"/>
          <w:szCs w:val="32"/>
          <w:rtl/>
          <w:lang w:bidi="fa-IR"/>
        </w:rPr>
      </w:pPr>
      <w:r w:rsidRPr="001B31D9">
        <w:rPr>
          <w:rFonts w:cs="B Zar" w:hint="cs"/>
          <w:sz w:val="32"/>
          <w:szCs w:val="32"/>
          <w:rtl/>
          <w:lang w:bidi="fa-IR"/>
        </w:rPr>
        <w:t xml:space="preserve">-  ارائه راه کاری لازم برای ايمن سازي سرويس هاي سرور مورد استفاده برای نصب برنامه و بانک اطلاعاتی مرتبط با  آن </w:t>
      </w:r>
    </w:p>
    <w:tbl>
      <w:tblPr>
        <w:bidiVisual/>
        <w:tblW w:w="10340" w:type="dxa"/>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0340"/>
      </w:tblGrid>
      <w:tr w:rsidR="001B31D9" w:rsidRPr="001B31D9" w:rsidTr="001B31D9">
        <w:tc>
          <w:tcPr>
            <w:tcW w:w="10340" w:type="dxa"/>
            <w:tcBorders>
              <w:top w:val="single" w:sz="4" w:space="0" w:color="auto"/>
              <w:left w:val="single" w:sz="4" w:space="0" w:color="auto"/>
              <w:bottom w:val="single" w:sz="4" w:space="0" w:color="auto"/>
              <w:right w:val="single" w:sz="4" w:space="0" w:color="auto"/>
            </w:tcBorders>
            <w:shd w:val="clear" w:color="auto" w:fill="FFFFFF"/>
            <w:hideMark/>
          </w:tcPr>
          <w:p w:rsidR="001B31D9" w:rsidRPr="001B31D9" w:rsidRDefault="001B31D9">
            <w:pPr>
              <w:ind w:left="418" w:right="-1134"/>
              <w:jc w:val="lowKashida"/>
              <w:rPr>
                <w:rFonts w:cs="B Zar"/>
                <w:b/>
                <w:bCs/>
                <w:sz w:val="32"/>
                <w:szCs w:val="32"/>
                <w:lang w:bidi="fa-IR"/>
              </w:rPr>
            </w:pPr>
            <w:r w:rsidRPr="001B31D9">
              <w:rPr>
                <w:rFonts w:cs="B Zar" w:hint="cs"/>
                <w:sz w:val="32"/>
                <w:szCs w:val="32"/>
                <w:rtl/>
                <w:lang w:bidi="fa-IR"/>
              </w:rPr>
              <w:br w:type="page"/>
            </w:r>
            <w:r w:rsidRPr="001B31D9">
              <w:rPr>
                <w:rFonts w:cs="B Zar" w:hint="cs"/>
                <w:b/>
                <w:bCs/>
                <w:sz w:val="32"/>
                <w:szCs w:val="32"/>
                <w:rtl/>
                <w:lang w:bidi="fa-IR"/>
              </w:rPr>
              <w:t>ج : سکوهاي</w:t>
            </w:r>
          </w:p>
        </w:tc>
      </w:tr>
    </w:tbl>
    <w:p w:rsidR="001B31D9" w:rsidRPr="001B31D9" w:rsidRDefault="001B31D9" w:rsidP="001B31D9">
      <w:pPr>
        <w:pStyle w:val="BodyTextIndent"/>
        <w:ind w:left="418" w:right="-1134" w:firstLine="0"/>
        <w:jc w:val="both"/>
        <w:rPr>
          <w:rFonts w:cs="B Zar" w:hint="cs"/>
          <w:b w:val="0"/>
          <w:bCs w:val="0"/>
          <w:sz w:val="32"/>
          <w:szCs w:val="32"/>
          <w:rtl/>
          <w:lang w:val="en-US" w:eastAsia="en-US"/>
        </w:rPr>
      </w:pPr>
      <w:r w:rsidRPr="001B31D9">
        <w:rPr>
          <w:rFonts w:cs="B Zar" w:hint="cs"/>
          <w:b w:val="0"/>
          <w:bCs w:val="0"/>
          <w:sz w:val="32"/>
          <w:szCs w:val="32"/>
          <w:rtl/>
          <w:lang w:val="en-US" w:eastAsia="en-US"/>
        </w:rPr>
        <w:t>سکوهاي نرم افزاري مورد نظر در پروژه که بايد توسط مشاور مورد استفاده واقع گردند، عبارتند از :</w:t>
      </w:r>
    </w:p>
    <w:p w:rsidR="001B31D9" w:rsidRPr="001B31D9" w:rsidRDefault="001B31D9" w:rsidP="001B31D9">
      <w:pPr>
        <w:pStyle w:val="BodyTextIndent"/>
        <w:spacing w:line="216" w:lineRule="auto"/>
        <w:ind w:left="418" w:right="-1134" w:firstLine="0"/>
        <w:rPr>
          <w:rFonts w:cs="B Zar"/>
          <w:b w:val="0"/>
          <w:bCs w:val="0"/>
          <w:sz w:val="32"/>
          <w:szCs w:val="32"/>
          <w:lang w:val="en-US" w:eastAsia="en-US"/>
        </w:rPr>
      </w:pPr>
      <w:r w:rsidRPr="001B31D9">
        <w:rPr>
          <w:rFonts w:cs="B Zar" w:hint="cs"/>
          <w:b w:val="0"/>
          <w:bCs w:val="0"/>
          <w:sz w:val="32"/>
          <w:szCs w:val="32"/>
          <w:rtl/>
          <w:lang w:val="en-US" w:eastAsia="en-US"/>
        </w:rPr>
        <w:t xml:space="preserve">الف) </w:t>
      </w:r>
    </w:p>
    <w:p w:rsidR="001B31D9" w:rsidRPr="001B31D9" w:rsidRDefault="001B31D9" w:rsidP="001B31D9">
      <w:pPr>
        <w:pStyle w:val="BodyTextIndent"/>
        <w:spacing w:line="216" w:lineRule="auto"/>
        <w:ind w:left="418" w:right="-1134" w:firstLine="0"/>
        <w:rPr>
          <w:rFonts w:cs="B Zar" w:hint="cs"/>
          <w:b w:val="0"/>
          <w:bCs w:val="0"/>
          <w:sz w:val="32"/>
          <w:szCs w:val="32"/>
          <w:rtl/>
          <w:lang w:val="en-US" w:eastAsia="en-US"/>
        </w:rPr>
      </w:pPr>
      <w:r w:rsidRPr="001B31D9">
        <w:rPr>
          <w:rFonts w:cs="B Zar" w:hint="cs"/>
          <w:b w:val="0"/>
          <w:bCs w:val="0"/>
          <w:sz w:val="32"/>
          <w:szCs w:val="32"/>
          <w:rtl/>
          <w:lang w:val="en-US" w:eastAsia="en-US"/>
        </w:rPr>
        <w:t>ب)</w:t>
      </w:r>
    </w:p>
    <w:p w:rsidR="001B31D9" w:rsidRPr="001B31D9" w:rsidRDefault="001B31D9" w:rsidP="001B31D9">
      <w:pPr>
        <w:pStyle w:val="BodyTextIndent"/>
        <w:spacing w:before="120" w:after="120"/>
        <w:ind w:left="418" w:right="-1134" w:firstLine="0"/>
        <w:rPr>
          <w:rFonts w:cs="B Zar" w:hint="cs"/>
          <w:i/>
          <w:iCs/>
          <w:sz w:val="32"/>
          <w:szCs w:val="32"/>
          <w:rtl/>
        </w:rPr>
      </w:pPr>
      <w:r w:rsidRPr="001B31D9">
        <w:rPr>
          <w:rFonts w:cs="B Zar" w:hint="cs"/>
          <w:b w:val="0"/>
          <w:bCs w:val="0"/>
          <w:sz w:val="32"/>
          <w:szCs w:val="32"/>
          <w:rtl/>
          <w:lang w:val="en-US" w:eastAsia="en-US"/>
        </w:rPr>
        <w:lastRenderedPageBreak/>
        <w:t xml:space="preserve">مثال </w:t>
      </w:r>
      <w:r w:rsidRPr="001B31D9">
        <w:rPr>
          <w:rFonts w:cs="B Zar"/>
          <w:i/>
          <w:iCs/>
          <w:sz w:val="32"/>
          <w:szCs w:val="32"/>
          <w:lang w:bidi="ar-SA"/>
        </w:rPr>
        <w:t>Windows 2003 Server for Server</w:t>
      </w:r>
      <w:r w:rsidRPr="001B31D9">
        <w:rPr>
          <w:rFonts w:cs="B Zar" w:hint="cs"/>
          <w:i/>
          <w:iCs/>
          <w:sz w:val="32"/>
          <w:szCs w:val="32"/>
          <w:rtl/>
        </w:rPr>
        <w:t xml:space="preserve"> يا بالاتر</w:t>
      </w:r>
    </w:p>
    <w:p w:rsidR="001B31D9" w:rsidRPr="001B31D9" w:rsidRDefault="001B31D9" w:rsidP="001B31D9">
      <w:pPr>
        <w:pStyle w:val="BodyTextIndent"/>
        <w:spacing w:before="120" w:after="120"/>
        <w:ind w:left="418" w:right="-1134" w:firstLine="0"/>
        <w:rPr>
          <w:rFonts w:cs="B Zar"/>
          <w:i/>
          <w:iCs/>
          <w:sz w:val="32"/>
          <w:szCs w:val="32"/>
        </w:rPr>
      </w:pPr>
      <w:r w:rsidRPr="001B31D9">
        <w:rPr>
          <w:rFonts w:cs="B Zar"/>
          <w:i/>
          <w:iCs/>
          <w:sz w:val="32"/>
          <w:szCs w:val="32"/>
        </w:rPr>
        <w:t>Windows XP with IE7 for Clients</w:t>
      </w:r>
    </w:p>
    <w:p w:rsidR="001B31D9" w:rsidRPr="001B31D9" w:rsidRDefault="001B31D9" w:rsidP="001B31D9">
      <w:pPr>
        <w:pStyle w:val="BodyTextIndent"/>
        <w:spacing w:before="120" w:after="120"/>
        <w:ind w:left="418" w:right="-1134" w:firstLine="0"/>
        <w:rPr>
          <w:rFonts w:cs="B Zar"/>
          <w:sz w:val="32"/>
          <w:szCs w:val="32"/>
        </w:rPr>
      </w:pPr>
      <w:r w:rsidRPr="001B31D9">
        <w:rPr>
          <w:rFonts w:cs="B Zar"/>
          <w:i/>
          <w:iCs/>
          <w:sz w:val="32"/>
          <w:szCs w:val="32"/>
        </w:rPr>
        <w:t>SQL server 2008 32 Bit</w:t>
      </w:r>
    </w:p>
    <w:p w:rsidR="001B31D9" w:rsidRPr="001B31D9" w:rsidRDefault="001B31D9" w:rsidP="001B31D9">
      <w:pPr>
        <w:pStyle w:val="BodyTextIndent"/>
        <w:spacing w:before="120" w:after="120"/>
        <w:ind w:left="418" w:right="-1134" w:firstLine="0"/>
        <w:rPr>
          <w:rFonts w:cs="B Zar"/>
          <w:i/>
          <w:iCs/>
          <w:sz w:val="32"/>
          <w:szCs w:val="32"/>
          <w:lang w:bidi="ar-SA"/>
        </w:rPr>
      </w:pPr>
      <w:r w:rsidRPr="001B31D9">
        <w:rPr>
          <w:rFonts w:cs="B Zar"/>
          <w:sz w:val="32"/>
          <w:szCs w:val="32"/>
        </w:rPr>
        <w:t xml:space="preserve"> MS Visual Studio 2010 </w:t>
      </w:r>
    </w:p>
    <w:p w:rsidR="001B31D9" w:rsidRPr="001B31D9" w:rsidRDefault="001B31D9" w:rsidP="001B31D9">
      <w:pPr>
        <w:pStyle w:val="BodyTextIndent"/>
        <w:spacing w:line="216" w:lineRule="auto"/>
        <w:ind w:left="418" w:right="-1134" w:firstLine="0"/>
        <w:rPr>
          <w:rFonts w:cs="B Zar"/>
          <w:sz w:val="32"/>
          <w:szCs w:val="32"/>
        </w:rPr>
      </w:pPr>
      <w:r w:rsidRPr="001B31D9">
        <w:rPr>
          <w:rFonts w:cs="B Zar" w:hint="cs"/>
          <w:sz w:val="32"/>
          <w:szCs w:val="32"/>
          <w:rtl/>
        </w:rPr>
        <w:br w:type="page"/>
      </w:r>
      <w:r w:rsidRPr="001B31D9">
        <w:rPr>
          <w:rFonts w:cs="B Zar" w:hint="cs"/>
          <w:sz w:val="32"/>
          <w:szCs w:val="32"/>
          <w:rtl/>
        </w:rPr>
        <w:lastRenderedPageBreak/>
        <w:t>بخش سوم</w:t>
      </w:r>
      <w:r w:rsidRPr="001B31D9">
        <w:rPr>
          <w:rFonts w:cs="B Zar"/>
          <w:sz w:val="32"/>
          <w:szCs w:val="32"/>
        </w:rPr>
        <w:t xml:space="preserve"> : </w:t>
      </w:r>
      <w:r w:rsidRPr="001B31D9">
        <w:rPr>
          <w:rFonts w:cs="B Zar" w:hint="cs"/>
          <w:sz w:val="32"/>
          <w:szCs w:val="32"/>
          <w:rtl/>
        </w:rPr>
        <w:t>پيوست ها</w:t>
      </w:r>
    </w:p>
    <w:p w:rsidR="001B31D9" w:rsidRPr="001B31D9" w:rsidRDefault="001B31D9" w:rsidP="001B31D9">
      <w:pPr>
        <w:pStyle w:val="BodyTextIndent"/>
        <w:spacing w:line="216" w:lineRule="auto"/>
        <w:ind w:left="418" w:right="-1134" w:firstLine="0"/>
        <w:rPr>
          <w:rFonts w:cs="B Zar" w:hint="cs"/>
          <w:sz w:val="32"/>
          <w:szCs w:val="32"/>
          <w:rtl/>
        </w:rPr>
      </w:pPr>
    </w:p>
    <w:p w:rsidR="001B31D9" w:rsidRPr="001B31D9" w:rsidRDefault="001B31D9" w:rsidP="001B31D9">
      <w:pPr>
        <w:pStyle w:val="BodyTextIndent"/>
        <w:spacing w:line="216" w:lineRule="auto"/>
        <w:ind w:left="418" w:right="-1134" w:firstLine="0"/>
        <w:rPr>
          <w:rFonts w:cs="B Zar" w:hint="cs"/>
          <w:sz w:val="32"/>
          <w:szCs w:val="32"/>
          <w:rtl/>
        </w:rPr>
      </w:pPr>
      <w:r w:rsidRPr="001B31D9">
        <w:rPr>
          <w:rFonts w:cs="B Zar" w:hint="cs"/>
          <w:sz w:val="32"/>
          <w:szCs w:val="32"/>
          <w:rtl/>
        </w:rPr>
        <w:t xml:space="preserve">تعاريف و اصطلاحات </w:t>
      </w:r>
    </w:p>
    <w:p w:rsidR="001B31D9" w:rsidRPr="001B31D9" w:rsidRDefault="001B31D9" w:rsidP="001B31D9">
      <w:pPr>
        <w:pStyle w:val="BodyTextIndent"/>
        <w:spacing w:line="216" w:lineRule="auto"/>
        <w:ind w:left="418" w:right="-1134" w:firstLine="0"/>
        <w:rPr>
          <w:rFonts w:cs="B Zar" w:hint="cs"/>
          <w:sz w:val="32"/>
          <w:szCs w:val="32"/>
          <w:rtl/>
        </w:rPr>
      </w:pPr>
    </w:p>
    <w:p w:rsidR="001B31D9" w:rsidRPr="001B31D9" w:rsidRDefault="001B31D9" w:rsidP="001B31D9">
      <w:pPr>
        <w:pStyle w:val="BodyTextIndent"/>
        <w:spacing w:line="216" w:lineRule="auto"/>
        <w:ind w:left="418" w:right="-1134" w:firstLine="0"/>
        <w:rPr>
          <w:rFonts w:cs="B Zar"/>
          <w:b w:val="0"/>
          <w:bCs w:val="0"/>
          <w:sz w:val="32"/>
          <w:szCs w:val="32"/>
        </w:rPr>
      </w:pPr>
      <w:r w:rsidRPr="001B31D9">
        <w:rPr>
          <w:rFonts w:cs="B Zar" w:hint="cs"/>
          <w:sz w:val="32"/>
          <w:szCs w:val="32"/>
          <w:rtl/>
        </w:rPr>
        <w:t xml:space="preserve">قرارداد : </w:t>
      </w:r>
      <w:r w:rsidRPr="001B31D9">
        <w:rPr>
          <w:rFonts w:cs="B Zar" w:hint="cs"/>
          <w:b w:val="0"/>
          <w:bCs w:val="0"/>
          <w:sz w:val="32"/>
          <w:szCs w:val="32"/>
          <w:rtl/>
        </w:rPr>
        <w:t>قراردادي است كه براي انجام تعهدات موضوع اين کار بين كارفرما و مشاور منعقد مي گردد.</w:t>
      </w:r>
    </w:p>
    <w:p w:rsidR="001B31D9" w:rsidRPr="001B31D9" w:rsidRDefault="001B31D9" w:rsidP="001B31D9">
      <w:pPr>
        <w:spacing w:before="120" w:line="216" w:lineRule="auto"/>
        <w:ind w:left="418" w:right="-1134"/>
        <w:jc w:val="both"/>
        <w:rPr>
          <w:rFonts w:cs="B Zar" w:hint="cs"/>
          <w:sz w:val="32"/>
          <w:szCs w:val="32"/>
          <w:rtl/>
        </w:rPr>
      </w:pPr>
      <w:r w:rsidRPr="001B31D9">
        <w:rPr>
          <w:rFonts w:cs="B Zar" w:hint="cs"/>
          <w:b/>
          <w:bCs/>
          <w:sz w:val="32"/>
          <w:szCs w:val="32"/>
          <w:rtl/>
        </w:rPr>
        <w:t>مبلغ قرارداد :</w:t>
      </w:r>
      <w:r w:rsidRPr="001B31D9">
        <w:rPr>
          <w:rFonts w:cs="B Zar" w:hint="cs"/>
          <w:sz w:val="32"/>
          <w:szCs w:val="32"/>
          <w:rtl/>
        </w:rPr>
        <w:t xml:space="preserve"> به معناي مبلغي است كه در قرارداد نهائي درج گرديده و براساس شرايط عمومي و خصوصي قرارداد از طرف كارفرما در مقابل انجام تعهدات موضوع قرارداد به مشاور پرداخت مي گردد. هر گونه افزايش يا كاهش مبلغ قرارداد در چارچوب شرايط اين قرارداد صورت خواهد گرفت.</w:t>
      </w:r>
    </w:p>
    <w:p w:rsidR="001B31D9" w:rsidRPr="001B31D9" w:rsidRDefault="001B31D9" w:rsidP="001B31D9">
      <w:pPr>
        <w:spacing w:before="120" w:after="120" w:line="216" w:lineRule="auto"/>
        <w:ind w:left="418" w:right="-1134"/>
        <w:jc w:val="both"/>
        <w:rPr>
          <w:rFonts w:cs="B Zar"/>
          <w:sz w:val="32"/>
          <w:szCs w:val="32"/>
          <w:lang w:bidi="fa-IR"/>
        </w:rPr>
      </w:pPr>
      <w:r w:rsidRPr="001B31D9">
        <w:rPr>
          <w:rFonts w:cs="B Zar" w:hint="cs"/>
          <w:b/>
          <w:bCs/>
          <w:sz w:val="32"/>
          <w:szCs w:val="32"/>
          <w:rtl/>
        </w:rPr>
        <w:t>كارفرما:</w:t>
      </w:r>
      <w:r w:rsidRPr="001B31D9">
        <w:rPr>
          <w:rFonts w:cs="B Zar" w:hint="cs"/>
          <w:sz w:val="32"/>
          <w:szCs w:val="32"/>
          <w:rtl/>
        </w:rPr>
        <w:t xml:space="preserve"> منظور از كارفرما در مرحله شروع تا اجراي </w:t>
      </w:r>
      <w:r w:rsidRPr="001B31D9">
        <w:rPr>
          <w:rFonts w:cs="B Zar" w:hint="cs"/>
          <w:sz w:val="32"/>
          <w:szCs w:val="32"/>
          <w:rtl/>
          <w:lang w:val="en-AU" w:bidi="fa-IR"/>
        </w:rPr>
        <w:t>کامل موضوع شرح خدمات قرارداد</w:t>
      </w:r>
      <w:r w:rsidRPr="001B31D9">
        <w:rPr>
          <w:rFonts w:cs="B Zar" w:hint="cs"/>
          <w:sz w:val="32"/>
          <w:szCs w:val="32"/>
          <w:rtl/>
          <w:lang w:bidi="fa-IR"/>
        </w:rPr>
        <w:t xml:space="preserve"> </w:t>
      </w:r>
      <w:r w:rsidRPr="001B31D9">
        <w:rPr>
          <w:rFonts w:cs="B Zar" w:hint="cs"/>
          <w:sz w:val="32"/>
          <w:szCs w:val="32"/>
          <w:rtl/>
        </w:rPr>
        <w:t>...........................................................................................................</w:t>
      </w:r>
      <w:r w:rsidRPr="001B31D9">
        <w:rPr>
          <w:rFonts w:cs="B Zar" w:hint="cs"/>
          <w:b/>
          <w:bCs/>
          <w:sz w:val="32"/>
          <w:szCs w:val="32"/>
          <w:rtl/>
        </w:rPr>
        <w:t xml:space="preserve"> </w:t>
      </w:r>
      <w:r w:rsidRPr="001B31D9">
        <w:rPr>
          <w:rFonts w:cs="B Zar" w:hint="cs"/>
          <w:sz w:val="32"/>
          <w:szCs w:val="32"/>
          <w:rtl/>
          <w:lang w:val="en-AU" w:bidi="fa-IR"/>
        </w:rPr>
        <w:t>مي باشد</w:t>
      </w:r>
      <w:r w:rsidRPr="001B31D9">
        <w:rPr>
          <w:rFonts w:cs="B Zar" w:hint="cs"/>
          <w:sz w:val="32"/>
          <w:szCs w:val="32"/>
          <w:rtl/>
        </w:rPr>
        <w:t>.</w:t>
      </w:r>
    </w:p>
    <w:p w:rsidR="001B31D9" w:rsidRPr="001B31D9" w:rsidRDefault="001B31D9" w:rsidP="001B31D9">
      <w:pPr>
        <w:spacing w:line="216" w:lineRule="auto"/>
        <w:ind w:left="418" w:right="-1134"/>
        <w:jc w:val="both"/>
        <w:rPr>
          <w:rFonts w:cs="B Zar" w:hint="cs"/>
          <w:sz w:val="32"/>
          <w:szCs w:val="32"/>
          <w:rtl/>
        </w:rPr>
      </w:pPr>
      <w:r w:rsidRPr="001B31D9">
        <w:rPr>
          <w:rFonts w:cs="B Zar" w:hint="cs"/>
          <w:b/>
          <w:bCs/>
          <w:sz w:val="32"/>
          <w:szCs w:val="32"/>
          <w:rtl/>
        </w:rPr>
        <w:t>ناظر:</w:t>
      </w:r>
      <w:r w:rsidRPr="001B31D9">
        <w:rPr>
          <w:rFonts w:cs="B Zar" w:hint="cs"/>
          <w:sz w:val="32"/>
          <w:szCs w:val="32"/>
          <w:rtl/>
        </w:rPr>
        <w:t xml:space="preserve"> شخصي است اعم از حقيقي يا حقوقي كه براي نظارت بر اجراي تعهدات مشاور و کارفرما در رابطه با موضوع قرارداد و امور مربوط به آن طبق شرايط خصوصي قرارداد از طرف کارفرما ، تعيين مي گردد.</w:t>
      </w:r>
    </w:p>
    <w:p w:rsidR="001B31D9" w:rsidRPr="001B31D9" w:rsidRDefault="001B31D9" w:rsidP="001B31D9">
      <w:pPr>
        <w:spacing w:before="120" w:after="120" w:line="216" w:lineRule="auto"/>
        <w:ind w:left="418" w:right="-1134"/>
        <w:jc w:val="both"/>
        <w:rPr>
          <w:rFonts w:cs="B Zar" w:hint="cs"/>
          <w:sz w:val="32"/>
          <w:szCs w:val="32"/>
          <w:rtl/>
          <w:lang w:bidi="fa-IR"/>
        </w:rPr>
      </w:pPr>
      <w:r w:rsidRPr="001B31D9">
        <w:rPr>
          <w:rFonts w:cs="B Zar" w:hint="cs"/>
          <w:b/>
          <w:bCs/>
          <w:sz w:val="32"/>
          <w:szCs w:val="32"/>
          <w:rtl/>
        </w:rPr>
        <w:t>مشاور:</w:t>
      </w:r>
      <w:r w:rsidRPr="001B31D9">
        <w:rPr>
          <w:rFonts w:cs="B Zar" w:hint="cs"/>
          <w:sz w:val="32"/>
          <w:szCs w:val="32"/>
          <w:rtl/>
        </w:rPr>
        <w:t xml:space="preserve"> عبارتست از شخصيت حقوقي كه يكي از امضاكنندگان قرارداد بوده و اجراي عمليات موضوع قرارداد را بر عهده گرفته است. جانشينان و يا نمايندگان قانوني مشاور در حكم مشاور محسوب مي شوند.</w:t>
      </w:r>
    </w:p>
    <w:p w:rsidR="001B31D9" w:rsidRPr="001B31D9" w:rsidRDefault="001B31D9" w:rsidP="001B31D9">
      <w:pPr>
        <w:spacing w:line="216" w:lineRule="auto"/>
        <w:ind w:left="418" w:right="-1134"/>
        <w:jc w:val="both"/>
        <w:rPr>
          <w:rFonts w:cs="B Zar" w:hint="cs"/>
          <w:sz w:val="32"/>
          <w:szCs w:val="32"/>
          <w:rtl/>
          <w:lang w:bidi="fa-IR"/>
        </w:rPr>
      </w:pPr>
      <w:r w:rsidRPr="001B31D9">
        <w:rPr>
          <w:rFonts w:cs="B Zar" w:hint="cs"/>
          <w:b/>
          <w:bCs/>
          <w:sz w:val="32"/>
          <w:szCs w:val="32"/>
          <w:rtl/>
        </w:rPr>
        <w:t>گواهي حسن انجام كار</w:t>
      </w:r>
      <w:r w:rsidRPr="001B31D9">
        <w:rPr>
          <w:rFonts w:cs="B Zar" w:hint="cs"/>
          <w:b/>
          <w:bCs/>
          <w:sz w:val="32"/>
          <w:szCs w:val="32"/>
          <w:rtl/>
          <w:lang w:val="en-AU" w:bidi="fa-IR"/>
        </w:rPr>
        <w:t>:</w:t>
      </w:r>
      <w:r w:rsidRPr="001B31D9">
        <w:rPr>
          <w:rFonts w:cs="B Zar" w:hint="cs"/>
          <w:sz w:val="32"/>
          <w:szCs w:val="32"/>
          <w:rtl/>
        </w:rPr>
        <w:t xml:space="preserve"> به معناي يك نامه رسمي است كه از طرف كارفرما در پايان ارائه خدمات موضوع قرارداد و سپري شدن دوره ضمانت و در صورت وجود رضايت از چگونگي انجام كار به مشاور ارائه مي گردد.</w:t>
      </w:r>
    </w:p>
    <w:p w:rsidR="001B31D9" w:rsidRPr="001B31D9" w:rsidRDefault="001B31D9" w:rsidP="001B31D9">
      <w:pPr>
        <w:spacing w:before="120" w:after="120" w:line="216" w:lineRule="auto"/>
        <w:ind w:left="418" w:right="-1134"/>
        <w:jc w:val="both"/>
        <w:rPr>
          <w:rFonts w:cs="B Zar" w:hint="cs"/>
          <w:sz w:val="32"/>
          <w:szCs w:val="32"/>
          <w:rtl/>
          <w:lang w:bidi="fa-IR"/>
        </w:rPr>
      </w:pPr>
      <w:r w:rsidRPr="001B31D9">
        <w:rPr>
          <w:rFonts w:cs="B Zar" w:hint="cs"/>
          <w:b/>
          <w:bCs/>
          <w:sz w:val="32"/>
          <w:szCs w:val="32"/>
          <w:rtl/>
        </w:rPr>
        <w:t>مدارك نهائي</w:t>
      </w:r>
      <w:r w:rsidRPr="001B31D9">
        <w:rPr>
          <w:rFonts w:cs="B Zar" w:hint="cs"/>
          <w:b/>
          <w:bCs/>
          <w:sz w:val="32"/>
          <w:szCs w:val="32"/>
          <w:rtl/>
          <w:lang w:val="en-AU" w:bidi="fa-IR"/>
        </w:rPr>
        <w:t xml:space="preserve">: </w:t>
      </w:r>
      <w:r w:rsidRPr="001B31D9">
        <w:rPr>
          <w:rFonts w:cs="B Zar" w:hint="cs"/>
          <w:sz w:val="32"/>
          <w:szCs w:val="32"/>
          <w:rtl/>
        </w:rPr>
        <w:t>بمعناي انجام آخرين ويرايش مورد نظر كارفرما برروي هر يك و يا همه گزارش هايي كه از طرف مشاور به كارفرما براساس مفاد قرارداد داده شده است، و ارائه نهائي گزارش (ها) مي باشد.</w:t>
      </w:r>
    </w:p>
    <w:p w:rsidR="001B31D9" w:rsidRPr="001B31D9" w:rsidRDefault="001B31D9" w:rsidP="001B31D9">
      <w:pPr>
        <w:spacing w:before="120" w:after="120" w:line="216" w:lineRule="auto"/>
        <w:ind w:left="418" w:right="-1134"/>
        <w:jc w:val="both"/>
        <w:rPr>
          <w:rFonts w:cs="B Zar" w:hint="cs"/>
          <w:sz w:val="32"/>
          <w:szCs w:val="32"/>
          <w:rtl/>
        </w:rPr>
      </w:pPr>
      <w:r w:rsidRPr="001B31D9">
        <w:rPr>
          <w:rFonts w:cs="B Zar" w:hint="cs"/>
          <w:b/>
          <w:bCs/>
          <w:sz w:val="32"/>
          <w:szCs w:val="32"/>
          <w:rtl/>
        </w:rPr>
        <w:lastRenderedPageBreak/>
        <w:t xml:space="preserve">شرايط خصوصي قرارداد </w:t>
      </w:r>
      <w:r w:rsidRPr="001B31D9">
        <w:rPr>
          <w:rFonts w:cs="B Zar" w:hint="cs"/>
          <w:b/>
          <w:bCs/>
          <w:sz w:val="32"/>
          <w:szCs w:val="32"/>
          <w:rtl/>
          <w:lang w:val="en-AU" w:bidi="fa-IR"/>
        </w:rPr>
        <w:t xml:space="preserve">: </w:t>
      </w:r>
      <w:r w:rsidRPr="001B31D9">
        <w:rPr>
          <w:rFonts w:cs="B Zar" w:hint="cs"/>
          <w:sz w:val="32"/>
          <w:szCs w:val="32"/>
          <w:rtl/>
        </w:rPr>
        <w:t xml:space="preserve">بمعناي شرايط و </w:t>
      </w:r>
      <w:r w:rsidRPr="001B31D9">
        <w:rPr>
          <w:rFonts w:cs="B Zar" w:hint="cs"/>
          <w:sz w:val="32"/>
          <w:szCs w:val="32"/>
          <w:rtl/>
          <w:lang w:val="en-AU" w:bidi="fa-IR"/>
        </w:rPr>
        <w:t>و</w:t>
      </w:r>
      <w:r w:rsidRPr="001B31D9">
        <w:rPr>
          <w:rFonts w:cs="B Zar" w:hint="cs"/>
          <w:sz w:val="32"/>
          <w:szCs w:val="32"/>
          <w:rtl/>
        </w:rPr>
        <w:t>يژگيهاي مشخصي است كه بين كارفرما و مشاور در خلال قرارداد توافق شده است.</w:t>
      </w:r>
    </w:p>
    <w:p w:rsidR="001B31D9" w:rsidRPr="001B31D9" w:rsidRDefault="001B31D9" w:rsidP="001B31D9">
      <w:pPr>
        <w:spacing w:before="120" w:after="120" w:line="216" w:lineRule="auto"/>
        <w:ind w:left="418" w:right="-1134"/>
        <w:jc w:val="both"/>
        <w:rPr>
          <w:rFonts w:cs="B Zar" w:hint="cs"/>
          <w:sz w:val="32"/>
          <w:szCs w:val="32"/>
          <w:rtl/>
        </w:rPr>
      </w:pPr>
      <w:r w:rsidRPr="001B31D9">
        <w:rPr>
          <w:rFonts w:cs="B Zar" w:hint="cs"/>
          <w:b/>
          <w:bCs/>
          <w:sz w:val="32"/>
          <w:szCs w:val="32"/>
          <w:rtl/>
        </w:rPr>
        <w:t>طرف قرارداد</w:t>
      </w:r>
      <w:r w:rsidRPr="001B31D9">
        <w:rPr>
          <w:rFonts w:cs="B Zar" w:hint="cs"/>
          <w:b/>
          <w:bCs/>
          <w:sz w:val="32"/>
          <w:szCs w:val="32"/>
          <w:rtl/>
          <w:lang w:val="en-AU" w:bidi="fa-IR"/>
        </w:rPr>
        <w:t xml:space="preserve">: </w:t>
      </w:r>
      <w:r w:rsidRPr="001B31D9">
        <w:rPr>
          <w:rFonts w:cs="B Zar" w:hint="cs"/>
          <w:sz w:val="32"/>
          <w:szCs w:val="32"/>
          <w:rtl/>
        </w:rPr>
        <w:t>به معناي مشاور يا كارفرما و طرفين قرارداد بمعناي كارفرما و مشاور هر دو مي باشد.</w:t>
      </w:r>
    </w:p>
    <w:p w:rsidR="001B31D9" w:rsidRPr="001B31D9" w:rsidRDefault="001B31D9" w:rsidP="001B31D9">
      <w:pPr>
        <w:spacing w:line="216" w:lineRule="auto"/>
        <w:ind w:left="418" w:right="-1134"/>
        <w:jc w:val="both"/>
        <w:rPr>
          <w:rFonts w:cs="B Zar" w:hint="cs"/>
          <w:sz w:val="32"/>
          <w:szCs w:val="32"/>
          <w:rtl/>
          <w:lang w:bidi="fa-IR"/>
        </w:rPr>
      </w:pPr>
      <w:r w:rsidRPr="001B31D9">
        <w:rPr>
          <w:rFonts w:cs="B Zar" w:hint="cs"/>
          <w:b/>
          <w:bCs/>
          <w:sz w:val="32"/>
          <w:szCs w:val="32"/>
          <w:rtl/>
        </w:rPr>
        <w:t>گواهي تحويل موقت</w:t>
      </w:r>
      <w:r w:rsidRPr="001B31D9">
        <w:rPr>
          <w:rFonts w:cs="B Zar" w:hint="cs"/>
          <w:b/>
          <w:bCs/>
          <w:sz w:val="32"/>
          <w:szCs w:val="32"/>
          <w:rtl/>
          <w:lang w:val="en-AU" w:bidi="fa-IR"/>
        </w:rPr>
        <w:t xml:space="preserve">: </w:t>
      </w:r>
      <w:r w:rsidRPr="001B31D9">
        <w:rPr>
          <w:rFonts w:cs="B Zar" w:hint="cs"/>
          <w:sz w:val="32"/>
          <w:szCs w:val="32"/>
          <w:rtl/>
        </w:rPr>
        <w:t>ب</w:t>
      </w:r>
      <w:r w:rsidRPr="001B31D9">
        <w:rPr>
          <w:rFonts w:cs="B Zar" w:hint="cs"/>
          <w:sz w:val="32"/>
          <w:szCs w:val="32"/>
          <w:rtl/>
          <w:lang w:val="en-AU" w:bidi="fa-IR"/>
        </w:rPr>
        <w:t xml:space="preserve">ه </w:t>
      </w:r>
      <w:r w:rsidRPr="001B31D9">
        <w:rPr>
          <w:rFonts w:cs="B Zar" w:hint="cs"/>
          <w:sz w:val="32"/>
          <w:szCs w:val="32"/>
          <w:rtl/>
        </w:rPr>
        <w:t>معناي تأييد رسمي است كه از طرف كارفرما پس از دريافت مدرك نهائي گزارش در هر مرحله از كار براساس شرايط قرارداد صادر مي شود.</w:t>
      </w:r>
    </w:p>
    <w:p w:rsidR="001B31D9" w:rsidRPr="001B31D9" w:rsidRDefault="001B31D9" w:rsidP="001B31D9">
      <w:pPr>
        <w:spacing w:before="120" w:after="120" w:line="216" w:lineRule="auto"/>
        <w:ind w:left="418" w:right="-1134"/>
        <w:jc w:val="both"/>
        <w:rPr>
          <w:rFonts w:cs="B Zar" w:hint="cs"/>
          <w:sz w:val="32"/>
          <w:szCs w:val="32"/>
          <w:rtl/>
          <w:lang w:bidi="fa-IR"/>
        </w:rPr>
      </w:pPr>
      <w:r w:rsidRPr="001B31D9">
        <w:rPr>
          <w:rFonts w:cs="B Zar" w:hint="cs"/>
          <w:b/>
          <w:bCs/>
          <w:sz w:val="32"/>
          <w:szCs w:val="32"/>
          <w:rtl/>
        </w:rPr>
        <w:t xml:space="preserve">خدمات: </w:t>
      </w:r>
      <w:r w:rsidRPr="001B31D9">
        <w:rPr>
          <w:rFonts w:cs="B Zar" w:hint="cs"/>
          <w:sz w:val="32"/>
          <w:szCs w:val="32"/>
          <w:rtl/>
        </w:rPr>
        <w:t>ب</w:t>
      </w:r>
      <w:r w:rsidRPr="001B31D9">
        <w:rPr>
          <w:rFonts w:cs="B Zar" w:hint="cs"/>
          <w:sz w:val="32"/>
          <w:szCs w:val="32"/>
          <w:rtl/>
          <w:lang w:val="en-AU" w:bidi="fa-IR"/>
        </w:rPr>
        <w:t xml:space="preserve">ه </w:t>
      </w:r>
      <w:r w:rsidRPr="001B31D9">
        <w:rPr>
          <w:rFonts w:cs="B Zar" w:hint="cs"/>
          <w:sz w:val="32"/>
          <w:szCs w:val="32"/>
          <w:rtl/>
        </w:rPr>
        <w:t>معناي وظايف و يا اقداماتي است كه بايد توسط مشاور براساس شرايط قرارداد انجام گيرند.</w:t>
      </w:r>
    </w:p>
    <w:p w:rsidR="001B31D9" w:rsidRPr="001B31D9" w:rsidRDefault="001B31D9" w:rsidP="001B31D9">
      <w:pPr>
        <w:spacing w:line="216" w:lineRule="auto"/>
        <w:ind w:left="418" w:right="-1134"/>
        <w:jc w:val="both"/>
        <w:rPr>
          <w:rFonts w:cs="B Zar" w:hint="cs"/>
          <w:sz w:val="32"/>
          <w:szCs w:val="32"/>
          <w:rtl/>
        </w:rPr>
      </w:pPr>
      <w:r w:rsidRPr="001B31D9">
        <w:rPr>
          <w:rFonts w:cs="B Zar" w:hint="cs"/>
          <w:b/>
          <w:bCs/>
          <w:sz w:val="32"/>
          <w:szCs w:val="32"/>
          <w:rtl/>
        </w:rPr>
        <w:t xml:space="preserve">فرآورده مرحله: </w:t>
      </w:r>
      <w:r w:rsidRPr="001B31D9">
        <w:rPr>
          <w:rFonts w:cs="B Zar" w:hint="cs"/>
          <w:sz w:val="32"/>
          <w:szCs w:val="32"/>
          <w:rtl/>
        </w:rPr>
        <w:t xml:space="preserve">عبارتست از نتايج هر يك از مراحل مختلف توسعه سيستم بر اساس </w:t>
      </w:r>
      <w:r w:rsidRPr="001B31D9">
        <w:rPr>
          <w:rFonts w:cs="B Zar" w:hint="cs"/>
          <w:sz w:val="32"/>
          <w:szCs w:val="32"/>
          <w:rtl/>
          <w:lang w:val="en-AU" w:bidi="fa-IR"/>
        </w:rPr>
        <w:t>فراروش</w:t>
      </w:r>
      <w:r w:rsidRPr="001B31D9">
        <w:rPr>
          <w:rFonts w:cs="B Zar" w:hint="cs"/>
          <w:sz w:val="32"/>
          <w:szCs w:val="32"/>
          <w:rtl/>
        </w:rPr>
        <w:t xml:space="preserve"> منتخب .</w:t>
      </w:r>
    </w:p>
    <w:p w:rsidR="001B31D9" w:rsidRPr="001B31D9" w:rsidRDefault="001B31D9" w:rsidP="001B31D9">
      <w:pPr>
        <w:spacing w:before="120" w:after="120" w:line="216" w:lineRule="auto"/>
        <w:ind w:left="418" w:right="-1134"/>
        <w:jc w:val="both"/>
        <w:rPr>
          <w:rFonts w:cs="B Zar"/>
          <w:sz w:val="32"/>
          <w:szCs w:val="32"/>
        </w:rPr>
      </w:pPr>
      <w:r w:rsidRPr="001B31D9">
        <w:rPr>
          <w:rFonts w:cs="B Zar" w:hint="cs"/>
          <w:b/>
          <w:bCs/>
          <w:sz w:val="32"/>
          <w:szCs w:val="32"/>
          <w:rtl/>
        </w:rPr>
        <w:t>فرآ</w:t>
      </w:r>
      <w:r w:rsidRPr="001B31D9">
        <w:rPr>
          <w:rFonts w:cs="B Zar" w:hint="cs"/>
          <w:b/>
          <w:bCs/>
          <w:sz w:val="32"/>
          <w:szCs w:val="32"/>
          <w:rtl/>
          <w:lang w:val="en-AU" w:bidi="fa-IR"/>
        </w:rPr>
        <w:t>و</w:t>
      </w:r>
      <w:r w:rsidRPr="001B31D9">
        <w:rPr>
          <w:rFonts w:cs="B Zar" w:hint="cs"/>
          <w:b/>
          <w:bCs/>
          <w:sz w:val="32"/>
          <w:szCs w:val="32"/>
          <w:rtl/>
        </w:rPr>
        <w:t xml:space="preserve">رده هاي قرارداد: </w:t>
      </w:r>
      <w:r w:rsidRPr="001B31D9">
        <w:rPr>
          <w:rFonts w:cs="B Zar" w:hint="cs"/>
          <w:sz w:val="32"/>
          <w:szCs w:val="32"/>
          <w:rtl/>
        </w:rPr>
        <w:t>عبارت</w:t>
      </w:r>
      <w:r w:rsidRPr="001B31D9">
        <w:rPr>
          <w:rFonts w:cs="B Zar" w:hint="cs"/>
          <w:sz w:val="32"/>
          <w:szCs w:val="32"/>
          <w:rtl/>
          <w:lang w:val="en-AU" w:bidi="fa-IR"/>
        </w:rPr>
        <w:t>ست</w:t>
      </w:r>
      <w:r w:rsidRPr="001B31D9">
        <w:rPr>
          <w:rFonts w:cs="B Zar" w:hint="cs"/>
          <w:sz w:val="32"/>
          <w:szCs w:val="32"/>
          <w:rtl/>
        </w:rPr>
        <w:t xml:space="preserve"> از نتايج مراحل مختلف توسعه سيستم ( بر اساس </w:t>
      </w:r>
      <w:r w:rsidRPr="001B31D9">
        <w:rPr>
          <w:rFonts w:cs="B Zar" w:hint="cs"/>
          <w:sz w:val="32"/>
          <w:szCs w:val="32"/>
          <w:rtl/>
          <w:lang w:val="en-AU" w:bidi="fa-IR"/>
        </w:rPr>
        <w:t>فراروش</w:t>
      </w:r>
      <w:r w:rsidRPr="001B31D9">
        <w:rPr>
          <w:rFonts w:cs="B Zar" w:hint="cs"/>
          <w:sz w:val="32"/>
          <w:szCs w:val="32"/>
          <w:rtl/>
        </w:rPr>
        <w:t xml:space="preserve"> منتخب ) به شكل گزارش </w:t>
      </w:r>
      <w:r w:rsidRPr="001B31D9">
        <w:rPr>
          <w:rFonts w:cs="B Zar" w:hint="cs"/>
          <w:sz w:val="32"/>
          <w:szCs w:val="32"/>
          <w:rtl/>
          <w:lang w:val="en-AU" w:bidi="fa-IR"/>
        </w:rPr>
        <w:t>ي</w:t>
      </w:r>
      <w:r w:rsidRPr="001B31D9">
        <w:rPr>
          <w:rFonts w:cs="B Zar" w:hint="cs"/>
          <w:sz w:val="32"/>
          <w:szCs w:val="32"/>
          <w:rtl/>
        </w:rPr>
        <w:t>ا نرم افزار، داده ها و مستندات مربوطه شامل فرآورده نها</w:t>
      </w:r>
      <w:r w:rsidRPr="001B31D9">
        <w:rPr>
          <w:rFonts w:cs="B Zar" w:hint="cs"/>
          <w:sz w:val="32"/>
          <w:szCs w:val="32"/>
          <w:rtl/>
          <w:lang w:val="en-AU" w:bidi="fa-IR"/>
        </w:rPr>
        <w:t>ي</w:t>
      </w:r>
      <w:r w:rsidRPr="001B31D9">
        <w:rPr>
          <w:rFonts w:cs="B Zar" w:hint="cs"/>
          <w:sz w:val="32"/>
          <w:szCs w:val="32"/>
          <w:rtl/>
        </w:rPr>
        <w:t>ي قرارداد .</w:t>
      </w:r>
    </w:p>
    <w:p w:rsidR="001B31D9" w:rsidRPr="001B31D9" w:rsidRDefault="001B31D9" w:rsidP="001B31D9">
      <w:pPr>
        <w:spacing w:line="216" w:lineRule="auto"/>
        <w:ind w:left="418" w:right="-1134"/>
        <w:jc w:val="both"/>
        <w:rPr>
          <w:rFonts w:cs="B Zar"/>
          <w:sz w:val="32"/>
          <w:szCs w:val="32"/>
        </w:rPr>
      </w:pPr>
      <w:r w:rsidRPr="001B31D9">
        <w:rPr>
          <w:rFonts w:cs="B Zar" w:hint="cs"/>
          <w:b/>
          <w:bCs/>
          <w:sz w:val="32"/>
          <w:szCs w:val="32"/>
          <w:rtl/>
        </w:rPr>
        <w:t xml:space="preserve">فرآورده هاي نهائي قرارداد: </w:t>
      </w:r>
      <w:r w:rsidRPr="001B31D9">
        <w:rPr>
          <w:rFonts w:cs="B Zar" w:hint="cs"/>
          <w:sz w:val="32"/>
          <w:szCs w:val="32"/>
          <w:rtl/>
        </w:rPr>
        <w:t xml:space="preserve">عبارتست از متن اصلي برنامه هاي سيستم( </w:t>
      </w:r>
      <w:r w:rsidRPr="001B31D9">
        <w:rPr>
          <w:rFonts w:cs="B Zar"/>
          <w:sz w:val="32"/>
          <w:szCs w:val="32"/>
        </w:rPr>
        <w:t>Source code</w:t>
      </w:r>
      <w:r w:rsidRPr="001B31D9">
        <w:rPr>
          <w:rFonts w:cs="B Zar" w:hint="cs"/>
          <w:sz w:val="32"/>
          <w:szCs w:val="32"/>
          <w:rtl/>
        </w:rPr>
        <w:t>) و پايگاه هاي داده</w:t>
      </w:r>
      <w:r w:rsidRPr="001B31D9">
        <w:rPr>
          <w:rFonts w:cs="B Zar" w:hint="cs"/>
          <w:sz w:val="32"/>
          <w:szCs w:val="32"/>
          <w:rtl/>
          <w:lang w:bidi="fa-IR"/>
        </w:rPr>
        <w:t xml:space="preserve"> </w:t>
      </w:r>
      <w:r w:rsidRPr="001B31D9">
        <w:rPr>
          <w:rFonts w:cs="B Zar" w:hint="cs"/>
          <w:sz w:val="32"/>
          <w:szCs w:val="32"/>
          <w:rtl/>
        </w:rPr>
        <w:t>مربوطه و مستندات و ملحقاتي كه براي اجرا و بهره برداري از سيستم لازم است .</w:t>
      </w:r>
    </w:p>
    <w:p w:rsidR="001B31D9" w:rsidRPr="001B31D9" w:rsidRDefault="001B31D9" w:rsidP="001B31D9">
      <w:pPr>
        <w:spacing w:before="120" w:after="120" w:line="216" w:lineRule="auto"/>
        <w:ind w:left="418" w:right="-1134"/>
        <w:jc w:val="both"/>
        <w:rPr>
          <w:rFonts w:cs="B Zar"/>
          <w:sz w:val="32"/>
          <w:szCs w:val="32"/>
        </w:rPr>
      </w:pPr>
      <w:r w:rsidRPr="001B31D9">
        <w:rPr>
          <w:rFonts w:cs="B Zar" w:hint="cs"/>
          <w:b/>
          <w:bCs/>
          <w:sz w:val="32"/>
          <w:szCs w:val="32"/>
          <w:rtl/>
        </w:rPr>
        <w:t>مستندات پروژه:</w:t>
      </w:r>
      <w:r w:rsidRPr="001B31D9">
        <w:rPr>
          <w:rFonts w:cs="B Zar" w:hint="cs"/>
          <w:sz w:val="32"/>
          <w:szCs w:val="32"/>
          <w:rtl/>
        </w:rPr>
        <w:t xml:space="preserve"> عبارتند از مجموعه مدارك و مستنداتي كه در طول پروژه ايجاد مي شوند.</w:t>
      </w:r>
      <w:r w:rsidRPr="001B31D9">
        <w:rPr>
          <w:rFonts w:cs="B Zar" w:hint="cs"/>
          <w:sz w:val="32"/>
          <w:szCs w:val="32"/>
          <w:rtl/>
          <w:lang w:bidi="fa-IR"/>
        </w:rPr>
        <w:t xml:space="preserve"> </w:t>
      </w:r>
      <w:r w:rsidRPr="001B31D9">
        <w:rPr>
          <w:rFonts w:cs="B Zar" w:hint="cs"/>
          <w:sz w:val="32"/>
          <w:szCs w:val="32"/>
          <w:rtl/>
        </w:rPr>
        <w:t>شامل كليه مستنداتي كه مشاور وكارفرما و دستگاه نظارت رد و بدل مي نمايند ، از قبيل : فرآورده هاي قرارداد، صورتحسابها، ابلاغيه ها، اخطاريه ها، صورتجلسات ادواري و موردي و اظهار نظرها.</w:t>
      </w:r>
    </w:p>
    <w:p w:rsidR="001B31D9" w:rsidRPr="001B31D9" w:rsidRDefault="001B31D9" w:rsidP="001B31D9">
      <w:pPr>
        <w:ind w:left="418" w:right="-1134"/>
        <w:jc w:val="both"/>
        <w:rPr>
          <w:rFonts w:cs="B Zar" w:hint="cs"/>
          <w:b/>
          <w:bCs/>
          <w:sz w:val="32"/>
          <w:szCs w:val="32"/>
          <w:rtl/>
        </w:rPr>
      </w:pPr>
      <w:r w:rsidRPr="001B31D9">
        <w:rPr>
          <w:rFonts w:cs="B Zar" w:hint="cs"/>
          <w:b/>
          <w:bCs/>
          <w:sz w:val="32"/>
          <w:szCs w:val="32"/>
          <w:rtl/>
        </w:rPr>
        <w:br w:type="page"/>
      </w:r>
    </w:p>
    <w:p w:rsidR="001B31D9" w:rsidRPr="001B31D9" w:rsidRDefault="001B31D9" w:rsidP="001B31D9">
      <w:pPr>
        <w:shd w:val="clear" w:color="auto" w:fill="B8CCE4"/>
        <w:ind w:left="418" w:right="-1134"/>
        <w:jc w:val="both"/>
        <w:rPr>
          <w:rFonts w:ascii="IranNastaliq" w:hAnsi="IranNastaliq" w:cs="B Zar" w:hint="cs"/>
          <w:sz w:val="32"/>
          <w:szCs w:val="32"/>
          <w:rtl/>
        </w:rPr>
      </w:pPr>
      <w:r w:rsidRPr="001B31D9">
        <w:rPr>
          <w:rFonts w:ascii="IranNastaliq" w:hAnsi="IranNastaliq" w:cs="B Zar" w:hint="cs"/>
          <w:sz w:val="32"/>
          <w:szCs w:val="32"/>
          <w:rtl/>
        </w:rPr>
        <w:lastRenderedPageBreak/>
        <w:tab/>
      </w:r>
      <w:r w:rsidRPr="001B31D9">
        <w:rPr>
          <w:rFonts w:ascii="IranNastaliq" w:hAnsi="IranNastaliq" w:cs="B Zar" w:hint="cs"/>
          <w:sz w:val="32"/>
          <w:szCs w:val="32"/>
          <w:rtl/>
        </w:rPr>
        <w:tab/>
      </w:r>
      <w:r w:rsidRPr="001B31D9">
        <w:rPr>
          <w:rFonts w:ascii="IranNastaliq" w:hAnsi="IranNastaliq" w:cs="B Zar" w:hint="cs"/>
          <w:sz w:val="32"/>
          <w:szCs w:val="32"/>
          <w:rtl/>
        </w:rPr>
        <w:tab/>
      </w:r>
      <w:r w:rsidRPr="001B31D9">
        <w:rPr>
          <w:rFonts w:ascii="IranNastaliq" w:hAnsi="IranNastaliq" w:cs="B Zar" w:hint="cs"/>
          <w:sz w:val="32"/>
          <w:szCs w:val="32"/>
          <w:rtl/>
        </w:rPr>
        <w:tab/>
      </w:r>
      <w:r w:rsidRPr="001B31D9">
        <w:rPr>
          <w:rFonts w:ascii="IranNastaliq" w:hAnsi="IranNastaliq" w:cs="B Zar" w:hint="cs"/>
          <w:sz w:val="32"/>
          <w:szCs w:val="32"/>
          <w:rtl/>
        </w:rPr>
        <w:tab/>
      </w:r>
      <w:r w:rsidRPr="001B31D9">
        <w:rPr>
          <w:rFonts w:ascii="IranNastaliq" w:hAnsi="IranNastaliq" w:cs="B Zar" w:hint="cs"/>
          <w:sz w:val="32"/>
          <w:szCs w:val="32"/>
          <w:shd w:val="clear" w:color="auto" w:fill="B8CCE4"/>
          <w:rtl/>
        </w:rPr>
        <w:tab/>
        <w:t>پيوست 2</w:t>
      </w:r>
    </w:p>
    <w:p w:rsidR="001B31D9" w:rsidRPr="001B31D9" w:rsidRDefault="001B31D9" w:rsidP="001B31D9">
      <w:pPr>
        <w:ind w:left="418" w:right="-1134"/>
        <w:jc w:val="both"/>
        <w:rPr>
          <w:rFonts w:ascii="IranNastaliq" w:hAnsi="IranNastaliq" w:cs="B Zar" w:hint="cs"/>
          <w:sz w:val="32"/>
          <w:szCs w:val="32"/>
          <w:rtl/>
        </w:rPr>
      </w:pPr>
    </w:p>
    <w:p w:rsidR="001B31D9" w:rsidRPr="001B31D9" w:rsidRDefault="001B31D9" w:rsidP="001B31D9">
      <w:pPr>
        <w:spacing w:line="360" w:lineRule="auto"/>
        <w:ind w:left="418" w:right="-1134"/>
        <w:jc w:val="both"/>
        <w:rPr>
          <w:rFonts w:cs="B Zar" w:hint="cs"/>
          <w:b/>
          <w:bCs/>
          <w:sz w:val="32"/>
          <w:szCs w:val="32"/>
          <w:rtl/>
          <w:lang w:bidi="fa-IR"/>
        </w:rPr>
      </w:pPr>
      <w:r w:rsidRPr="001B31D9">
        <w:rPr>
          <w:rFonts w:cs="B Zar" w:hint="cs"/>
          <w:b/>
          <w:bCs/>
          <w:sz w:val="32"/>
          <w:szCs w:val="32"/>
          <w:lang w:bidi="fa-IR"/>
        </w:rPr>
        <w:t xml:space="preserve"> </w:t>
      </w:r>
      <w:r w:rsidRPr="001B31D9">
        <w:rPr>
          <w:rFonts w:cs="B Zar"/>
          <w:b/>
          <w:bCs/>
          <w:sz w:val="32"/>
          <w:szCs w:val="32"/>
          <w:lang w:bidi="fa-IR"/>
        </w:rPr>
        <w:sym w:font="Wingdings" w:char="F0D7"/>
      </w:r>
      <w:r w:rsidRPr="001B31D9">
        <w:rPr>
          <w:rFonts w:cs="B Zar" w:hint="cs"/>
          <w:b/>
          <w:bCs/>
          <w:sz w:val="32"/>
          <w:szCs w:val="32"/>
          <w:rtl/>
          <w:lang w:bidi="fa-IR"/>
        </w:rPr>
        <w:t>روزنامه رسمي صاحبان امضاي مجاز قرارداد</w:t>
      </w:r>
    </w:p>
    <w:p w:rsidR="001B31D9" w:rsidRPr="001B31D9" w:rsidRDefault="001B31D9" w:rsidP="001B31D9">
      <w:pPr>
        <w:spacing w:line="360" w:lineRule="auto"/>
        <w:ind w:left="418" w:right="-1134"/>
        <w:jc w:val="both"/>
        <w:rPr>
          <w:rFonts w:cs="B Zar" w:hint="cs"/>
          <w:b/>
          <w:bCs/>
          <w:sz w:val="32"/>
          <w:szCs w:val="32"/>
          <w:rtl/>
          <w:lang w:bidi="fa-IR"/>
        </w:rPr>
      </w:pPr>
      <w:r w:rsidRPr="001B31D9">
        <w:rPr>
          <w:rFonts w:cs="B Zar"/>
          <w:b/>
          <w:bCs/>
          <w:sz w:val="32"/>
          <w:szCs w:val="32"/>
          <w:lang w:bidi="fa-IR"/>
        </w:rPr>
        <w:sym w:font="Wingdings" w:char="F0D7"/>
      </w:r>
      <w:r w:rsidRPr="001B31D9">
        <w:rPr>
          <w:rFonts w:cs="B Zar" w:hint="cs"/>
          <w:b/>
          <w:bCs/>
          <w:sz w:val="32"/>
          <w:szCs w:val="32"/>
          <w:rtl/>
          <w:lang w:bidi="fa-IR"/>
        </w:rPr>
        <w:t xml:space="preserve">  آگهي آخرين تغييرات</w:t>
      </w:r>
    </w:p>
    <w:p w:rsidR="001B31D9" w:rsidRPr="001B31D9" w:rsidRDefault="001B31D9" w:rsidP="001B31D9">
      <w:pPr>
        <w:spacing w:line="360" w:lineRule="auto"/>
        <w:ind w:left="418" w:right="-1134"/>
        <w:jc w:val="both"/>
        <w:rPr>
          <w:rFonts w:cs="B Zar" w:hint="cs"/>
          <w:b/>
          <w:bCs/>
          <w:sz w:val="32"/>
          <w:szCs w:val="32"/>
          <w:rtl/>
          <w:lang w:bidi="fa-IR"/>
        </w:rPr>
      </w:pPr>
      <w:r w:rsidRPr="001B31D9">
        <w:rPr>
          <w:rFonts w:cs="B Zar"/>
          <w:b/>
          <w:bCs/>
          <w:sz w:val="32"/>
          <w:szCs w:val="32"/>
          <w:lang w:bidi="fa-IR"/>
        </w:rPr>
        <w:t xml:space="preserve">  </w:t>
      </w:r>
      <w:r w:rsidRPr="001B31D9">
        <w:rPr>
          <w:rFonts w:cs="B Zar"/>
          <w:b/>
          <w:bCs/>
          <w:sz w:val="32"/>
          <w:szCs w:val="32"/>
          <w:lang w:bidi="fa-IR"/>
        </w:rPr>
        <w:sym w:font="Wingdings" w:char="F0D7"/>
      </w:r>
      <w:r w:rsidRPr="001B31D9">
        <w:rPr>
          <w:rFonts w:cs="B Zar" w:hint="cs"/>
          <w:b/>
          <w:bCs/>
          <w:sz w:val="32"/>
          <w:szCs w:val="32"/>
          <w:rtl/>
          <w:lang w:bidi="fa-IR"/>
        </w:rPr>
        <w:t>اساسنامه شرکت</w:t>
      </w:r>
    </w:p>
    <w:p w:rsidR="001B31D9" w:rsidRPr="001B31D9" w:rsidRDefault="001B31D9" w:rsidP="001B31D9">
      <w:pPr>
        <w:spacing w:line="360" w:lineRule="auto"/>
        <w:ind w:left="418" w:right="-1134"/>
        <w:jc w:val="both"/>
        <w:rPr>
          <w:rFonts w:cs="B Zar" w:hint="cs"/>
          <w:b/>
          <w:bCs/>
          <w:sz w:val="32"/>
          <w:szCs w:val="32"/>
          <w:rtl/>
          <w:lang w:bidi="fa-IR"/>
        </w:rPr>
      </w:pPr>
      <w:r w:rsidRPr="001B31D9">
        <w:rPr>
          <w:rFonts w:cs="B Zar"/>
          <w:b/>
          <w:bCs/>
          <w:sz w:val="32"/>
          <w:szCs w:val="32"/>
          <w:lang w:bidi="fa-IR"/>
        </w:rPr>
        <w:sym w:font="Wingdings" w:char="F0D7"/>
      </w:r>
      <w:r w:rsidRPr="001B31D9">
        <w:rPr>
          <w:rFonts w:cs="B Zar" w:hint="cs"/>
          <w:b/>
          <w:bCs/>
          <w:sz w:val="32"/>
          <w:szCs w:val="32"/>
          <w:rtl/>
          <w:lang w:bidi="fa-IR"/>
        </w:rPr>
        <w:t xml:space="preserve">  معرفي کتبي مدير پروژه به عنوان نماينده تام الاختيار ازطرف مشاور بمنظور هماهنگي امور</w:t>
      </w:r>
    </w:p>
    <w:p w:rsidR="001B31D9" w:rsidRPr="001B31D9" w:rsidRDefault="001B31D9" w:rsidP="001B31D9">
      <w:pPr>
        <w:ind w:left="418" w:right="-1134"/>
        <w:rPr>
          <w:rFonts w:cs="B Zar" w:hint="cs"/>
          <w:sz w:val="32"/>
          <w:szCs w:val="32"/>
          <w:rtl/>
        </w:rPr>
      </w:pPr>
    </w:p>
    <w:p w:rsidR="00B45B7F" w:rsidRPr="001B31D9" w:rsidRDefault="00B45B7F">
      <w:pPr>
        <w:rPr>
          <w:rFonts w:cs="B Zar"/>
          <w:sz w:val="32"/>
          <w:szCs w:val="32"/>
        </w:rPr>
      </w:pPr>
    </w:p>
    <w:sectPr w:rsidR="00B45B7F" w:rsidRPr="001B31D9" w:rsidSect="001B31D9">
      <w:pgSz w:w="12240" w:h="15840"/>
      <w:pgMar w:top="1440" w:right="1440" w:bottom="1440" w:left="28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D17" w:rsidRDefault="00841D17" w:rsidP="001B31D9">
      <w:r>
        <w:separator/>
      </w:r>
    </w:p>
  </w:endnote>
  <w:endnote w:type="continuationSeparator" w:id="0">
    <w:p w:rsidR="00841D17" w:rsidRDefault="00841D17" w:rsidP="001B3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otus">
    <w:altName w:val="Courier New"/>
    <w:charset w:val="B2"/>
    <w:family w:val="auto"/>
    <w:pitch w:val="variable"/>
    <w:sig w:usb0="00002000" w:usb1="80000000" w:usb2="00000008" w:usb3="00000000" w:csb0="00000040" w:csb1="00000000"/>
  </w:font>
  <w:font w:name="Mitra">
    <w:altName w:val="Courier New"/>
    <w:charset w:val="B2"/>
    <w:family w:val="auto"/>
    <w:pitch w:val="variable"/>
    <w:sig w:usb0="00002000" w:usb1="00000000" w:usb2="00000000" w:usb3="00000000" w:csb0="00000040" w:csb1="00000000"/>
  </w:font>
  <w:font w:name="B Zar">
    <w:panose1 w:val="00000400000000000000"/>
    <w:charset w:val="B2"/>
    <w:family w:val="auto"/>
    <w:pitch w:val="variable"/>
    <w:sig w:usb0="00002001" w:usb1="80000000" w:usb2="00000008" w:usb3="00000000" w:csb0="00000040" w:csb1="00000000"/>
  </w:font>
  <w:font w:name="B Koodak">
    <w:panose1 w:val="00000700000000000000"/>
    <w:charset w:val="B2"/>
    <w:family w:val="auto"/>
    <w:pitch w:val="variable"/>
    <w:sig w:usb0="00002001" w:usb1="80000000" w:usb2="00000008" w:usb3="00000000" w:csb0="00000040" w:csb1="00000000"/>
  </w:font>
  <w:font w:name="2 Davat">
    <w:altName w:val="Courier New"/>
    <w:charset w:val="B2"/>
    <w:family w:val="auto"/>
    <w:pitch w:val="variable"/>
    <w:sig w:usb0="00002000" w:usb1="80000000" w:usb2="00000008" w:usb3="00000000" w:csb0="00000040" w:csb1="00000000"/>
  </w:font>
  <w:font w:name="IranNastaliq">
    <w:altName w:val="Arial Unicode MS"/>
    <w:charset w:val="00"/>
    <w:family w:val="roman"/>
    <w:pitch w:val="variable"/>
    <w:sig w:usb0="00000000" w:usb1="80000000" w:usb2="00000008" w:usb3="00000000" w:csb0="000101FF" w:csb1="00000000"/>
  </w:font>
  <w:font w:name="Titr">
    <w:altName w:val="Courier New"/>
    <w:charset w:val="B2"/>
    <w:family w:val="auto"/>
    <w:pitch w:val="variable"/>
    <w:sig w:usb0="00002000" w:usb1="00000000" w:usb2="00000000" w:usb3="00000000" w:csb0="00000040" w:csb1="00000000"/>
  </w:font>
  <w:font w:name="ITC Bookman Demi">
    <w:altName w:val="Bookman Old Style"/>
    <w:charset w:val="00"/>
    <w:family w:val="roman"/>
    <w:pitch w:val="variable"/>
    <w:sig w:usb0="00000001" w:usb1="00000000" w:usb2="00000000" w:usb3="00000000" w:csb0="00000093" w:csb1="00000000"/>
  </w:font>
  <w:font w:name="Nazanin,Bold">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D17" w:rsidRDefault="00841D17" w:rsidP="001B31D9">
      <w:r>
        <w:separator/>
      </w:r>
    </w:p>
  </w:footnote>
  <w:footnote w:type="continuationSeparator" w:id="0">
    <w:p w:rsidR="00841D17" w:rsidRDefault="00841D17" w:rsidP="001B31D9">
      <w:r>
        <w:continuationSeparator/>
      </w:r>
    </w:p>
  </w:footnote>
  <w:footnote w:id="1">
    <w:p w:rsidR="001B31D9" w:rsidRDefault="001B31D9" w:rsidP="001B31D9">
      <w:pPr>
        <w:pStyle w:val="BodyText"/>
        <w:tabs>
          <w:tab w:val="left" w:pos="3015"/>
          <w:tab w:val="left" w:pos="6754"/>
        </w:tabs>
        <w:spacing w:line="240" w:lineRule="auto"/>
        <w:ind w:left="366"/>
        <w:rPr>
          <w:rFonts w:cs="Titr" w:hint="cs"/>
          <w:b/>
          <w:bCs/>
          <w:sz w:val="28"/>
          <w:rtl/>
          <w:lang w:bidi="ar-SA"/>
        </w:rPr>
      </w:pPr>
      <w:r>
        <w:rPr>
          <w:rStyle w:val="FootnoteReference"/>
        </w:rPr>
        <w:footnoteRef/>
      </w:r>
      <w:r>
        <w:rPr>
          <w:rFonts w:hint="cs"/>
          <w:rtl/>
        </w:rPr>
        <w:t xml:space="preserve"> </w:t>
      </w:r>
      <w:r>
        <w:t>NMTN.CNT.03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D35C0"/>
    <w:multiLevelType w:val="hybridMultilevel"/>
    <w:tmpl w:val="AF606B72"/>
    <w:lvl w:ilvl="0" w:tplc="E7F06964">
      <w:start w:val="9"/>
      <w:numFmt w:val="bullet"/>
      <w:lvlText w:val="-"/>
      <w:lvlJc w:val="left"/>
      <w:pPr>
        <w:ind w:left="778" w:hanging="360"/>
      </w:pPr>
      <w:rPr>
        <w:rFonts w:ascii="Times New Roman" w:eastAsia="Times New Roman" w:hAnsi="Times New Roman" w:cs="B Mitra" w:hint="default"/>
        <w:color w:val="FF0000"/>
      </w:rPr>
    </w:lvl>
    <w:lvl w:ilvl="1" w:tplc="04090003">
      <w:start w:val="1"/>
      <w:numFmt w:val="bullet"/>
      <w:lvlText w:val="o"/>
      <w:lvlJc w:val="left"/>
      <w:pPr>
        <w:ind w:left="1498" w:hanging="360"/>
      </w:pPr>
      <w:rPr>
        <w:rFonts w:ascii="Courier New" w:hAnsi="Courier New" w:cs="Courier New" w:hint="default"/>
      </w:rPr>
    </w:lvl>
    <w:lvl w:ilvl="2" w:tplc="04090005">
      <w:start w:val="1"/>
      <w:numFmt w:val="bullet"/>
      <w:lvlText w:val=""/>
      <w:lvlJc w:val="left"/>
      <w:pPr>
        <w:ind w:left="2218" w:hanging="360"/>
      </w:pPr>
      <w:rPr>
        <w:rFonts w:ascii="Wingdings" w:hAnsi="Wingdings" w:hint="default"/>
      </w:rPr>
    </w:lvl>
    <w:lvl w:ilvl="3" w:tplc="04090001">
      <w:start w:val="1"/>
      <w:numFmt w:val="bullet"/>
      <w:lvlText w:val=""/>
      <w:lvlJc w:val="left"/>
      <w:pPr>
        <w:ind w:left="2938" w:hanging="360"/>
      </w:pPr>
      <w:rPr>
        <w:rFonts w:ascii="Symbol" w:hAnsi="Symbol" w:hint="default"/>
      </w:rPr>
    </w:lvl>
    <w:lvl w:ilvl="4" w:tplc="04090003">
      <w:start w:val="1"/>
      <w:numFmt w:val="bullet"/>
      <w:lvlText w:val="o"/>
      <w:lvlJc w:val="left"/>
      <w:pPr>
        <w:ind w:left="3658" w:hanging="360"/>
      </w:pPr>
      <w:rPr>
        <w:rFonts w:ascii="Courier New" w:hAnsi="Courier New" w:cs="Courier New" w:hint="default"/>
      </w:rPr>
    </w:lvl>
    <w:lvl w:ilvl="5" w:tplc="04090005">
      <w:start w:val="1"/>
      <w:numFmt w:val="bullet"/>
      <w:lvlText w:val=""/>
      <w:lvlJc w:val="left"/>
      <w:pPr>
        <w:ind w:left="4378" w:hanging="360"/>
      </w:pPr>
      <w:rPr>
        <w:rFonts w:ascii="Wingdings" w:hAnsi="Wingdings" w:hint="default"/>
      </w:rPr>
    </w:lvl>
    <w:lvl w:ilvl="6" w:tplc="04090001">
      <w:start w:val="1"/>
      <w:numFmt w:val="bullet"/>
      <w:lvlText w:val=""/>
      <w:lvlJc w:val="left"/>
      <w:pPr>
        <w:ind w:left="5098" w:hanging="360"/>
      </w:pPr>
      <w:rPr>
        <w:rFonts w:ascii="Symbol" w:hAnsi="Symbol" w:hint="default"/>
      </w:rPr>
    </w:lvl>
    <w:lvl w:ilvl="7" w:tplc="04090003">
      <w:start w:val="1"/>
      <w:numFmt w:val="bullet"/>
      <w:lvlText w:val="o"/>
      <w:lvlJc w:val="left"/>
      <w:pPr>
        <w:ind w:left="5818" w:hanging="360"/>
      </w:pPr>
      <w:rPr>
        <w:rFonts w:ascii="Courier New" w:hAnsi="Courier New" w:cs="Courier New" w:hint="default"/>
      </w:rPr>
    </w:lvl>
    <w:lvl w:ilvl="8" w:tplc="04090005">
      <w:start w:val="1"/>
      <w:numFmt w:val="bullet"/>
      <w:lvlText w:val=""/>
      <w:lvlJc w:val="left"/>
      <w:pPr>
        <w:ind w:left="6538" w:hanging="360"/>
      </w:pPr>
      <w:rPr>
        <w:rFonts w:ascii="Wingdings" w:hAnsi="Wingdings" w:hint="default"/>
      </w:rPr>
    </w:lvl>
  </w:abstractNum>
  <w:abstractNum w:abstractNumId="1">
    <w:nsid w:val="33D650C6"/>
    <w:multiLevelType w:val="hybridMultilevel"/>
    <w:tmpl w:val="B84CDDF6"/>
    <w:lvl w:ilvl="0" w:tplc="B678D1E2">
      <w:start w:val="1"/>
      <w:numFmt w:val="decimal"/>
      <w:lvlText w:val="%1."/>
      <w:lvlJc w:val="left"/>
      <w:pPr>
        <w:ind w:left="720" w:hanging="360"/>
      </w:pPr>
      <w:rPr>
        <w:b/>
        <w:sz w:val="22"/>
        <w:lang w:bidi="fa-IR"/>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65454F05"/>
    <w:multiLevelType w:val="hybridMultilevel"/>
    <w:tmpl w:val="BE7400C4"/>
    <w:lvl w:ilvl="0" w:tplc="C206E91E">
      <w:start w:val="1"/>
      <w:numFmt w:val="decimal"/>
      <w:lvlText w:val="%1-"/>
      <w:lvlJc w:val="left"/>
      <w:pPr>
        <w:tabs>
          <w:tab w:val="num" w:pos="616"/>
        </w:tabs>
        <w:ind w:left="616" w:hanging="390"/>
      </w:pPr>
      <w:rPr>
        <w:sz w:val="24"/>
        <w:szCs w:val="24"/>
      </w:rPr>
    </w:lvl>
    <w:lvl w:ilvl="1" w:tplc="04090019">
      <w:start w:val="1"/>
      <w:numFmt w:val="lowerLetter"/>
      <w:lvlText w:val="%2."/>
      <w:lvlJc w:val="left"/>
      <w:pPr>
        <w:tabs>
          <w:tab w:val="num" w:pos="1306"/>
        </w:tabs>
        <w:ind w:left="1306" w:hanging="360"/>
      </w:pPr>
    </w:lvl>
    <w:lvl w:ilvl="2" w:tplc="0409001B">
      <w:start w:val="1"/>
      <w:numFmt w:val="lowerRoman"/>
      <w:lvlText w:val="%3."/>
      <w:lvlJc w:val="right"/>
      <w:pPr>
        <w:tabs>
          <w:tab w:val="num" w:pos="2026"/>
        </w:tabs>
        <w:ind w:left="2026" w:hanging="180"/>
      </w:pPr>
    </w:lvl>
    <w:lvl w:ilvl="3" w:tplc="0409000F">
      <w:start w:val="1"/>
      <w:numFmt w:val="decimal"/>
      <w:lvlText w:val="%4."/>
      <w:lvlJc w:val="left"/>
      <w:pPr>
        <w:tabs>
          <w:tab w:val="num" w:pos="2746"/>
        </w:tabs>
        <w:ind w:left="2746" w:hanging="360"/>
      </w:pPr>
    </w:lvl>
    <w:lvl w:ilvl="4" w:tplc="04090019">
      <w:start w:val="1"/>
      <w:numFmt w:val="lowerLetter"/>
      <w:lvlText w:val="%5."/>
      <w:lvlJc w:val="left"/>
      <w:pPr>
        <w:tabs>
          <w:tab w:val="num" w:pos="3466"/>
        </w:tabs>
        <w:ind w:left="3466" w:hanging="360"/>
      </w:pPr>
    </w:lvl>
    <w:lvl w:ilvl="5" w:tplc="0409001B">
      <w:start w:val="1"/>
      <w:numFmt w:val="lowerRoman"/>
      <w:lvlText w:val="%6."/>
      <w:lvlJc w:val="right"/>
      <w:pPr>
        <w:tabs>
          <w:tab w:val="num" w:pos="4186"/>
        </w:tabs>
        <w:ind w:left="4186" w:hanging="180"/>
      </w:pPr>
    </w:lvl>
    <w:lvl w:ilvl="6" w:tplc="0409000F">
      <w:start w:val="1"/>
      <w:numFmt w:val="decimal"/>
      <w:lvlText w:val="%7."/>
      <w:lvlJc w:val="left"/>
      <w:pPr>
        <w:tabs>
          <w:tab w:val="num" w:pos="4906"/>
        </w:tabs>
        <w:ind w:left="4906" w:hanging="360"/>
      </w:pPr>
    </w:lvl>
    <w:lvl w:ilvl="7" w:tplc="04090019">
      <w:start w:val="1"/>
      <w:numFmt w:val="lowerLetter"/>
      <w:lvlText w:val="%8."/>
      <w:lvlJc w:val="left"/>
      <w:pPr>
        <w:tabs>
          <w:tab w:val="num" w:pos="5626"/>
        </w:tabs>
        <w:ind w:left="5626" w:hanging="360"/>
      </w:pPr>
    </w:lvl>
    <w:lvl w:ilvl="8" w:tplc="0409001B">
      <w:start w:val="1"/>
      <w:numFmt w:val="lowerRoman"/>
      <w:lvlText w:val="%9."/>
      <w:lvlJc w:val="right"/>
      <w:pPr>
        <w:tabs>
          <w:tab w:val="num" w:pos="6346"/>
        </w:tabs>
        <w:ind w:left="6346" w:hanging="180"/>
      </w:pPr>
    </w:lvl>
  </w:abstractNum>
  <w:abstractNum w:abstractNumId="3">
    <w:nsid w:val="66A1718E"/>
    <w:multiLevelType w:val="hybridMultilevel"/>
    <w:tmpl w:val="4B02DF9C"/>
    <w:lvl w:ilvl="0" w:tplc="04090001">
      <w:start w:val="1"/>
      <w:numFmt w:val="bullet"/>
      <w:lvlText w:val=""/>
      <w:lvlJc w:val="left"/>
      <w:pPr>
        <w:tabs>
          <w:tab w:val="num" w:pos="927"/>
        </w:tabs>
        <w:ind w:left="927" w:hanging="360"/>
      </w:pPr>
      <w:rPr>
        <w:rFonts w:ascii="Symbol" w:hAnsi="Symbol" w:hint="default"/>
      </w:rPr>
    </w:lvl>
    <w:lvl w:ilvl="1" w:tplc="04090003">
      <w:start w:val="1"/>
      <w:numFmt w:val="bullet"/>
      <w:lvlText w:val="o"/>
      <w:lvlJc w:val="left"/>
      <w:pPr>
        <w:tabs>
          <w:tab w:val="num" w:pos="884"/>
        </w:tabs>
        <w:ind w:left="884" w:hanging="360"/>
      </w:pPr>
      <w:rPr>
        <w:rFonts w:ascii="Courier New" w:hAnsi="Courier New" w:cs="Times New Roman" w:hint="default"/>
      </w:rPr>
    </w:lvl>
    <w:lvl w:ilvl="2" w:tplc="04090005">
      <w:start w:val="1"/>
      <w:numFmt w:val="bullet"/>
      <w:lvlText w:val=""/>
      <w:lvlJc w:val="left"/>
      <w:pPr>
        <w:tabs>
          <w:tab w:val="num" w:pos="1604"/>
        </w:tabs>
        <w:ind w:left="1604" w:hanging="360"/>
      </w:pPr>
      <w:rPr>
        <w:rFonts w:ascii="Wingdings" w:hAnsi="Wingdings" w:hint="default"/>
      </w:rPr>
    </w:lvl>
    <w:lvl w:ilvl="3" w:tplc="04090001">
      <w:start w:val="1"/>
      <w:numFmt w:val="bullet"/>
      <w:lvlText w:val=""/>
      <w:lvlJc w:val="left"/>
      <w:pPr>
        <w:tabs>
          <w:tab w:val="num" w:pos="2324"/>
        </w:tabs>
        <w:ind w:left="2324" w:hanging="360"/>
      </w:pPr>
      <w:rPr>
        <w:rFonts w:ascii="Symbol" w:hAnsi="Symbol" w:hint="default"/>
      </w:rPr>
    </w:lvl>
    <w:lvl w:ilvl="4" w:tplc="04090003">
      <w:start w:val="1"/>
      <w:numFmt w:val="bullet"/>
      <w:lvlText w:val="o"/>
      <w:lvlJc w:val="left"/>
      <w:pPr>
        <w:tabs>
          <w:tab w:val="num" w:pos="3044"/>
        </w:tabs>
        <w:ind w:left="3044" w:hanging="360"/>
      </w:pPr>
      <w:rPr>
        <w:rFonts w:ascii="Courier New" w:hAnsi="Courier New" w:cs="Times New Roman" w:hint="default"/>
      </w:rPr>
    </w:lvl>
    <w:lvl w:ilvl="5" w:tplc="04090005">
      <w:start w:val="1"/>
      <w:numFmt w:val="bullet"/>
      <w:lvlText w:val=""/>
      <w:lvlJc w:val="left"/>
      <w:pPr>
        <w:tabs>
          <w:tab w:val="num" w:pos="3764"/>
        </w:tabs>
        <w:ind w:left="3764" w:hanging="360"/>
      </w:pPr>
      <w:rPr>
        <w:rFonts w:ascii="Wingdings" w:hAnsi="Wingdings" w:hint="default"/>
      </w:rPr>
    </w:lvl>
    <w:lvl w:ilvl="6" w:tplc="04090001">
      <w:start w:val="1"/>
      <w:numFmt w:val="bullet"/>
      <w:lvlText w:val=""/>
      <w:lvlJc w:val="left"/>
      <w:pPr>
        <w:tabs>
          <w:tab w:val="num" w:pos="4484"/>
        </w:tabs>
        <w:ind w:left="4484" w:hanging="360"/>
      </w:pPr>
      <w:rPr>
        <w:rFonts w:ascii="Symbol" w:hAnsi="Symbol" w:hint="default"/>
      </w:rPr>
    </w:lvl>
    <w:lvl w:ilvl="7" w:tplc="04090003">
      <w:start w:val="1"/>
      <w:numFmt w:val="bullet"/>
      <w:lvlText w:val="o"/>
      <w:lvlJc w:val="left"/>
      <w:pPr>
        <w:tabs>
          <w:tab w:val="num" w:pos="5204"/>
        </w:tabs>
        <w:ind w:left="5204" w:hanging="360"/>
      </w:pPr>
      <w:rPr>
        <w:rFonts w:ascii="Courier New" w:hAnsi="Courier New" w:cs="Times New Roman" w:hint="default"/>
      </w:rPr>
    </w:lvl>
    <w:lvl w:ilvl="8" w:tplc="04090005">
      <w:start w:val="1"/>
      <w:numFmt w:val="bullet"/>
      <w:lvlText w:val=""/>
      <w:lvlJc w:val="left"/>
      <w:pPr>
        <w:tabs>
          <w:tab w:val="num" w:pos="5924"/>
        </w:tabs>
        <w:ind w:left="5924"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A82"/>
    <w:rsid w:val="001B31D9"/>
    <w:rsid w:val="00304A82"/>
    <w:rsid w:val="00841D17"/>
    <w:rsid w:val="00B45B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6B07FC-0CAC-418F-B5D8-F84F783F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1D9"/>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1B31D9"/>
    <w:pPr>
      <w:spacing w:line="360" w:lineRule="auto"/>
    </w:pPr>
    <w:rPr>
      <w:rFonts w:cs="Lotus"/>
      <w:szCs w:val="28"/>
      <w:lang w:val="x-none" w:eastAsia="x-none" w:bidi="fa-IR"/>
    </w:rPr>
  </w:style>
  <w:style w:type="character" w:customStyle="1" w:styleId="BodyTextChar">
    <w:name w:val="Body Text Char"/>
    <w:basedOn w:val="DefaultParagraphFont"/>
    <w:link w:val="BodyText"/>
    <w:uiPriority w:val="99"/>
    <w:semiHidden/>
    <w:rsid w:val="001B31D9"/>
    <w:rPr>
      <w:rFonts w:ascii="Times New Roman" w:eastAsia="Times New Roman" w:hAnsi="Times New Roman" w:cs="Lotus"/>
      <w:sz w:val="24"/>
      <w:szCs w:val="28"/>
      <w:lang w:val="x-none" w:eastAsia="x-none" w:bidi="fa-IR"/>
    </w:rPr>
  </w:style>
  <w:style w:type="paragraph" w:styleId="BodyTextIndent">
    <w:name w:val="Body Text Indent"/>
    <w:basedOn w:val="Normal"/>
    <w:link w:val="BodyTextIndentChar"/>
    <w:uiPriority w:val="99"/>
    <w:semiHidden/>
    <w:unhideWhenUsed/>
    <w:rsid w:val="001B31D9"/>
    <w:pPr>
      <w:ind w:left="899" w:hanging="899"/>
    </w:pPr>
    <w:rPr>
      <w:rFonts w:cs="Lotus"/>
      <w:b/>
      <w:bCs/>
      <w:sz w:val="28"/>
      <w:szCs w:val="28"/>
      <w:lang w:val="x-none" w:eastAsia="x-none" w:bidi="fa-IR"/>
    </w:rPr>
  </w:style>
  <w:style w:type="character" w:customStyle="1" w:styleId="BodyTextIndentChar">
    <w:name w:val="Body Text Indent Char"/>
    <w:basedOn w:val="DefaultParagraphFont"/>
    <w:link w:val="BodyTextIndent"/>
    <w:uiPriority w:val="99"/>
    <w:semiHidden/>
    <w:rsid w:val="001B31D9"/>
    <w:rPr>
      <w:rFonts w:ascii="Times New Roman" w:eastAsia="Times New Roman" w:hAnsi="Times New Roman" w:cs="Lotus"/>
      <w:b/>
      <w:bCs/>
      <w:sz w:val="28"/>
      <w:szCs w:val="28"/>
      <w:lang w:val="x-none" w:eastAsia="x-none" w:bidi="fa-IR"/>
    </w:rPr>
  </w:style>
  <w:style w:type="paragraph" w:styleId="BlockText">
    <w:name w:val="Block Text"/>
    <w:basedOn w:val="Normal"/>
    <w:uiPriority w:val="99"/>
    <w:semiHidden/>
    <w:unhideWhenUsed/>
    <w:rsid w:val="001B31D9"/>
    <w:pPr>
      <w:spacing w:after="120"/>
      <w:ind w:left="1440" w:right="1440"/>
    </w:pPr>
    <w:rPr>
      <w:rFonts w:cs="Mitra"/>
      <w:szCs w:val="28"/>
      <w:lang w:bidi="fa-IR"/>
    </w:rPr>
  </w:style>
  <w:style w:type="character" w:styleId="FootnoteReference">
    <w:name w:val="footnote reference"/>
    <w:semiHidden/>
    <w:unhideWhenUsed/>
    <w:rsid w:val="001B31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5860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31</Pages>
  <Words>5432</Words>
  <Characters>30968</Characters>
  <Application>Microsoft Office Word</Application>
  <DocSecurity>0</DocSecurity>
  <Lines>258</Lines>
  <Paragraphs>72</Paragraphs>
  <ScaleCrop>false</ScaleCrop>
  <Company/>
  <LinksUpToDate>false</LinksUpToDate>
  <CharactersWithSpaces>36328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zeinab</dc:creator>
  <cp:keywords/>
  <dc:description/>
  <cp:lastModifiedBy>zeinab</cp:lastModifiedBy>
  <cp:revision>2</cp:revision>
  <dcterms:created xsi:type="dcterms:W3CDTF">2016-10-13T16:35:00Z</dcterms:created>
  <dcterms:modified xsi:type="dcterms:W3CDTF">2016-10-13T16:38:00Z</dcterms:modified>
</cp:coreProperties>
</file>