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29.png" ContentType="image/png"/>
  <Override PartName="/word/media/image28.png" ContentType="image/png"/>
  <Override PartName="/word/media/image27.png" ContentType="image/png"/>
  <Override PartName="/word/media/image26.png" ContentType="image/png"/>
  <Override PartName="/word/media/image25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37.png" ContentType="image/png"/>
  <Override PartName="/word/media/image15.png" ContentType="image/png"/>
  <Override PartName="/word/media/image6.png" ContentType="image/png"/>
  <Override PartName="/word/media/image38.png" ContentType="image/png"/>
  <Override PartName="/word/media/image1.png" ContentType="image/png"/>
  <Override PartName="/word/media/image33.png" ContentType="image/png"/>
  <Override PartName="/word/media/image10.png" ContentType="image/png"/>
  <Override PartName="/word/media/image47.png" ContentType="image/png"/>
  <Override PartName="/word/media/image16.png" ContentType="image/png"/>
  <Override PartName="/word/media/image7.png" ContentType="image/png"/>
  <Override PartName="/word/media/image39.png" ContentType="image/png"/>
  <Override PartName="/word/media/image41.png" ContentType="image/png"/>
  <Override PartName="/word/media/image30.png" ContentType="image/png"/>
  <Override PartName="/word/media/image42.png" ContentType="image/png"/>
  <Override PartName="/word/media/image31.png" ContentType="image/png"/>
  <Override PartName="/word/media/image43.png" ContentType="image/png"/>
  <Override PartName="/word/media/image32.png" ContentType="image/png"/>
  <Override PartName="/word/media/image44.png" ContentType="image/png"/>
  <Override PartName="/word/media/image45.png" ContentType="image/png"/>
  <Override PartName="/word/media/image46.png" ContentType="image/png"/>
  <Override PartName="/word/media/image50.png" ContentType="image/png"/>
  <Override PartName="/word/media/image13.png" ContentType="image/png"/>
  <Override PartName="/word/media/image11.png" ContentType="image/png"/>
  <Override PartName="/word/media/image48.png" ContentType="image/png"/>
  <Override PartName="/word/media/image51.png" ContentType="image/png"/>
  <Override PartName="/word/media/image40.png" ContentType="image/png"/>
  <Override PartName="/word/media/image52.png" ContentType="image/png"/>
  <Override PartName="/word/media/image4.png" ContentType="image/png"/>
  <Override PartName="/word/media/image36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49.png" ContentType="image/png"/>
  <Override PartName="/word/media/image12.png" ContentType="image/png"/>
  <Override PartName="/word/media/image3.png" ContentType="image/png"/>
  <Override PartName="/word/media/image35.png" ContentType="image/png"/>
  <Override PartName="/word/media/image8.png" ContentType="image/png"/>
  <Override PartName="/word/media/image17.png" ContentType="image/png"/>
  <Override PartName="/word/media/image2.png" ContentType="image/png"/>
  <Override PartName="/word/media/image34.png" ContentType="image/png"/>
  <Override PartName="/word/numbering.xml" ContentType="application/vnd.openxmlformats-officedocument.wordprocessingml.numbering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sdt>
      <w:sdtPr>
        <w:docPartObj>
          <w:docPartGallery w:val="Cover Pages"/>
          <w:docPartUnique w:val="true"/>
        </w:docPartObj>
        <w:id w:val="505879544"/>
      </w:sdtPr>
      <w:sdtContent>
        <w:p>
          <w:pPr>
            <w:pStyle w:val="NoSpacing"/>
            <w:spacing w:before="1540" w:after="240"/>
            <w:jc w:val="center"/>
            <w:rPr>
              <w:color w:themeColor="accent1" w:val="156082"/>
            </w:rPr>
          </w:pPr>
          <w:r>
            <w:rPr/>
            <w:drawing>
              <wp:inline distT="0" distB="0" distL="0" distR="0">
                <wp:extent cx="1417320" cy="751205"/>
                <wp:effectExtent l="0" t="0" r="0" b="0"/>
                <wp:docPr id="1" name="Imagen 144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n 144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17320" cy="7512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>
          <w:pPr>
            <w:pStyle w:val="NoSpacing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0" w:after="240"/>
            <w:jc w:val="center"/>
            <w:rPr>
              <w:rFonts w:ascii="Aptos Display" w:hAnsi="Aptos Display" w:eastAsia="" w:cs="" w:asciiTheme="majorHAnsi" w:cstheme="majorBidi" w:eastAsiaTheme="majorEastAsia" w:hAnsiTheme="majorHAnsi"/>
              <w:caps/>
              <w:color w:themeColor="accent1" w:val="156082"/>
              <w:sz w:val="80"/>
              <w:szCs w:val="80"/>
            </w:rPr>
          </w:pPr>
          <w:sdt>
            <w:sdtPr>
              <w:placeholder>
                <w:docPart w:val="258B5DA501D14D1DB614BB497319A34E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alias w:val="Título"/>
              <w:id w:val="1735040861"/>
              <w:text/>
            </w:sdtPr>
            <w:sdtContent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</w:r>
              <w:r>
                <w:rPr>
                  <w:rFonts w:eastAsia="" w:cs="" w:ascii="Aptos Display" w:hAnsi="Aptos Display" w:asciiTheme="majorHAnsi" w:cstheme="majorBidi" w:eastAsiaTheme="majorEastAsia" w:hAnsiTheme="majorHAnsi"/>
                  <w:caps/>
                  <w:color w:themeColor="accent1" w:val="156082"/>
                  <w:sz w:val="72"/>
                  <w:szCs w:val="72"/>
                </w:rPr>
                <w:t xml:space="preserve">Enrutamiento estático </w:t>
              </w:r>
            </w:sdtContent>
          </w:sdt>
        </w:p>
      </w:sdtContent>
    </w:sdt>
    <w:p>
      <w:pPr>
        <w:pStyle w:val="NoSpacing"/>
        <w:jc w:val="center"/>
        <w:rPr>
          <w:color w:themeColor="accent1" w:val="156082"/>
          <w:sz w:val="28"/>
          <w:szCs w:val="28"/>
        </w:rPr>
      </w:pPr>
      <w:sdt>
        <w:sdtPr>
          <w:placeholder>
            <w:docPart w:val="CE1EE4B0E3634515BA651966BB733182"/>
          </w:placeholder>
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<w:alias w:val="Subtítulo"/>
          <w:id w:val="328029620"/>
          <w:text/>
        </w:sdtPr>
        <w:sdtContent>
          <w:r>
            <w:rPr>
              <w:color w:themeColor="accent1" w:val="156082"/>
              <w:sz w:val="28"/>
              <w:szCs w:val="28"/>
            </w:rPr>
          </w:r>
          <w:r>
            <w:rPr>
              <w:color w:themeColor="accent1" w:val="156082"/>
              <w:sz w:val="28"/>
              <w:szCs w:val="28"/>
            </w:rPr>
            <w:t>08-02-2026</w:t>
          </w:r>
        </w:sdtContent>
      </w:sdt>
    </w:p>
    <w:p>
      <w:pPr>
        <w:pStyle w:val="NoSpacing"/>
        <w:spacing w:before="480" w:after="0"/>
        <w:jc w:val="center"/>
        <w:rPr>
          <w:color w:themeColor="accent1" w:val="156082"/>
        </w:rPr>
      </w:pPr>
      <w:r>
        <w:rPr/>
        <w:drawing>
          <wp:inline distT="0" distB="0" distL="0" distR="0">
            <wp:extent cx="758825" cy="478790"/>
            <wp:effectExtent l="0" t="0" r="0" b="0"/>
            <wp:docPr id="2" name="Imagen 1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47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825" cy="47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1"/>
        </w:numPr>
        <w:spacing w:before="0" w:after="160"/>
        <w:contextualSpacing/>
        <w:rPr/>
      </w:pPr>
      <w:r>
        <w:rPr/>
        <w:t>Captura del esquema de red del Packet tracer</w:t>
      </w:r>
    </w:p>
    <w:p>
      <w:pPr>
        <w:pStyle w:val="Normal"/>
        <w:rPr/>
      </w:pPr>
      <w:r>
        <w:rPr/>
        <w:drawing>
          <wp:inline distT="0" distB="0" distL="0" distR="0">
            <wp:extent cx="3879215" cy="2148205"/>
            <wp:effectExtent l="0" t="0" r="0" b="0"/>
            <wp:docPr id="3" name="Imagen 1" descr="Map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1" descr="Map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9215" cy="2148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rPr/>
      </w:pPr>
      <w:r>
        <w:rPr/>
        <w:t>Tabla de subnetting de </w:t>
      </w:r>
      <w:r>
        <w:rPr>
          <w:u w:val="single"/>
        </w:rPr>
        <w:t>todas las redes del diseño,</w:t>
      </w:r>
    </w:p>
    <w:tbl>
      <w:tblPr>
        <w:tblStyle w:val="Tablaconcuadrcula"/>
        <w:tblW w:w="849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782"/>
        <w:gridCol w:w="1687"/>
        <w:gridCol w:w="849"/>
        <w:gridCol w:w="829"/>
        <w:gridCol w:w="1659"/>
        <w:gridCol w:w="1688"/>
      </w:tblGrid>
      <w:tr>
        <w:trPr>
          <w:trHeight w:val="503" w:hRule="atLeast"/>
        </w:trPr>
        <w:tc>
          <w:tcPr>
            <w:tcW w:w="4318" w:type="dxa"/>
            <w:gridSpan w:val="3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DIRECCIÓN DE RED ORIGINAL</w:t>
            </w:r>
          </w:p>
        </w:tc>
        <w:tc>
          <w:tcPr>
            <w:tcW w:w="4176" w:type="dxa"/>
            <w:gridSpan w:val="3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10.146.0.0</w:t>
            </w:r>
          </w:p>
        </w:tc>
      </w:tr>
      <w:tr>
        <w:trPr>
          <w:trHeight w:val="568" w:hRule="atLeast"/>
        </w:trPr>
        <w:tc>
          <w:tcPr>
            <w:tcW w:w="8494" w:type="dxa"/>
            <w:gridSpan w:val="6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SUBNETTING</w:t>
            </w:r>
          </w:p>
        </w:tc>
      </w:tr>
      <w:tr>
        <w:trPr>
          <w:trHeight w:val="854" w:hRule="atLeast"/>
        </w:trPr>
        <w:tc>
          <w:tcPr>
            <w:tcW w:w="17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NOMBRE RED</w:t>
            </w:r>
          </w:p>
        </w:tc>
        <w:tc>
          <w:tcPr>
            <w:tcW w:w="16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DIRECCIÓN DE RED</w:t>
            </w:r>
          </w:p>
        </w:tc>
        <w:tc>
          <w:tcPr>
            <w:tcW w:w="1678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MÁSCARA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Nº HOSTS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PUERTA DE ENLACE</w:t>
            </w:r>
          </w:p>
        </w:tc>
      </w:tr>
      <w:tr>
        <w:trPr>
          <w:trHeight w:val="816" w:hRule="atLeast"/>
        </w:trPr>
        <w:tc>
          <w:tcPr>
            <w:tcW w:w="17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SECRETARÍA</w:t>
            </w:r>
          </w:p>
        </w:tc>
        <w:tc>
          <w:tcPr>
            <w:tcW w:w="16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10.146.0.0</w:t>
            </w:r>
          </w:p>
        </w:tc>
        <w:tc>
          <w:tcPr>
            <w:tcW w:w="1678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/26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45/62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10.146.0.1</w:t>
            </w:r>
          </w:p>
        </w:tc>
      </w:tr>
      <w:tr>
        <w:trPr>
          <w:trHeight w:val="816" w:hRule="atLeast"/>
        </w:trPr>
        <w:tc>
          <w:tcPr>
            <w:tcW w:w="17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ASIR</w:t>
            </w:r>
          </w:p>
        </w:tc>
        <w:tc>
          <w:tcPr>
            <w:tcW w:w="16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10.146.0.128</w:t>
            </w:r>
          </w:p>
        </w:tc>
        <w:tc>
          <w:tcPr>
            <w:tcW w:w="1678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/25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75/126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10.146.0.129</w:t>
            </w:r>
          </w:p>
        </w:tc>
      </w:tr>
      <w:tr>
        <w:trPr>
          <w:trHeight w:val="816" w:hRule="atLeast"/>
        </w:trPr>
        <w:tc>
          <w:tcPr>
            <w:tcW w:w="17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STI</w:t>
            </w:r>
          </w:p>
        </w:tc>
        <w:tc>
          <w:tcPr>
            <w:tcW w:w="16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10.146.1.0</w:t>
            </w:r>
          </w:p>
        </w:tc>
        <w:tc>
          <w:tcPr>
            <w:tcW w:w="1678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/25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75/126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10.146.1.1</w:t>
            </w:r>
          </w:p>
        </w:tc>
      </w:tr>
      <w:tr>
        <w:trPr>
          <w:trHeight w:val="816" w:hRule="atLeast"/>
        </w:trPr>
        <w:tc>
          <w:tcPr>
            <w:tcW w:w="17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INFORMACIÓN</w:t>
            </w:r>
          </w:p>
        </w:tc>
        <w:tc>
          <w:tcPr>
            <w:tcW w:w="16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10.146.1.128</w:t>
            </w:r>
          </w:p>
        </w:tc>
        <w:tc>
          <w:tcPr>
            <w:tcW w:w="1678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/26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40/62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10.146.1.129</w:t>
            </w:r>
          </w:p>
        </w:tc>
      </w:tr>
      <w:tr>
        <w:trPr>
          <w:trHeight w:val="816" w:hRule="atLeast"/>
        </w:trPr>
        <w:tc>
          <w:tcPr>
            <w:tcW w:w="17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DIRECCIÓN</w:t>
            </w:r>
          </w:p>
        </w:tc>
        <w:tc>
          <w:tcPr>
            <w:tcW w:w="16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10.146.1.192</w:t>
            </w:r>
          </w:p>
        </w:tc>
        <w:tc>
          <w:tcPr>
            <w:tcW w:w="1678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/26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56/62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10.146.1.193</w:t>
            </w:r>
          </w:p>
        </w:tc>
      </w:tr>
      <w:tr>
        <w:trPr>
          <w:trHeight w:val="816" w:hRule="atLeast"/>
        </w:trPr>
        <w:tc>
          <w:tcPr>
            <w:tcW w:w="17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RED SECRETARÍA-ALUMNOS</w:t>
            </w:r>
          </w:p>
        </w:tc>
        <w:tc>
          <w:tcPr>
            <w:tcW w:w="16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10.146.2.0</w:t>
            </w:r>
          </w:p>
        </w:tc>
        <w:tc>
          <w:tcPr>
            <w:tcW w:w="1678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/30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2/2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-</w:t>
            </w:r>
          </w:p>
        </w:tc>
      </w:tr>
      <w:tr>
        <w:trPr>
          <w:trHeight w:val="816" w:hRule="atLeast"/>
        </w:trPr>
        <w:tc>
          <w:tcPr>
            <w:tcW w:w="17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RED SECRETARÍA-INFORMACIÓN</w:t>
            </w:r>
          </w:p>
        </w:tc>
        <w:tc>
          <w:tcPr>
            <w:tcW w:w="16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10.146.2.4</w:t>
            </w:r>
          </w:p>
        </w:tc>
        <w:tc>
          <w:tcPr>
            <w:tcW w:w="1678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/30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2/2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-</w:t>
            </w:r>
          </w:p>
        </w:tc>
      </w:tr>
      <w:tr>
        <w:trPr>
          <w:trHeight w:val="816" w:hRule="atLeast"/>
        </w:trPr>
        <w:tc>
          <w:tcPr>
            <w:tcW w:w="17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RED SECRETARÍA-CENTRAL</w:t>
            </w:r>
          </w:p>
        </w:tc>
        <w:tc>
          <w:tcPr>
            <w:tcW w:w="16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10.146.2.8</w:t>
            </w:r>
          </w:p>
        </w:tc>
        <w:tc>
          <w:tcPr>
            <w:tcW w:w="1678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/30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2/2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-</w:t>
            </w:r>
          </w:p>
        </w:tc>
      </w:tr>
      <w:tr>
        <w:trPr>
          <w:trHeight w:val="816" w:hRule="atLeast"/>
        </w:trPr>
        <w:tc>
          <w:tcPr>
            <w:tcW w:w="178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RED CENTRAL-ISP</w:t>
            </w:r>
          </w:p>
        </w:tc>
        <w:tc>
          <w:tcPr>
            <w:tcW w:w="1687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83.175.12.0</w:t>
            </w:r>
          </w:p>
        </w:tc>
        <w:tc>
          <w:tcPr>
            <w:tcW w:w="1678" w:type="dxa"/>
            <w:gridSpan w:val="2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/30</w:t>
            </w:r>
          </w:p>
        </w:tc>
        <w:tc>
          <w:tcPr>
            <w:tcW w:w="1659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2/2</w:t>
            </w:r>
          </w:p>
        </w:tc>
        <w:tc>
          <w:tcPr>
            <w:tcW w:w="1688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-</w:t>
            </w:r>
          </w:p>
        </w:tc>
      </w:tr>
    </w:tbl>
    <w:p>
      <w:pPr>
        <w:pStyle w:val="ListParagraph"/>
        <w:numPr>
          <w:ilvl w:val="0"/>
          <w:numId w:val="1"/>
        </w:numPr>
        <w:rPr/>
      </w:pPr>
      <w:r>
        <w:rPr/>
        <w:t>Tabla de enrutamiento del Router Central (No copies el resultado de show ip route. Rellena el cuadro con la información que se pide)</w:t>
      </w:r>
    </w:p>
    <w:tbl>
      <w:tblPr>
        <w:tblStyle w:val="Tablaconcuadrcula"/>
        <w:tblW w:w="849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23"/>
        <w:gridCol w:w="2124"/>
        <w:gridCol w:w="2123"/>
        <w:gridCol w:w="2123"/>
      </w:tblGrid>
      <w:tr>
        <w:trPr>
          <w:trHeight w:val="662" w:hRule="atLeast"/>
        </w:trPr>
        <w:tc>
          <w:tcPr>
            <w:tcW w:w="8493" w:type="dxa"/>
            <w:gridSpan w:val="4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Nombre del router: Router Central</w:t>
            </w:r>
          </w:p>
        </w:tc>
      </w:tr>
      <w:tr>
        <w:trPr>
          <w:trHeight w:val="841" w:hRule="atLeast"/>
        </w:trPr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Tipo de ruta (S/C):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Red Destino: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Interfaz de salida: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IP del siguiente salto:</w:t>
            </w:r>
          </w:p>
        </w:tc>
      </w:tr>
      <w:tr>
        <w:trPr>
          <w:trHeight w:val="841" w:hRule="atLeast"/>
        </w:trPr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S*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0.0.0.0/0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Serial0/2/1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83.175.12.2</w:t>
            </w:r>
          </w:p>
        </w:tc>
      </w:tr>
      <w:tr>
        <w:trPr>
          <w:trHeight w:val="841" w:hRule="atLeast"/>
        </w:trPr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10.146.0.0/26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Serial0/2/0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10.146.2.9</w:t>
            </w:r>
          </w:p>
        </w:tc>
      </w:tr>
      <w:tr>
        <w:trPr>
          <w:trHeight w:val="841" w:hRule="atLeast"/>
        </w:trPr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10.146.0.128/25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Serial0/2/0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10.146.2.9</w:t>
            </w:r>
          </w:p>
        </w:tc>
      </w:tr>
      <w:tr>
        <w:trPr>
          <w:trHeight w:val="841" w:hRule="atLeast"/>
        </w:trPr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10.146.1.0/25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Serial0/2/0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10.146.2.9</w:t>
            </w:r>
          </w:p>
        </w:tc>
      </w:tr>
      <w:tr>
        <w:trPr>
          <w:trHeight w:val="841" w:hRule="atLeast"/>
        </w:trPr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10.146.1.128/26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Serial0/2/0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10.146.2.9</w:t>
            </w:r>
          </w:p>
        </w:tc>
      </w:tr>
      <w:tr>
        <w:trPr>
          <w:trHeight w:val="841" w:hRule="atLeast"/>
        </w:trPr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C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10.146.1.192/26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Gig0/0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-</w:t>
            </w:r>
          </w:p>
        </w:tc>
      </w:tr>
      <w:tr>
        <w:trPr>
          <w:trHeight w:val="841" w:hRule="atLeast"/>
        </w:trPr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C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10.146.2.8/30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Serial0/2/0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-</w:t>
            </w:r>
          </w:p>
        </w:tc>
      </w:tr>
      <w:tr>
        <w:trPr>
          <w:trHeight w:val="841" w:hRule="atLeast"/>
        </w:trPr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C</w:t>
            </w:r>
          </w:p>
        </w:tc>
        <w:tc>
          <w:tcPr>
            <w:tcW w:w="21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83.175.12.0/30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Serial0/2/1</w:t>
            </w:r>
          </w:p>
        </w:tc>
        <w:tc>
          <w:tcPr>
            <w:tcW w:w="212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eastAsia="Aptos" w:cs="Arial"/>
                <w:kern w:val="2"/>
                <w:sz w:val="22"/>
                <w:szCs w:val="22"/>
                <w:lang w:val="es-ES" w:eastAsia="en-US" w:bidi="ar-SA"/>
              </w:rPr>
            </w:pPr>
            <w:r>
              <w:rPr>
                <w:rFonts w:eastAsia="Aptos" w:cs="Arial"/>
                <w:kern w:val="2"/>
                <w:sz w:val="22"/>
                <w:szCs w:val="22"/>
                <w:lang w:val="es-ES" w:eastAsia="en-US" w:bidi="ar-SA"/>
              </w:rPr>
              <w:t>-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1"/>
        </w:numPr>
        <w:spacing w:before="0" w:after="160"/>
        <w:contextualSpacing/>
        <w:rPr/>
      </w:pPr>
      <w:r>
        <w:rPr/>
        <w:t>Ejecuta el comando necesario para ver la siguiente información. Copia el resultado:</w:t>
      </w:r>
    </w:p>
    <w:p>
      <w:pPr>
        <w:pStyle w:val="Normal"/>
        <w:rPr/>
      </w:pPr>
      <w:r>
        <w:rPr/>
        <w:t>4.1 Tabla de enrutamiento Router Alumnos.</w:t>
      </w:r>
    </w:p>
    <w:p>
      <w:pPr>
        <w:pStyle w:val="Normal"/>
        <w:rPr/>
      </w:pPr>
      <w:r>
        <w:rPr/>
        <w:drawing>
          <wp:inline distT="0" distB="0" distL="0" distR="0">
            <wp:extent cx="2881630" cy="1605280"/>
            <wp:effectExtent l="0" t="0" r="0" b="0"/>
            <wp:docPr id="4" name="Imagen3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 descr="Texto, Cart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1630" cy="160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4.2 Tabla de enrutamiento Router Secretaría</w:t>
      </w:r>
    </w:p>
    <w:p>
      <w:pPr>
        <w:pStyle w:val="Normal"/>
        <w:rPr/>
      </w:pPr>
      <w:r>
        <w:rPr/>
        <w:drawing>
          <wp:inline distT="0" distB="0" distL="0" distR="0">
            <wp:extent cx="2799080" cy="1773555"/>
            <wp:effectExtent l="0" t="0" r="0" b="0"/>
            <wp:docPr id="5" name="Imagen4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9080" cy="177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4.3 Tabla de enrutamiento Router Información</w:t>
      </w:r>
    </w:p>
    <w:p>
      <w:pPr>
        <w:pStyle w:val="Normal"/>
        <w:rPr/>
      </w:pPr>
      <w:r>
        <w:rPr/>
        <w:drawing>
          <wp:inline distT="0" distB="0" distL="0" distR="0">
            <wp:extent cx="2895600" cy="1534160"/>
            <wp:effectExtent l="0" t="0" r="0" b="0"/>
            <wp:docPr id="6" name="Imagen5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5" descr="Texto, Cart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560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4.4Tabla de enrutamiento Router Central.</w:t>
      </w:r>
    </w:p>
    <w:p>
      <w:pPr>
        <w:pStyle w:val="Normal"/>
        <w:rPr/>
      </w:pPr>
      <w:r>
        <w:rPr/>
        <w:drawing>
          <wp:inline distT="0" distB="0" distL="0" distR="0">
            <wp:extent cx="3075940" cy="1861820"/>
            <wp:effectExtent l="0" t="0" r="0" b="0"/>
            <wp:docPr id="7" name="Imagen6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6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940" cy="186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Normal"/>
        <w:spacing w:before="0" w:after="160"/>
        <w:rPr/>
      </w:pPr>
      <w:r>
        <w:rPr/>
        <w:t>4.5 VLAN del Switch Alumnos1</w:t>
      </w:r>
    </w:p>
    <w:p>
      <w:pPr>
        <w:pStyle w:val="Normal"/>
        <w:rPr/>
      </w:pPr>
      <w:r>
        <w:rPr/>
        <w:drawing>
          <wp:inline distT="0" distB="0" distL="0" distR="0">
            <wp:extent cx="2369185" cy="1790065"/>
            <wp:effectExtent l="0" t="0" r="0" b="0"/>
            <wp:docPr id="8" name="Imagen7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7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9185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4.6 Enlaces troncales del Switch Alumnos1</w:t>
      </w:r>
    </w:p>
    <w:p>
      <w:pPr>
        <w:pStyle w:val="Normal"/>
        <w:rPr/>
      </w:pPr>
      <w:r>
        <w:rPr/>
        <w:drawing>
          <wp:inline distT="0" distB="0" distL="0" distR="0">
            <wp:extent cx="2590800" cy="1247775"/>
            <wp:effectExtent l="0" t="0" r="0" b="0"/>
            <wp:docPr id="9" name="Imagen8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8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4.7 VLAN del Switch Alumnos2</w:t>
      </w:r>
    </w:p>
    <w:p>
      <w:pPr>
        <w:pStyle w:val="Normal"/>
        <w:rPr/>
      </w:pPr>
      <w:r>
        <w:rPr/>
        <w:drawing>
          <wp:inline distT="0" distB="0" distL="0" distR="0">
            <wp:extent cx="2558415" cy="1884045"/>
            <wp:effectExtent l="0" t="0" r="0" b="0"/>
            <wp:docPr id="10" name="Imagen9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9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8415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4.8 Enlaces troncales del Switch Alumnos2</w:t>
      </w:r>
    </w:p>
    <w:p>
      <w:pPr>
        <w:pStyle w:val="Normal"/>
        <w:rPr/>
      </w:pPr>
      <w:r>
        <w:rPr/>
        <w:drawing>
          <wp:inline distT="0" distB="0" distL="0" distR="0">
            <wp:extent cx="2590800" cy="942340"/>
            <wp:effectExtent l="0" t="0" r="0" b="0"/>
            <wp:docPr id="11" name="Imagen10" descr="Texto, Cart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0" descr="Texto, Cart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4.9 Configuración TCP/IP de la interfaz Router on a stick del Router Alumnos</w:t>
      </w:r>
    </w:p>
    <w:p>
      <w:pPr>
        <w:pStyle w:val="Normal"/>
        <w:rPr/>
      </w:pPr>
      <w:r>
        <w:rPr/>
        <w:drawing>
          <wp:inline distT="0" distB="0" distL="0" distR="0">
            <wp:extent cx="3193415" cy="1061085"/>
            <wp:effectExtent l="0" t="0" r="0" b="0"/>
            <wp:docPr id="12" name="Imagen1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1" descr="Tabl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3415" cy="106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rPr/>
      </w:pPr>
      <w:r>
        <w:rPr/>
        <w:t>Muestra la siguiente configuración de switch de "Secretaria". (Debes obtener toda la información que puedas del comando show running-config)</w:t>
      </w:r>
    </w:p>
    <w:p>
      <w:pPr>
        <w:pStyle w:val="Normal"/>
        <w:rPr/>
      </w:pPr>
      <w:r>
        <w:rPr/>
        <w:t>5.1 Nombre del switch</w:t>
      </w:r>
    </w:p>
    <w:p>
      <w:pPr>
        <w:pStyle w:val="Normal"/>
        <w:rPr/>
      </w:pPr>
      <w:r>
        <w:rPr/>
        <w:drawing>
          <wp:inline distT="0" distB="0" distL="0" distR="0">
            <wp:extent cx="1412875" cy="270510"/>
            <wp:effectExtent l="0" t="0" r="0" b="0"/>
            <wp:docPr id="13" name="Imagen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12875" cy="27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5.2 Mensaje </w:t>
      </w:r>
    </w:p>
    <w:p>
      <w:pPr>
        <w:pStyle w:val="Normal"/>
        <w:rPr/>
      </w:pPr>
      <w:r>
        <w:rPr/>
        <w:drawing>
          <wp:inline distT="0" distB="0" distL="0" distR="0">
            <wp:extent cx="3054985" cy="311785"/>
            <wp:effectExtent l="0" t="0" r="0" b="0"/>
            <wp:docPr id="14" name="Imagen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3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985" cy="31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5.3 Fecha y horas actuales.</w:t>
      </w:r>
    </w:p>
    <w:p>
      <w:pPr>
        <w:pStyle w:val="Normal"/>
        <w:rPr/>
      </w:pPr>
      <w:r>
        <w:rPr/>
        <w:drawing>
          <wp:inline distT="0" distB="0" distL="0" distR="0">
            <wp:extent cx="2043430" cy="285115"/>
            <wp:effectExtent l="0" t="0" r="0" b="0"/>
            <wp:docPr id="15" name="Imagen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4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3430" cy="28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5.4 Contraseña cifrada acceso vía cable de consola.</w:t>
      </w:r>
    </w:p>
    <w:p>
      <w:pPr>
        <w:pStyle w:val="Normal"/>
        <w:rPr/>
      </w:pPr>
      <w:r>
        <w:rPr/>
        <w:drawing>
          <wp:inline distT="0" distB="0" distL="0" distR="0">
            <wp:extent cx="699770" cy="336550"/>
            <wp:effectExtent l="0" t="0" r="0" b="0"/>
            <wp:docPr id="16" name="Imagen1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5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9770" cy="33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5.5 Contraseña cifrada acceso al modo privilegiado.</w:t>
      </w:r>
    </w:p>
    <w:p>
      <w:pPr>
        <w:pStyle w:val="Normal"/>
        <w:rPr/>
      </w:pPr>
      <w:r>
        <w:rPr/>
        <w:drawing>
          <wp:inline distT="0" distB="0" distL="0" distR="0">
            <wp:extent cx="2362200" cy="220980"/>
            <wp:effectExtent l="0" t="0" r="0" b="0"/>
            <wp:docPr id="17" name="Imagen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6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22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5.6 IP</w:t>
      </w:r>
    </w:p>
    <w:p>
      <w:pPr>
        <w:pStyle w:val="Normal"/>
        <w:rPr/>
      </w:pPr>
      <w:r>
        <w:rPr/>
        <w:drawing>
          <wp:inline distT="0" distB="0" distL="0" distR="0">
            <wp:extent cx="3057525" cy="304800"/>
            <wp:effectExtent l="0" t="0" r="0" b="0"/>
            <wp:docPr id="18" name="Imagen17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7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 l="0" t="0" r="0" b="48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5.7 Puerta de enlace</w:t>
      </w:r>
    </w:p>
    <w:p>
      <w:pPr>
        <w:pStyle w:val="Normal"/>
        <w:rPr/>
      </w:pPr>
      <w:r>
        <w:rPr/>
        <w:drawing>
          <wp:inline distT="0" distB="0" distL="0" distR="0">
            <wp:extent cx="2314575" cy="304800"/>
            <wp:effectExtent l="0" t="0" r="0" b="0"/>
            <wp:docPr id="19" name="Imagen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8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5.8 Contraseña cifrada acceso remoto ssh.</w:t>
      </w:r>
    </w:p>
    <w:p>
      <w:pPr>
        <w:pStyle w:val="Normal"/>
        <w:rPr/>
      </w:pPr>
      <w:r>
        <w:rPr/>
        <w:drawing>
          <wp:inline distT="0" distB="0" distL="0" distR="0">
            <wp:extent cx="4144010" cy="314325"/>
            <wp:effectExtent l="0" t="0" r="0" b="0"/>
            <wp:docPr id="20" name="Imagen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19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01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1"/>
        </w:numPr>
        <w:spacing w:before="0" w:after="160"/>
        <w:contextualSpacing/>
        <w:rPr/>
      </w:pPr>
      <w:r>
        <w:rPr/>
        <w:t>Muestra la siguiente configuración de router de "Secretaria". (Debes obtener toda la información que puedas del comando show running-config)</w:t>
      </w:r>
    </w:p>
    <w:p>
      <w:pPr>
        <w:pStyle w:val="Normal"/>
        <w:rPr/>
      </w:pPr>
      <w:r>
        <w:rPr/>
        <w:t>6.1 Nombre del router</w:t>
      </w:r>
    </w:p>
    <w:p>
      <w:pPr>
        <w:pStyle w:val="Normal"/>
        <w:rPr/>
      </w:pPr>
      <w:r>
        <w:rPr/>
        <w:drawing>
          <wp:inline distT="0" distB="0" distL="0" distR="0">
            <wp:extent cx="1163955" cy="197485"/>
            <wp:effectExtent l="0" t="0" r="0" b="0"/>
            <wp:docPr id="21" name="Imagen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0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63955" cy="19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 xml:space="preserve">6.2 Mensaje </w:t>
      </w:r>
    </w:p>
    <w:p>
      <w:pPr>
        <w:pStyle w:val="Normal"/>
        <w:rPr/>
      </w:pPr>
      <w:r>
        <w:rPr/>
        <w:drawing>
          <wp:inline distT="0" distB="0" distL="0" distR="0">
            <wp:extent cx="3179445" cy="278765"/>
            <wp:effectExtent l="0" t="0" r="0" b="0"/>
            <wp:docPr id="22" name="Imagen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1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9445" cy="278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6.3 Fecha y horas actuales.</w:t>
      </w:r>
    </w:p>
    <w:p>
      <w:pPr>
        <w:pStyle w:val="Normal"/>
        <w:rPr/>
      </w:pPr>
      <w:r>
        <w:rPr/>
        <w:drawing>
          <wp:inline distT="0" distB="0" distL="0" distR="0">
            <wp:extent cx="2106295" cy="274320"/>
            <wp:effectExtent l="0" t="0" r="0" b="0"/>
            <wp:docPr id="23" name="Imagen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6295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6.4 Contraseña cifrada acceso vía cable de consola.</w:t>
      </w:r>
    </w:p>
    <w:p>
      <w:pPr>
        <w:pStyle w:val="Normal"/>
        <w:rPr/>
      </w:pPr>
      <w:r>
        <w:rPr/>
        <w:drawing>
          <wp:inline distT="0" distB="0" distL="0" distR="0">
            <wp:extent cx="942340" cy="400050"/>
            <wp:effectExtent l="0" t="0" r="0" b="0"/>
            <wp:docPr id="24" name="Imagen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23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234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6.5 Contraseña cifrada acceso al modo privilegiado.</w:t>
      </w:r>
    </w:p>
    <w:p>
      <w:pPr>
        <w:pStyle w:val="Normal"/>
        <w:rPr/>
      </w:pPr>
      <w:r>
        <w:rPr/>
        <w:drawing>
          <wp:inline distT="0" distB="0" distL="0" distR="0">
            <wp:extent cx="2604770" cy="225425"/>
            <wp:effectExtent l="0" t="0" r="0" b="0"/>
            <wp:docPr id="25" name="Imagen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24" descr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770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6.6 Contraseña cifrada acceso remoto ssh</w:t>
      </w:r>
    </w:p>
    <w:p>
      <w:pPr>
        <w:pStyle w:val="Normal"/>
        <w:rPr/>
      </w:pPr>
      <w:r>
        <w:rPr/>
        <w:drawing>
          <wp:inline distT="0" distB="0" distL="0" distR="0">
            <wp:extent cx="4096385" cy="285750"/>
            <wp:effectExtent l="0" t="0" r="0" b="0"/>
            <wp:docPr id="26" name="Imagen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25" descr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638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ListParagraph"/>
        <w:numPr>
          <w:ilvl w:val="0"/>
          <w:numId w:val="1"/>
        </w:numPr>
        <w:spacing w:before="0" w:after="160"/>
        <w:contextualSpacing/>
        <w:rPr/>
      </w:pPr>
      <w:r>
        <w:drawing>
          <wp:anchor behindDoc="0" distT="0" distB="0" distL="114300" distR="114300" simplePos="0" locked="0" layoutInCell="0" allowOverlap="1" relativeHeight="53">
            <wp:simplePos x="0" y="0"/>
            <wp:positionH relativeFrom="column">
              <wp:posOffset>2902585</wp:posOffset>
            </wp:positionH>
            <wp:positionV relativeFrom="paragraph">
              <wp:posOffset>492125</wp:posOffset>
            </wp:positionV>
            <wp:extent cx="3312160" cy="1136015"/>
            <wp:effectExtent l="0" t="0" r="0" b="0"/>
            <wp:wrapSquare wrapText="bothSides"/>
            <wp:docPr id="27" name="Imagen26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26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2160" cy="1136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Captura de la configuración del servidor de DHCP y de un cliente obteniendo configuración dinámica.</w:t>
      </w:r>
    </w:p>
    <w:p>
      <w:pPr>
        <w:pStyle w:val="Normal"/>
        <w:rPr/>
      </w:pPr>
      <w:r>
        <w:rPr/>
        <w:drawing>
          <wp:inline distT="0" distB="0" distL="0" distR="0">
            <wp:extent cx="2639060" cy="1611630"/>
            <wp:effectExtent l="0" t="0" r="0" b="0"/>
            <wp:docPr id="28" name="Imagen27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27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060" cy="161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drawing>
          <wp:inline distT="0" distB="0" distL="0" distR="0">
            <wp:extent cx="6126480" cy="2230120"/>
            <wp:effectExtent l="0" t="0" r="0" b="0"/>
            <wp:docPr id="29" name="Imagen28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28" descr="Interfaz de usuario gráfica, Texto, Aplicación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223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rPr/>
      </w:pPr>
      <w:r>
        <w:rPr/>
        <w:t>Pruebas.</w:t>
      </w:r>
    </w:p>
    <w:p>
      <w:pPr>
        <w:pStyle w:val="Normal"/>
        <w:rPr/>
      </w:pPr>
      <w:r>
        <w:rPr/>
        <w:t>PC0 al PC2</w:t>
      </w:r>
    </w:p>
    <w:p>
      <w:pPr>
        <w:pStyle w:val="Normal"/>
        <w:rPr/>
      </w:pPr>
      <w:r>
        <w:rPr/>
        <w:drawing>
          <wp:inline distT="0" distB="0" distL="0" distR="0">
            <wp:extent cx="4709160" cy="247015"/>
            <wp:effectExtent l="0" t="0" r="0" b="0"/>
            <wp:docPr id="30" name="Imagen2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29" descr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16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PC0 al PC9</w:t>
      </w:r>
    </w:p>
    <w:p>
      <w:pPr>
        <w:pStyle w:val="Normal"/>
        <w:rPr/>
      </w:pPr>
      <w:r>
        <w:rPr/>
        <w:drawing>
          <wp:inline distT="0" distB="0" distL="0" distR="0">
            <wp:extent cx="4693920" cy="257175"/>
            <wp:effectExtent l="0" t="0" r="0" b="0"/>
            <wp:docPr id="31" name="Imagen3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30" descr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PC0 al PC11</w:t>
      </w:r>
    </w:p>
    <w:p>
      <w:pPr>
        <w:pStyle w:val="Normal"/>
        <w:rPr/>
      </w:pPr>
      <w:r>
        <w:rPr/>
        <w:drawing>
          <wp:inline distT="0" distB="0" distL="0" distR="0">
            <wp:extent cx="4678680" cy="219710"/>
            <wp:effectExtent l="0" t="0" r="0" b="0"/>
            <wp:docPr id="32" name="Imagen3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31" descr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680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PC0 al PC13</w:t>
      </w:r>
    </w:p>
    <w:p>
      <w:pPr>
        <w:pStyle w:val="Normal"/>
        <w:rPr/>
      </w:pPr>
      <w:r>
        <w:rPr/>
        <w:drawing>
          <wp:inline distT="0" distB="0" distL="0" distR="0">
            <wp:extent cx="4663440" cy="173355"/>
            <wp:effectExtent l="0" t="0" r="0" b="0"/>
            <wp:docPr id="33" name="Imagen3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32" descr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173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PC0 al Servidor de Internet</w:t>
      </w:r>
    </w:p>
    <w:p>
      <w:pPr>
        <w:pStyle w:val="Normal"/>
        <w:rPr/>
      </w:pPr>
      <w:r>
        <w:rPr/>
        <w:drawing>
          <wp:inline distT="0" distB="0" distL="0" distR="0">
            <wp:extent cx="4701540" cy="210185"/>
            <wp:effectExtent l="0" t="0" r="0" b="0"/>
            <wp:docPr id="34" name="Imagen3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33" descr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21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  <w:t>PC2 al PC6</w:t>
      </w:r>
    </w:p>
    <w:p>
      <w:pPr>
        <w:pStyle w:val="Normal"/>
        <w:rPr/>
      </w:pPr>
      <w:r>
        <w:rPr/>
        <w:drawing>
          <wp:inline distT="0" distB="0" distL="0" distR="0">
            <wp:extent cx="4762500" cy="177800"/>
            <wp:effectExtent l="0" t="0" r="0" b="0"/>
            <wp:docPr id="35" name="Imagen3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34" descr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7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PC2 al PC8</w:t>
      </w:r>
    </w:p>
    <w:p>
      <w:pPr>
        <w:pStyle w:val="Normal"/>
        <w:rPr/>
      </w:pPr>
      <w:r>
        <w:rPr/>
        <w:drawing>
          <wp:inline distT="0" distB="0" distL="0" distR="0">
            <wp:extent cx="4823460" cy="230505"/>
            <wp:effectExtent l="0" t="0" r="0" b="0"/>
            <wp:docPr id="36" name="Imagen3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35" descr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PC2 al PC10</w:t>
      </w:r>
    </w:p>
    <w:p>
      <w:pPr>
        <w:pStyle w:val="Normal"/>
        <w:rPr/>
      </w:pPr>
      <w:r>
        <w:rPr/>
        <w:drawing>
          <wp:inline distT="0" distB="0" distL="0" distR="0">
            <wp:extent cx="4823460" cy="207645"/>
            <wp:effectExtent l="0" t="0" r="0" b="0"/>
            <wp:docPr id="37" name="Imagen3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36" descr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46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PC2 al Servidor de Internet</w:t>
      </w:r>
    </w:p>
    <w:p>
      <w:pPr>
        <w:pStyle w:val="Normal"/>
        <w:rPr/>
      </w:pPr>
      <w:r>
        <w:rPr/>
        <w:drawing>
          <wp:inline distT="0" distB="0" distL="0" distR="0">
            <wp:extent cx="4846320" cy="180975"/>
            <wp:effectExtent l="0" t="0" r="0" b="0"/>
            <wp:docPr id="38" name="Imagen3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37" descr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PC4 al PC12</w:t>
      </w:r>
    </w:p>
    <w:p>
      <w:pPr>
        <w:pStyle w:val="Normal"/>
        <w:rPr/>
      </w:pPr>
      <w:r>
        <w:rPr/>
        <w:drawing>
          <wp:inline distT="0" distB="0" distL="0" distR="0">
            <wp:extent cx="4899660" cy="237490"/>
            <wp:effectExtent l="0" t="0" r="0" b="0"/>
            <wp:docPr id="39" name="Imagen3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38" descr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9660" cy="23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PC4 al Servidor de Internet</w:t>
      </w:r>
    </w:p>
    <w:p>
      <w:pPr>
        <w:pStyle w:val="Normal"/>
        <w:rPr/>
      </w:pPr>
      <w:r>
        <w:rPr/>
        <w:t xml:space="preserve"> </w:t>
      </w:r>
      <w:r>
        <w:rPr/>
        <w:drawing>
          <wp:inline distT="0" distB="0" distL="0" distR="0">
            <wp:extent cx="4853940" cy="225425"/>
            <wp:effectExtent l="0" t="0" r="0" b="0"/>
            <wp:docPr id="40" name="Imagen3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39" descr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940" cy="22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PC11 al PC3</w:t>
      </w:r>
    </w:p>
    <w:p>
      <w:pPr>
        <w:pStyle w:val="Normal"/>
        <w:rPr/>
      </w:pPr>
      <w:r>
        <w:rPr/>
        <w:drawing>
          <wp:inline distT="0" distB="0" distL="0" distR="0">
            <wp:extent cx="4785360" cy="207010"/>
            <wp:effectExtent l="0" t="0" r="0" b="0"/>
            <wp:docPr id="41" name="Imagen4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40" descr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5360" cy="20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PC11 al PC9</w:t>
      </w:r>
    </w:p>
    <w:p>
      <w:pPr>
        <w:pStyle w:val="Normal"/>
        <w:rPr/>
      </w:pPr>
      <w:r>
        <w:rPr/>
        <w:drawing>
          <wp:inline distT="0" distB="0" distL="0" distR="0">
            <wp:extent cx="4945380" cy="211455"/>
            <wp:effectExtent l="0" t="0" r="0" b="0"/>
            <wp:docPr id="42" name="Imagen4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n41" descr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5380" cy="211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PC11 al PC1</w:t>
      </w:r>
    </w:p>
    <w:p>
      <w:pPr>
        <w:pStyle w:val="Normal"/>
        <w:rPr/>
      </w:pPr>
      <w:r>
        <w:rPr/>
        <w:drawing>
          <wp:inline distT="0" distB="0" distL="0" distR="0">
            <wp:extent cx="5077460" cy="238125"/>
            <wp:effectExtent l="0" t="0" r="0" b="0"/>
            <wp:docPr id="43" name="Imagen4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n42" descr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46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PC11 al PC13</w:t>
      </w:r>
    </w:p>
    <w:p>
      <w:pPr>
        <w:pStyle w:val="Normal"/>
        <w:rPr/>
      </w:pPr>
      <w:r>
        <w:rPr/>
        <w:drawing>
          <wp:inline distT="0" distB="0" distL="0" distR="0">
            <wp:extent cx="5144135" cy="276225"/>
            <wp:effectExtent l="0" t="0" r="0" b="0"/>
            <wp:docPr id="44" name="Imagen4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n43" descr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135" cy="27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PC11 al Servidor de Internet</w:t>
      </w:r>
    </w:p>
    <w:p>
      <w:pPr>
        <w:pStyle w:val="Normal"/>
        <w:rPr/>
      </w:pPr>
      <w:r>
        <w:rPr/>
        <w:drawing>
          <wp:inline distT="0" distB="0" distL="0" distR="0">
            <wp:extent cx="5115560" cy="247650"/>
            <wp:effectExtent l="0" t="0" r="0" b="0"/>
            <wp:docPr id="45" name="Imagen4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n44" descr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556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PC13 al PC1</w:t>
      </w:r>
    </w:p>
    <w:p>
      <w:pPr>
        <w:pStyle w:val="Normal"/>
        <w:rPr/>
      </w:pPr>
      <w:r>
        <w:rPr/>
        <w:drawing>
          <wp:inline distT="0" distB="0" distL="0" distR="0">
            <wp:extent cx="5086985" cy="209550"/>
            <wp:effectExtent l="0" t="0" r="0" b="0"/>
            <wp:docPr id="46" name="Imagen4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n45" descr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98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PC13 al PC2</w:t>
      </w:r>
    </w:p>
    <w:p>
      <w:pPr>
        <w:pStyle w:val="Normal"/>
        <w:rPr/>
      </w:pPr>
      <w:r>
        <w:rPr/>
        <w:drawing>
          <wp:inline distT="0" distB="0" distL="0" distR="0">
            <wp:extent cx="5067935" cy="200025"/>
            <wp:effectExtent l="0" t="0" r="0" b="0"/>
            <wp:docPr id="47" name="Imagen4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Imagen46" descr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93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PC13 al PC9</w:t>
      </w:r>
    </w:p>
    <w:p>
      <w:pPr>
        <w:pStyle w:val="Normal"/>
        <w:rPr/>
      </w:pPr>
      <w:r>
        <w:rPr/>
        <w:drawing>
          <wp:inline distT="0" distB="0" distL="0" distR="0">
            <wp:extent cx="5067935" cy="209550"/>
            <wp:effectExtent l="0" t="0" r="0" b="0"/>
            <wp:docPr id="48" name="Imagen4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n47" descr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93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PC13 al PC10</w:t>
      </w:r>
    </w:p>
    <w:p>
      <w:pPr>
        <w:pStyle w:val="Normal"/>
        <w:rPr/>
      </w:pPr>
      <w:r>
        <w:rPr/>
        <w:drawing>
          <wp:inline distT="0" distB="0" distL="0" distR="0">
            <wp:extent cx="5125085" cy="209550"/>
            <wp:effectExtent l="0" t="0" r="0" b="0"/>
            <wp:docPr id="49" name="Imagen4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Imagen48" descr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508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PC13 al Servidor de Internet</w:t>
      </w:r>
    </w:p>
    <w:p>
      <w:pPr>
        <w:pStyle w:val="Normal"/>
        <w:rPr/>
      </w:pPr>
      <w:r>
        <w:rPr/>
        <w:drawing>
          <wp:inline distT="0" distB="0" distL="0" distR="0">
            <wp:extent cx="5125085" cy="257175"/>
            <wp:effectExtent l="0" t="0" r="0" b="0"/>
            <wp:docPr id="50" name="Imagen4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n49" descr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5085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Incluye una captura que pruebe la conexión desde un equipo al Router de Secretaria por ssh.</w:t>
      </w:r>
    </w:p>
    <w:p>
      <w:pPr>
        <w:pStyle w:val="Normal"/>
        <w:rPr/>
      </w:pPr>
      <w:r>
        <w:rPr/>
        <w:drawing>
          <wp:inline distT="0" distB="0" distL="0" distR="0">
            <wp:extent cx="2743200" cy="1914525"/>
            <wp:effectExtent l="0" t="0" r="0" b="0"/>
            <wp:docPr id="51" name="Imagen50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n50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  <w:t>Incluye una captura que pruebe la conexión desde un equipo al Switch de Información por ssh.</w:t>
      </w:r>
    </w:p>
    <w:p>
      <w:pPr>
        <w:pStyle w:val="Normal"/>
        <w:widowControl/>
        <w:bidi w:val="0"/>
        <w:spacing w:lineRule="auto" w:line="276" w:before="0" w:after="160"/>
        <w:jc w:val="left"/>
        <w:rPr/>
      </w:pPr>
      <w:r>
        <w:rPr/>
        <w:drawing>
          <wp:inline distT="0" distB="0" distL="0" distR="0">
            <wp:extent cx="2766060" cy="2322830"/>
            <wp:effectExtent l="0" t="0" r="0" b="0"/>
            <wp:docPr id="52" name="Imagen5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n51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06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left="1701" w:right="1701" w:gutter="0" w:header="0" w:top="1417" w:footer="0" w:bottom="1417"/>
      <w:pgNumType w:start="0"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ptos Display">
    <w:charset w:val="01"/>
    <w:family w:val="roman"/>
    <w:pitch w:val="variable"/>
  </w:font>
  <w:font w:name="Apto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ptos" w:cs="Arial" w:eastAsiaTheme="minorHAns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160"/>
      <w:jc w:val="left"/>
    </w:pPr>
    <w:rPr>
      <w:rFonts w:ascii="Arial" w:hAnsi="Arial" w:eastAsia="Aptos" w:cs="Arial" w:eastAsiaTheme="minorHAnsi"/>
      <w:color w:val="auto"/>
      <w:kern w:val="2"/>
      <w:sz w:val="22"/>
      <w:szCs w:val="22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2c0347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2c0347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2c0347"/>
    <w:pPr>
      <w:keepNext w:val="true"/>
      <w:keepLines/>
      <w:spacing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2c0347"/>
    <w:pPr>
      <w:keepNext w:val="true"/>
      <w:keepLines/>
      <w:spacing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2c0347"/>
    <w:pPr>
      <w:keepNext w:val="true"/>
      <w:keepLines/>
      <w:spacing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2c0347"/>
    <w:pPr>
      <w:keepNext w:val="true"/>
      <w:keepLines/>
      <w:spacing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2c0347"/>
    <w:pPr>
      <w:keepNext w:val="true"/>
      <w:keepLines/>
      <w:spacing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2c0347"/>
    <w:pPr>
      <w:keepNext w:val="true"/>
      <w:keepLines/>
      <w:spacing w:before="0" w:after="0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2c0347"/>
    <w:pPr>
      <w:keepNext w:val="true"/>
      <w:keepLines/>
      <w:spacing w:before="0" w:after="0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2c034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2c0347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2c0347"/>
    <w:rPr>
      <w:rFonts w:ascii="Aptos" w:hAnsi="Aptos" w:eastAsia="" w:cs="" w:asciiTheme="minorHAnsi" w:cstheme="majorBidi" w:eastAsiaTheme="majorEastAsia" w:hAnsiTheme="minorHAnsi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2c0347"/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2c0347"/>
    <w:rPr>
      <w:rFonts w:ascii="Aptos" w:hAnsi="Aptos" w:eastAsia="" w:cs="" w:asciiTheme="minorHAnsi" w:cstheme="majorBidi" w:eastAsiaTheme="majorEastAsia" w:hAnsiTheme="minorHAnsi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2c0347"/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2c0347"/>
    <w:rPr>
      <w:rFonts w:ascii="Aptos" w:hAnsi="Aptos" w:eastAsia="" w:cs="" w:asciiTheme="minorHAnsi" w:cstheme="majorBidi" w:eastAsiaTheme="majorEastAsia" w:hAnsiTheme="minorHAnsi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2c0347"/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2c0347"/>
    <w:rPr>
      <w:rFonts w:ascii="Aptos" w:hAnsi="Aptos" w:eastAsia="" w:cs="" w:asciiTheme="minorHAnsi" w:cstheme="majorBidi" w:eastAsiaTheme="majorEastAsia" w:hAnsiTheme="minorHAnsi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2c0347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2c0347"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2c0347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2c0347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2c0347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2c0347"/>
    <w:rPr>
      <w:b/>
      <w:bCs/>
      <w:smallCaps/>
      <w:color w:themeColor="accent1" w:themeShade="bf" w:val="0F4761"/>
      <w:spacing w:val="5"/>
    </w:rPr>
  </w:style>
  <w:style w:type="character" w:styleId="SinespaciadoCar" w:customStyle="1">
    <w:name w:val="Sin espaciado Car"/>
    <w:basedOn w:val="DefaultParagraphFont"/>
    <w:link w:val="NoSpacing"/>
    <w:uiPriority w:val="1"/>
    <w:qFormat/>
    <w:rsid w:val="002c0ca3"/>
    <w:rPr>
      <w:rFonts w:ascii="Aptos" w:hAnsi="Aptos" w:eastAsia="" w:cs="" w:asciiTheme="minorHAnsi" w:cstheme="minorBidi" w:eastAsiaTheme="minorEastAsia" w:hAnsiTheme="minorHAnsi"/>
      <w:kern w:val="0"/>
      <w:lang w:eastAsia="es-ES"/>
      <w14:ligatures w14:val="non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tuloCar"/>
    <w:uiPriority w:val="10"/>
    <w:qFormat/>
    <w:rsid w:val="002c0347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2c0347"/>
    <w:pPr/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2c0347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2c0347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2c03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Spacing">
    <w:name w:val="No Spacing"/>
    <w:link w:val="SinespaciadoCar"/>
    <w:uiPriority w:val="1"/>
    <w:qFormat/>
    <w:rsid w:val="002c0ca3"/>
    <w:pPr>
      <w:widowControl/>
      <w:bidi w:val="0"/>
      <w:spacing w:lineRule="auto" w:line="240" w:before="0" w:after="0"/>
      <w:jc w:val="left"/>
    </w:pPr>
    <w:rPr>
      <w:rFonts w:ascii="Aptos" w:hAnsi="Aptos" w:eastAsia="" w:cs="" w:asciiTheme="minorHAnsi" w:cstheme="minorBidi" w:eastAsiaTheme="minorEastAsia" w:hAnsiTheme="minorHAnsi"/>
      <w:color w:val="auto"/>
      <w:kern w:val="0"/>
      <w:sz w:val="22"/>
      <w:szCs w:val="22"/>
      <w:lang w:eastAsia="es-ES" w:val="es-ES" w:bidi="ar-SA"/>
      <w14:ligatures w14:val="none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uiPriority w:val="39"/>
    <w:rsid w:val="002c0ca3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pn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image" Target="media/image28.png"/><Relationship Id="rId30" Type="http://schemas.openxmlformats.org/officeDocument/2006/relationships/image" Target="media/image29.png"/><Relationship Id="rId31" Type="http://schemas.openxmlformats.org/officeDocument/2006/relationships/image" Target="media/image30.png"/><Relationship Id="rId32" Type="http://schemas.openxmlformats.org/officeDocument/2006/relationships/image" Target="media/image31.png"/><Relationship Id="rId33" Type="http://schemas.openxmlformats.org/officeDocument/2006/relationships/image" Target="media/image32.png"/><Relationship Id="rId34" Type="http://schemas.openxmlformats.org/officeDocument/2006/relationships/image" Target="media/image33.png"/><Relationship Id="rId35" Type="http://schemas.openxmlformats.org/officeDocument/2006/relationships/image" Target="media/image34.png"/><Relationship Id="rId36" Type="http://schemas.openxmlformats.org/officeDocument/2006/relationships/image" Target="media/image35.png"/><Relationship Id="rId37" Type="http://schemas.openxmlformats.org/officeDocument/2006/relationships/image" Target="media/image36.png"/><Relationship Id="rId38" Type="http://schemas.openxmlformats.org/officeDocument/2006/relationships/image" Target="media/image37.png"/><Relationship Id="rId39" Type="http://schemas.openxmlformats.org/officeDocument/2006/relationships/image" Target="media/image38.png"/><Relationship Id="rId40" Type="http://schemas.openxmlformats.org/officeDocument/2006/relationships/image" Target="media/image39.png"/><Relationship Id="rId41" Type="http://schemas.openxmlformats.org/officeDocument/2006/relationships/image" Target="media/image40.png"/><Relationship Id="rId42" Type="http://schemas.openxmlformats.org/officeDocument/2006/relationships/image" Target="media/image41.png"/><Relationship Id="rId43" Type="http://schemas.openxmlformats.org/officeDocument/2006/relationships/image" Target="media/image42.png"/><Relationship Id="rId44" Type="http://schemas.openxmlformats.org/officeDocument/2006/relationships/image" Target="media/image43.png"/><Relationship Id="rId45" Type="http://schemas.openxmlformats.org/officeDocument/2006/relationships/image" Target="media/image44.png"/><Relationship Id="rId46" Type="http://schemas.openxmlformats.org/officeDocument/2006/relationships/image" Target="media/image45.png"/><Relationship Id="rId47" Type="http://schemas.openxmlformats.org/officeDocument/2006/relationships/image" Target="media/image46.png"/><Relationship Id="rId48" Type="http://schemas.openxmlformats.org/officeDocument/2006/relationships/image" Target="media/image47.png"/><Relationship Id="rId49" Type="http://schemas.openxmlformats.org/officeDocument/2006/relationships/image" Target="media/image48.png"/><Relationship Id="rId50" Type="http://schemas.openxmlformats.org/officeDocument/2006/relationships/image" Target="media/image49.png"/><Relationship Id="rId51" Type="http://schemas.openxmlformats.org/officeDocument/2006/relationships/image" Target="media/image50.png"/><Relationship Id="rId52" Type="http://schemas.openxmlformats.org/officeDocument/2006/relationships/image" Target="media/image51.png"/><Relationship Id="rId53" Type="http://schemas.openxmlformats.org/officeDocument/2006/relationships/image" Target="media/image52.png"/><Relationship Id="rId54" Type="http://schemas.openxmlformats.org/officeDocument/2006/relationships/numbering" Target="numbering.xml"/><Relationship Id="rId55" Type="http://schemas.openxmlformats.org/officeDocument/2006/relationships/fontTable" Target="fontTable.xml"/><Relationship Id="rId56" Type="http://schemas.openxmlformats.org/officeDocument/2006/relationships/settings" Target="settings.xml"/><Relationship Id="rId57" Type="http://schemas.openxmlformats.org/officeDocument/2006/relationships/theme" Target="theme/theme1.xml"/><Relationship Id="rId58" Type="http://schemas.openxmlformats.org/officeDocument/2006/relationships/glossaryDocument" Target="glossary/document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58B5DA501D14D1DB614BB497319A3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EB39C6-2D11-481B-A53B-7C28A23099BC}"/>
      </w:docPartPr>
      <w:docPartBody>
        <w:p w:rsidR="00073AC3" w:rsidRDefault="00766189" w:rsidP="00766189">
          <w:pPr>
            <w:pStyle w:val="258B5DA501D14D1DB614BB497319A34E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CE1EE4B0E3634515BA651966BB7331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79F4FB-3F17-4467-B5FA-C8761EAE644F}"/>
      </w:docPartPr>
      <w:docPartBody>
        <w:p w:rsidR="00073AC3" w:rsidRDefault="00766189" w:rsidP="00766189">
          <w:pPr>
            <w:pStyle w:val="CE1EE4B0E3634515BA651966BB733182"/>
          </w:pPr>
          <w:r>
            <w:rPr>
              <w:color w:val="156082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189"/>
    <w:rsid w:val="00073AC3"/>
    <w:rsid w:val="001836A7"/>
    <w:rsid w:val="002E35B9"/>
    <w:rsid w:val="005A6669"/>
    <w:rsid w:val="00766189"/>
    <w:rsid w:val="00861464"/>
    <w:rsid w:val="00883C17"/>
    <w:rsid w:val="009E0E5F"/>
    <w:rsid w:val="00AE62FA"/>
    <w:rsid w:val="00C712BD"/>
    <w:rsid w:val="00D007CA"/>
    <w:rsid w:val="00E50C79"/>
    <w:rsid w:val="00F90D61"/>
    <w:rsid w:val="00FA0A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258B5DA501D14D1DB614BB497319A34E">
    <w:name w:val="258B5DA501D14D1DB614BB497319A34E"/>
    <w:rsid w:val="00766189"/>
  </w:style>
  <w:style w:type="paragraph" w:customStyle="1" w:styleId="CE1EE4B0E3634515BA651966BB733182">
    <w:name w:val="CE1EE4B0E3634515BA651966BB733182"/>
    <w:rsid w:val="0076618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360</TotalTime>
  <Application>LibreOffice/24.2.7.2$Linux_X86_64 LibreOffice_project/420$Build-2</Application>
  <AppVersion>15.0000</AppVersion>
  <Pages>10</Pages>
  <Words>466</Words>
  <Characters>2542</Characters>
  <CharactersWithSpaces>2860</CharactersWithSpaces>
  <Paragraphs>197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2026-01-30T08:24:00Z</dcterms:created>
  <dc:creator>Eloy Marino Poncela Toledo</dc:creator>
  <dc:description/>
  <dc:language>es-ES</dc:language>
  <cp:lastModifiedBy/>
  <dcterms:modified xsi:type="dcterms:W3CDTF">2026-02-17T17:29:35Z</dcterms:modified>
  <cp:revision>14</cp:revision>
  <dc:subject>08-02-2026</dc:subject>
  <dc:title>Enrutamiento estático eloy marino poncela toledo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