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f4069d27a5e4f6e" /></Relationships>
</file>

<file path=word/document.xml><?xml version="1.0" encoding="utf-8"?>
<w:document xmlns:w="http://schemas.openxmlformats.org/wordprocessingml/2006/main">
  <w:body>
    <w:tbl>
      <w:tblPr>
        <w:tblW w:w="5000" w:type="pct"/>
        <w:tblLayout w:type="fixed"/>
        <w:tblLook w:firstRow="true" w:noHBand="true" w:noVBand="true"/>
        <w:tblBorders>
          <w:top w:val="single" w:color="D7DFEA" w:sz="6"/>
          <w:bottom w:val="single" w:color="D7DFEA" w:sz="6"/>
          <w:left w:val="single" w:color="D7DFEA" w:sz="6"/>
          <w:right w:val="single" w:color="D7DFEA" w:sz="6"/>
          <w:insideH w:val="single" w:color="D7DFEA" w:sz="4"/>
          <w:insideV w:val="single" w:color="D7DFEA" w:sz="4"/>
        </w:tblBorders>
      </w:tblPr>
      <w:tblGrid>
        <w:gridCol w:w="9984"/>
        <w:gridCol w:w="5376"/>
      </w:tblGrid>
      <w:tr>
        <w:tc>
          <w:tcPr>
            <w:tcW w:w="9984" w:type="dxa"/>
            <w:shd w:val="clear" w:fill="F8FAFD"/>
          </w:tcPr>
          <w:p>
            <w:pPr>
              <w:spacing w:before="20" w:after="0" w:line="240" w:lineRule="auto"/>
            </w:pPr>
            <w:r>
              <w:rPr>
                <w:rFonts w:ascii="Aptos" w:hAnsi="Aptos"/>
                <w:sz w:val="16"/>
                <w:color w:val="475569"/>
                <w:b/>
              </w:rPr>
              <w:t xml:space="preserve">INTELLIGENT WAREHOUSE</w:t>
            </w:r>
          </w:p>
          <w:p>
            <w:pPr>
              <w:spacing w:before="80" w:after="60" w:line="240" w:lineRule="auto"/>
            </w:pPr>
            <w:r>
              <w:rPr>
                <w:rFonts w:ascii="Aptos" w:hAnsi="Aptos"/>
                <w:sz w:val="34"/>
                <w:color w:val="111827"/>
                <w:b/>
              </w:rPr>
              <w:t xml:space="preserve">DOKUMENT PZ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22"/>
                <w:color w:val="111827"/>
                <w:b/>
              </w:rPr>
              <w:t xml:space="preserve">Numer dokumentu: PZ/2026/0993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18"/>
                <w:color w:val="111827"/>
              </w:rPr>
              <w:t xml:space="preserve">Status: Draft | Data: 2026-02-26 18:43:21</w:t>
            </w:r>
          </w:p>
        </w:tc>
        <w:tc>
          <w:tcPr>
            <w:tcW w:w="5376" w:type="dxa"/>
            <w:shd w:val="clear" w:fill="EAF2FF"/>
          </w:tcPr>
          <w:p>
            <w:pPr>
              <w:spacing w:before="20" w:after="40" w:line="240" w:lineRule="auto"/>
            </w:pPr>
            <w:r>
              <w:rPr>
                <w:rFonts w:ascii="Aptos" w:hAnsi="Aptos"/>
                <w:sz w:val="18"/>
                <w:color w:val="1F4E78"/>
                <w:b/>
              </w:rPr>
              <w:t xml:space="preserve">Panel wydruku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18"/>
                <w:color w:val="0F172A"/>
                <w:b/>
              </w:rPr>
              <w:t xml:space="preserve">Typ: PZ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  <w:color w:val="334155"/>
              </w:rPr>
              <w:t xml:space="preserve">Wygenerowano: 2026-02-26 18:44:27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  <w:color w:val="334155"/>
              </w:rPr>
              <w:t xml:space="preserve">Operator: admin.dashboard@local.test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  <w:color w:val="334155"/>
              </w:rPr>
              <w:t xml:space="preserve">Szablon: Szablon przyjecia standard v1.0</w:t>
            </w:r>
          </w:p>
        </w:tc>
      </w:tr>
    </w:tbl>
    <w:tbl>
      <w:tblPr>
        <w:tblW w:w="5000" w:type="pct"/>
        <w:tblLayout w:type="fixed"/>
        <w:tblLook w:firstRow="true" w:noHBand="true" w:noVBand="true"/>
        <w:tblBorders>
          <w:top w:val="single" w:color="D2DAE6" w:sz="6"/>
          <w:bottom w:val="single" w:color="D2DAE6" w:sz="6"/>
          <w:left w:val="single" w:color="D2DAE6" w:sz="6"/>
          <w:right w:val="single" w:color="D2DAE6" w:sz="6"/>
          <w:insideH w:val="single" w:color="D2DAE6" w:sz="4"/>
          <w:insideV w:val="single" w:color="D2DAE6" w:sz="4"/>
        </w:tblBorders>
      </w:tblPr>
      <w:tblGrid>
        <w:gridCol w:w="15360"/>
      </w:tblGrid>
      <w:tr>
        <w:tc>
          <w:tcPr>
            <w:tcW w:w="15360" w:type="dxa"/>
            <w:vAlign w:val="center"/>
            <w:shd w:val="clear" w:fill="1F4E78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20"/>
                <w:color w:val="FFFFFF"/>
                <w:b/>
              </w:rPr>
              <w:t xml:space="preserve">Dane dokumentu</w:t>
            </w:r>
          </w:p>
        </w:tc>
      </w:tr>
    </w:tbl>
    <w:tbl>
      <w:tblPr>
        <w:tblW w:w="5000" w:type="pct"/>
        <w:tblLayout w:type="fixed"/>
        <w:tblLook w:firstRow="true" w:noHBand="true" w:noVBand="true"/>
        <w:tblBorders>
          <w:top w:val="single" w:color="D7DFEA" w:sz="6"/>
          <w:bottom w:val="single" w:color="D7DFEA" w:sz="6"/>
          <w:left w:val="single" w:color="D7DFEA" w:sz="6"/>
          <w:right w:val="single" w:color="D7DFEA" w:sz="6"/>
          <w:insideH w:val="single" w:color="D7DFEA" w:sz="4"/>
          <w:insideV w:val="single" w:color="D7DFEA" w:sz="4"/>
        </w:tblBorders>
      </w:tblPr>
      <w:tblGrid>
        <w:gridCol w:w="3840"/>
        <w:gridCol w:w="11520"/>
      </w:tblGrid>
      <w:tr>
        <w:tc>
          <w:tcPr>
            <w:tcW w:w="3840" w:type="dxa"/>
            <w:vAlign w:val="center"/>
            <w:shd w:val="clear" w:fill="EEF3FA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  <w:b/>
              </w:rPr>
              <w:t xml:space="preserve">Magazyn</w:t>
            </w:r>
          </w:p>
        </w:tc>
        <w:tc>
          <w:tcPr>
            <w:tcW w:w="115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</w:rPr>
              <w:t xml:space="preserve">Magazyn Glowny</w:t>
            </w:r>
          </w:p>
        </w:tc>
      </w:tr>
      <w:tr>
        <w:tc>
          <w:tcPr>
            <w:tcW w:w="3840" w:type="dxa"/>
            <w:vAlign w:val="center"/>
            <w:shd w:val="clear" w:fill="EEF3FA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  <w:b/>
              </w:rPr>
              <w:t xml:space="preserve">ID magazynu</w:t>
            </w:r>
          </w:p>
        </w:tc>
        <w:tc>
          <w:tcPr>
            <w:tcW w:w="115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</w:rPr>
              <w:t xml:space="preserve">1</w:t>
            </w:r>
          </w:p>
        </w:tc>
      </w:tr>
      <w:tr>
        <w:tc>
          <w:tcPr>
            <w:tcW w:w="3840" w:type="dxa"/>
            <w:vAlign w:val="center"/>
            <w:shd w:val="clear" w:fill="EEF3FA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  <w:b/>
              </w:rPr>
              <w:t xml:space="preserve">Dostawca</w:t>
            </w:r>
          </w:p>
        </w:tc>
        <w:tc>
          <w:tcPr>
            <w:tcW w:w="115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</w:rPr>
              <w:t xml:space="preserve">Tech Parts SA</w:t>
            </w:r>
          </w:p>
        </w:tc>
      </w:tr>
      <w:tr>
        <w:tc>
          <w:tcPr>
            <w:tcW w:w="3840" w:type="dxa"/>
            <w:vAlign w:val="center"/>
            <w:shd w:val="clear" w:fill="EEF3FA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  <w:b/>
              </w:rPr>
              <w:t xml:space="preserve">Email dostawcy</w:t>
            </w:r>
          </w:p>
        </w:tc>
        <w:tc>
          <w:tcPr>
            <w:tcW w:w="115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</w:rPr>
              <w:t xml:space="preserve">sales@techparts.test</w:t>
            </w:r>
          </w:p>
        </w:tc>
      </w:tr>
      <w:tr>
        <w:tc>
          <w:tcPr>
            <w:tcW w:w="3840" w:type="dxa"/>
            <w:vAlign w:val="center"/>
            <w:shd w:val="clear" w:fill="EEF3FA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  <w:b/>
              </w:rPr>
              <w:t xml:space="preserve">Telefon dostawcy</w:t>
            </w:r>
          </w:p>
        </w:tc>
        <w:tc>
          <w:tcPr>
            <w:tcW w:w="115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</w:rPr>
              <w:t xml:space="preserve">500200300</w:t>
            </w:r>
          </w:p>
        </w:tc>
      </w:tr>
      <w:tr>
        <w:tc>
          <w:tcPr>
            <w:tcW w:w="3840" w:type="dxa"/>
            <w:vAlign w:val="center"/>
            <w:shd w:val="clear" w:fill="EEF3FA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  <w:b/>
              </w:rPr>
              <w:t xml:space="preserve">NIP dostawcy</w:t>
            </w:r>
          </w:p>
        </w:tc>
        <w:tc>
          <w:tcPr>
            <w:tcW w:w="115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</w:rPr>
              <w:t xml:space="preserve">5250000002</w:t>
            </w:r>
          </w:p>
        </w:tc>
      </w:tr>
      <w:tr>
        <w:tc>
          <w:tcPr>
            <w:tcW w:w="3840" w:type="dxa"/>
            <w:vAlign w:val="center"/>
            <w:shd w:val="clear" w:fill="EEF3FA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  <w:b/>
              </w:rPr>
              <w:t xml:space="preserve">Utworzył</w:t>
            </w:r>
          </w:p>
        </w:tc>
        <w:tc>
          <w:tcPr>
            <w:tcW w:w="115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</w:rPr>
              <w:t xml:space="preserve">admin.dashboard@local.test</w:t>
            </w:r>
          </w:p>
        </w:tc>
      </w:tr>
      <w:tr>
        <w:tc>
          <w:tcPr>
            <w:tcW w:w="3840" w:type="dxa"/>
            <w:vAlign w:val="center"/>
            <w:shd w:val="clear" w:fill="EEF3FA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  <w:b/>
              </w:rPr>
              <w:t xml:space="preserve">Zaksięgowano</w:t>
            </w:r>
          </w:p>
        </w:tc>
        <w:tc>
          <w:tcPr>
            <w:tcW w:w="115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</w:rPr>
              <w:t xml:space="preserve">-</w:t>
            </w:r>
          </w:p>
        </w:tc>
      </w:tr>
      <w:tr>
        <w:tc>
          <w:tcPr>
            <w:tcW w:w="3840" w:type="dxa"/>
            <w:vAlign w:val="center"/>
            <w:shd w:val="clear" w:fill="EEF3FA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  <w:b/>
              </w:rPr>
              <w:t xml:space="preserve">Wygenerowano</w:t>
            </w:r>
          </w:p>
        </w:tc>
        <w:tc>
          <w:tcPr>
            <w:tcW w:w="115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</w:rPr>
              <w:t xml:space="preserve">2026-02-26 18:44:27</w:t>
            </w:r>
          </w:p>
        </w:tc>
      </w:tr>
    </w:tbl>
    <w:p>
      <w:pPr>
        <w:spacing w:before="0" w:after="60" w:line="240" w:lineRule="auto"/>
      </w:pPr>
      <w:r>
        <w:rPr>
          <w:rFonts w:ascii="Aptos" w:hAnsi="Aptos"/>
          <w:sz w:val="2"/>
          <w:color w:val="111827"/>
        </w:rPr>
        <w:t xml:space="preserve"/>
      </w:r>
    </w:p>
    <w:tbl>
      <w:tblPr>
        <w:tblW w:w="5000" w:type="pct"/>
        <w:tblLayout w:type="fixed"/>
        <w:tblLook w:firstRow="true" w:noHBand="true" w:noVBand="true"/>
        <w:tblBorders>
          <w:top w:val="single" w:color="D2DAE6" w:sz="6"/>
          <w:bottom w:val="single" w:color="D2DAE6" w:sz="6"/>
          <w:left w:val="single" w:color="D2DAE6" w:sz="6"/>
          <w:right w:val="single" w:color="D2DAE6" w:sz="6"/>
          <w:insideH w:val="single" w:color="D2DAE6" w:sz="4"/>
          <w:insideV w:val="single" w:color="D2DAE6" w:sz="4"/>
        </w:tblBorders>
      </w:tblPr>
      <w:tblGrid>
        <w:gridCol w:w="15360"/>
      </w:tblGrid>
      <w:tr>
        <w:tc>
          <w:tcPr>
            <w:tcW w:w="15360" w:type="dxa"/>
            <w:vAlign w:val="center"/>
            <w:shd w:val="clear" w:fill="1F4E78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20"/>
                <w:color w:val="FFFFFF"/>
                <w:b/>
              </w:rPr>
              <w:t xml:space="preserve">Uwagi</w:t>
            </w:r>
          </w:p>
        </w:tc>
      </w:tr>
    </w:tbl>
    <w:tbl>
      <w:tblPr>
        <w:tblW w:w="5000" w:type="pct"/>
        <w:tblLayout w:type="fixed"/>
        <w:tblLook w:firstRow="true" w:noHBand="true" w:noVBand="true"/>
        <w:tblBorders>
          <w:top w:val="single" w:color="D7DFEA" w:sz="6"/>
          <w:bottom w:val="single" w:color="D7DFEA" w:sz="6"/>
          <w:left w:val="single" w:color="D7DFEA" w:sz="6"/>
          <w:right w:val="single" w:color="D7DFEA" w:sz="6"/>
          <w:insideH w:val="single" w:color="D7DFEA" w:sz="4"/>
          <w:insideV w:val="single" w:color="D7DFEA" w:sz="4"/>
        </w:tblBorders>
      </w:tblPr>
      <w:tblGrid>
        <w:gridCol w:w="3840"/>
        <w:gridCol w:w="11520"/>
      </w:tblGrid>
      <w:tr>
        <w:tc>
          <w:tcPr>
            <w:tcW w:w="3840" w:type="dxa"/>
            <w:vAlign w:val="center"/>
            <w:shd w:val="clear" w:fill="EEF3FA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  <w:b/>
              </w:rPr>
              <w:t xml:space="preserve">Notatka</w:t>
            </w:r>
          </w:p>
        </w:tc>
        <w:tc>
          <w:tcPr>
            <w:tcW w:w="115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</w:rPr>
              <w:t xml:space="preserve">Utworzono z raportu propozycji zamowien ROP/ROQ. Pozycje: SKU-DASH-003: 12 szt</w:t>
            </w:r>
          </w:p>
        </w:tc>
      </w:tr>
    </w:tbl>
    <w:p>
      <w:pPr>
        <w:spacing w:before="0" w:after="60" w:line="240" w:lineRule="auto"/>
      </w:pPr>
      <w:r>
        <w:rPr>
          <w:rFonts w:ascii="Aptos" w:hAnsi="Aptos"/>
          <w:sz w:val="2"/>
          <w:color w:val="111827"/>
        </w:rPr>
        <w:t xml:space="preserve"/>
      </w:r>
    </w:p>
    <w:tbl>
      <w:tblPr>
        <w:tblW w:w="5000" w:type="pct"/>
        <w:tblLayout w:type="fixed"/>
        <w:tblLook w:firstRow="true" w:noHBand="true" w:noVBand="true"/>
        <w:tblBorders>
          <w:top w:val="single" w:color="D2DAE6" w:sz="6"/>
          <w:bottom w:val="single" w:color="D2DAE6" w:sz="6"/>
          <w:left w:val="single" w:color="D2DAE6" w:sz="6"/>
          <w:right w:val="single" w:color="D2DAE6" w:sz="6"/>
          <w:insideH w:val="single" w:color="D2DAE6" w:sz="4"/>
          <w:insideV w:val="single" w:color="D2DAE6" w:sz="4"/>
        </w:tblBorders>
      </w:tblPr>
      <w:tblGrid>
        <w:gridCol w:w="15360"/>
      </w:tblGrid>
      <w:tr>
        <w:tc>
          <w:tcPr>
            <w:tcW w:w="15360" w:type="dxa"/>
            <w:vAlign w:val="center"/>
            <w:shd w:val="clear" w:fill="1F4E78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20"/>
                <w:color w:val="FFFFFF"/>
                <w:b/>
              </w:rPr>
              <w:t xml:space="preserve">Pozycje</w:t>
            </w:r>
          </w:p>
        </w:tc>
      </w:tr>
    </w:tbl>
    <w:tbl>
      <w:tblPr>
        <w:tblW w:w="5000" w:type="pct"/>
        <w:tblLayout w:type="fixed"/>
        <w:tblLook w:firstRow="true" w:noHBand="true" w:noVBand="true"/>
        <w:tblBorders>
          <w:top w:val="single" w:color="CCD6E3" w:sz="6"/>
          <w:bottom w:val="single" w:color="CCD6E3" w:sz="6"/>
          <w:left w:val="single" w:color="CCD6E3" w:sz="6"/>
          <w:right w:val="single" w:color="CCD6E3" w:sz="6"/>
          <w:insideH w:val="single" w:color="CCD6E3" w:sz="4"/>
          <w:insideV w:val="single" w:color="CCD6E3" w:sz="4"/>
        </w:tblBorders>
      </w:tblPr>
      <w:tblGrid>
        <w:gridCol w:w="681"/>
        <w:gridCol w:w="1610"/>
        <w:gridCol w:w="3468"/>
        <w:gridCol w:w="1486"/>
        <w:gridCol w:w="1486"/>
        <w:gridCol w:w="1982"/>
        <w:gridCol w:w="991"/>
        <w:gridCol w:w="805"/>
        <w:gridCol w:w="1363"/>
        <w:gridCol w:w="1488"/>
      </w:tblGrid>
      <w:tr>
        <w:tc>
          <w:tcPr>
            <w:tcW w:w="681" w:type="dxa"/>
            <w:vAlign w:val="center"/>
            <w:shd w:val="clear" w:fill="DCEAFB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center"/>
            </w:pPr>
            <w:r>
              <w:rPr>
                <w:rFonts w:ascii="Aptos" w:hAnsi="Aptos"/>
                <w:sz w:val="17"/>
                <w:color w:val="111827"/>
                <w:b/>
              </w:rPr>
              <w:t xml:space="preserve">Lp</w:t>
            </w:r>
          </w:p>
        </w:tc>
        <w:tc>
          <w:tcPr>
            <w:tcW w:w="1610" w:type="dxa"/>
            <w:vAlign w:val="center"/>
            <w:shd w:val="clear" w:fill="DCEAFB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center"/>
            </w:pPr>
            <w:r>
              <w:rPr>
                <w:rFonts w:ascii="Aptos" w:hAnsi="Aptos"/>
                <w:sz w:val="17"/>
                <w:color w:val="111827"/>
                <w:b/>
              </w:rPr>
              <w:t xml:space="preserve">Kod produktu</w:t>
            </w:r>
          </w:p>
        </w:tc>
        <w:tc>
          <w:tcPr>
            <w:tcW w:w="3468" w:type="dxa"/>
            <w:vAlign w:val="center"/>
            <w:shd w:val="clear" w:fill="DCEAFB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center"/>
            </w:pPr>
            <w:r>
              <w:rPr>
                <w:rFonts w:ascii="Aptos" w:hAnsi="Aptos"/>
                <w:sz w:val="17"/>
                <w:color w:val="111827"/>
                <w:b/>
              </w:rPr>
              <w:t xml:space="preserve">Nazwa produktu</w:t>
            </w:r>
          </w:p>
        </w:tc>
        <w:tc>
          <w:tcPr>
            <w:tcW w:w="1486" w:type="dxa"/>
            <w:vAlign w:val="center"/>
            <w:shd w:val="clear" w:fill="DCEAFB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center"/>
            </w:pPr>
            <w:r>
              <w:rPr>
                <w:rFonts w:ascii="Aptos" w:hAnsi="Aptos"/>
                <w:sz w:val="17"/>
                <w:color w:val="111827"/>
                <w:b/>
              </w:rPr>
              <w:t xml:space="preserve">Partia</w:t>
            </w:r>
          </w:p>
        </w:tc>
        <w:tc>
          <w:tcPr>
            <w:tcW w:w="1486" w:type="dxa"/>
            <w:vAlign w:val="center"/>
            <w:shd w:val="clear" w:fill="DCEAFB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center"/>
            </w:pPr>
            <w:r>
              <w:rPr>
                <w:rFonts w:ascii="Aptos" w:hAnsi="Aptos"/>
                <w:sz w:val="17"/>
                <w:color w:val="111827"/>
                <w:b/>
              </w:rPr>
              <w:t xml:space="preserve">Lokacja</w:t>
            </w:r>
          </w:p>
        </w:tc>
        <w:tc>
          <w:tcPr>
            <w:tcW w:w="1982" w:type="dxa"/>
            <w:vAlign w:val="center"/>
            <w:shd w:val="clear" w:fill="DCEAFB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center"/>
            </w:pPr>
            <w:r>
              <w:rPr>
                <w:rFonts w:ascii="Aptos" w:hAnsi="Aptos"/>
                <w:sz w:val="17"/>
                <w:color w:val="111827"/>
                <w:b/>
              </w:rPr>
              <w:t xml:space="preserve">Mag. lok.</w:t>
            </w:r>
          </w:p>
        </w:tc>
        <w:tc>
          <w:tcPr>
            <w:tcW w:w="991" w:type="dxa"/>
            <w:vAlign w:val="center"/>
            <w:shd w:val="clear" w:fill="DCEAFB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center"/>
            </w:pPr>
            <w:r>
              <w:rPr>
                <w:rFonts w:ascii="Aptos" w:hAnsi="Aptos"/>
                <w:sz w:val="17"/>
                <w:color w:val="111827"/>
                <w:b/>
              </w:rPr>
              <w:t xml:space="preserve">Ilość</w:t>
            </w:r>
          </w:p>
        </w:tc>
        <w:tc>
          <w:tcPr>
            <w:tcW w:w="805" w:type="dxa"/>
            <w:vAlign w:val="center"/>
            <w:shd w:val="clear" w:fill="DCEAFB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center"/>
            </w:pPr>
            <w:r>
              <w:rPr>
                <w:rFonts w:ascii="Aptos" w:hAnsi="Aptos"/>
                <w:sz w:val="17"/>
                <w:color w:val="111827"/>
                <w:b/>
              </w:rPr>
              <w:t xml:space="preserve">JM</w:t>
            </w:r>
          </w:p>
        </w:tc>
        <w:tc>
          <w:tcPr>
            <w:tcW w:w="1363" w:type="dxa"/>
            <w:vAlign w:val="center"/>
            <w:shd w:val="clear" w:fill="DCEAFB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center"/>
            </w:pPr>
            <w:r>
              <w:rPr>
                <w:rFonts w:ascii="Aptos" w:hAnsi="Aptos"/>
                <w:sz w:val="17"/>
                <w:color w:val="111827"/>
                <w:b/>
              </w:rPr>
              <w:t xml:space="preserve">Cena jedn.</w:t>
            </w:r>
          </w:p>
        </w:tc>
        <w:tc>
          <w:tcPr>
            <w:tcW w:w="1488" w:type="dxa"/>
            <w:vAlign w:val="center"/>
            <w:shd w:val="clear" w:fill="DCEAFB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center"/>
            </w:pPr>
            <w:r>
              <w:rPr>
                <w:rFonts w:ascii="Aptos" w:hAnsi="Aptos"/>
                <w:sz w:val="17"/>
                <w:color w:val="111827"/>
                <w:b/>
              </w:rPr>
              <w:t xml:space="preserve">Wartość</w:t>
            </w:r>
          </w:p>
        </w:tc>
      </w:tr>
      <w:tr>
        <w:tc>
          <w:tcPr>
            <w:tcW w:w="681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center"/>
            </w:pPr>
            <w:r>
              <w:rPr>
                <w:rFonts w:ascii="Aptos" w:hAnsi="Aptos"/>
                <w:sz w:val="17"/>
                <w:color w:val="111827"/>
              </w:rPr>
              <w:t xml:space="preserve">1</w:t>
            </w:r>
          </w:p>
        </w:tc>
        <w:tc>
          <w:tcPr>
            <w:tcW w:w="161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7"/>
                <w:color w:val="111827"/>
              </w:rPr>
              <w:t xml:space="preserve">SKU-DASH-003</w:t>
            </w:r>
          </w:p>
        </w:tc>
        <w:tc>
          <w:tcPr>
            <w:tcW w:w="3468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7"/>
                <w:color w:val="111827"/>
              </w:rPr>
              <w:t xml:space="preserve">Terminal mobilny</w:t>
            </w:r>
          </w:p>
        </w:tc>
        <w:tc>
          <w:tcPr>
            <w:tcW w:w="1486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7"/>
                <w:color w:val="111827"/>
              </w:rPr>
              <w:t xml:space="preserve">-</w:t>
            </w:r>
          </w:p>
        </w:tc>
        <w:tc>
          <w:tcPr>
            <w:tcW w:w="1486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7"/>
                <w:color w:val="111827"/>
              </w:rPr>
              <w:t xml:space="preserve">STG-01</w:t>
            </w:r>
          </w:p>
        </w:tc>
        <w:tc>
          <w:tcPr>
            <w:tcW w:w="1982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7"/>
                <w:color w:val="111827"/>
              </w:rPr>
              <w:t xml:space="preserve">Magazyn Glowny</w:t>
            </w:r>
          </w:p>
        </w:tc>
        <w:tc>
          <w:tcPr>
            <w:tcW w:w="991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right"/>
            </w:pPr>
            <w:r>
              <w:rPr>
                <w:rFonts w:ascii="Aptos" w:hAnsi="Aptos"/>
                <w:sz w:val="17"/>
                <w:color w:val="111827"/>
              </w:rPr>
              <w:t xml:space="preserve">12,00</w:t>
            </w:r>
          </w:p>
        </w:tc>
        <w:tc>
          <w:tcPr>
            <w:tcW w:w="805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7"/>
                <w:color w:val="111827"/>
              </w:rPr>
              <w:t xml:space="preserve">szt</w:t>
            </w:r>
          </w:p>
        </w:tc>
        <w:tc>
          <w:tcPr>
            <w:tcW w:w="1363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right"/>
            </w:pPr>
            <w:r>
              <w:rPr>
                <w:rFonts w:ascii="Aptos" w:hAnsi="Aptos"/>
                <w:sz w:val="17"/>
                <w:color w:val="111827"/>
              </w:rPr>
              <w:t xml:space="preserve">0,00</w:t>
            </w:r>
          </w:p>
        </w:tc>
        <w:tc>
          <w:tcPr>
            <w:tcW w:w="1488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right"/>
            </w:pPr>
            <w:r>
              <w:rPr>
                <w:rFonts w:ascii="Aptos" w:hAnsi="Aptos"/>
                <w:sz w:val="17"/>
                <w:color w:val="111827"/>
              </w:rPr>
              <w:t xml:space="preserve">0,00</w:t>
            </w:r>
          </w:p>
        </w:tc>
      </w:tr>
    </w:tbl>
    <w:p>
      <w:pPr>
        <w:spacing w:before="0" w:after="60" w:line="240" w:lineRule="auto"/>
      </w:pPr>
      <w:r>
        <w:rPr>
          <w:rFonts w:ascii="Aptos" w:hAnsi="Aptos"/>
          <w:sz w:val="2"/>
          <w:color w:val="111827"/>
        </w:rPr>
        <w:t xml:space="preserve"/>
      </w:r>
    </w:p>
    <w:tbl>
      <w:tblPr>
        <w:tblW w:w="5000" w:type="pct"/>
        <w:tblLayout w:type="fixed"/>
        <w:tblLook w:firstRow="true" w:noHBand="true" w:noVBand="true"/>
        <w:tblBorders>
          <w:top w:val="single" w:color="D2DAE6" w:sz="6"/>
          <w:bottom w:val="single" w:color="D2DAE6" w:sz="6"/>
          <w:left w:val="single" w:color="D2DAE6" w:sz="6"/>
          <w:right w:val="single" w:color="D2DAE6" w:sz="6"/>
          <w:insideH w:val="single" w:color="D2DAE6" w:sz="4"/>
          <w:insideV w:val="single" w:color="D2DAE6" w:sz="4"/>
        </w:tblBorders>
      </w:tblPr>
      <w:tblGrid>
        <w:gridCol w:w="15360"/>
      </w:tblGrid>
      <w:tr>
        <w:tc>
          <w:tcPr>
            <w:tcW w:w="15360" w:type="dxa"/>
            <w:vAlign w:val="center"/>
            <w:shd w:val="clear" w:fill="1F4E78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20"/>
                <w:color w:val="FFFFFF"/>
                <w:b/>
              </w:rPr>
              <w:t xml:space="preserve">Podsumowanie</w:t>
            </w:r>
          </w:p>
        </w:tc>
      </w:tr>
    </w:tbl>
    <w:tbl>
      <w:tblPr>
        <w:tblW w:w="5000" w:type="pct"/>
        <w:tblLayout w:type="fixed"/>
        <w:tblLook w:firstRow="true" w:noHBand="true" w:noVBand="true"/>
        <w:tblBorders>
          <w:top w:val="single" w:color="D7DFEA" w:sz="6"/>
          <w:bottom w:val="single" w:color="D7DFEA" w:sz="6"/>
          <w:left w:val="single" w:color="D7DFEA" w:sz="6"/>
          <w:right w:val="single" w:color="D7DFEA" w:sz="6"/>
          <w:insideH w:val="single" w:color="D7DFEA" w:sz="4"/>
          <w:insideV w:val="single" w:color="D7DFEA" w:sz="4"/>
        </w:tblBorders>
      </w:tblPr>
      <w:tblGrid>
        <w:gridCol w:w="3840"/>
        <w:gridCol w:w="11520"/>
      </w:tblGrid>
      <w:tr>
        <w:tc>
          <w:tcPr>
            <w:tcW w:w="3840" w:type="dxa"/>
            <w:vAlign w:val="center"/>
            <w:shd w:val="clear" w:fill="EEF3FA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  <w:b/>
              </w:rPr>
              <w:t xml:space="preserve">Liczba pozycji</w:t>
            </w:r>
          </w:p>
        </w:tc>
        <w:tc>
          <w:tcPr>
            <w:tcW w:w="115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</w:rPr>
              <w:t xml:space="preserve">1</w:t>
            </w:r>
          </w:p>
        </w:tc>
      </w:tr>
      <w:tr>
        <w:tc>
          <w:tcPr>
            <w:tcW w:w="3840" w:type="dxa"/>
            <w:vAlign w:val="center"/>
            <w:shd w:val="clear" w:fill="EEF3FA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  <w:b/>
              </w:rPr>
              <w:t xml:space="preserve">Suma ilości</w:t>
            </w:r>
          </w:p>
        </w:tc>
        <w:tc>
          <w:tcPr>
            <w:tcW w:w="115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</w:rPr>
              <w:t xml:space="preserve">12,00</w:t>
            </w:r>
          </w:p>
        </w:tc>
      </w:tr>
      <w:tr>
        <w:tc>
          <w:tcPr>
            <w:tcW w:w="3840" w:type="dxa"/>
            <w:vAlign w:val="center"/>
            <w:shd w:val="clear" w:fill="EEF3FA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  <w:b/>
              </w:rPr>
              <w:t xml:space="preserve">Suma wartości</w:t>
            </w:r>
          </w:p>
        </w:tc>
        <w:tc>
          <w:tcPr>
            <w:tcW w:w="115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</w:rPr>
              <w:t xml:space="preserve">0,00</w:t>
            </w:r>
          </w:p>
        </w:tc>
      </w:tr>
      <w:tr>
        <w:tc>
          <w:tcPr>
            <w:tcW w:w="3840" w:type="dxa"/>
            <w:vAlign w:val="center"/>
            <w:shd w:val="clear" w:fill="EEF3FA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  <w:b/>
              </w:rPr>
              <w:t xml:space="preserve">Szablon</w:t>
            </w:r>
          </w:p>
        </w:tc>
        <w:tc>
          <w:tcPr>
            <w:tcW w:w="115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</w:rPr>
              <w:t xml:space="preserve">Szablon przyjecia standard v1.0</w:t>
            </w:r>
          </w:p>
        </w:tc>
      </w:tr>
    </w:tbl>
    <w:p>
      <w:pPr>
        <w:spacing w:before="0" w:after="60" w:line="240" w:lineRule="auto"/>
      </w:pPr>
      <w:r>
        <w:rPr>
          <w:rFonts w:ascii="Aptos" w:hAnsi="Aptos"/>
          <w:sz w:val="2"/>
          <w:color w:val="111827"/>
        </w:rPr>
        <w:t xml:space="preserve"/>
      </w:r>
    </w:p>
    <w:tbl>
      <w:tblPr>
        <w:tblW w:w="5000" w:type="pct"/>
        <w:tblLayout w:type="fixed"/>
        <w:tblLook w:firstRow="true" w:noHBand="true" w:noVBand="true"/>
        <w:tblBorders>
          <w:top w:val="single" w:color="D7DFEA" w:sz="6"/>
          <w:bottom w:val="single" w:color="D7DFEA" w:sz="6"/>
          <w:left w:val="single" w:color="D7DFEA" w:sz="6"/>
          <w:right w:val="single" w:color="D7DFEA" w:sz="6"/>
          <w:insideH w:val="single" w:color="D7DFEA" w:sz="4"/>
          <w:insideV w:val="single" w:color="D7DFEA" w:sz="4"/>
        </w:tblBorders>
      </w:tblPr>
      <w:tblGrid>
        <w:gridCol w:w="5120"/>
        <w:gridCol w:w="5120"/>
        <w:gridCol w:w="5120"/>
      </w:tblGrid>
      <w:tr>
        <w:tc>
          <w:tcPr>
            <w:tcW w:w="51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6"/>
                <w:color w:val="111827"/>
              </w:rPr>
              <w:t xml:space="preserve">
</w:t>
            </w:r>
          </w:p>
        </w:tc>
        <w:tc>
          <w:tcPr>
            <w:tcW w:w="51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6"/>
                <w:color w:val="111827"/>
              </w:rPr>
              <w:t xml:space="preserve">
</w:t>
            </w:r>
          </w:p>
        </w:tc>
        <w:tc>
          <w:tcPr>
            <w:tcW w:w="51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6"/>
                <w:color w:val="111827"/>
              </w:rPr>
              <w:t xml:space="preserve">
</w:t>
            </w:r>
          </w:p>
        </w:tc>
      </w:tr>
      <w:tr>
        <w:tc>
          <w:tcPr>
            <w:tcW w:w="5120" w:type="dxa"/>
            <w:vAlign w:val="center"/>
            <w:shd w:val="clear" w:fill="F8FAFD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center"/>
            </w:pPr>
            <w:r>
              <w:rPr>
                <w:rFonts w:ascii="Aptos" w:hAnsi="Aptos"/>
                <w:sz w:val="16"/>
                <w:color w:val="111827"/>
                <w:b/>
              </w:rPr>
              <w:t xml:space="preserve">Wystawił (podpis)</w:t>
            </w:r>
          </w:p>
        </w:tc>
        <w:tc>
          <w:tcPr>
            <w:tcW w:w="5120" w:type="dxa"/>
            <w:vAlign w:val="center"/>
            <w:shd w:val="clear" w:fill="F8FAFD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center"/>
            </w:pPr>
            <w:r>
              <w:rPr>
                <w:rFonts w:ascii="Aptos" w:hAnsi="Aptos"/>
                <w:sz w:val="16"/>
                <w:color w:val="111827"/>
                <w:b/>
              </w:rPr>
              <w:t xml:space="preserve">Zatwierdził (podpis)</w:t>
            </w:r>
          </w:p>
        </w:tc>
        <w:tc>
          <w:tcPr>
            <w:tcW w:w="5120" w:type="dxa"/>
            <w:vAlign w:val="center"/>
            <w:shd w:val="clear" w:fill="F8FAFD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center"/>
            </w:pPr>
            <w:r>
              <w:rPr>
                <w:rFonts w:ascii="Aptos" w:hAnsi="Aptos"/>
                <w:sz w:val="16"/>
                <w:color w:val="111827"/>
                <w:b/>
              </w:rPr>
              <w:t xml:space="preserve">Odebrał (podpis)</w:t>
            </w:r>
          </w:p>
        </w:tc>
      </w:tr>
    </w:tbl>
    <w:p>
      <w:pPr>
        <w:spacing w:before="80" w:after="0" w:line="240" w:lineRule="auto"/>
      </w:pPr>
      <w:r>
        <w:rPr>
          <w:rFonts w:ascii="Aptos" w:hAnsi="Aptos"/>
          <w:sz w:val="16"/>
          <w:color w:val="666666"/>
        </w:rPr>
        <w:t xml:space="preserve">Wygenerowano: 2026-02-26 18:44:27 | Typ: PZ | Szablon: Szablon przyjecia standard v1.0</w:t>
      </w:r>
    </w:p>
    <w:sectPr>
      <w:pgSz w:w="16838" w:h="11906" w:orient="landscape"/>
      <w:pgMar w:top="720" w:right="720" w:bottom="720" w:left="720" w:header="360" w:footer="360" w:gutter="0"/>
    </w:sectPr>
  </w:body>
</w:document>
</file>