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2C4" w:rsidRPr="00610A63" w:rsidRDefault="00D56132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0A63">
        <w:rPr>
          <w:rFonts w:ascii="Times New Roman" w:hAnsi="Times New Roman" w:cs="Times New Roman"/>
          <w:b/>
          <w:sz w:val="28"/>
          <w:szCs w:val="28"/>
        </w:rPr>
        <w:t>РОЗДІЛ 2. ПРОЕКТУВАННЯ ТА РОЗРОБКА СУЧАСНИХ WEB ДОДАТКІВ</w:t>
      </w:r>
    </w:p>
    <w:p w:rsidR="00610A63" w:rsidRP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>2.1 Специфікація вимог до системи</w:t>
      </w:r>
    </w:p>
    <w:p w:rsid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>Специфікація вимог є ключовим етапом у розробці програмного забезпечення, що визначає функціональні та нефункціональні вимоги до системи. Вона дозволяє уточнити очікування від програмного продукту і забезпечити відповідність розробленої системи бізнес-потребам та вимогам користувачів.</w:t>
      </w:r>
    </w:p>
    <w:p w:rsidR="001349C9" w:rsidRDefault="001349C9" w:rsidP="001349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5940425" cy="3349324"/>
            <wp:effectExtent l="0" t="0" r="3175" b="3810"/>
            <wp:docPr id="1" name="Рисунок 1" descr="Документація до ПЗ. Розробка специфікаці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кументація до ПЗ. Розробка специфікацій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BEC" w:rsidRPr="00610A63" w:rsidRDefault="00C32BEC" w:rsidP="00C32B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– Специфікація вимог до системи.</w:t>
      </w:r>
    </w:p>
    <w:p w:rsidR="00610A63" w:rsidRP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>1. Системні вимоги:</w:t>
      </w:r>
    </w:p>
    <w:p w:rsidR="00610A63" w:rsidRP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   - Мінімальні вимоги до обладнання: Для використання додатка необхідний комп'ютер або мобільний пристрій з встановленим веб-браузером або підтримкою Node.js для виконання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коду.</w:t>
      </w:r>
    </w:p>
    <w:p w:rsidR="00610A63" w:rsidRP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   - Мінімальні вимоги до програмного забезпечення: Підтримка сучасних веб-браузерів (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тощо) або встановлення Node.js на мобільний пристрій для виконання серверного коду.</w:t>
      </w:r>
    </w:p>
    <w:p w:rsidR="00610A63" w:rsidRP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   - Вимоги до мережі: Для завантаження додатка та обміну даними з сервером потрібний доступ до Інтернету.</w:t>
      </w:r>
    </w:p>
    <w:p w:rsidR="002D5C4D" w:rsidRDefault="002D5C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10A63" w:rsidRP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lastRenderedPageBreak/>
        <w:t>2. Функціональні вимоги:</w:t>
      </w:r>
    </w:p>
    <w:p w:rsidR="00610A63" w:rsidRP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   - Керування даними: Додавання, редагування та видалення даних користувачами з різними ролями та правами доступу.</w:t>
      </w:r>
    </w:p>
    <w:p w:rsid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   - Відображення даних: </w:t>
      </w:r>
      <w:r w:rsidR="00300749" w:rsidRPr="00300749">
        <w:rPr>
          <w:rFonts w:ascii="Times New Roman" w:hAnsi="Times New Roman" w:cs="Times New Roman"/>
          <w:sz w:val="28"/>
          <w:szCs w:val="28"/>
        </w:rPr>
        <w:t>Створення інтерфейсів для відображення геодезичних даних, збережених у базі даних, та їхнього оновлення у реальному часі</w:t>
      </w:r>
    </w:p>
    <w:p w:rsidR="00FF52AE" w:rsidRDefault="00FF52AE" w:rsidP="00FF52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3B2B913" wp14:editId="1E959B91">
            <wp:extent cx="5940425" cy="15271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135" w:rsidRPr="00610A63" w:rsidRDefault="007C3135" w:rsidP="007C31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2.2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783ACE">
        <w:rPr>
          <w:rFonts w:ascii="Times New Roman" w:hAnsi="Times New Roman" w:cs="Times New Roman"/>
          <w:sz w:val="28"/>
          <w:szCs w:val="28"/>
        </w:rPr>
        <w:t xml:space="preserve"> </w:t>
      </w:r>
      <w:r w:rsidR="00EA21B0" w:rsidRPr="00610A63">
        <w:rPr>
          <w:rFonts w:ascii="Times New Roman" w:hAnsi="Times New Roman" w:cs="Times New Roman"/>
          <w:sz w:val="28"/>
          <w:szCs w:val="28"/>
        </w:rPr>
        <w:t>Функціональні вимоги</w:t>
      </w:r>
      <w:r w:rsidR="00EA21B0">
        <w:rPr>
          <w:rFonts w:ascii="Times New Roman" w:hAnsi="Times New Roman" w:cs="Times New Roman"/>
          <w:sz w:val="28"/>
          <w:szCs w:val="28"/>
        </w:rPr>
        <w:t xml:space="preserve"> до системи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7D37" w:rsidRPr="00037D37" w:rsidRDefault="00037D37" w:rsidP="00037D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037D37">
        <w:rPr>
          <w:rFonts w:ascii="Times New Roman" w:hAnsi="Times New Roman" w:cs="Times New Roman"/>
          <w:sz w:val="28"/>
          <w:szCs w:val="28"/>
        </w:rPr>
        <w:t>Безпека та доступність:</w:t>
      </w:r>
    </w:p>
    <w:p w:rsidR="00037D37" w:rsidRPr="00037D37" w:rsidRDefault="00037D37" w:rsidP="00037D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7D37">
        <w:rPr>
          <w:rFonts w:ascii="Times New Roman" w:hAnsi="Times New Roman" w:cs="Times New Roman"/>
          <w:sz w:val="28"/>
          <w:szCs w:val="28"/>
        </w:rPr>
        <w:t xml:space="preserve">   - Шифрування даних: Забезпечення конфіденційності інформації за допомогою шифрування.</w:t>
      </w:r>
    </w:p>
    <w:p w:rsidR="00037D37" w:rsidRPr="00037D37" w:rsidRDefault="00037D37" w:rsidP="00037D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7D37">
        <w:rPr>
          <w:rFonts w:ascii="Times New Roman" w:hAnsi="Times New Roman" w:cs="Times New Roman"/>
          <w:sz w:val="28"/>
          <w:szCs w:val="28"/>
        </w:rPr>
        <w:t xml:space="preserve">   - Захист від атак: Проведення заходів щодо захисту від XSS та CSRF атак, а також </w:t>
      </w:r>
      <w:proofErr w:type="spellStart"/>
      <w:r w:rsidRPr="00037D37">
        <w:rPr>
          <w:rFonts w:ascii="Times New Roman" w:hAnsi="Times New Roman" w:cs="Times New Roman"/>
          <w:sz w:val="28"/>
          <w:szCs w:val="28"/>
        </w:rPr>
        <w:t>валідація</w:t>
      </w:r>
      <w:proofErr w:type="spellEnd"/>
      <w:r w:rsidRPr="00037D37">
        <w:rPr>
          <w:rFonts w:ascii="Times New Roman" w:hAnsi="Times New Roman" w:cs="Times New Roman"/>
          <w:sz w:val="28"/>
          <w:szCs w:val="28"/>
        </w:rPr>
        <w:t xml:space="preserve"> введених даних користувачем.</w:t>
      </w:r>
    </w:p>
    <w:p w:rsidR="00037D37" w:rsidRPr="00037D37" w:rsidRDefault="00037D37" w:rsidP="00037D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7D37">
        <w:rPr>
          <w:rFonts w:ascii="Times New Roman" w:hAnsi="Times New Roman" w:cs="Times New Roman"/>
          <w:sz w:val="28"/>
          <w:szCs w:val="28"/>
        </w:rPr>
        <w:t xml:space="preserve">   - Обмеження доступу до даних: Налаштування прав доступу до функцій та ресурсів залежно від ролей користувачів.</w:t>
      </w:r>
    </w:p>
    <w:p w:rsidR="00037D37" w:rsidRPr="00037D37" w:rsidRDefault="00037D37" w:rsidP="00037D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7D37">
        <w:rPr>
          <w:rFonts w:ascii="Times New Roman" w:hAnsi="Times New Roman" w:cs="Times New Roman"/>
          <w:sz w:val="28"/>
          <w:szCs w:val="28"/>
        </w:rPr>
        <w:t xml:space="preserve">   - Аудит доступу: Відстеження та аналіз дій користувачів для забезпечення безпеки системи.</w:t>
      </w:r>
    </w:p>
    <w:p w:rsidR="00610A63" w:rsidRPr="00610A63" w:rsidRDefault="00037D37" w:rsidP="00037D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7D37">
        <w:rPr>
          <w:rFonts w:ascii="Times New Roman" w:hAnsi="Times New Roman" w:cs="Times New Roman"/>
          <w:sz w:val="28"/>
          <w:szCs w:val="28"/>
        </w:rPr>
        <w:t xml:space="preserve">   - Регулярні оновлення: Забезпечення актуальності системи та захисту від відомих </w:t>
      </w:r>
      <w:proofErr w:type="spellStart"/>
      <w:r w:rsidRPr="00037D37">
        <w:rPr>
          <w:rFonts w:ascii="Times New Roman" w:hAnsi="Times New Roman" w:cs="Times New Roman"/>
          <w:sz w:val="28"/>
          <w:szCs w:val="28"/>
        </w:rPr>
        <w:t>вразливостей</w:t>
      </w:r>
      <w:proofErr w:type="spellEnd"/>
      <w:r w:rsidRPr="00037D37">
        <w:rPr>
          <w:rFonts w:ascii="Times New Roman" w:hAnsi="Times New Roman" w:cs="Times New Roman"/>
          <w:sz w:val="28"/>
          <w:szCs w:val="28"/>
        </w:rPr>
        <w:t xml:space="preserve"> через регулярні оновлення програмного забезпечення."</w:t>
      </w:r>
    </w:p>
    <w:p w:rsidR="00610A63" w:rsidRPr="00610A63" w:rsidRDefault="00783ACE" w:rsidP="00FE41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94A2843" wp14:editId="61B371D8">
            <wp:extent cx="3784600" cy="1313181"/>
            <wp:effectExtent l="0" t="0" r="635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6582" cy="134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52" w:rsidRDefault="00783ACE" w:rsidP="00120F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F7391" w:rsidRPr="00610A63">
        <w:rPr>
          <w:rFonts w:ascii="Times New Roman" w:hAnsi="Times New Roman" w:cs="Times New Roman"/>
          <w:sz w:val="28"/>
          <w:szCs w:val="28"/>
        </w:rPr>
        <w:t>Безпека та доступність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4D4F52">
        <w:rPr>
          <w:rFonts w:ascii="Times New Roman" w:hAnsi="Times New Roman" w:cs="Times New Roman"/>
          <w:sz w:val="28"/>
          <w:szCs w:val="28"/>
        </w:rPr>
        <w:br w:type="page"/>
      </w:r>
    </w:p>
    <w:p w:rsidR="00610A63" w:rsidRP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lastRenderedPageBreak/>
        <w:t>4. Інтеграція та розширення:</w:t>
      </w:r>
    </w:p>
    <w:p w:rsidR="00610A63" w:rsidRP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   - Розширення функціоналу: Можливість розширення функціоналу додатка за допомогою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плагінів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або розширень.</w:t>
      </w:r>
    </w:p>
    <w:p w:rsid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   - Інтеграція з іншими системами: Забезпечення можливості інтеграції з іншими системами чи API для обміну даними та розширення функціоналу.</w:t>
      </w:r>
    </w:p>
    <w:p w:rsidR="000F6069" w:rsidRDefault="000F6069" w:rsidP="000F60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2A72BEB" wp14:editId="0CDA6C03">
            <wp:extent cx="5940425" cy="9842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26" w:rsidRDefault="006E5226" w:rsidP="006E52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B19C6" w:rsidRPr="00610A63">
        <w:rPr>
          <w:rFonts w:ascii="Times New Roman" w:hAnsi="Times New Roman" w:cs="Times New Roman"/>
          <w:sz w:val="28"/>
          <w:szCs w:val="28"/>
        </w:rPr>
        <w:t>Інтеграція та розширення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561F" w:rsidRPr="00EC561F" w:rsidRDefault="00EC561F" w:rsidP="00EC56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61F">
        <w:rPr>
          <w:rFonts w:ascii="Times New Roman" w:hAnsi="Times New Roman" w:cs="Times New Roman"/>
          <w:sz w:val="28"/>
          <w:szCs w:val="28"/>
        </w:rPr>
        <w:t>Додаткові функціональні вимоги:</w:t>
      </w:r>
    </w:p>
    <w:p w:rsidR="00EC561F" w:rsidRPr="00EC561F" w:rsidRDefault="00EC561F" w:rsidP="00EC56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61F">
        <w:rPr>
          <w:rFonts w:ascii="Times New Roman" w:hAnsi="Times New Roman" w:cs="Times New Roman"/>
          <w:sz w:val="28"/>
          <w:szCs w:val="28"/>
        </w:rPr>
        <w:t>5. Конвертор координат:</w:t>
      </w:r>
    </w:p>
    <w:p w:rsidR="00EC561F" w:rsidRPr="00EC561F" w:rsidRDefault="00EC561F" w:rsidP="00EC56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61F">
        <w:rPr>
          <w:rFonts w:ascii="Times New Roman" w:hAnsi="Times New Roman" w:cs="Times New Roman"/>
          <w:sz w:val="28"/>
          <w:szCs w:val="28"/>
        </w:rPr>
        <w:t xml:space="preserve">   - Користувачам буде доступна можливість конвертувати координати між різними системами (наприклад, з географічної в систему UTM або </w:t>
      </w:r>
      <w:proofErr w:type="spellStart"/>
      <w:r w:rsidRPr="00EC561F">
        <w:rPr>
          <w:rFonts w:ascii="Times New Roman" w:hAnsi="Times New Roman" w:cs="Times New Roman"/>
          <w:sz w:val="28"/>
          <w:szCs w:val="28"/>
        </w:rPr>
        <w:t>наоборот</w:t>
      </w:r>
      <w:proofErr w:type="spellEnd"/>
      <w:r w:rsidRPr="00EC561F">
        <w:rPr>
          <w:rFonts w:ascii="Times New Roman" w:hAnsi="Times New Roman" w:cs="Times New Roman"/>
          <w:sz w:val="28"/>
          <w:szCs w:val="28"/>
        </w:rPr>
        <w:t>). Ця функція дозволить користувачам зручно працювати з географічними даними, надаючи їм можливість переводити координати у формат, зрозумілий для їхнього контексту.</w:t>
      </w:r>
    </w:p>
    <w:p w:rsidR="00EC561F" w:rsidRPr="00EC561F" w:rsidRDefault="00EC561F" w:rsidP="00EC56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61F">
        <w:rPr>
          <w:rFonts w:ascii="Times New Roman" w:hAnsi="Times New Roman" w:cs="Times New Roman"/>
          <w:sz w:val="28"/>
          <w:szCs w:val="28"/>
        </w:rPr>
        <w:t>6. Обчислення відстаней між двома точками:</w:t>
      </w:r>
    </w:p>
    <w:p w:rsidR="00EC561F" w:rsidRPr="00EC561F" w:rsidRDefault="00EC561F" w:rsidP="00EC56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61F">
        <w:rPr>
          <w:rFonts w:ascii="Times New Roman" w:hAnsi="Times New Roman" w:cs="Times New Roman"/>
          <w:sz w:val="28"/>
          <w:szCs w:val="28"/>
        </w:rPr>
        <w:t xml:space="preserve">   - Додаток надасть користувачам зручний інструмент для визначення відстані між двома точками на мапі. Це може бути корисно для планування маршрутів, визначення відстані між об'єктами або для розрахунку відстаней у геодезичних роботах.</w:t>
      </w:r>
    </w:p>
    <w:p w:rsidR="00EC561F" w:rsidRPr="00EC561F" w:rsidRDefault="00EC561F" w:rsidP="00EC56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61F">
        <w:rPr>
          <w:rFonts w:ascii="Times New Roman" w:hAnsi="Times New Roman" w:cs="Times New Roman"/>
          <w:sz w:val="28"/>
          <w:szCs w:val="28"/>
        </w:rPr>
        <w:t>7. Визначення висоти точки:</w:t>
      </w:r>
    </w:p>
    <w:p w:rsidR="00EC561F" w:rsidRPr="00EC561F" w:rsidRDefault="00EC561F" w:rsidP="00EC56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61F">
        <w:rPr>
          <w:rFonts w:ascii="Times New Roman" w:hAnsi="Times New Roman" w:cs="Times New Roman"/>
          <w:sz w:val="28"/>
          <w:szCs w:val="28"/>
        </w:rPr>
        <w:t xml:space="preserve">   - Користувачі матимуть можливість отримувати інформацію про висоту конкретної точки на мапі. Це може бути корисно для альпіністів, туристів або для роботи з географічними даними у наукових дослідженнях.</w:t>
      </w:r>
    </w:p>
    <w:p w:rsidR="002C5F99" w:rsidRDefault="002C5F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C561F" w:rsidRPr="00EC561F" w:rsidRDefault="00EC561F" w:rsidP="00EC56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61F">
        <w:rPr>
          <w:rFonts w:ascii="Times New Roman" w:hAnsi="Times New Roman" w:cs="Times New Roman"/>
          <w:sz w:val="28"/>
          <w:szCs w:val="28"/>
        </w:rPr>
        <w:lastRenderedPageBreak/>
        <w:t>8. Середня точка між двома точками:</w:t>
      </w:r>
    </w:p>
    <w:p w:rsidR="00EC561F" w:rsidRDefault="00EC561F" w:rsidP="00EC56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61F">
        <w:rPr>
          <w:rFonts w:ascii="Times New Roman" w:hAnsi="Times New Roman" w:cs="Times New Roman"/>
          <w:sz w:val="28"/>
          <w:szCs w:val="28"/>
        </w:rPr>
        <w:t xml:space="preserve">   - Додаток автоматично розраховуватиме координати середньої точки між двома вказаними точками. Ця функція може бути корисною для планування маршрутів, розташування об'єктів у просторі або для поділу території між декількома точками.</w:t>
      </w:r>
    </w:p>
    <w:p w:rsidR="00EC561F" w:rsidRPr="00EC561F" w:rsidRDefault="00EC561F" w:rsidP="00EC56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61F">
        <w:rPr>
          <w:rFonts w:ascii="Times New Roman" w:hAnsi="Times New Roman" w:cs="Times New Roman"/>
          <w:sz w:val="28"/>
          <w:szCs w:val="28"/>
        </w:rPr>
        <w:t>9. Азимут між двома точками:</w:t>
      </w:r>
    </w:p>
    <w:p w:rsidR="00EC561F" w:rsidRDefault="00EC561F" w:rsidP="00EC56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61F">
        <w:rPr>
          <w:rFonts w:ascii="Times New Roman" w:hAnsi="Times New Roman" w:cs="Times New Roman"/>
          <w:sz w:val="28"/>
          <w:szCs w:val="28"/>
        </w:rPr>
        <w:t xml:space="preserve">   - Додаток надасть можливість визначити азимут (кут напряму) між двома вказаними точками на мапі. Ця функція може бути корисною для навігації, планування маршрутів або для геодезичних обчислень.</w:t>
      </w:r>
    </w:p>
    <w:p w:rsidR="00624286" w:rsidRPr="00EC561F" w:rsidRDefault="00624286" w:rsidP="006242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2121ED0" wp14:editId="6C350E2A">
            <wp:extent cx="5940425" cy="24625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86" w:rsidRDefault="00624286" w:rsidP="006242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2.5 – </w:t>
      </w:r>
      <w:r w:rsidRPr="00EC561F">
        <w:rPr>
          <w:rFonts w:ascii="Times New Roman" w:hAnsi="Times New Roman" w:cs="Times New Roman"/>
          <w:sz w:val="28"/>
          <w:szCs w:val="28"/>
        </w:rPr>
        <w:t>Додаткові функціональні вимоги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561F" w:rsidRPr="00610A63" w:rsidRDefault="00EC561F" w:rsidP="00EC56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61F">
        <w:rPr>
          <w:rFonts w:ascii="Times New Roman" w:hAnsi="Times New Roman" w:cs="Times New Roman"/>
          <w:sz w:val="28"/>
          <w:szCs w:val="28"/>
        </w:rPr>
        <w:t>Ці додаткові функціональні вимоги значно розширюють можливості додатка і забезпечують користувачам зручний та функціональний інструмент для роботи з географічними даними. Вони сприятимуть покращенню досвіду користувача та розширенню його можливостей у використанні системи.</w:t>
      </w:r>
    </w:p>
    <w:p w:rsidR="00610A63" w:rsidRP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>Ця специфікація вимог до системи детально описує всі аспекти програмного забезпечення, враховуючи використання новітніх технологій та особливостей їхнього впровадження.</w:t>
      </w:r>
    </w:p>
    <w:p w:rsidR="003A24EB" w:rsidRDefault="003A2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E7162" w:rsidRP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lastRenderedPageBreak/>
        <w:t>Зокрема, зазначимо, що використання SSR (Server-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Rendering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) технологій на базі Node.js та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дозволяє забезпечити швидкий та ефективний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рендеринг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веб-сторінок на стороні сервера перед їхнім відправленням користувачам. Це покращує продуктивність та швидкодію додатка, зменшуючи час завантаження сторінок та поліпшуючи їхню доступність для користувачів з різних пристроїв та з'єднаннями.</w:t>
      </w:r>
    </w:p>
    <w:p w:rsidR="004D4F52" w:rsidRDefault="000634D1" w:rsidP="000634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5940425" cy="4455319"/>
            <wp:effectExtent l="0" t="0" r="3175" b="2540"/>
            <wp:docPr id="7" name="Рисунок 7" descr="What is the Server-Side Rendering and how it works | by Riccardo Andreatta 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the Server-Side Rendering and how it works | by Riccardo Andreatta  | Medi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E93" w:rsidRPr="00080A19" w:rsidRDefault="00AE23E3" w:rsidP="00A40E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Pr="00080A19">
        <w:rPr>
          <w:rFonts w:ascii="Times New Roman" w:hAnsi="Times New Roman" w:cs="Times New Roman"/>
          <w:sz w:val="28"/>
          <w:szCs w:val="28"/>
        </w:rPr>
        <w:t>6</w:t>
      </w:r>
      <w:r w:rsidR="00A40E93">
        <w:rPr>
          <w:rFonts w:ascii="Times New Roman" w:hAnsi="Times New Roman" w:cs="Times New Roman"/>
          <w:sz w:val="28"/>
          <w:szCs w:val="28"/>
        </w:rPr>
        <w:t xml:space="preserve"> – </w:t>
      </w:r>
      <w:r w:rsidR="00080A19">
        <w:rPr>
          <w:rFonts w:ascii="Times New Roman" w:hAnsi="Times New Roman" w:cs="Times New Roman"/>
          <w:sz w:val="28"/>
          <w:szCs w:val="28"/>
        </w:rPr>
        <w:t xml:space="preserve">Використання </w:t>
      </w:r>
      <w:r w:rsidR="00080A19">
        <w:rPr>
          <w:rFonts w:ascii="Times New Roman" w:hAnsi="Times New Roman" w:cs="Times New Roman"/>
          <w:sz w:val="28"/>
          <w:szCs w:val="28"/>
          <w:lang w:val="en-US"/>
        </w:rPr>
        <w:t>SSR</w:t>
      </w:r>
      <w:r w:rsidR="00080A19" w:rsidRPr="00080A19">
        <w:rPr>
          <w:rFonts w:ascii="Times New Roman" w:hAnsi="Times New Roman" w:cs="Times New Roman"/>
          <w:sz w:val="28"/>
          <w:szCs w:val="28"/>
        </w:rPr>
        <w:t xml:space="preserve"> </w:t>
      </w:r>
      <w:r w:rsidR="00080A19" w:rsidRPr="00610A63">
        <w:rPr>
          <w:rFonts w:ascii="Times New Roman" w:hAnsi="Times New Roman" w:cs="Times New Roman"/>
          <w:sz w:val="28"/>
          <w:szCs w:val="28"/>
        </w:rPr>
        <w:t>(Server-</w:t>
      </w:r>
      <w:proofErr w:type="spellStart"/>
      <w:r w:rsidR="00080A19" w:rsidRPr="00610A63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="00080A19" w:rsidRPr="0061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A19" w:rsidRPr="00610A63">
        <w:rPr>
          <w:rFonts w:ascii="Times New Roman" w:hAnsi="Times New Roman" w:cs="Times New Roman"/>
          <w:sz w:val="28"/>
          <w:szCs w:val="28"/>
        </w:rPr>
        <w:t>Rendering</w:t>
      </w:r>
      <w:proofErr w:type="spellEnd"/>
      <w:r w:rsidR="00080A19" w:rsidRPr="00610A63">
        <w:rPr>
          <w:rFonts w:ascii="Times New Roman" w:hAnsi="Times New Roman" w:cs="Times New Roman"/>
          <w:sz w:val="28"/>
          <w:szCs w:val="28"/>
        </w:rPr>
        <w:t>)</w:t>
      </w:r>
      <w:r w:rsidR="00080A19" w:rsidRPr="00080A19">
        <w:rPr>
          <w:rFonts w:ascii="Times New Roman" w:hAnsi="Times New Roman" w:cs="Times New Roman"/>
          <w:sz w:val="28"/>
          <w:szCs w:val="28"/>
        </w:rPr>
        <w:t xml:space="preserve"> </w:t>
      </w:r>
      <w:r w:rsidR="00080A19">
        <w:rPr>
          <w:rFonts w:ascii="Times New Roman" w:hAnsi="Times New Roman" w:cs="Times New Roman"/>
          <w:sz w:val="28"/>
          <w:szCs w:val="28"/>
        </w:rPr>
        <w:t>у веб технологіях.</w:t>
      </w:r>
    </w:p>
    <w:p w:rsidR="00E74537" w:rsidRDefault="00E74537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208D" w:rsidRDefault="00D020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47FCF" w:rsidRPr="00610A63" w:rsidRDefault="00F037CD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lastRenderedPageBreak/>
        <w:t>2.2 Розробка UML діаграм</w:t>
      </w:r>
    </w:p>
    <w:p w:rsidR="00DC0E28" w:rsidRDefault="002A359D" w:rsidP="00D020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>UML використовує різноманітні діаграми як графічні засоби для представлення статичних чи структурних аспектів системи, а також для відображення її динамічної поведінки.</w:t>
      </w:r>
    </w:p>
    <w:p w:rsidR="002A359D" w:rsidRDefault="00AF0C19" w:rsidP="009D1E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F8942B7" wp14:editId="119332C3">
            <wp:extent cx="5465298" cy="3107267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b="2874"/>
                    <a:stretch/>
                  </pic:blipFill>
                  <pic:spPr bwMode="auto">
                    <a:xfrm>
                      <a:off x="0" y="0"/>
                      <a:ext cx="5466667" cy="3108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51AC" w:rsidRPr="00844F84" w:rsidRDefault="00A651AC" w:rsidP="009329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="00BD26ED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Типи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sz w:val="28"/>
          <w:szCs w:val="28"/>
        </w:rPr>
        <w:t>діаграм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359D" w:rsidRPr="00610A63" w:rsidRDefault="002A359D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Діаграми UML поділяються на структурні та поведінкові категорії. На початкових етапах проектування їх можна використовувати для ілюстрації бажаних конструкцій, формування міцної архітектури та налагодження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зв'язків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між компонентами. Під час процесу розробки вони дозволяють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візуалізувати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взаємодію системи з її оточенням через різні сценарії використання.  </w:t>
      </w:r>
    </w:p>
    <w:p w:rsidR="00844F84" w:rsidRDefault="002A359D" w:rsidP="00DE2E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>Структурні діаграми (Діаграма класів, Компонентна діаграма, Об'єктна діаграма, Складова діаграма структури, Діаграма розгортання, Пакетна діаграма) відображають систему - класи, об'єкти, частини та модулі, фізичні вузли, компоненти та інтерфейси. Вони також демонструють зв'язки між цими елементами - класами, які успадковують від інших класів, об'єктами, які володіють іншими об'єктами, які класи належать до яких пакетів, які вузли й одиниці оточують їх.</w:t>
      </w:r>
    </w:p>
    <w:p w:rsidR="002A359D" w:rsidRDefault="00844F84" w:rsidP="00844F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39790" cy="2526887"/>
            <wp:effectExtent l="0" t="0" r="3810" b="6985"/>
            <wp:docPr id="9" name="Рисунок 9" descr="Structural Diagrams | Unified Modeling Language(UML)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ructural Diagrams | Unified Modeling Language(UML) - GeeksforGeek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38" b="-1"/>
                    <a:stretch/>
                  </pic:blipFill>
                  <pic:spPr bwMode="auto">
                    <a:xfrm>
                      <a:off x="0" y="0"/>
                      <a:ext cx="5940425" cy="252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86C" w:rsidRPr="00362295" w:rsidRDefault="0051686C" w:rsidP="007368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Pr="0051686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Структурні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5168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діаграм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359D" w:rsidRDefault="002A359D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>Діаграми поведінки (Діаграма діяльності, Діаграма послідовності випадків, Діаграма станів, Діаграма взаємодії, Діаграма часу) показують, як система веде себе та взаємодіє з собою та іншими сутностями (користувачами, іншими системами). Вони відображають дані рухаючись через систему, як об'єкти спілкуються одні з одними, яка операція часу виконується на системі та взаємні позиції станів системи.</w:t>
      </w:r>
    </w:p>
    <w:p w:rsidR="00362295" w:rsidRDefault="00362295" w:rsidP="003622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5939790" cy="3251200"/>
            <wp:effectExtent l="0" t="0" r="3810" b="6350"/>
            <wp:docPr id="10" name="Рисунок 10" descr="What is an Activity Diagram? - Smartpedia - t2informat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at is an Activity Diagram? - Smartpedia - t2informatik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96"/>
                    <a:stretch/>
                  </pic:blipFill>
                  <pic:spPr bwMode="auto">
                    <a:xfrm>
                      <a:off x="0" y="0"/>
                      <a:ext cx="5940425" cy="325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202" w:rsidRPr="00BD0202" w:rsidRDefault="00BD0202" w:rsidP="00BD02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Поведінкові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5168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діаграми.</w:t>
      </w:r>
    </w:p>
    <w:p w:rsidR="00BD0202" w:rsidRPr="00BD0202" w:rsidRDefault="00BD0202" w:rsidP="003622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F594F" w:rsidRDefault="006F5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A359D" w:rsidRPr="00610A63" w:rsidRDefault="002813EB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Отже, далі буде представлена д</w:t>
      </w:r>
      <w:r w:rsidR="002A359D" w:rsidRPr="00610A63">
        <w:rPr>
          <w:rFonts w:ascii="Times New Roman" w:hAnsi="Times New Roman" w:cs="Times New Roman"/>
          <w:sz w:val="28"/>
          <w:szCs w:val="28"/>
        </w:rPr>
        <w:t>іаграма варіантів використання. Діаграма використання - це не перелік кроків, що визначають взаємодію між акторами (іншими діючими, вже існуючими системами) та самою системою. Діаграма використання зображує функції системи. Це допомагає розробникам зрозуміти функціональні вимоги до системи.</w:t>
      </w:r>
    </w:p>
    <w:p w:rsidR="00F037CD" w:rsidRPr="00610A63" w:rsidRDefault="00F037CD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47FCF" w:rsidRPr="00610A63" w:rsidRDefault="00656DC4" w:rsidP="00656D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5940425" cy="3464752"/>
            <wp:effectExtent l="0" t="0" r="3175" b="2540"/>
            <wp:docPr id="12" name="Рисунок 12" descr="Діаграма варіантів використанн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Діаграма варіантів використання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2D5" w:rsidRPr="00610A63" w:rsidRDefault="00AF0C19" w:rsidP="004F7B4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2.8</w:t>
      </w:r>
      <w:r w:rsidR="00C932D5" w:rsidRPr="00610A63">
        <w:rPr>
          <w:rFonts w:ascii="Times New Roman" w:hAnsi="Times New Roman" w:cs="Times New Roman"/>
          <w:sz w:val="28"/>
          <w:szCs w:val="28"/>
        </w:rPr>
        <w:t>. UML діаграма</w:t>
      </w:r>
      <w:r>
        <w:rPr>
          <w:rFonts w:ascii="Times New Roman" w:hAnsi="Times New Roman" w:cs="Times New Roman"/>
          <w:sz w:val="28"/>
          <w:szCs w:val="28"/>
        </w:rPr>
        <w:t xml:space="preserve"> варіантів </w:t>
      </w:r>
      <w:r w:rsidR="00C932D5" w:rsidRPr="00610A63">
        <w:rPr>
          <w:rFonts w:ascii="Times New Roman" w:hAnsi="Times New Roman" w:cs="Times New Roman"/>
          <w:sz w:val="28"/>
          <w:szCs w:val="28"/>
        </w:rPr>
        <w:t>використання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6976" w:rsidRPr="00610A63" w:rsidRDefault="00496976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932D5" w:rsidRPr="00610A63" w:rsidRDefault="00C932D5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>2.3 Вибір технології для реалізації основних модулів системи</w:t>
      </w:r>
    </w:p>
    <w:p w:rsidR="003636F0" w:rsidRPr="00610A63" w:rsidRDefault="003636F0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При розробці основних модулів системи виникає потреба в обдуманому виборі технологій, що відповідають вимогам ефективності, продуктивності та зручності в розробці. У зв'язку з цим було прийнято рішення використовувати Node.js,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, API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OpenTopoMap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та бібліотеку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Leaflet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для реалізації веб-додатка.</w:t>
      </w:r>
    </w:p>
    <w:p w:rsidR="003636F0" w:rsidRPr="00610A63" w:rsidRDefault="003636F0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Node.js обрано як основу серверної логіки веб-додатка. Використання його асинхронної та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подієвої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моделі програмування забезпечує високу продуктивність та масштабованість додатку.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, у свою чергу, використовується як мова програмування для Node.js, надаючи переваги </w:t>
      </w:r>
      <w:r w:rsidRPr="00610A63">
        <w:rPr>
          <w:rFonts w:ascii="Times New Roman" w:hAnsi="Times New Roman" w:cs="Times New Roman"/>
          <w:sz w:val="28"/>
          <w:szCs w:val="28"/>
        </w:rPr>
        <w:lastRenderedPageBreak/>
        <w:t xml:space="preserve">статичної типізації та інші функції, які полегшують розробку, такі як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автодоповнення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коду та підвищена безпека.</w:t>
      </w:r>
    </w:p>
    <w:p w:rsidR="003636F0" w:rsidRPr="00610A63" w:rsidRDefault="003636F0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API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OpenTopoMap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>:</w:t>
      </w:r>
    </w:p>
    <w:p w:rsidR="003636F0" w:rsidRPr="00610A63" w:rsidRDefault="003636F0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Як джерело географічних даних обрано API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OpenTopoMap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>. Це дозволяє отримувати високоякісні топографічні дані, які можна використовувати для створення інтерактивних карт та візуалізації географічних об'єктів.</w:t>
      </w:r>
    </w:p>
    <w:p w:rsidR="003636F0" w:rsidRPr="00610A63" w:rsidRDefault="003636F0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Для відображення географічних даних та створення інтерактивних карт веб-додатка використовується бібліотека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Leaflet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>. Вона надає потужні інструменти для роботи з географічними даними та можливості налаштування відображення карти згідно з потребами проекту.</w:t>
      </w:r>
    </w:p>
    <w:p w:rsidR="003636F0" w:rsidRPr="00610A63" w:rsidRDefault="003636F0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Цей набір технологій надає широкі можливості для реалізації веб-додатка з високоякісним географічним функціоналом. Використання API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OpenTopoMap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та бібліотеки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Leaflet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дозволяє відобразити та взаємодіяти з географічними даними у зручний та ефективний спосіб, що робить веб-додаток більш привабливим для користувачів.</w:t>
      </w:r>
    </w:p>
    <w:p w:rsidR="00AF45FE" w:rsidRDefault="003636F0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>Цей підхід до вибору технологій забезпечить якість та надійність веб-додатка, забезпечуючи при цьому високу продуктивність та зручність в розробці.</w:t>
      </w:r>
    </w:p>
    <w:p w:rsidR="00AF45FE" w:rsidRDefault="00AF45FE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F4C7D" w:rsidRPr="00610A63" w:rsidRDefault="00AF45FE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</w:t>
      </w:r>
      <w:r w:rsidR="0017263A" w:rsidRPr="00610A63">
        <w:rPr>
          <w:rFonts w:ascii="Times New Roman" w:hAnsi="Times New Roman" w:cs="Times New Roman"/>
          <w:sz w:val="28"/>
          <w:szCs w:val="28"/>
        </w:rPr>
        <w:t xml:space="preserve"> Розроблення графічного інтерфейсу </w:t>
      </w:r>
      <w:proofErr w:type="spellStart"/>
      <w:r w:rsidR="0017263A" w:rsidRPr="00610A6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17263A" w:rsidRPr="00610A63">
        <w:rPr>
          <w:rFonts w:ascii="Times New Roman" w:hAnsi="Times New Roman" w:cs="Times New Roman"/>
          <w:sz w:val="28"/>
          <w:szCs w:val="28"/>
        </w:rPr>
        <w:t>-орієнтованого сервісу</w:t>
      </w:r>
    </w:p>
    <w:p w:rsidR="00EF4C7D" w:rsidRPr="00610A63" w:rsidRDefault="00EF4C7D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Для розробки графічного інтерфейсу веб-орієнтованого сервісу було використано комплекс технологій, який включає в себе Next.js, Node.js,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, а також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OpenTopoMap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OpenTopoData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разом з бібліотекою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Leaflet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>.</w:t>
      </w:r>
    </w:p>
    <w:p w:rsidR="006707B2" w:rsidRDefault="00EF4C7D" w:rsidP="006707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Next.js є реактивним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для розробки веб-додатків на основі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. Він дозволяє створювати швидкі, масштабовані та SEO-оптимізовані веб-додатки. Особливості Next.js включають в себе автоматичне підтримання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рендерингу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на стороні сервера, вбудовану оптимізацію зображень та сторінок, а також підтримку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для розширення безпек</w:t>
      </w:r>
      <w:r w:rsidR="006707B2">
        <w:rPr>
          <w:rFonts w:ascii="Times New Roman" w:hAnsi="Times New Roman" w:cs="Times New Roman"/>
          <w:sz w:val="28"/>
          <w:szCs w:val="28"/>
        </w:rPr>
        <w:t>и та продуктивності в розробці.</w:t>
      </w:r>
    </w:p>
    <w:p w:rsidR="00EF4C7D" w:rsidRPr="00610A63" w:rsidRDefault="00EF4C7D" w:rsidP="006707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lastRenderedPageBreak/>
        <w:t xml:space="preserve">Node.js - це середовище виконання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, що дозволяє виконувати код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на сервері.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- це розширення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, яке додає статичну типізацію та інші сучасні функції до мови. Використання Node.js разом з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надає можливість писати безпечний та підтримуваний код, що сприяє якості та надійності веб-додатку.</w:t>
      </w:r>
    </w:p>
    <w:p w:rsidR="0006345D" w:rsidRDefault="00EF4C7D" w:rsidP="000634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API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OpenTopoMap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OpenTopoData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використовуються для отримання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геоданих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та топографічних карт. Ці дані можуть бути використані для відображення топографічної інф</w:t>
      </w:r>
      <w:r w:rsidR="0006345D">
        <w:rPr>
          <w:rFonts w:ascii="Times New Roman" w:hAnsi="Times New Roman" w:cs="Times New Roman"/>
          <w:sz w:val="28"/>
          <w:szCs w:val="28"/>
        </w:rPr>
        <w:t>ормації на мапах у веб-додатку.</w:t>
      </w:r>
    </w:p>
    <w:p w:rsidR="00EF4C7D" w:rsidRPr="00610A63" w:rsidRDefault="00EF4C7D" w:rsidP="000634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0A63">
        <w:rPr>
          <w:rFonts w:ascii="Times New Roman" w:hAnsi="Times New Roman" w:cs="Times New Roman"/>
          <w:sz w:val="28"/>
          <w:szCs w:val="28"/>
        </w:rPr>
        <w:t>Leaflet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- це відкрите програмне забезпечення для відображення мап та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геоданих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у веб-додатках. Вона надає простий та легкий у використанні API для відображення різноманітної географічної інформації на картах.</w:t>
      </w:r>
    </w:p>
    <w:p w:rsidR="00EF4C7D" w:rsidRPr="00610A63" w:rsidRDefault="00EF4C7D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Особливості використання Next.js в розробці інтерфейсу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>-орієнтованих сервісів:</w:t>
      </w:r>
    </w:p>
    <w:p w:rsidR="00EF4C7D" w:rsidRPr="00610A63" w:rsidRDefault="00EF4C7D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>Next.js надає ряд переваг для розробки інтерфейсу веб-орієнтованих сервісів, зокрема:</w:t>
      </w:r>
    </w:p>
    <w:p w:rsidR="00EF4C7D" w:rsidRPr="00610A63" w:rsidRDefault="00EF4C7D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Рендеринг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на стороні сервера (SSR): Дозволяє отримувати повний HTML-код сторінки на стороні сервера, що покращує SEO та робить веб-додаток більш доступним для пошукових систем.</w:t>
      </w:r>
    </w:p>
    <w:p w:rsidR="00EF4C7D" w:rsidRPr="00610A63" w:rsidRDefault="00EF4C7D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- Статичне згортання (SSG): Надає можливість попереднього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рендерингу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статичних сторінок під час збірки проекту, що поліпшує швидкодію та продуктивність додатку.</w:t>
      </w:r>
    </w:p>
    <w:p w:rsidR="00EF4C7D" w:rsidRPr="00610A63" w:rsidRDefault="00EF4C7D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- Підтримка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: Дозволяє писати безпечний та підтримуваний код за допомогою статичної типізації та інших функцій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>.</w:t>
      </w:r>
    </w:p>
    <w:p w:rsidR="00EF4C7D" w:rsidRPr="00610A63" w:rsidRDefault="00EF4C7D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- Розширюваність: Next.js має розширений екосистему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плагінів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та модулів, які спрощують розробку та розширення функціональності веб-додатку.</w:t>
      </w:r>
    </w:p>
    <w:p w:rsidR="008F5A47" w:rsidRPr="00210046" w:rsidRDefault="00EF4C7D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Отже, використання Next.js разом з Node.js,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OpenTopoMap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OpenTopoData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та бібліотекою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Leaflet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дозволяє створити потужний та ефективний графічний інтерфейс для веб-орієнтованого сервісу, забезпечуючи якість, продуктивність та швидкодію веб-додатка.</w:t>
      </w:r>
    </w:p>
    <w:sectPr w:rsidR="008F5A47" w:rsidRPr="00210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F1"/>
    <w:rsid w:val="00004FF1"/>
    <w:rsid w:val="00037D37"/>
    <w:rsid w:val="0006345D"/>
    <w:rsid w:val="000634D1"/>
    <w:rsid w:val="00080A19"/>
    <w:rsid w:val="000F6069"/>
    <w:rsid w:val="00116683"/>
    <w:rsid w:val="00120F3D"/>
    <w:rsid w:val="001349C9"/>
    <w:rsid w:val="001401ED"/>
    <w:rsid w:val="0017263A"/>
    <w:rsid w:val="001A37FE"/>
    <w:rsid w:val="00210046"/>
    <w:rsid w:val="002435E1"/>
    <w:rsid w:val="00246D08"/>
    <w:rsid w:val="00275D12"/>
    <w:rsid w:val="002813EB"/>
    <w:rsid w:val="002A359D"/>
    <w:rsid w:val="002C5F99"/>
    <w:rsid w:val="002D5C4D"/>
    <w:rsid w:val="002F7391"/>
    <w:rsid w:val="00300749"/>
    <w:rsid w:val="00347FCF"/>
    <w:rsid w:val="00362295"/>
    <w:rsid w:val="003636F0"/>
    <w:rsid w:val="00365BDF"/>
    <w:rsid w:val="003A24EB"/>
    <w:rsid w:val="003B60BC"/>
    <w:rsid w:val="00407F35"/>
    <w:rsid w:val="00452C02"/>
    <w:rsid w:val="00496976"/>
    <w:rsid w:val="004B19C6"/>
    <w:rsid w:val="004D3460"/>
    <w:rsid w:val="004D4F52"/>
    <w:rsid w:val="004F7B44"/>
    <w:rsid w:val="0051686C"/>
    <w:rsid w:val="005200DA"/>
    <w:rsid w:val="005249A1"/>
    <w:rsid w:val="00610A63"/>
    <w:rsid w:val="00624286"/>
    <w:rsid w:val="00656DC4"/>
    <w:rsid w:val="006707B2"/>
    <w:rsid w:val="006E5226"/>
    <w:rsid w:val="006F3D09"/>
    <w:rsid w:val="006F594F"/>
    <w:rsid w:val="006F7223"/>
    <w:rsid w:val="00736854"/>
    <w:rsid w:val="00783ACE"/>
    <w:rsid w:val="007C3135"/>
    <w:rsid w:val="00844F84"/>
    <w:rsid w:val="008D0322"/>
    <w:rsid w:val="008F5A47"/>
    <w:rsid w:val="009329FD"/>
    <w:rsid w:val="00943702"/>
    <w:rsid w:val="00982D46"/>
    <w:rsid w:val="009875F3"/>
    <w:rsid w:val="009D1E98"/>
    <w:rsid w:val="00A00E6F"/>
    <w:rsid w:val="00A40E93"/>
    <w:rsid w:val="00A65030"/>
    <w:rsid w:val="00A651AC"/>
    <w:rsid w:val="00A8248D"/>
    <w:rsid w:val="00AE23E3"/>
    <w:rsid w:val="00AE79D9"/>
    <w:rsid w:val="00AF0C19"/>
    <w:rsid w:val="00AF45FE"/>
    <w:rsid w:val="00B015A3"/>
    <w:rsid w:val="00BA52C2"/>
    <w:rsid w:val="00BD0202"/>
    <w:rsid w:val="00BD26ED"/>
    <w:rsid w:val="00C32BEC"/>
    <w:rsid w:val="00C932D5"/>
    <w:rsid w:val="00CC0D6A"/>
    <w:rsid w:val="00D0208D"/>
    <w:rsid w:val="00D56132"/>
    <w:rsid w:val="00D80A58"/>
    <w:rsid w:val="00DC0E28"/>
    <w:rsid w:val="00DE2E4A"/>
    <w:rsid w:val="00DE7162"/>
    <w:rsid w:val="00DF1785"/>
    <w:rsid w:val="00DF3796"/>
    <w:rsid w:val="00E162C4"/>
    <w:rsid w:val="00E74537"/>
    <w:rsid w:val="00EA21B0"/>
    <w:rsid w:val="00EC561F"/>
    <w:rsid w:val="00EF4C7D"/>
    <w:rsid w:val="00F037CD"/>
    <w:rsid w:val="00F353F7"/>
    <w:rsid w:val="00F4729A"/>
    <w:rsid w:val="00FE1E0B"/>
    <w:rsid w:val="00FE41BF"/>
    <w:rsid w:val="00FF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5DECA9-E1EF-4C82-AA6A-C3EDE0E9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202"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10</Pages>
  <Words>1579</Words>
  <Characters>9003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G_I</dc:creator>
  <cp:keywords/>
  <dc:description/>
  <cp:lastModifiedBy>G_I</cp:lastModifiedBy>
  <cp:revision>94</cp:revision>
  <dcterms:created xsi:type="dcterms:W3CDTF">2024-04-22T07:48:00Z</dcterms:created>
  <dcterms:modified xsi:type="dcterms:W3CDTF">2024-04-28T14:20:00Z</dcterms:modified>
</cp:coreProperties>
</file>