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046" w:rsidRDefault="00C35046" w:rsidP="00AD613E">
      <w:pPr>
        <w:pStyle w:val="a5"/>
        <w:spacing w:line="276" w:lineRule="auto"/>
      </w:pPr>
      <w:r>
        <w:t>МИНИCTEPCTBO НАУКИ И ВЫСШЕГО ОБРАЗОВАНИЯ РОССИЙСКОЙ ФЕДЕРАЦИИ</w:t>
      </w:r>
    </w:p>
    <w:p w:rsidR="00C35046" w:rsidRDefault="00C35046" w:rsidP="00AD613E">
      <w:pPr>
        <w:widowControl w:val="0"/>
        <w:spacing w:after="0"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:rsidR="00C35046" w:rsidRDefault="00C35046" w:rsidP="00AD613E">
      <w:pPr>
        <w:widowControl w:val="0"/>
        <w:spacing w:after="0"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</w:p>
    <w:p w:rsidR="00C35046" w:rsidRDefault="00C35046" w:rsidP="00AD613E">
      <w:pPr>
        <w:widowControl w:val="0"/>
        <w:spacing w:after="0"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СЕВЕРО-КАВКАЗСКИЙ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ФЕДЕРАЛЬНЫЙ УНИВЕРСИТЕТ»</w:t>
      </w:r>
    </w:p>
    <w:p w:rsidR="00C35046" w:rsidRDefault="00C35046" w:rsidP="00AD613E">
      <w:pPr>
        <w:widowControl w:val="0"/>
        <w:spacing w:after="0"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Институт </w:t>
      </w:r>
      <w:r w:rsidR="00F33F79">
        <w:rPr>
          <w:rFonts w:ascii="Times New Roman" w:hAnsi="Times New Roman" w:cs="Times New Roman"/>
          <w:bCs/>
          <w:sz w:val="28"/>
          <w:szCs w:val="28"/>
        </w:rPr>
        <w:t>перспективной инженерии</w:t>
      </w:r>
    </w:p>
    <w:p w:rsidR="00C35046" w:rsidRPr="00FB72B6" w:rsidRDefault="00F33F79" w:rsidP="00AD613E">
      <w:pPr>
        <w:widowControl w:val="0"/>
        <w:spacing w:after="0"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Межинститутская базовая кафедра</w:t>
      </w:r>
    </w:p>
    <w:p w:rsidR="00C35046" w:rsidRDefault="00C35046" w:rsidP="00AD613E">
      <w:pPr>
        <w:widowControl w:val="0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B72B6" w:rsidRDefault="00FB72B6" w:rsidP="00AD613E">
      <w:pPr>
        <w:widowControl w:val="0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B72B6" w:rsidRDefault="00FB72B6" w:rsidP="00AD613E">
      <w:pPr>
        <w:widowControl w:val="0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35046" w:rsidRPr="005053C2" w:rsidRDefault="00C35046" w:rsidP="00AD613E">
      <w:pPr>
        <w:widowControl w:val="0"/>
        <w:spacing w:line="27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к </w:t>
      </w:r>
      <w:r w:rsidR="00F33F79">
        <w:rPr>
          <w:rFonts w:ascii="Times New Roman" w:hAnsi="Times New Roman" w:cs="Times New Roman"/>
          <w:color w:val="000000" w:themeColor="text1"/>
          <w:sz w:val="28"/>
          <w:szCs w:val="28"/>
        </w:rPr>
        <w:t>л</w:t>
      </w:r>
      <w:r w:rsidR="005053C2">
        <w:rPr>
          <w:rFonts w:ascii="Times New Roman" w:hAnsi="Times New Roman" w:cs="Times New Roman"/>
          <w:color w:val="000000" w:themeColor="text1"/>
          <w:sz w:val="28"/>
          <w:szCs w:val="28"/>
        </w:rPr>
        <w:t>абораторной работе №</w:t>
      </w:r>
      <w:r w:rsidR="00C13A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A165B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</w:p>
    <w:p w:rsidR="00C35046" w:rsidRDefault="00C35046" w:rsidP="00AD613E">
      <w:pPr>
        <w:widowControl w:val="0"/>
        <w:spacing w:line="276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 w:rsidRPr="00C35046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</w:p>
    <w:p w:rsidR="00C35046" w:rsidRPr="00CA165B" w:rsidRDefault="00CA165B" w:rsidP="00CA165B">
      <w:pPr>
        <w:tabs>
          <w:tab w:val="left" w:pos="3794"/>
        </w:tabs>
        <w:spacing w:line="27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A16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Алгоритмы растеризации на </w:t>
      </w:r>
      <w:proofErr w:type="spellStart"/>
      <w:r w:rsidRPr="00CA165B">
        <w:rPr>
          <w:rFonts w:ascii="Times New Roman" w:hAnsi="Times New Roman" w:cs="Times New Roman"/>
          <w:color w:val="000000" w:themeColor="text1"/>
          <w:sz w:val="28"/>
          <w:szCs w:val="28"/>
        </w:rPr>
        <w:t>Canvas</w:t>
      </w:r>
      <w:proofErr w:type="spellEnd"/>
    </w:p>
    <w:p w:rsidR="009A1FBB" w:rsidRPr="00B25512" w:rsidRDefault="009A1FBB" w:rsidP="00AD613E">
      <w:pPr>
        <w:tabs>
          <w:tab w:val="left" w:pos="3794"/>
        </w:tabs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C35046" w:rsidRDefault="00C35046" w:rsidP="00AD613E">
      <w:pPr>
        <w:widowControl w:val="0"/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30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5108"/>
        <w:gridCol w:w="530"/>
        <w:gridCol w:w="4292"/>
      </w:tblGrid>
      <w:tr w:rsidR="00C35046" w:rsidTr="00F57664">
        <w:tc>
          <w:tcPr>
            <w:tcW w:w="5104" w:type="dxa"/>
          </w:tcPr>
          <w:p w:rsidR="00C35046" w:rsidRDefault="00C35046" w:rsidP="00AD613E">
            <w:pPr>
              <w:widowControl w:val="0"/>
              <w:spacing w:line="276" w:lineRule="auto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530" w:type="dxa"/>
          </w:tcPr>
          <w:p w:rsidR="00C35046" w:rsidRDefault="00C35046" w:rsidP="00AD613E">
            <w:pPr>
              <w:widowControl w:val="0"/>
              <w:spacing w:line="276" w:lineRule="auto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289" w:type="dxa"/>
            <w:hideMark/>
          </w:tcPr>
          <w:p w:rsidR="00C35046" w:rsidRDefault="00C35046" w:rsidP="00AD613E">
            <w:pPr>
              <w:widowControl w:val="0"/>
              <w:spacing w:line="276" w:lineRule="auto"/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2"/>
                <w:sz w:val="28"/>
                <w:szCs w:val="28"/>
                <w14:ligatures w14:val="standardContextual"/>
              </w:rPr>
              <w:t>Выполнил:</w:t>
            </w:r>
          </w:p>
        </w:tc>
      </w:tr>
      <w:tr w:rsidR="00C35046" w:rsidTr="00F57664">
        <w:trPr>
          <w:trHeight w:val="426"/>
        </w:trPr>
        <w:tc>
          <w:tcPr>
            <w:tcW w:w="5104" w:type="dxa"/>
          </w:tcPr>
          <w:p w:rsidR="00C35046" w:rsidRDefault="00C35046" w:rsidP="00AD613E">
            <w:pPr>
              <w:widowControl w:val="0"/>
              <w:spacing w:line="276" w:lineRule="auto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530" w:type="dxa"/>
          </w:tcPr>
          <w:p w:rsidR="00C35046" w:rsidRDefault="00C35046" w:rsidP="00AD613E">
            <w:pPr>
              <w:widowControl w:val="0"/>
              <w:spacing w:line="276" w:lineRule="auto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  <w:tc>
          <w:tcPr>
            <w:tcW w:w="4289" w:type="dxa"/>
          </w:tcPr>
          <w:p w:rsidR="00C35046" w:rsidRDefault="00F33F79" w:rsidP="00AD613E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Студент группы ПИЖ-б-о-24</w:t>
            </w:r>
            <w:r w:rsidR="00C35046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-1 направление подготовки</w:t>
            </w:r>
            <w:r w:rsidR="00C3504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09.03.04 «Программная инженерия»</w:t>
            </w:r>
          </w:p>
          <w:p w:rsidR="00C35046" w:rsidRDefault="00C13ACB" w:rsidP="00AD613E">
            <w:pPr>
              <w:widowControl w:val="0"/>
              <w:spacing w:line="276" w:lineRule="auto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Козлов Евгений Александрович</w:t>
            </w:r>
          </w:p>
          <w:p w:rsidR="00C35046" w:rsidRDefault="00C35046" w:rsidP="00AD613E">
            <w:pPr>
              <w:widowControl w:val="0"/>
              <w:spacing w:line="276" w:lineRule="auto"/>
              <w:rPr>
                <w:rFonts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  <w:t>Проверил</w:t>
            </w:r>
            <w:r w:rsidR="00556D35">
              <w:rPr>
                <w:rFonts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  <w:t>а</w:t>
            </w:r>
            <w:r>
              <w:rPr>
                <w:rFonts w:ascii="Times New Roman" w:hAnsi="Times New Roman" w:cs="Times New Roman"/>
                <w:b/>
                <w:kern w:val="2"/>
                <w:sz w:val="28"/>
                <w:szCs w:val="28"/>
                <w14:ligatures w14:val="standardContextual"/>
              </w:rPr>
              <w:t>:</w:t>
            </w:r>
          </w:p>
          <w:p w:rsidR="00C35046" w:rsidRDefault="009A1FBB" w:rsidP="00AD613E">
            <w:pPr>
              <w:widowControl w:val="0"/>
              <w:spacing w:line="276" w:lineRule="auto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Белик</w:t>
            </w:r>
            <w:proofErr w:type="spellEnd"/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 Ангелина Игоревна</w:t>
            </w:r>
            <w:r w:rsidR="00C35046"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>.</w:t>
            </w:r>
          </w:p>
          <w:p w:rsidR="00C35046" w:rsidRDefault="00C35046" w:rsidP="00AD613E">
            <w:pPr>
              <w:widowControl w:val="0"/>
              <w:spacing w:line="276" w:lineRule="auto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  <w:t xml:space="preserve"> </w:t>
            </w:r>
          </w:p>
          <w:p w:rsidR="00C35046" w:rsidRDefault="00C35046" w:rsidP="00AD613E">
            <w:pPr>
              <w:widowControl w:val="0"/>
              <w:spacing w:line="276" w:lineRule="auto"/>
              <w:rPr>
                <w:rFonts w:ascii="Times New Roman" w:hAnsi="Times New Roman" w:cs="Times New Roman"/>
                <w:kern w:val="2"/>
                <w:sz w:val="28"/>
                <w:szCs w:val="28"/>
                <w14:ligatures w14:val="standardContextual"/>
              </w:rPr>
            </w:pPr>
          </w:p>
        </w:tc>
      </w:tr>
    </w:tbl>
    <w:p w:rsidR="00FB72B6" w:rsidRDefault="00FB72B6" w:rsidP="009A1FBB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</w:p>
    <w:p w:rsidR="009A1FBB" w:rsidRDefault="009A1FBB" w:rsidP="00AD613E">
      <w:pPr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A1FBB" w:rsidRDefault="009A1FBB" w:rsidP="00AD613E">
      <w:pPr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9A1FBB" w:rsidRDefault="009A1FBB" w:rsidP="00AD613E">
      <w:pPr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CA165B" w:rsidRDefault="00CA165B" w:rsidP="00AD613E">
      <w:pPr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C35046" w:rsidRDefault="00DE5C50" w:rsidP="00AD613E">
      <w:pPr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Ставрополь 202</w:t>
      </w:r>
      <w:r w:rsidRPr="00CA165B">
        <w:rPr>
          <w:rFonts w:ascii="Times New Roman" w:hAnsi="Times New Roman" w:cs="Times New Roman"/>
          <w:bCs/>
          <w:sz w:val="28"/>
          <w:szCs w:val="28"/>
        </w:rPr>
        <w:t>6</w:t>
      </w:r>
      <w:r w:rsidR="00C35046"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CA165B" w:rsidRDefault="00C35046" w:rsidP="00CA165B">
      <w:pPr>
        <w:spacing w:line="276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C3504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работы:</w:t>
      </w:r>
      <w:r w:rsidR="00C13ACB" w:rsidRPr="00C13AC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CA165B" w:rsidRPr="00CA165B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Приобрести навыки реализации базовых алгоритмов компьютерной графики на низком уровне. Понять, как устроены внутри графические примитивы, и научиться работать с пиксельным доступом к изображению. Осознать разницу между использованием готового API и самостоятельной реализацией алгоритмов. </w:t>
      </w:r>
    </w:p>
    <w:p w:rsidR="00241ED8" w:rsidRDefault="00DE5C50" w:rsidP="00156AC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Индивидуальное задание. Вариант 10.</w:t>
      </w:r>
    </w:p>
    <w:p w:rsidR="00FB72B6" w:rsidRDefault="00241ED8" w:rsidP="00156AC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Базовый уровень:</w:t>
      </w:r>
      <w:r w:rsidR="00DE5C50">
        <w:rPr>
          <w:rFonts w:ascii="Times New Roman" w:hAnsi="Times New Roman" w:cs="Times New Roman"/>
          <w:b/>
          <w:bCs/>
          <w:sz w:val="28"/>
          <w:szCs w:val="28"/>
        </w:rPr>
        <w:br/>
        <w:t>Условие:</w:t>
      </w:r>
    </w:p>
    <w:p w:rsidR="00156AC8" w:rsidRDefault="00156AC8" w:rsidP="00156AC8">
      <w:pPr>
        <w:rPr>
          <w:rStyle w:val="fontstyle01"/>
        </w:rPr>
      </w:pPr>
      <w:r>
        <w:rPr>
          <w:rStyle w:val="fontstyle01"/>
        </w:rPr>
        <w:t xml:space="preserve">Реализация </w:t>
      </w:r>
      <w:proofErr w:type="spellStart"/>
      <w:r>
        <w:rPr>
          <w:rStyle w:val="fontstyle01"/>
        </w:rPr>
        <w:t>Flood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Fill</w:t>
      </w:r>
      <w:proofErr w:type="spellEnd"/>
      <w:r>
        <w:rPr>
          <w:rStyle w:val="fontstyle01"/>
        </w:rPr>
        <w:t xml:space="preserve"> Реализуйте алгоритм заливки области:</w:t>
      </w:r>
    </w:p>
    <w:p w:rsidR="00156AC8" w:rsidRDefault="00156AC8" w:rsidP="00156AC8">
      <w:pPr>
        <w:rPr>
          <w:rStyle w:val="fontstyle01"/>
        </w:rPr>
      </w:pPr>
      <w:r>
        <w:rPr>
          <w:rStyle w:val="fontstyle01"/>
        </w:rPr>
        <w:t>- Поддержка 4-связности и 8-связности</w:t>
      </w:r>
    </w:p>
    <w:p w:rsidR="00156AC8" w:rsidRDefault="00156AC8" w:rsidP="00156AC8">
      <w:pPr>
        <w:rPr>
          <w:rStyle w:val="fontstyle01"/>
        </w:rPr>
      </w:pPr>
      <w:r>
        <w:rPr>
          <w:rStyle w:val="fontstyle01"/>
        </w:rPr>
        <w:t>- Итеративная реализация (стек/очередь)</w:t>
      </w:r>
    </w:p>
    <w:p w:rsidR="00156AC8" w:rsidRDefault="00156AC8" w:rsidP="00156AC8">
      <w:pPr>
        <w:rPr>
          <w:rStyle w:val="fontstyle01"/>
        </w:rPr>
      </w:pPr>
      <w:r>
        <w:rPr>
          <w:rStyle w:val="fontstyle01"/>
        </w:rPr>
        <w:t>- Оптимизированная версия (</w:t>
      </w:r>
      <w:proofErr w:type="spellStart"/>
      <w:r>
        <w:rPr>
          <w:rStyle w:val="fontstyle01"/>
        </w:rPr>
        <w:t>scanline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fill</w:t>
      </w:r>
      <w:proofErr w:type="spellEnd"/>
      <w:r>
        <w:rPr>
          <w:rStyle w:val="fontstyle01"/>
        </w:rPr>
        <w:t>)</w:t>
      </w:r>
    </w:p>
    <w:p w:rsidR="00156AC8" w:rsidRDefault="00156AC8" w:rsidP="00156AC8">
      <w:pPr>
        <w:rPr>
          <w:rStyle w:val="fontstyle01"/>
        </w:rPr>
      </w:pPr>
      <w:r>
        <w:rPr>
          <w:rStyle w:val="fontstyle01"/>
        </w:rPr>
        <w:t>- Возможность заливки с допуском (</w:t>
      </w:r>
      <w:proofErr w:type="spellStart"/>
      <w:r>
        <w:rPr>
          <w:rStyle w:val="fontstyle01"/>
        </w:rPr>
        <w:t>tolerance</w:t>
      </w:r>
      <w:proofErr w:type="spellEnd"/>
      <w:r>
        <w:rPr>
          <w:rStyle w:val="fontstyle01"/>
        </w:rPr>
        <w:t>) для похожих цветов</w:t>
      </w:r>
    </w:p>
    <w:p w:rsidR="00FB72B6" w:rsidRPr="00DE5C50" w:rsidRDefault="00156AC8" w:rsidP="00AD613E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fontstyle01"/>
        </w:rPr>
        <w:t>Сравните производительность разных подходов на областях 100×100</w:t>
      </w:r>
    </w:p>
    <w:p w:rsidR="00FB72B6" w:rsidRPr="00156AC8" w:rsidRDefault="00FB72B6" w:rsidP="00156AC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B408E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156AC8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156AC8" w:rsidRPr="00156AC8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305C9A47" wp14:editId="5D596280">
            <wp:extent cx="5940425" cy="32861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AC8" w:rsidRDefault="00156AC8" w:rsidP="00156AC8">
      <w:pPr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56AC8">
        <w:rPr>
          <w:rFonts w:ascii="Times New Roman" w:hAnsi="Times New Roman" w:cs="Times New Roman"/>
          <w:bCs/>
          <w:sz w:val="28"/>
          <w:szCs w:val="28"/>
        </w:rPr>
        <w:t>Рисунок 1 – Результат выполнения задания базового уровня</w:t>
      </w:r>
    </w:p>
    <w:p w:rsidR="00241ED8" w:rsidRDefault="00241ED8" w:rsidP="00241ED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241ED8" w:rsidRDefault="00241ED8" w:rsidP="00241ED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Средний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уровень: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Условие:</w:t>
      </w:r>
    </w:p>
    <w:p w:rsidR="00241ED8" w:rsidRDefault="00241ED8" w:rsidP="00241ED8">
      <w:pPr>
        <w:rPr>
          <w:rStyle w:val="fontstyle01"/>
        </w:rPr>
      </w:pPr>
      <w:r>
        <w:rPr>
          <w:rStyle w:val="fontstyle01"/>
        </w:rPr>
        <w:t xml:space="preserve">Реализация </w:t>
      </w:r>
      <w:proofErr w:type="spellStart"/>
      <w:r>
        <w:rPr>
          <w:rStyle w:val="fontstyle01"/>
        </w:rPr>
        <w:t>Flood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Fill</w:t>
      </w:r>
      <w:proofErr w:type="spellEnd"/>
      <w:r>
        <w:rPr>
          <w:rStyle w:val="fontstyle01"/>
        </w:rPr>
        <w:t xml:space="preserve"> Реализуйте алгоритм заливки области:</w:t>
      </w:r>
    </w:p>
    <w:p w:rsidR="00241ED8" w:rsidRDefault="00241ED8" w:rsidP="00241ED8">
      <w:pPr>
        <w:rPr>
          <w:rStyle w:val="fontstyle01"/>
        </w:rPr>
      </w:pPr>
      <w:r>
        <w:rPr>
          <w:rStyle w:val="fontstyle01"/>
        </w:rPr>
        <w:lastRenderedPageBreak/>
        <w:t>- Поддержка 4-связности и 8-связности</w:t>
      </w:r>
    </w:p>
    <w:p w:rsidR="00241ED8" w:rsidRDefault="00241ED8" w:rsidP="00241ED8">
      <w:pPr>
        <w:rPr>
          <w:rStyle w:val="fontstyle01"/>
        </w:rPr>
      </w:pPr>
      <w:r>
        <w:rPr>
          <w:rStyle w:val="fontstyle01"/>
        </w:rPr>
        <w:t>- Итеративная реализация (стек/очередь)</w:t>
      </w:r>
    </w:p>
    <w:p w:rsidR="00241ED8" w:rsidRDefault="00241ED8" w:rsidP="00241ED8">
      <w:pPr>
        <w:rPr>
          <w:rStyle w:val="fontstyle01"/>
        </w:rPr>
      </w:pPr>
      <w:r>
        <w:rPr>
          <w:rStyle w:val="fontstyle01"/>
        </w:rPr>
        <w:t>- Оптимизированная версия (</w:t>
      </w:r>
      <w:proofErr w:type="spellStart"/>
      <w:r>
        <w:rPr>
          <w:rStyle w:val="fontstyle01"/>
        </w:rPr>
        <w:t>scanline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fill</w:t>
      </w:r>
      <w:proofErr w:type="spellEnd"/>
      <w:r>
        <w:rPr>
          <w:rStyle w:val="fontstyle01"/>
        </w:rPr>
        <w:t>)</w:t>
      </w:r>
    </w:p>
    <w:p w:rsidR="00241ED8" w:rsidRDefault="00241ED8" w:rsidP="00241ED8">
      <w:pPr>
        <w:rPr>
          <w:rStyle w:val="fontstyle01"/>
        </w:rPr>
      </w:pPr>
      <w:r>
        <w:rPr>
          <w:rStyle w:val="fontstyle01"/>
        </w:rPr>
        <w:t>- Возможность заливки с допуском (</w:t>
      </w:r>
      <w:proofErr w:type="spellStart"/>
      <w:r>
        <w:rPr>
          <w:rStyle w:val="fontstyle01"/>
        </w:rPr>
        <w:t>tolerance</w:t>
      </w:r>
      <w:proofErr w:type="spellEnd"/>
      <w:r>
        <w:rPr>
          <w:rStyle w:val="fontstyle01"/>
        </w:rPr>
        <w:t>) для похожих цветов</w:t>
      </w:r>
    </w:p>
    <w:p w:rsidR="00241ED8" w:rsidRPr="00DE5C50" w:rsidRDefault="00241ED8" w:rsidP="00241ED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fontstyle01"/>
        </w:rPr>
        <w:t>Сравните производительность разных подходов на областях 100×100</w:t>
      </w:r>
    </w:p>
    <w:p w:rsidR="00241ED8" w:rsidRPr="00156AC8" w:rsidRDefault="00241ED8" w:rsidP="00241ED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B408E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56AC8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F417BBF" wp14:editId="2E352109">
            <wp:extent cx="5940425" cy="32861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ED8" w:rsidRDefault="00241ED8" w:rsidP="00241ED8">
      <w:pPr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</w:t>
      </w:r>
      <w:r w:rsidRPr="00156AC8">
        <w:rPr>
          <w:rFonts w:ascii="Times New Roman" w:hAnsi="Times New Roman" w:cs="Times New Roman"/>
          <w:bCs/>
          <w:sz w:val="28"/>
          <w:szCs w:val="28"/>
        </w:rPr>
        <w:t xml:space="preserve"> – Резул</w:t>
      </w:r>
      <w:r>
        <w:rPr>
          <w:rFonts w:ascii="Times New Roman" w:hAnsi="Times New Roman" w:cs="Times New Roman"/>
          <w:bCs/>
          <w:sz w:val="28"/>
          <w:szCs w:val="28"/>
        </w:rPr>
        <w:t>ьтат выполнения задания среднего</w:t>
      </w:r>
      <w:r w:rsidRPr="00156AC8">
        <w:rPr>
          <w:rFonts w:ascii="Times New Roman" w:hAnsi="Times New Roman" w:cs="Times New Roman"/>
          <w:bCs/>
          <w:sz w:val="28"/>
          <w:szCs w:val="28"/>
        </w:rPr>
        <w:t xml:space="preserve"> уровня</w:t>
      </w:r>
    </w:p>
    <w:p w:rsidR="00241ED8" w:rsidRDefault="00241ED8" w:rsidP="00241ED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Продвинутый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уровень: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Условие:</w:t>
      </w:r>
    </w:p>
    <w:p w:rsidR="00241ED8" w:rsidRDefault="00241ED8" w:rsidP="00241ED8">
      <w:pPr>
        <w:rPr>
          <w:rStyle w:val="fontstyle01"/>
        </w:rPr>
      </w:pPr>
      <w:r>
        <w:rPr>
          <w:rStyle w:val="fontstyle01"/>
        </w:rPr>
        <w:t xml:space="preserve">Реализация </w:t>
      </w:r>
      <w:proofErr w:type="spellStart"/>
      <w:r>
        <w:rPr>
          <w:rStyle w:val="fontstyle01"/>
        </w:rPr>
        <w:t>Flood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Fill</w:t>
      </w:r>
      <w:proofErr w:type="spellEnd"/>
      <w:r>
        <w:rPr>
          <w:rStyle w:val="fontstyle01"/>
        </w:rPr>
        <w:t xml:space="preserve"> Реализуйте алгоритм заливки области:</w:t>
      </w:r>
    </w:p>
    <w:p w:rsidR="00241ED8" w:rsidRDefault="00241ED8" w:rsidP="00241ED8">
      <w:pPr>
        <w:rPr>
          <w:rStyle w:val="fontstyle01"/>
        </w:rPr>
      </w:pPr>
      <w:r>
        <w:rPr>
          <w:rStyle w:val="fontstyle01"/>
        </w:rPr>
        <w:t>- Поддержка 4-связности и 8-связности</w:t>
      </w:r>
    </w:p>
    <w:p w:rsidR="00241ED8" w:rsidRDefault="00241ED8" w:rsidP="00241ED8">
      <w:pPr>
        <w:rPr>
          <w:rStyle w:val="fontstyle01"/>
        </w:rPr>
      </w:pPr>
      <w:r>
        <w:rPr>
          <w:rStyle w:val="fontstyle01"/>
        </w:rPr>
        <w:t>- Итеративная реализация (стек/очередь)</w:t>
      </w:r>
    </w:p>
    <w:p w:rsidR="00241ED8" w:rsidRDefault="00241ED8" w:rsidP="00241ED8">
      <w:pPr>
        <w:rPr>
          <w:rStyle w:val="fontstyle01"/>
        </w:rPr>
      </w:pPr>
      <w:r>
        <w:rPr>
          <w:rStyle w:val="fontstyle01"/>
        </w:rPr>
        <w:t>- Оптимизированная версия (</w:t>
      </w:r>
      <w:proofErr w:type="spellStart"/>
      <w:r>
        <w:rPr>
          <w:rStyle w:val="fontstyle01"/>
        </w:rPr>
        <w:t>scanline</w:t>
      </w:r>
      <w:proofErr w:type="spellEnd"/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fill</w:t>
      </w:r>
      <w:proofErr w:type="spellEnd"/>
      <w:r>
        <w:rPr>
          <w:rStyle w:val="fontstyle01"/>
        </w:rPr>
        <w:t>)</w:t>
      </w:r>
    </w:p>
    <w:p w:rsidR="00241ED8" w:rsidRDefault="00241ED8" w:rsidP="00241ED8">
      <w:pPr>
        <w:rPr>
          <w:rStyle w:val="fontstyle01"/>
        </w:rPr>
      </w:pPr>
      <w:r>
        <w:rPr>
          <w:rStyle w:val="fontstyle01"/>
        </w:rPr>
        <w:t>- Возможность заливки с допуском (</w:t>
      </w:r>
      <w:proofErr w:type="spellStart"/>
      <w:r>
        <w:rPr>
          <w:rStyle w:val="fontstyle01"/>
        </w:rPr>
        <w:t>tolerance</w:t>
      </w:r>
      <w:proofErr w:type="spellEnd"/>
      <w:r>
        <w:rPr>
          <w:rStyle w:val="fontstyle01"/>
        </w:rPr>
        <w:t>) для похожих цветов</w:t>
      </w:r>
    </w:p>
    <w:p w:rsidR="00241ED8" w:rsidRPr="00DE5C50" w:rsidRDefault="00241ED8" w:rsidP="00241ED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fontstyle01"/>
        </w:rPr>
        <w:t>Сравните производительность разных подходов на областях 100×100</w:t>
      </w:r>
    </w:p>
    <w:p w:rsidR="00241ED8" w:rsidRPr="00156AC8" w:rsidRDefault="00241ED8" w:rsidP="00241ED8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B408E0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56AC8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1F417BBF" wp14:editId="2E352109">
            <wp:extent cx="5940425" cy="32861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ED8" w:rsidRDefault="00241ED8" w:rsidP="00241ED8">
      <w:pPr>
        <w:spacing w:line="27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3</w:t>
      </w:r>
      <w:r w:rsidRPr="00156AC8">
        <w:rPr>
          <w:rFonts w:ascii="Times New Roman" w:hAnsi="Times New Roman" w:cs="Times New Roman"/>
          <w:bCs/>
          <w:sz w:val="28"/>
          <w:szCs w:val="28"/>
        </w:rPr>
        <w:t xml:space="preserve"> – Резул</w:t>
      </w:r>
      <w:r>
        <w:rPr>
          <w:rFonts w:ascii="Times New Roman" w:hAnsi="Times New Roman" w:cs="Times New Roman"/>
          <w:bCs/>
          <w:sz w:val="28"/>
          <w:szCs w:val="28"/>
        </w:rPr>
        <w:t>ьтат выполнения задания продвинутого</w:t>
      </w:r>
      <w:r w:rsidRPr="00156AC8">
        <w:rPr>
          <w:rFonts w:ascii="Times New Roman" w:hAnsi="Times New Roman" w:cs="Times New Roman"/>
          <w:bCs/>
          <w:sz w:val="28"/>
          <w:szCs w:val="28"/>
        </w:rPr>
        <w:t xml:space="preserve"> уровня</w:t>
      </w:r>
    </w:p>
    <w:p w:rsidR="00241ED8" w:rsidRPr="00241ED8" w:rsidRDefault="00241ED8" w:rsidP="00241ED8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Все коды для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html</w:t>
      </w:r>
      <w:r w:rsidRPr="00241ED8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css</w:t>
      </w:r>
      <w:proofErr w:type="spellEnd"/>
      <w:r w:rsidRPr="00241ED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js</w:t>
      </w:r>
      <w:proofErr w:type="spellEnd"/>
      <w:r w:rsidRPr="00241ED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файла для каждой страницы опубликованы на платформе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GitHub</w:t>
      </w:r>
      <w:r w:rsidRPr="00241ED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 доступны по ссылке:</w:t>
      </w:r>
      <w:r>
        <w:rPr>
          <w:rFonts w:ascii="Times New Roman" w:hAnsi="Times New Roman" w:cs="Times New Roman"/>
          <w:bCs/>
          <w:sz w:val="28"/>
          <w:szCs w:val="28"/>
        </w:rPr>
        <w:br/>
      </w:r>
      <w:bookmarkStart w:id="0" w:name="_GoBack"/>
      <w:bookmarkEnd w:id="0"/>
    </w:p>
    <w:p w:rsidR="00156AC8" w:rsidRPr="00156AC8" w:rsidRDefault="00156AC8" w:rsidP="00156AC8">
      <w:pPr>
        <w:spacing w:line="276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C15EB0" w:rsidRPr="00C15EB0" w:rsidRDefault="0055222B" w:rsidP="00C15EB0">
      <w:pPr>
        <w:pageBreakBefore/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  <w:r w:rsidRPr="0055222B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вопросы.</w:t>
      </w:r>
    </w:p>
    <w:p w:rsidR="00C15EB0" w:rsidRDefault="00C15EB0" w:rsidP="00C15EB0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1. Опишите алгоритм </w:t>
      </w:r>
      <w:proofErr w:type="spellStart"/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Брезенхема</w:t>
      </w:r>
      <w:proofErr w:type="spellEnd"/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 для рисования отрезка. Как принимается решение о следующем пикселе и почему алгоритм использует только целочисленные операции?</w:t>
      </w:r>
    </w:p>
    <w:p w:rsidR="00C15EB0" w:rsidRPr="000E285D" w:rsidRDefault="00C15EB0" w:rsidP="00C15EB0">
      <w:pPr>
        <w:spacing w:after="0" w:line="36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 xml:space="preserve">Алгоритм 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Брезенхема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 xml:space="preserve"> рисует линию, на каждом шаге выбирая, какой пиксель закрасить следующим — по горизонтали или по диагонали. Решение принимается на основе ошибки — расстояния от идеальной линии до центра текущего пикселя.</w:t>
      </w:r>
    </w:p>
    <w:p w:rsidR="00C15EB0" w:rsidRDefault="00C15EB0" w:rsidP="00C15EB0">
      <w:pPr>
        <w:spacing w:after="0" w:line="36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 xml:space="preserve">Как принимается решение: Вводится переменная 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error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 xml:space="preserve">, которая показывает, насколько мы отклонились от идеальной линии. На каждом шаге проверяется: если </w:t>
      </w:r>
      <w:proofErr w:type="spellStart"/>
      <w:proofErr w:type="gramStart"/>
      <w:r w:rsidRPr="000E285D">
        <w:rPr>
          <w:rFonts w:ascii="TimesNewRomanPSMT" w:hAnsi="TimesNewRomanPSMT"/>
          <w:color w:val="000000"/>
          <w:sz w:val="28"/>
          <w:szCs w:val="28"/>
        </w:rPr>
        <w:t>error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 xml:space="preserve"> &gt;</w:t>
      </w:r>
      <w:proofErr w:type="gramEnd"/>
      <w:r w:rsidRPr="000E285D">
        <w:rPr>
          <w:rFonts w:ascii="TimesNewRomanPSMT" w:hAnsi="TimesNewRomanPSMT"/>
          <w:color w:val="000000"/>
          <w:sz w:val="28"/>
          <w:szCs w:val="28"/>
        </w:rPr>
        <w:t xml:space="preserve"> 0, следующий пиксель будет по диагонали (x+1, y+1), и ошибка корректируется. Если 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error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 xml:space="preserve"> ≤ 0 — следующий пиксель по горизонтали (x+1, y), ошибка тоже корректируется. Почему только целые числа: Умножения и деления (особенно с плавающей точкой) — медленные операции. 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Брезенхем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 xml:space="preserve"> умножил уравнение прямой на 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dx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>, чтобы избавиться от дробей. В итоге все операции — сложение, вычитание и сравнение, что очень быстро даже на старом железе.</w:t>
      </w:r>
    </w:p>
    <w:p w:rsidR="00C15EB0" w:rsidRPr="000E285D" w:rsidRDefault="00C15EB0" w:rsidP="00C15EB0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br/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2. В чём принципиальная разница между алгоритмами </w:t>
      </w:r>
      <w:proofErr w:type="spellStart"/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Flood</w:t>
      </w:r>
      <w:proofErr w:type="spellEnd"/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 </w:t>
      </w:r>
      <w:proofErr w:type="spellStart"/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Fill</w:t>
      </w:r>
      <w:proofErr w:type="spellEnd"/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 и </w:t>
      </w:r>
      <w:proofErr w:type="spellStart"/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Scanline</w:t>
      </w:r>
      <w:proofErr w:type="spellEnd"/>
      <w:r>
        <w:rPr>
          <w:rFonts w:ascii="TimesNewRomanPSMT" w:hAnsi="TimesNewRomanPSMT"/>
          <w:b/>
          <w:bCs/>
          <w:color w:val="000000"/>
          <w:sz w:val="28"/>
          <w:szCs w:val="28"/>
        </w:rPr>
        <w:t xml:space="preserve"> </w:t>
      </w:r>
      <w:proofErr w:type="spellStart"/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Fill</w:t>
      </w:r>
      <w:proofErr w:type="spellEnd"/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? Какой из них эффективнее для больших областей и почему?</w:t>
      </w:r>
    </w:p>
    <w:p w:rsidR="00C15EB0" w:rsidRDefault="00C15EB0" w:rsidP="00C15EB0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</w:p>
    <w:tbl>
      <w:tblPr>
        <w:tblStyle w:val="a7"/>
        <w:tblW w:w="8783" w:type="dxa"/>
        <w:jc w:val="center"/>
        <w:tblLook w:val="04A0" w:firstRow="1" w:lastRow="0" w:firstColumn="1" w:lastColumn="0" w:noHBand="0" w:noVBand="1"/>
      </w:tblPr>
      <w:tblGrid>
        <w:gridCol w:w="4033"/>
        <w:gridCol w:w="4750"/>
      </w:tblGrid>
      <w:tr w:rsidR="00C15EB0" w:rsidRPr="000E285D" w:rsidTr="005E09EB">
        <w:trPr>
          <w:trHeight w:val="497"/>
          <w:jc w:val="center"/>
        </w:trPr>
        <w:tc>
          <w:tcPr>
            <w:tcW w:w="0" w:type="auto"/>
            <w:hideMark/>
          </w:tcPr>
          <w:p w:rsidR="00C15EB0" w:rsidRPr="000E285D" w:rsidRDefault="00C15EB0" w:rsidP="005E09E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E28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Flood</w:t>
            </w:r>
            <w:proofErr w:type="spellEnd"/>
            <w:r w:rsidRPr="000E28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E28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Fill</w:t>
            </w:r>
            <w:proofErr w:type="spellEnd"/>
          </w:p>
        </w:tc>
        <w:tc>
          <w:tcPr>
            <w:tcW w:w="0" w:type="auto"/>
            <w:hideMark/>
          </w:tcPr>
          <w:p w:rsidR="00C15EB0" w:rsidRPr="000E285D" w:rsidRDefault="00C15EB0" w:rsidP="005E09E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E28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Scanline</w:t>
            </w:r>
            <w:proofErr w:type="spellEnd"/>
            <w:r w:rsidRPr="000E28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E28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Fill</w:t>
            </w:r>
            <w:proofErr w:type="spellEnd"/>
          </w:p>
        </w:tc>
      </w:tr>
      <w:tr w:rsidR="00C15EB0" w:rsidRPr="000E285D" w:rsidTr="005E09EB">
        <w:trPr>
          <w:trHeight w:val="479"/>
          <w:jc w:val="center"/>
        </w:trPr>
        <w:tc>
          <w:tcPr>
            <w:tcW w:w="0" w:type="auto"/>
            <w:hideMark/>
          </w:tcPr>
          <w:p w:rsidR="00C15EB0" w:rsidRPr="000E285D" w:rsidRDefault="00C15EB0" w:rsidP="005E09E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285D">
              <w:rPr>
                <w:rFonts w:ascii="Times New Roman" w:hAnsi="Times New Roman" w:cs="Times New Roman"/>
                <w:sz w:val="28"/>
                <w:szCs w:val="28"/>
              </w:rPr>
              <w:t>Закрашивает каждый пиксель отдельно</w:t>
            </w:r>
          </w:p>
        </w:tc>
        <w:tc>
          <w:tcPr>
            <w:tcW w:w="0" w:type="auto"/>
            <w:hideMark/>
          </w:tcPr>
          <w:p w:rsidR="00C15EB0" w:rsidRPr="000E285D" w:rsidRDefault="00C15EB0" w:rsidP="005E09E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285D">
              <w:rPr>
                <w:rFonts w:ascii="Times New Roman" w:hAnsi="Times New Roman" w:cs="Times New Roman"/>
                <w:sz w:val="28"/>
                <w:szCs w:val="28"/>
              </w:rPr>
              <w:t>Закрашивает целыми горизонтальными строками</w:t>
            </w:r>
          </w:p>
        </w:tc>
      </w:tr>
      <w:tr w:rsidR="00C15EB0" w:rsidRPr="000E285D" w:rsidTr="005E09EB">
        <w:trPr>
          <w:trHeight w:val="497"/>
          <w:jc w:val="center"/>
        </w:trPr>
        <w:tc>
          <w:tcPr>
            <w:tcW w:w="0" w:type="auto"/>
            <w:hideMark/>
          </w:tcPr>
          <w:p w:rsidR="00C15EB0" w:rsidRPr="000E285D" w:rsidRDefault="00C15EB0" w:rsidP="005E09E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285D">
              <w:rPr>
                <w:rFonts w:ascii="Times New Roman" w:hAnsi="Times New Roman" w:cs="Times New Roman"/>
                <w:sz w:val="28"/>
                <w:szCs w:val="28"/>
              </w:rPr>
              <w:t>Использует стек/очередь для соседей</w:t>
            </w:r>
          </w:p>
        </w:tc>
        <w:tc>
          <w:tcPr>
            <w:tcW w:w="0" w:type="auto"/>
            <w:hideMark/>
          </w:tcPr>
          <w:p w:rsidR="00C15EB0" w:rsidRPr="000E285D" w:rsidRDefault="00C15EB0" w:rsidP="005E09E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285D">
              <w:rPr>
                <w:rFonts w:ascii="Times New Roman" w:hAnsi="Times New Roman" w:cs="Times New Roman"/>
                <w:sz w:val="28"/>
                <w:szCs w:val="28"/>
              </w:rPr>
              <w:t>Использует стек только для начала новых строк</w:t>
            </w:r>
          </w:p>
        </w:tc>
      </w:tr>
      <w:tr w:rsidR="00C15EB0" w:rsidRPr="000E285D" w:rsidTr="005E09EB">
        <w:trPr>
          <w:trHeight w:val="479"/>
          <w:jc w:val="center"/>
        </w:trPr>
        <w:tc>
          <w:tcPr>
            <w:tcW w:w="0" w:type="auto"/>
            <w:hideMark/>
          </w:tcPr>
          <w:p w:rsidR="00C15EB0" w:rsidRPr="000E285D" w:rsidRDefault="00C15EB0" w:rsidP="005E09E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285D">
              <w:rPr>
                <w:rFonts w:ascii="Times New Roman" w:hAnsi="Times New Roman" w:cs="Times New Roman"/>
                <w:sz w:val="28"/>
                <w:szCs w:val="28"/>
              </w:rPr>
              <w:t>Медленный на больших областях</w:t>
            </w:r>
          </w:p>
        </w:tc>
        <w:tc>
          <w:tcPr>
            <w:tcW w:w="0" w:type="auto"/>
            <w:hideMark/>
          </w:tcPr>
          <w:p w:rsidR="00C15EB0" w:rsidRPr="000E285D" w:rsidRDefault="00C15EB0" w:rsidP="005E09E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285D">
              <w:rPr>
                <w:rFonts w:ascii="Times New Roman" w:hAnsi="Times New Roman" w:cs="Times New Roman"/>
                <w:sz w:val="28"/>
                <w:szCs w:val="28"/>
              </w:rPr>
              <w:t>Быстрый на больших областях</w:t>
            </w:r>
          </w:p>
        </w:tc>
      </w:tr>
    </w:tbl>
    <w:p w:rsidR="00C15EB0" w:rsidRPr="000E285D" w:rsidRDefault="00C15EB0" w:rsidP="00C15EB0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E28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 xml:space="preserve">Почему </w:t>
      </w:r>
      <w:proofErr w:type="spellStart"/>
      <w:r w:rsidRPr="000E28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Scanline</w:t>
      </w:r>
      <w:proofErr w:type="spellEnd"/>
      <w:r w:rsidRPr="000E285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эффективнее: </w:t>
      </w:r>
      <w:r w:rsidRPr="000E28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Вместо того чтобы обрабатывать каждый пиксель по одному (например, 100×100 = 10 000 операций), </w:t>
      </w:r>
      <w:proofErr w:type="spellStart"/>
      <w:r w:rsidRPr="000E28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Scanline</w:t>
      </w:r>
      <w:proofErr w:type="spellEnd"/>
      <w:r w:rsidRPr="000E285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находит границы слева и справа и закрашивает всю строку сразу. Получается примерно 100 операций вместо 10 000.</w:t>
      </w:r>
    </w:p>
    <w:p w:rsidR="00C15EB0" w:rsidRPr="000E285D" w:rsidRDefault="00C15EB0" w:rsidP="00C15EB0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</w:p>
    <w:p w:rsidR="00C15EB0" w:rsidRPr="000E285D" w:rsidRDefault="00C15EB0" w:rsidP="00C15EB0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3. Что такое барицентрические координаты? Как с их помощью определить,</w:t>
      </w:r>
      <w:r>
        <w:rPr>
          <w:rFonts w:ascii="TimesNewRomanPSMT" w:hAnsi="TimesNewRomanPSMT"/>
          <w:b/>
          <w:bCs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находится ли точка внутри треугольника, и выполнить интерполяцию</w:t>
      </w:r>
      <w:r>
        <w:rPr>
          <w:rFonts w:ascii="TimesNewRomanPSMT" w:hAnsi="TimesNewRomanPSMT"/>
          <w:b/>
          <w:bCs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цвета?</w:t>
      </w:r>
    </w:p>
    <w:p w:rsidR="00C15EB0" w:rsidRPr="000E285D" w:rsidRDefault="00C15EB0" w:rsidP="00C15EB0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Барицентрические координаты — это три числа (α, β, γ), которые показывают "вес" каждой вершины треугольника для данной точки</w:t>
      </w:r>
      <w:r>
        <w:rPr>
          <w:rFonts w:ascii="TimesNewRomanPSMT" w:hAnsi="TimesNewRomanPSMT"/>
          <w:color w:val="000000"/>
          <w:sz w:val="28"/>
          <w:szCs w:val="28"/>
        </w:rPr>
        <w:t xml:space="preserve">, причем </w:t>
      </w:r>
      <w:r w:rsidRPr="000E285D">
        <w:rPr>
          <w:rFonts w:ascii="TimesNewRomanPSMT" w:hAnsi="TimesNewRomanPSMT"/>
          <w:color w:val="000000"/>
          <w:sz w:val="28"/>
          <w:szCs w:val="28"/>
        </w:rPr>
        <w:t>α + β + γ = 1</w:t>
      </w:r>
    </w:p>
    <w:p w:rsidR="00C15EB0" w:rsidRDefault="00C15EB0" w:rsidP="00C15EB0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Если точка внутри треугольника, то все три координаты ≥ 0</w:t>
      </w:r>
      <w:r>
        <w:rPr>
          <w:rFonts w:ascii="TimesNewRomanPSMT" w:hAnsi="TimesNewRomanPSMT"/>
          <w:color w:val="000000"/>
          <w:sz w:val="28"/>
          <w:szCs w:val="28"/>
        </w:rPr>
        <w:t xml:space="preserve">. </w:t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Как определить, внутри ли точка: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 xml:space="preserve">Вычисляем α, β, γ через площади 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субтреугольников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>.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>Проверяем: если все ≥ 0 → точка внутри.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Интерполяция цвета: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>Цвет точки = α·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цвет_A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 xml:space="preserve"> + β·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цвет_B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 xml:space="preserve"> + 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γ·цвет_C</w:t>
      </w:r>
      <w:proofErr w:type="spellEnd"/>
      <w:r>
        <w:rPr>
          <w:rFonts w:ascii="TimesNewRomanPSMT" w:hAnsi="TimesNewRomanPSMT"/>
          <w:color w:val="000000"/>
          <w:sz w:val="28"/>
          <w:szCs w:val="28"/>
        </w:rPr>
        <w:t xml:space="preserve">. </w:t>
      </w:r>
      <w:r w:rsidRPr="000E285D">
        <w:rPr>
          <w:rFonts w:ascii="TimesNewRomanPSMT" w:hAnsi="TimesNewRomanPSMT"/>
          <w:color w:val="000000"/>
          <w:sz w:val="28"/>
          <w:szCs w:val="28"/>
        </w:rPr>
        <w:t>Это даёт плавный градиент по всему треугольнику.</w:t>
      </w:r>
    </w:p>
    <w:p w:rsidR="00C15EB0" w:rsidRPr="000E285D" w:rsidRDefault="00C15EB0" w:rsidP="00C15EB0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br/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4. Объясните принцип работы Z-буфера. Какая проблема компьютерной</w:t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br/>
        <w:t>графики решается с его помощью и какие артефакты могут возникнуть при его использовании?</w:t>
      </w:r>
    </w:p>
    <w:p w:rsidR="00C15EB0" w:rsidRDefault="00C15EB0" w:rsidP="00C15EB0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 xml:space="preserve">Проблема: Когда несколько объектов перекрываются, нужно понять, кто ближе к камере, и закрасить только видимый. </w:t>
      </w:r>
    </w:p>
    <w:p w:rsidR="00C15EB0" w:rsidRPr="000E285D" w:rsidRDefault="00C15EB0" w:rsidP="00C15EB0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Принцип работы:</w:t>
      </w:r>
      <w:r>
        <w:rPr>
          <w:rFonts w:ascii="TimesNewRomanPSMT" w:hAnsi="TimesNewRomanPSMT"/>
          <w:color w:val="000000"/>
          <w:sz w:val="28"/>
          <w:szCs w:val="28"/>
          <w:lang w:val="en-US"/>
        </w:rPr>
        <w:t xml:space="preserve">  </w:t>
      </w:r>
    </w:p>
    <w:p w:rsidR="00C15EB0" w:rsidRPr="000E285D" w:rsidRDefault="00C15EB0" w:rsidP="00C15EB0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 xml:space="preserve">Создаётся массив 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zBuffer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 xml:space="preserve"> размером с экран, заполняется "бесконечностью".</w:t>
      </w:r>
    </w:p>
    <w:p w:rsidR="00C15EB0" w:rsidRPr="000E285D" w:rsidRDefault="00C15EB0" w:rsidP="00C15EB0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Для каждого пикселя треугольника вычисляется его глубина z.</w:t>
      </w:r>
    </w:p>
    <w:p w:rsidR="00C15EB0" w:rsidRPr="000E285D" w:rsidRDefault="00C15EB0" w:rsidP="00C15EB0">
      <w:pPr>
        <w:pStyle w:val="a3"/>
        <w:numPr>
          <w:ilvl w:val="0"/>
          <w:numId w:val="8"/>
        </w:num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 xml:space="preserve">Если z </w:t>
      </w:r>
      <w:proofErr w:type="gramStart"/>
      <w:r w:rsidRPr="000E285D">
        <w:rPr>
          <w:rFonts w:ascii="TimesNewRomanPSMT" w:hAnsi="TimesNewRomanPSMT"/>
          <w:color w:val="000000"/>
          <w:sz w:val="28"/>
          <w:szCs w:val="28"/>
        </w:rPr>
        <w:t xml:space="preserve">&lt; 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zBuffer</w:t>
      </w:r>
      <w:proofErr w:type="spellEnd"/>
      <w:proofErr w:type="gramEnd"/>
      <w:r w:rsidRPr="000E285D">
        <w:rPr>
          <w:rFonts w:ascii="TimesNewRomanPSMT" w:hAnsi="TimesNewRomanPSMT"/>
          <w:color w:val="000000"/>
          <w:sz w:val="28"/>
          <w:szCs w:val="28"/>
        </w:rPr>
        <w:t>[x][y] — значит, этот пиксель ближе к камере, закрашиваем его и обновляем буфер.</w:t>
      </w:r>
    </w:p>
    <w:p w:rsidR="00C15EB0" w:rsidRPr="000E285D" w:rsidRDefault="00C15EB0" w:rsidP="00C15EB0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</w:p>
    <w:p w:rsidR="00C15EB0" w:rsidRPr="000E285D" w:rsidRDefault="00C15EB0" w:rsidP="00C15EB0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Артефакты:</w:t>
      </w:r>
    </w:p>
    <w:p w:rsidR="00C15EB0" w:rsidRPr="000E285D" w:rsidRDefault="00C15EB0" w:rsidP="00C15EB0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lastRenderedPageBreak/>
        <w:t>Z-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fighting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>: когда два объекта почти на одной глубине, они мерцают (то один виден, то другой).</w:t>
      </w:r>
    </w:p>
    <w:p w:rsidR="00C15EB0" w:rsidRPr="000E285D" w:rsidRDefault="00C15EB0" w:rsidP="00C15EB0">
      <w:pPr>
        <w:pStyle w:val="a3"/>
        <w:numPr>
          <w:ilvl w:val="0"/>
          <w:numId w:val="9"/>
        </w:num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 xml:space="preserve">Ошибки точности: при очень больших расстояниях 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float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 xml:space="preserve"> может не хватить точности.</w:t>
      </w:r>
    </w:p>
    <w:p w:rsidR="00C15EB0" w:rsidRPr="000E285D" w:rsidRDefault="00C15EB0" w:rsidP="00C15EB0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  <w:r w:rsidRPr="002245FA">
        <w:rPr>
          <w:rFonts w:ascii="TimesNewRomanPSMT" w:hAnsi="TimesNewRomanPSMT"/>
          <w:color w:val="000000"/>
          <w:sz w:val="28"/>
          <w:szCs w:val="28"/>
        </w:rPr>
        <w:br/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5. Как работает метод </w:t>
      </w:r>
      <w:proofErr w:type="spellStart"/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суперсэмплинга</w:t>
      </w:r>
      <w:proofErr w:type="spellEnd"/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 (SSAA) для сглаживания ступенчатых краёв? Почему SSAA 4x требует в 4 раза больше памяти и в ~4 раза медленнее обычного рендеринга?</w:t>
      </w:r>
    </w:p>
    <w:p w:rsidR="00C15EB0" w:rsidRPr="000E285D" w:rsidRDefault="00C15EB0" w:rsidP="00C15EB0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 xml:space="preserve">Принцип SSAA: 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Рендерим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 xml:space="preserve"> картинку в повышенном разрешении (например, для SSAA 4x — в 2 раза шире и 2 раза выше). Потом усредняем соседние </w:t>
      </w:r>
      <w:proofErr w:type="spellStart"/>
      <w:r w:rsidRPr="000E285D">
        <w:rPr>
          <w:rFonts w:ascii="TimesNewRomanPSMT" w:hAnsi="TimesNewRomanPSMT"/>
          <w:color w:val="000000"/>
          <w:sz w:val="28"/>
          <w:szCs w:val="28"/>
        </w:rPr>
        <w:t>субпиксели</w:t>
      </w:r>
      <w:proofErr w:type="spellEnd"/>
      <w:r w:rsidRPr="000E285D">
        <w:rPr>
          <w:rFonts w:ascii="TimesNewRomanPSMT" w:hAnsi="TimesNewRomanPSMT"/>
          <w:color w:val="000000"/>
          <w:sz w:val="28"/>
          <w:szCs w:val="28"/>
        </w:rPr>
        <w:t>, чтобы получить цвет итогового пикселя.</w:t>
      </w:r>
      <w:r w:rsidRPr="00C15EB0">
        <w:rPr>
          <w:rFonts w:ascii="TimesNewRomanPSMT" w:hAnsi="TimesNewRomanPSMT"/>
          <w:color w:val="000000"/>
          <w:sz w:val="28"/>
          <w:szCs w:val="28"/>
        </w:rPr>
        <w:t xml:space="preserve"> </w:t>
      </w:r>
    </w:p>
    <w:p w:rsidR="00C15EB0" w:rsidRPr="000E285D" w:rsidRDefault="00C15EB0" w:rsidP="00C15EB0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 xml:space="preserve">Почему </w:t>
      </w:r>
      <w:r>
        <w:rPr>
          <w:rFonts w:ascii="TimesNewRomanPSMT" w:hAnsi="TimesNewRomanPSMT"/>
          <w:color w:val="000000"/>
          <w:sz w:val="28"/>
          <w:szCs w:val="28"/>
        </w:rPr>
        <w:t xml:space="preserve">в </w:t>
      </w:r>
      <w:r w:rsidRPr="000E285D">
        <w:rPr>
          <w:rFonts w:ascii="TimesNewRomanPSMT" w:hAnsi="TimesNewRomanPSMT"/>
          <w:color w:val="000000"/>
          <w:sz w:val="28"/>
          <w:szCs w:val="28"/>
        </w:rPr>
        <w:t>4</w:t>
      </w:r>
      <w:r>
        <w:rPr>
          <w:rFonts w:ascii="TimesNewRomanPSMT" w:hAnsi="TimesNewRomanPSMT"/>
          <w:color w:val="000000"/>
          <w:sz w:val="28"/>
          <w:szCs w:val="28"/>
        </w:rPr>
        <w:t xml:space="preserve"> раза</w:t>
      </w:r>
      <w:r w:rsidRPr="000E285D">
        <w:rPr>
          <w:rFonts w:ascii="TimesNewRomanPSMT" w:hAnsi="TimesNewRomanPSMT"/>
          <w:color w:val="000000"/>
          <w:sz w:val="28"/>
          <w:szCs w:val="28"/>
        </w:rPr>
        <w:t xml:space="preserve"> медленнее и требует больше памяти:</w:t>
      </w:r>
    </w:p>
    <w:p w:rsidR="00C15EB0" w:rsidRPr="000E285D" w:rsidRDefault="00C15EB0" w:rsidP="00C15EB0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Внутренний буфер в 4 раза больше пикселей (2×2 = 4).</w:t>
      </w:r>
    </w:p>
    <w:p w:rsidR="00C15EB0" w:rsidRPr="000E285D" w:rsidRDefault="00C15EB0" w:rsidP="00C15EB0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Каждый итоговый пиксель требует 4 вычисления вместо одного.</w:t>
      </w:r>
    </w:p>
    <w:p w:rsidR="00C15EB0" w:rsidRPr="000E285D" w:rsidRDefault="00C15EB0" w:rsidP="00C15EB0">
      <w:pPr>
        <w:pStyle w:val="a3"/>
        <w:numPr>
          <w:ilvl w:val="0"/>
          <w:numId w:val="10"/>
        </w:num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Соответственно, памяти нужно в 4 раза больше, и времени — примерно в 4 раза.</w:t>
      </w:r>
    </w:p>
    <w:p w:rsidR="00C15EB0" w:rsidRPr="000E285D" w:rsidRDefault="00C15EB0" w:rsidP="00C15EB0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  <w:r w:rsidRPr="002245FA">
        <w:br/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6. Как выполнить градиентную заливку выпуклого многоугольника? Почему</w:t>
      </w:r>
      <w:r>
        <w:rPr>
          <w:rFonts w:ascii="TimesNewRomanPSMT" w:hAnsi="TimesNewRomanPSMT"/>
          <w:b/>
          <w:bCs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для выпуклых многоугольников задача проще, чем для невыпуклых?</w:t>
      </w:r>
    </w:p>
    <w:p w:rsidR="00C15EB0" w:rsidRPr="000E285D" w:rsidRDefault="00C15EB0" w:rsidP="00C15E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285D">
        <w:rPr>
          <w:rFonts w:ascii="Times New Roman" w:hAnsi="Times New Roman" w:cs="Times New Roman"/>
          <w:b/>
          <w:bCs/>
          <w:sz w:val="28"/>
          <w:szCs w:val="28"/>
        </w:rPr>
        <w:t>Градиентная заливка выпуклого многоугольника:</w:t>
      </w:r>
    </w:p>
    <w:p w:rsidR="00C15EB0" w:rsidRPr="000E285D" w:rsidRDefault="00C15EB0" w:rsidP="00C15EB0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85D">
        <w:rPr>
          <w:rFonts w:ascii="Times New Roman" w:hAnsi="Times New Roman" w:cs="Times New Roman"/>
          <w:sz w:val="28"/>
          <w:szCs w:val="28"/>
        </w:rPr>
        <w:t>Сортируем вершины по Y.</w:t>
      </w:r>
    </w:p>
    <w:p w:rsidR="00C15EB0" w:rsidRPr="000E285D" w:rsidRDefault="00C15EB0" w:rsidP="00C15EB0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85D">
        <w:rPr>
          <w:rFonts w:ascii="Times New Roman" w:hAnsi="Times New Roman" w:cs="Times New Roman"/>
          <w:sz w:val="28"/>
          <w:szCs w:val="28"/>
        </w:rPr>
        <w:t>Для каждой сканирующей строки находим пересечения с рёбрами (их всегда 2 для выпуклого).</w:t>
      </w:r>
    </w:p>
    <w:p w:rsidR="00C15EB0" w:rsidRPr="000E285D" w:rsidRDefault="00C15EB0" w:rsidP="00C15EB0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85D">
        <w:rPr>
          <w:rFonts w:ascii="Times New Roman" w:hAnsi="Times New Roman" w:cs="Times New Roman"/>
          <w:sz w:val="28"/>
          <w:szCs w:val="28"/>
        </w:rPr>
        <w:t>Закрашиваем отрезок между пересечениями, интерполируя цвет между левой и правой границей.</w:t>
      </w:r>
    </w:p>
    <w:p w:rsidR="00C15EB0" w:rsidRPr="000E285D" w:rsidRDefault="00C15EB0" w:rsidP="00C15E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285D">
        <w:rPr>
          <w:rFonts w:ascii="Times New Roman" w:hAnsi="Times New Roman" w:cs="Times New Roman"/>
          <w:b/>
          <w:bCs/>
          <w:sz w:val="28"/>
          <w:szCs w:val="28"/>
        </w:rPr>
        <w:t>Почему выпуклые проще:</w:t>
      </w:r>
    </w:p>
    <w:p w:rsidR="00C15EB0" w:rsidRPr="000E285D" w:rsidRDefault="00C15EB0" w:rsidP="00C15EB0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85D">
        <w:rPr>
          <w:rFonts w:ascii="Times New Roman" w:hAnsi="Times New Roman" w:cs="Times New Roman"/>
          <w:sz w:val="28"/>
          <w:szCs w:val="28"/>
        </w:rPr>
        <w:t>Любая горизонтальная линия пересекает выпуклый многоугольник ровно в двух точках (или ни в одной).</w:t>
      </w:r>
    </w:p>
    <w:p w:rsidR="00C15EB0" w:rsidRPr="000E285D" w:rsidRDefault="00C15EB0" w:rsidP="00C15EB0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85D">
        <w:rPr>
          <w:rFonts w:ascii="Times New Roman" w:hAnsi="Times New Roman" w:cs="Times New Roman"/>
          <w:sz w:val="28"/>
          <w:szCs w:val="28"/>
        </w:rPr>
        <w:lastRenderedPageBreak/>
        <w:t>Для невыпуклого может быть 4, 6 и более пересечений — нужно их правильно группировать и закрашивать отрезки попарно, что сложнее.</w:t>
      </w:r>
    </w:p>
    <w:p w:rsidR="00C15EB0" w:rsidRDefault="00C15EB0" w:rsidP="00C15EB0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</w:p>
    <w:p w:rsidR="00C15EB0" w:rsidRPr="000E285D" w:rsidRDefault="00C15EB0" w:rsidP="00C15EB0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7. Как модифицировать алгоритм </w:t>
      </w:r>
      <w:proofErr w:type="spellStart"/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Брезенхема</w:t>
      </w:r>
      <w:proofErr w:type="spellEnd"/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 для рисования окружности?</w:t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br/>
        <w:t>Какая симметрия используется для оптимизации?</w:t>
      </w:r>
    </w:p>
    <w:p w:rsidR="00C15EB0" w:rsidRPr="000E285D" w:rsidRDefault="00C15EB0" w:rsidP="00C15EB0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Модификация: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>Вместо ошибки для прямой используется ошибка для окружности: d = 3 - 2R.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>На каждом шаге решаем: идти вправо или вправо-вниз.</w:t>
      </w:r>
    </w:p>
    <w:p w:rsidR="00C15EB0" w:rsidRPr="000E285D" w:rsidRDefault="00C15EB0" w:rsidP="00C15EB0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Симметрия для оптимизации: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>Окружность симметрична относительно осей и диагоналей.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>Достаточно вычислить 1/8 окружности (от угла 0° до 45°).</w:t>
      </w:r>
      <w:r>
        <w:rPr>
          <w:rFonts w:ascii="TimesNewRomanPSMT" w:hAnsi="TimesNewRomanPSMT"/>
          <w:color w:val="000000"/>
          <w:sz w:val="28"/>
          <w:szCs w:val="28"/>
        </w:rPr>
        <w:t xml:space="preserve"> </w:t>
      </w:r>
      <w:r w:rsidRPr="000E285D">
        <w:rPr>
          <w:rFonts w:ascii="TimesNewRomanPSMT" w:hAnsi="TimesNewRomanPSMT"/>
          <w:color w:val="000000"/>
          <w:sz w:val="28"/>
          <w:szCs w:val="28"/>
        </w:rPr>
        <w:t>Остальные 7 точек получаются отражением:</w:t>
      </w:r>
    </w:p>
    <w:p w:rsidR="00C15EB0" w:rsidRPr="00FA3C21" w:rsidRDefault="00C15EB0" w:rsidP="00C15EB0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  <w:lang w:val="en-US"/>
        </w:rPr>
      </w:pPr>
      <w:r w:rsidRPr="00FA3C21">
        <w:rPr>
          <w:rFonts w:ascii="TimesNewRomanPSMT" w:hAnsi="TimesNewRomanPSMT"/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FA3C21">
        <w:rPr>
          <w:rFonts w:ascii="TimesNewRomanPSMT" w:hAnsi="TimesNewRomanPSMT"/>
          <w:color w:val="000000"/>
          <w:sz w:val="28"/>
          <w:szCs w:val="28"/>
          <w:lang w:val="en-US"/>
        </w:rPr>
        <w:t>x,y</w:t>
      </w:r>
      <w:proofErr w:type="spellEnd"/>
      <w:proofErr w:type="gramEnd"/>
      <w:r w:rsidRPr="00FA3C21">
        <w:rPr>
          <w:rFonts w:ascii="TimesNewRomanPSMT" w:hAnsi="TimesNewRomanPSMT"/>
          <w:color w:val="000000"/>
          <w:sz w:val="28"/>
          <w:szCs w:val="28"/>
          <w:lang w:val="en-US"/>
        </w:rPr>
        <w:t>), (</w:t>
      </w:r>
      <w:proofErr w:type="spellStart"/>
      <w:r w:rsidRPr="00FA3C21">
        <w:rPr>
          <w:rFonts w:ascii="TimesNewRomanPSMT" w:hAnsi="TimesNewRomanPSMT"/>
          <w:color w:val="000000"/>
          <w:sz w:val="28"/>
          <w:szCs w:val="28"/>
          <w:lang w:val="en-US"/>
        </w:rPr>
        <w:t>y,x</w:t>
      </w:r>
      <w:proofErr w:type="spellEnd"/>
      <w:r w:rsidRPr="00FA3C21">
        <w:rPr>
          <w:rFonts w:ascii="TimesNewRomanPSMT" w:hAnsi="TimesNewRomanPSMT"/>
          <w:color w:val="000000"/>
          <w:sz w:val="28"/>
          <w:szCs w:val="28"/>
          <w:lang w:val="en-US"/>
        </w:rPr>
        <w:t>), (-</w:t>
      </w:r>
      <w:proofErr w:type="spellStart"/>
      <w:r w:rsidRPr="00FA3C21">
        <w:rPr>
          <w:rFonts w:ascii="TimesNewRomanPSMT" w:hAnsi="TimesNewRomanPSMT"/>
          <w:color w:val="000000"/>
          <w:sz w:val="28"/>
          <w:szCs w:val="28"/>
          <w:lang w:val="en-US"/>
        </w:rPr>
        <w:t>x,y</w:t>
      </w:r>
      <w:proofErr w:type="spellEnd"/>
      <w:r w:rsidRPr="00FA3C21">
        <w:rPr>
          <w:rFonts w:ascii="TimesNewRomanPSMT" w:hAnsi="TimesNewRomanPSMT"/>
          <w:color w:val="000000"/>
          <w:sz w:val="28"/>
          <w:szCs w:val="28"/>
          <w:lang w:val="en-US"/>
        </w:rPr>
        <w:t>), (-</w:t>
      </w:r>
      <w:proofErr w:type="spellStart"/>
      <w:r w:rsidRPr="00FA3C21">
        <w:rPr>
          <w:rFonts w:ascii="TimesNewRomanPSMT" w:hAnsi="TimesNewRomanPSMT"/>
          <w:color w:val="000000"/>
          <w:sz w:val="28"/>
          <w:szCs w:val="28"/>
          <w:lang w:val="en-US"/>
        </w:rPr>
        <w:t>y,x</w:t>
      </w:r>
      <w:proofErr w:type="spellEnd"/>
      <w:r w:rsidRPr="00FA3C21">
        <w:rPr>
          <w:rFonts w:ascii="TimesNewRomanPSMT" w:hAnsi="TimesNewRomanPSMT"/>
          <w:color w:val="000000"/>
          <w:sz w:val="28"/>
          <w:szCs w:val="28"/>
          <w:lang w:val="en-US"/>
        </w:rPr>
        <w:t>), (x,-y), (y,-x), (-x,-y), (-y,-x)</w:t>
      </w:r>
    </w:p>
    <w:p w:rsidR="00C15EB0" w:rsidRPr="000E285D" w:rsidRDefault="00C15EB0" w:rsidP="00C15EB0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  <w:r w:rsidRPr="00C15EB0">
        <w:rPr>
          <w:rFonts w:ascii="TimesNewRomanPSMT" w:hAnsi="TimesNewRomanPSMT"/>
          <w:color w:val="000000"/>
          <w:sz w:val="28"/>
          <w:szCs w:val="28"/>
        </w:rPr>
        <w:br/>
      </w:r>
      <w:r w:rsidRPr="000E285D">
        <w:rPr>
          <w:rFonts w:ascii="TimesNewRomanPSMT" w:hAnsi="TimesNewRomanPSMT"/>
          <w:b/>
          <w:bCs/>
          <w:color w:val="000000"/>
          <w:sz w:val="28"/>
          <w:szCs w:val="28"/>
        </w:rPr>
        <w:t>8. Как математически описать простую одноточечную перспективу? Почему шахматная доска в перспективе требует неравномерного деления клеток?</w:t>
      </w:r>
    </w:p>
    <w:p w:rsidR="00C15EB0" w:rsidRPr="000E285D" w:rsidRDefault="00C15EB0" w:rsidP="00C15EB0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>Математика одноточечной перспективы: x' = x / (z + d) * d; y' = y / (z + d) * d</w:t>
      </w:r>
    </w:p>
    <w:p w:rsidR="00C15EB0" w:rsidRPr="000E285D" w:rsidRDefault="00C15EB0" w:rsidP="00C15EB0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 xml:space="preserve">где d — расстояние от камеры до плоскости проекции. </w:t>
      </w:r>
    </w:p>
    <w:p w:rsidR="00C15EB0" w:rsidRPr="000E285D" w:rsidRDefault="00C15EB0" w:rsidP="00C15EB0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  <w:r w:rsidRPr="000E285D">
        <w:rPr>
          <w:rFonts w:ascii="TimesNewRomanPSMT" w:hAnsi="TimesNewRomanPSMT"/>
          <w:color w:val="000000"/>
          <w:sz w:val="28"/>
          <w:szCs w:val="28"/>
        </w:rPr>
        <w:t xml:space="preserve">Почему клетки шахматной доски неравномерные: </w:t>
      </w:r>
      <w:proofErr w:type="gramStart"/>
      <w:r w:rsidRPr="000E285D">
        <w:rPr>
          <w:rFonts w:ascii="TimesNewRomanPSMT" w:hAnsi="TimesNewRomanPSMT"/>
          <w:color w:val="000000"/>
          <w:sz w:val="28"/>
          <w:szCs w:val="28"/>
        </w:rPr>
        <w:t>В</w:t>
      </w:r>
      <w:proofErr w:type="gramEnd"/>
      <w:r w:rsidRPr="000E285D">
        <w:rPr>
          <w:rFonts w:ascii="TimesNewRomanPSMT" w:hAnsi="TimesNewRomanPSMT"/>
          <w:color w:val="000000"/>
          <w:sz w:val="28"/>
          <w:szCs w:val="28"/>
        </w:rPr>
        <w:t xml:space="preserve"> реальности объекты, которые дальше, выглядят меньше. При перспективной проекции расстояние между параллельными линиями уменьшается с удалением. Поэтому клетки вдали должны быть уже, а вблизи — шире. Линейная интерполяция (просто поделить поровну) даст ошибку — нужно использовать перспективно-корректную интерполяцию.</w:t>
      </w:r>
    </w:p>
    <w:p w:rsidR="00C15EB0" w:rsidRDefault="00C15EB0" w:rsidP="00C15EB0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</w:p>
    <w:p w:rsidR="00C15EB0" w:rsidRPr="00FA14F9" w:rsidRDefault="00C15EB0" w:rsidP="00C15EB0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  <w:r w:rsidRPr="00FA14F9">
        <w:rPr>
          <w:rFonts w:ascii="TimesNewRomanPSMT" w:hAnsi="TimesNewRomanPSMT"/>
          <w:b/>
          <w:bCs/>
          <w:color w:val="000000"/>
          <w:sz w:val="28"/>
          <w:szCs w:val="28"/>
        </w:rPr>
        <w:t>9. Чем ваша программная реализация растеризации отличается от того, как это делает GPU? Почему ваша реализация медленнее в сотни раз?</w:t>
      </w:r>
    </w:p>
    <w:p w:rsidR="00C15EB0" w:rsidRDefault="00C15EB0" w:rsidP="00C15EB0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</w:p>
    <w:tbl>
      <w:tblPr>
        <w:tblStyle w:val="a7"/>
        <w:tblW w:w="8060" w:type="dxa"/>
        <w:jc w:val="center"/>
        <w:tblLook w:val="04A0" w:firstRow="1" w:lastRow="0" w:firstColumn="1" w:lastColumn="0" w:noHBand="0" w:noVBand="1"/>
      </w:tblPr>
      <w:tblGrid>
        <w:gridCol w:w="4092"/>
        <w:gridCol w:w="3968"/>
      </w:tblGrid>
      <w:tr w:rsidR="00C15EB0" w:rsidRPr="00FA14F9" w:rsidTr="005E09EB">
        <w:trPr>
          <w:trHeight w:val="344"/>
          <w:jc w:val="center"/>
        </w:trPr>
        <w:tc>
          <w:tcPr>
            <w:tcW w:w="0" w:type="auto"/>
            <w:hideMark/>
          </w:tcPr>
          <w:p w:rsidR="00C15EB0" w:rsidRPr="00FA14F9" w:rsidRDefault="00C15EB0" w:rsidP="005E09E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Моя реализация (CPU)</w:t>
            </w:r>
          </w:p>
        </w:tc>
        <w:tc>
          <w:tcPr>
            <w:tcW w:w="0" w:type="auto"/>
            <w:hideMark/>
          </w:tcPr>
          <w:p w:rsidR="00C15EB0" w:rsidRPr="00FA14F9" w:rsidRDefault="00C15EB0" w:rsidP="005E09E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GPU</w:t>
            </w:r>
          </w:p>
        </w:tc>
      </w:tr>
      <w:tr w:rsidR="00C15EB0" w:rsidRPr="00FA14F9" w:rsidTr="005E09EB">
        <w:trPr>
          <w:trHeight w:val="356"/>
          <w:jc w:val="center"/>
        </w:trPr>
        <w:tc>
          <w:tcPr>
            <w:tcW w:w="0" w:type="auto"/>
            <w:hideMark/>
          </w:tcPr>
          <w:p w:rsidR="00C15EB0" w:rsidRPr="00FA14F9" w:rsidRDefault="00C15EB0" w:rsidP="005E09E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Один поток (</w:t>
            </w:r>
            <w:proofErr w:type="spellStart"/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JavaScript</w:t>
            </w:r>
            <w:proofErr w:type="spellEnd"/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C15EB0" w:rsidRPr="00FA14F9" w:rsidRDefault="00C15EB0" w:rsidP="005E09E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Тысячи параллельных ядер</w:t>
            </w:r>
          </w:p>
        </w:tc>
      </w:tr>
      <w:tr w:rsidR="00C15EB0" w:rsidRPr="00FA14F9" w:rsidTr="005E09EB">
        <w:trPr>
          <w:trHeight w:val="344"/>
          <w:jc w:val="center"/>
        </w:trPr>
        <w:tc>
          <w:tcPr>
            <w:tcW w:w="0" w:type="auto"/>
            <w:hideMark/>
          </w:tcPr>
          <w:p w:rsidR="00C15EB0" w:rsidRPr="00FA14F9" w:rsidRDefault="00C15EB0" w:rsidP="005E09E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Каждый пиксель обрабатывается последовательно</w:t>
            </w:r>
          </w:p>
        </w:tc>
        <w:tc>
          <w:tcPr>
            <w:tcW w:w="0" w:type="auto"/>
            <w:hideMark/>
          </w:tcPr>
          <w:p w:rsidR="00C15EB0" w:rsidRPr="00FA14F9" w:rsidRDefault="00C15EB0" w:rsidP="005E09E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Пиксели обрабатываются параллельно</w:t>
            </w:r>
          </w:p>
        </w:tc>
      </w:tr>
      <w:tr w:rsidR="00C15EB0" w:rsidRPr="00FA14F9" w:rsidTr="005E09EB">
        <w:trPr>
          <w:trHeight w:val="344"/>
          <w:jc w:val="center"/>
        </w:trPr>
        <w:tc>
          <w:tcPr>
            <w:tcW w:w="0" w:type="auto"/>
            <w:hideMark/>
          </w:tcPr>
          <w:p w:rsidR="00C15EB0" w:rsidRPr="00FA14F9" w:rsidRDefault="00C15EB0" w:rsidP="005E09E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 аппаратного ускорения</w:t>
            </w:r>
          </w:p>
        </w:tc>
        <w:tc>
          <w:tcPr>
            <w:tcW w:w="0" w:type="auto"/>
            <w:hideMark/>
          </w:tcPr>
          <w:p w:rsidR="00C15EB0" w:rsidRPr="00FA14F9" w:rsidRDefault="00C15EB0" w:rsidP="005E09E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Специализированные схемы для растеризации</w:t>
            </w:r>
          </w:p>
        </w:tc>
      </w:tr>
      <w:tr w:rsidR="00C15EB0" w:rsidRPr="00FA14F9" w:rsidTr="005E09EB">
        <w:trPr>
          <w:trHeight w:val="344"/>
          <w:jc w:val="center"/>
        </w:trPr>
        <w:tc>
          <w:tcPr>
            <w:tcW w:w="0" w:type="auto"/>
            <w:hideMark/>
          </w:tcPr>
          <w:p w:rsidR="00C15EB0" w:rsidRPr="00FA14F9" w:rsidRDefault="00C15EB0" w:rsidP="005E09E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Все операции на </w:t>
            </w:r>
            <w:proofErr w:type="spellStart"/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JavaScript</w:t>
            </w:r>
            <w:proofErr w:type="spellEnd"/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(интерпретируемый)</w:t>
            </w:r>
          </w:p>
        </w:tc>
        <w:tc>
          <w:tcPr>
            <w:tcW w:w="0" w:type="auto"/>
            <w:hideMark/>
          </w:tcPr>
          <w:p w:rsidR="00C15EB0" w:rsidRPr="00FA14F9" w:rsidRDefault="00C15EB0" w:rsidP="005E09EB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FA14F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 низкоуровневом коде (C++/ASM)</w:t>
            </w:r>
          </w:p>
        </w:tc>
      </w:tr>
    </w:tbl>
    <w:p w:rsidR="00C15EB0" w:rsidRPr="00FA14F9" w:rsidRDefault="00C15EB0" w:rsidP="00C15EB0">
      <w:pPr>
        <w:shd w:val="clear" w:color="auto" w:fill="FFFFFF"/>
        <w:spacing w:before="240" w:after="24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14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Почему медленнее:</w:t>
      </w:r>
    </w:p>
    <w:p w:rsidR="00C15EB0" w:rsidRPr="00FA14F9" w:rsidRDefault="00C15EB0" w:rsidP="00C15EB0">
      <w:pPr>
        <w:numPr>
          <w:ilvl w:val="0"/>
          <w:numId w:val="13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14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GPU может обрабатывать </w:t>
      </w:r>
      <w:r w:rsidRPr="00FA14F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миллионы пикселей одновременно</w:t>
      </w:r>
      <w:r w:rsidRPr="00FA14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У меня — один пиксель за раз.</w:t>
      </w:r>
    </w:p>
    <w:p w:rsidR="00C15EB0" w:rsidRPr="00FA14F9" w:rsidRDefault="00C15EB0" w:rsidP="00C15EB0">
      <w:pPr>
        <w:numPr>
          <w:ilvl w:val="0"/>
          <w:numId w:val="13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A14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 GPU есть аппаратные оптимизации (кэш текстур, предсказание ветвлений). Моя реализация делает 100 операций на пиксель, GPU может делать 1 операцию на 100 пикселей.</w:t>
      </w:r>
    </w:p>
    <w:p w:rsidR="00C15EB0" w:rsidRDefault="00C15EB0" w:rsidP="00C15EB0">
      <w:pPr>
        <w:spacing w:after="0" w:line="360" w:lineRule="auto"/>
        <w:jc w:val="both"/>
        <w:rPr>
          <w:rFonts w:ascii="TimesNewRomanPSMT" w:hAnsi="TimesNewRomanPSMT"/>
          <w:color w:val="000000"/>
          <w:sz w:val="28"/>
          <w:szCs w:val="28"/>
        </w:rPr>
      </w:pPr>
    </w:p>
    <w:p w:rsidR="00C15EB0" w:rsidRDefault="00C15EB0" w:rsidP="00C15EB0">
      <w:pPr>
        <w:spacing w:after="0" w:line="360" w:lineRule="auto"/>
        <w:jc w:val="both"/>
        <w:rPr>
          <w:rFonts w:ascii="TimesNewRomanPSMT" w:hAnsi="TimesNewRomanPSMT"/>
          <w:b/>
          <w:bCs/>
          <w:color w:val="000000"/>
          <w:sz w:val="28"/>
          <w:szCs w:val="28"/>
        </w:rPr>
      </w:pPr>
      <w:r w:rsidRPr="00FA14F9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10.В Лабораторной работе №1 вы использовали готовые методы </w:t>
      </w:r>
      <w:proofErr w:type="spellStart"/>
      <w:r w:rsidRPr="00FA14F9">
        <w:rPr>
          <w:rFonts w:ascii="TimesNewRomanPSMT" w:hAnsi="TimesNewRomanPSMT"/>
          <w:b/>
          <w:bCs/>
          <w:color w:val="000000"/>
          <w:sz w:val="28"/>
          <w:szCs w:val="28"/>
        </w:rPr>
        <w:t>Canvas</w:t>
      </w:r>
      <w:proofErr w:type="spellEnd"/>
      <w:r w:rsidRPr="00FA14F9">
        <w:rPr>
          <w:rFonts w:ascii="TimesNewRomanPSMT" w:hAnsi="TimesNewRomanPSMT"/>
          <w:b/>
          <w:bCs/>
          <w:color w:val="000000"/>
          <w:sz w:val="28"/>
          <w:szCs w:val="28"/>
        </w:rPr>
        <w:br/>
        <w:t>(</w:t>
      </w:r>
      <w:proofErr w:type="spellStart"/>
      <w:r w:rsidRPr="00FA14F9">
        <w:rPr>
          <w:rFonts w:ascii="TimesNewRomanPSMT" w:hAnsi="TimesNewRomanPSMT"/>
          <w:b/>
          <w:bCs/>
          <w:color w:val="000000"/>
          <w:sz w:val="28"/>
          <w:szCs w:val="28"/>
        </w:rPr>
        <w:t>lineTo</w:t>
      </w:r>
      <w:proofErr w:type="spellEnd"/>
      <w:r w:rsidRPr="00FA14F9">
        <w:rPr>
          <w:rFonts w:ascii="TimesNewRomanPSMT" w:hAnsi="TimesNewRomanPSMT"/>
          <w:b/>
          <w:bCs/>
          <w:color w:val="000000"/>
          <w:sz w:val="28"/>
          <w:szCs w:val="28"/>
        </w:rPr>
        <w:t xml:space="preserve">, </w:t>
      </w:r>
      <w:proofErr w:type="spellStart"/>
      <w:r w:rsidRPr="00FA14F9">
        <w:rPr>
          <w:rFonts w:ascii="TimesNewRomanPSMT" w:hAnsi="TimesNewRomanPSMT"/>
          <w:b/>
          <w:bCs/>
          <w:color w:val="000000"/>
          <w:sz w:val="28"/>
          <w:szCs w:val="28"/>
        </w:rPr>
        <w:t>fill</w:t>
      </w:r>
      <w:proofErr w:type="spellEnd"/>
      <w:r w:rsidRPr="00FA14F9">
        <w:rPr>
          <w:rFonts w:ascii="TimesNewRomanPSMT" w:hAnsi="TimesNewRomanPSMT"/>
          <w:b/>
          <w:bCs/>
          <w:color w:val="000000"/>
          <w:sz w:val="28"/>
          <w:szCs w:val="28"/>
        </w:rPr>
        <w:t>). В Лабораторной работе №2 вы реализовали эти же алгоритмы</w:t>
      </w:r>
      <w:r w:rsidRPr="00FA14F9">
        <w:rPr>
          <w:rFonts w:ascii="TimesNewRomanPSMT" w:hAnsi="TimesNewRomanPSMT"/>
          <w:b/>
          <w:bCs/>
          <w:color w:val="000000"/>
          <w:sz w:val="28"/>
          <w:szCs w:val="28"/>
        </w:rPr>
        <w:br/>
        <w:t>сами. Что вы поняли о том, как работает «чёрный ящик» браузера? Какие</w:t>
      </w:r>
      <w:r w:rsidRPr="00FA14F9">
        <w:rPr>
          <w:rFonts w:ascii="TimesNewRomanPSMT" w:hAnsi="TimesNewRomanPSMT"/>
          <w:b/>
          <w:bCs/>
          <w:color w:val="000000"/>
          <w:sz w:val="28"/>
          <w:szCs w:val="28"/>
        </w:rPr>
        <w:br/>
        <w:t>ограничения вашей реализации вы увидели?</w:t>
      </w:r>
    </w:p>
    <w:p w:rsidR="00C15EB0" w:rsidRPr="00FA14F9" w:rsidRDefault="00C15EB0" w:rsidP="00C15E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4F9">
        <w:rPr>
          <w:rFonts w:ascii="Times New Roman" w:hAnsi="Times New Roman" w:cs="Times New Roman"/>
          <w:sz w:val="28"/>
          <w:szCs w:val="28"/>
        </w:rPr>
        <w:t xml:space="preserve">Встроенные методы </w:t>
      </w:r>
      <w:proofErr w:type="spellStart"/>
      <w:r w:rsidRPr="00FA14F9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FA14F9">
        <w:rPr>
          <w:rFonts w:ascii="Times New Roman" w:hAnsi="Times New Roman" w:cs="Times New Roman"/>
          <w:sz w:val="28"/>
          <w:szCs w:val="28"/>
        </w:rPr>
        <w:t xml:space="preserve"> написаны на C++ внутри браузера и работают в разы быстрее. Они оптимизированы под конкретное железо (используют GPU, если возможно). Под капотом — те же алгоритмы (</w:t>
      </w:r>
      <w:proofErr w:type="spellStart"/>
      <w:r w:rsidRPr="00FA14F9">
        <w:rPr>
          <w:rFonts w:ascii="Times New Roman" w:hAnsi="Times New Roman" w:cs="Times New Roman"/>
          <w:sz w:val="28"/>
          <w:szCs w:val="28"/>
        </w:rPr>
        <w:t>Брезенхем</w:t>
      </w:r>
      <w:proofErr w:type="spellEnd"/>
      <w:r w:rsidRPr="00FA14F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14F9">
        <w:rPr>
          <w:rFonts w:ascii="Times New Roman" w:hAnsi="Times New Roman" w:cs="Times New Roman"/>
          <w:sz w:val="28"/>
          <w:szCs w:val="28"/>
        </w:rPr>
        <w:t>барицентрика</w:t>
      </w:r>
      <w:proofErr w:type="spellEnd"/>
      <w:r w:rsidRPr="00FA14F9">
        <w:rPr>
          <w:rFonts w:ascii="Times New Roman" w:hAnsi="Times New Roman" w:cs="Times New Roman"/>
          <w:sz w:val="28"/>
          <w:szCs w:val="28"/>
        </w:rPr>
        <w:t>, Z-буфер), но в супер-оптимизированном виде.</w:t>
      </w:r>
    </w:p>
    <w:p w:rsidR="00C15EB0" w:rsidRPr="00FA14F9" w:rsidRDefault="00C15EB0" w:rsidP="00C15E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4F9">
        <w:rPr>
          <w:rFonts w:ascii="Times New Roman" w:hAnsi="Times New Roman" w:cs="Times New Roman"/>
          <w:sz w:val="28"/>
          <w:szCs w:val="28"/>
        </w:rPr>
        <w:t>Ограничения моей реализации:</w:t>
      </w:r>
    </w:p>
    <w:p w:rsidR="00C15EB0" w:rsidRPr="00FA14F9" w:rsidRDefault="00C15EB0" w:rsidP="00C15EB0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4F9">
        <w:rPr>
          <w:rFonts w:ascii="Times New Roman" w:hAnsi="Times New Roman" w:cs="Times New Roman"/>
          <w:sz w:val="28"/>
          <w:szCs w:val="28"/>
        </w:rPr>
        <w:t>Скорость: в 10-100 раз медленнее встроенных методов.</w:t>
      </w:r>
    </w:p>
    <w:p w:rsidR="00C15EB0" w:rsidRPr="00FA14F9" w:rsidRDefault="00C15EB0" w:rsidP="00C15EB0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4F9">
        <w:rPr>
          <w:rFonts w:ascii="Times New Roman" w:hAnsi="Times New Roman" w:cs="Times New Roman"/>
          <w:sz w:val="28"/>
          <w:szCs w:val="28"/>
        </w:rPr>
        <w:t xml:space="preserve">Отсутствие аппаратного ускорения: всё на CPU, </w:t>
      </w:r>
      <w:proofErr w:type="spellStart"/>
      <w:r w:rsidRPr="00FA14F9">
        <w:rPr>
          <w:rFonts w:ascii="Times New Roman" w:hAnsi="Times New Roman" w:cs="Times New Roman"/>
          <w:sz w:val="28"/>
          <w:szCs w:val="28"/>
        </w:rPr>
        <w:t>одноядерно</w:t>
      </w:r>
      <w:proofErr w:type="spellEnd"/>
      <w:r w:rsidRPr="00FA14F9">
        <w:rPr>
          <w:rFonts w:ascii="Times New Roman" w:hAnsi="Times New Roman" w:cs="Times New Roman"/>
          <w:sz w:val="28"/>
          <w:szCs w:val="28"/>
        </w:rPr>
        <w:t>.</w:t>
      </w:r>
    </w:p>
    <w:p w:rsidR="00C15EB0" w:rsidRPr="00FA14F9" w:rsidRDefault="00C15EB0" w:rsidP="00C15EB0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4F9">
        <w:rPr>
          <w:rFonts w:ascii="Times New Roman" w:hAnsi="Times New Roman" w:cs="Times New Roman"/>
          <w:sz w:val="28"/>
          <w:szCs w:val="28"/>
        </w:rPr>
        <w:t xml:space="preserve">Нет </w:t>
      </w:r>
      <w:proofErr w:type="spellStart"/>
      <w:r w:rsidRPr="00FA14F9">
        <w:rPr>
          <w:rFonts w:ascii="Times New Roman" w:hAnsi="Times New Roman" w:cs="Times New Roman"/>
          <w:sz w:val="28"/>
          <w:szCs w:val="28"/>
        </w:rPr>
        <w:t>антиалиасинга</w:t>
      </w:r>
      <w:proofErr w:type="spellEnd"/>
      <w:r w:rsidRPr="00FA14F9">
        <w:rPr>
          <w:rFonts w:ascii="Times New Roman" w:hAnsi="Times New Roman" w:cs="Times New Roman"/>
          <w:sz w:val="28"/>
          <w:szCs w:val="28"/>
        </w:rPr>
        <w:t> (у встроенного </w:t>
      </w:r>
      <w:proofErr w:type="spellStart"/>
      <w:r w:rsidRPr="00FA14F9">
        <w:rPr>
          <w:rFonts w:ascii="Times New Roman" w:hAnsi="Times New Roman" w:cs="Times New Roman"/>
          <w:sz w:val="28"/>
          <w:szCs w:val="28"/>
        </w:rPr>
        <w:t>lineTo</w:t>
      </w:r>
      <w:proofErr w:type="spellEnd"/>
      <w:r w:rsidRPr="00FA14F9">
        <w:rPr>
          <w:rFonts w:ascii="Times New Roman" w:hAnsi="Times New Roman" w:cs="Times New Roman"/>
          <w:sz w:val="28"/>
          <w:szCs w:val="28"/>
        </w:rPr>
        <w:t> он есть).</w:t>
      </w:r>
    </w:p>
    <w:p w:rsidR="00C15EB0" w:rsidRPr="00FA14F9" w:rsidRDefault="00C15EB0" w:rsidP="00C15EB0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4F9">
        <w:rPr>
          <w:rFonts w:ascii="Times New Roman" w:hAnsi="Times New Roman" w:cs="Times New Roman"/>
          <w:sz w:val="28"/>
          <w:szCs w:val="28"/>
        </w:rPr>
        <w:t>Нет поддержки трансформаций (поворот, масштаб).</w:t>
      </w:r>
    </w:p>
    <w:p w:rsidR="00C15EB0" w:rsidRPr="00FA14F9" w:rsidRDefault="00C15EB0" w:rsidP="00C15EB0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A14F9">
        <w:rPr>
          <w:rFonts w:ascii="Times New Roman" w:hAnsi="Times New Roman" w:cs="Times New Roman"/>
          <w:sz w:val="28"/>
          <w:szCs w:val="28"/>
        </w:rPr>
        <w:t xml:space="preserve">Нет работы с </w:t>
      </w:r>
      <w:proofErr w:type="spellStart"/>
      <w:r w:rsidRPr="00FA14F9">
        <w:rPr>
          <w:rFonts w:ascii="Times New Roman" w:hAnsi="Times New Roman" w:cs="Times New Roman"/>
          <w:sz w:val="28"/>
          <w:szCs w:val="28"/>
        </w:rPr>
        <w:t>субпикселями</w:t>
      </w:r>
      <w:proofErr w:type="spellEnd"/>
      <w:r w:rsidRPr="00FA14F9">
        <w:rPr>
          <w:rFonts w:ascii="Times New Roman" w:hAnsi="Times New Roman" w:cs="Times New Roman"/>
          <w:sz w:val="28"/>
          <w:szCs w:val="28"/>
        </w:rPr>
        <w:t> — координаты только целые.</w:t>
      </w:r>
    </w:p>
    <w:p w:rsidR="00FB72B6" w:rsidRPr="00B432DE" w:rsidRDefault="00FB72B6" w:rsidP="00C15EB0">
      <w:pPr>
        <w:spacing w:line="276" w:lineRule="auto"/>
        <w:rPr>
          <w:rFonts w:ascii="Times New Roman" w:hAnsi="Times New Roman" w:cs="Times New Roman"/>
          <w:bCs/>
          <w:sz w:val="28"/>
          <w:szCs w:val="28"/>
        </w:rPr>
      </w:pPr>
    </w:p>
    <w:sectPr w:rsidR="00FB72B6" w:rsidRPr="00B432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A37FB"/>
    <w:multiLevelType w:val="hybridMultilevel"/>
    <w:tmpl w:val="8446D7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27AA0"/>
    <w:multiLevelType w:val="hybridMultilevel"/>
    <w:tmpl w:val="ABAC89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517578"/>
    <w:multiLevelType w:val="hybridMultilevel"/>
    <w:tmpl w:val="98A20F76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C36355"/>
    <w:multiLevelType w:val="hybridMultilevel"/>
    <w:tmpl w:val="0760474E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D5B265A"/>
    <w:multiLevelType w:val="hybridMultilevel"/>
    <w:tmpl w:val="F6A6C596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62CB9"/>
    <w:multiLevelType w:val="multilevel"/>
    <w:tmpl w:val="D902CB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84D9F"/>
    <w:multiLevelType w:val="hybridMultilevel"/>
    <w:tmpl w:val="37C022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495DD1"/>
    <w:multiLevelType w:val="hybridMultilevel"/>
    <w:tmpl w:val="8A0438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E46EEF"/>
    <w:multiLevelType w:val="hybridMultilevel"/>
    <w:tmpl w:val="CAFE11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7C1B58"/>
    <w:multiLevelType w:val="hybridMultilevel"/>
    <w:tmpl w:val="69BA976A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E21A98"/>
    <w:multiLevelType w:val="hybridMultilevel"/>
    <w:tmpl w:val="5A40BD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092B8C"/>
    <w:multiLevelType w:val="hybridMultilevel"/>
    <w:tmpl w:val="8AAEB4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882742"/>
    <w:multiLevelType w:val="hybridMultilevel"/>
    <w:tmpl w:val="A0DC8848"/>
    <w:lvl w:ilvl="0" w:tplc="C9EE61E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A11801"/>
    <w:multiLevelType w:val="hybridMultilevel"/>
    <w:tmpl w:val="01F8C0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1"/>
  </w:num>
  <w:num w:numId="4">
    <w:abstractNumId w:val="1"/>
  </w:num>
  <w:num w:numId="5">
    <w:abstractNumId w:val="0"/>
  </w:num>
  <w:num w:numId="6">
    <w:abstractNumId w:val="10"/>
  </w:num>
  <w:num w:numId="7">
    <w:abstractNumId w:val="7"/>
  </w:num>
  <w:num w:numId="8">
    <w:abstractNumId w:val="6"/>
  </w:num>
  <w:num w:numId="9">
    <w:abstractNumId w:val="2"/>
  </w:num>
  <w:num w:numId="10">
    <w:abstractNumId w:val="12"/>
  </w:num>
  <w:num w:numId="11">
    <w:abstractNumId w:val="13"/>
  </w:num>
  <w:num w:numId="12">
    <w:abstractNumId w:val="9"/>
  </w:num>
  <w:num w:numId="13">
    <w:abstractNumId w:val="5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F47"/>
    <w:rsid w:val="000276DA"/>
    <w:rsid w:val="0005040D"/>
    <w:rsid w:val="000800EE"/>
    <w:rsid w:val="000801F1"/>
    <w:rsid w:val="00082874"/>
    <w:rsid w:val="00107A0F"/>
    <w:rsid w:val="00146FC1"/>
    <w:rsid w:val="00156AC8"/>
    <w:rsid w:val="00166C12"/>
    <w:rsid w:val="00182E22"/>
    <w:rsid w:val="001B3EAC"/>
    <w:rsid w:val="001C5CCC"/>
    <w:rsid w:val="001F2D94"/>
    <w:rsid w:val="002168D8"/>
    <w:rsid w:val="00241ED8"/>
    <w:rsid w:val="00325C21"/>
    <w:rsid w:val="00367D82"/>
    <w:rsid w:val="003C4B17"/>
    <w:rsid w:val="003E415F"/>
    <w:rsid w:val="00417DCA"/>
    <w:rsid w:val="00466BE5"/>
    <w:rsid w:val="004C0273"/>
    <w:rsid w:val="004C5FBC"/>
    <w:rsid w:val="005053C2"/>
    <w:rsid w:val="0055222B"/>
    <w:rsid w:val="00556D35"/>
    <w:rsid w:val="005A76E8"/>
    <w:rsid w:val="005B78BF"/>
    <w:rsid w:val="005E09FD"/>
    <w:rsid w:val="00635A71"/>
    <w:rsid w:val="00661E86"/>
    <w:rsid w:val="00734570"/>
    <w:rsid w:val="007513BD"/>
    <w:rsid w:val="00754F4F"/>
    <w:rsid w:val="007A2A79"/>
    <w:rsid w:val="00813933"/>
    <w:rsid w:val="008251BE"/>
    <w:rsid w:val="00857104"/>
    <w:rsid w:val="0088728C"/>
    <w:rsid w:val="00942A3A"/>
    <w:rsid w:val="00950A34"/>
    <w:rsid w:val="0097733A"/>
    <w:rsid w:val="00977448"/>
    <w:rsid w:val="009A1FBB"/>
    <w:rsid w:val="00A22BB6"/>
    <w:rsid w:val="00A22E64"/>
    <w:rsid w:val="00A35B19"/>
    <w:rsid w:val="00A63D7B"/>
    <w:rsid w:val="00A963B4"/>
    <w:rsid w:val="00AD3F47"/>
    <w:rsid w:val="00AD613E"/>
    <w:rsid w:val="00AE4527"/>
    <w:rsid w:val="00AF68AB"/>
    <w:rsid w:val="00B25512"/>
    <w:rsid w:val="00B408E0"/>
    <w:rsid w:val="00B432DE"/>
    <w:rsid w:val="00C062BC"/>
    <w:rsid w:val="00C13ACB"/>
    <w:rsid w:val="00C15EB0"/>
    <w:rsid w:val="00C35046"/>
    <w:rsid w:val="00CA165B"/>
    <w:rsid w:val="00CA3067"/>
    <w:rsid w:val="00CB756F"/>
    <w:rsid w:val="00CC2187"/>
    <w:rsid w:val="00D01CE7"/>
    <w:rsid w:val="00D177C8"/>
    <w:rsid w:val="00D2776B"/>
    <w:rsid w:val="00D62152"/>
    <w:rsid w:val="00D849FC"/>
    <w:rsid w:val="00DB3718"/>
    <w:rsid w:val="00DE5C50"/>
    <w:rsid w:val="00E00E59"/>
    <w:rsid w:val="00E03D7B"/>
    <w:rsid w:val="00E308D4"/>
    <w:rsid w:val="00F1218A"/>
    <w:rsid w:val="00F31B55"/>
    <w:rsid w:val="00F33F79"/>
    <w:rsid w:val="00F765E8"/>
    <w:rsid w:val="00FB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21AAD"/>
  <w15:chartTrackingRefBased/>
  <w15:docId w15:val="{C188CB4C-EE84-4CB7-ACC5-9FBC88934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04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4F4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C2187"/>
    <w:rPr>
      <w:color w:val="0563C1" w:themeColor="hyperlink"/>
      <w:u w:val="single"/>
    </w:rPr>
  </w:style>
  <w:style w:type="paragraph" w:styleId="a5">
    <w:name w:val="Body Text"/>
    <w:basedOn w:val="a"/>
    <w:link w:val="a6"/>
    <w:uiPriority w:val="99"/>
    <w:unhideWhenUsed/>
    <w:rsid w:val="00FB72B6"/>
    <w:pPr>
      <w:spacing w:after="0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FB72B6"/>
    <w:rPr>
      <w:rFonts w:ascii="Times New Roman" w:hAnsi="Times New Roman" w:cs="Times New Roman"/>
      <w:sz w:val="28"/>
      <w:szCs w:val="28"/>
    </w:rPr>
  </w:style>
  <w:style w:type="table" w:styleId="a7">
    <w:name w:val="Table Grid"/>
    <w:basedOn w:val="a1"/>
    <w:uiPriority w:val="39"/>
    <w:rsid w:val="00C15EB0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156AC8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220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7FD0C-3179-40A0-AEE8-06B8EA916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</TotalTime>
  <Pages>9</Pages>
  <Words>1339</Words>
  <Characters>7633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Jamushka</cp:lastModifiedBy>
  <cp:revision>23</cp:revision>
  <dcterms:created xsi:type="dcterms:W3CDTF">2024-09-06T18:57:00Z</dcterms:created>
  <dcterms:modified xsi:type="dcterms:W3CDTF">2026-04-24T21:52:00Z</dcterms:modified>
</cp:coreProperties>
</file>