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024A" w14:textId="798D0C41" w:rsidR="004E2615" w:rsidRDefault="00F551F8">
      <w:r>
        <w:t>hegyi bassza meg</w:t>
      </w:r>
    </w:p>
    <w:sectPr w:rsidR="004E2615" w:rsidSect="00443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8"/>
    <w:rsid w:val="001B3E50"/>
    <w:rsid w:val="002B7BE7"/>
    <w:rsid w:val="00443DB6"/>
    <w:rsid w:val="00474D40"/>
    <w:rsid w:val="004E2615"/>
    <w:rsid w:val="005F3ADC"/>
    <w:rsid w:val="007E7F3B"/>
    <w:rsid w:val="008E68F9"/>
    <w:rsid w:val="00962856"/>
    <w:rsid w:val="00C27265"/>
    <w:rsid w:val="00F551F8"/>
    <w:rsid w:val="00FD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A5EA"/>
  <w15:chartTrackingRefBased/>
  <w15:docId w15:val="{8009210F-7D4F-4330-978E-FA353191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1</cp:revision>
  <dcterms:created xsi:type="dcterms:W3CDTF">2023-09-29T13:32:00Z</dcterms:created>
  <dcterms:modified xsi:type="dcterms:W3CDTF">2023-09-29T13:32:00Z</dcterms:modified>
</cp:coreProperties>
</file>