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A543F" w14:textId="77777777" w:rsidR="003A4E40" w:rsidRDefault="003A4E40" w:rsidP="003A4E40">
      <w:pPr>
        <w:ind w:right="3820"/>
        <w:jc w:val="center"/>
        <w:rPr>
          <w:rFonts w:ascii="Arial" w:eastAsia="Arial" w:hAnsi="Arial"/>
          <w:b/>
          <w:sz w:val="17"/>
        </w:rPr>
      </w:pPr>
      <w:bookmarkStart w:id="0" w:name="page1"/>
      <w:bookmarkEnd w:id="0"/>
      <w:r>
        <w:rPr>
          <w:rFonts w:ascii="Arial" w:eastAsia="Arial" w:hAnsi="Arial"/>
          <w:b/>
          <w:sz w:val="17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7EAEF8C2" w14:textId="77777777" w:rsidR="003A4E40" w:rsidRDefault="003A4E40" w:rsidP="003A4E40">
      <w:pPr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sz w:val="17"/>
        </w:rPr>
        <w:drawing>
          <wp:anchor distT="0" distB="0" distL="114300" distR="114300" simplePos="0" relativeHeight="251659264" behindDoc="1" locked="0" layoutInCell="1" allowOverlap="1" wp14:anchorId="135E585F" wp14:editId="2570F135">
            <wp:simplePos x="0" y="0"/>
            <wp:positionH relativeFrom="column">
              <wp:posOffset>3864610</wp:posOffset>
            </wp:positionH>
            <wp:positionV relativeFrom="paragraph">
              <wp:posOffset>-262890</wp:posOffset>
            </wp:positionV>
            <wp:extent cx="2279650" cy="3657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A1EB1" w14:textId="77777777" w:rsidR="003A4E40" w:rsidRDefault="003A4E40" w:rsidP="003A4E40">
      <w:pPr>
        <w:rPr>
          <w:rFonts w:ascii="Times New Roman" w:eastAsia="Times New Roman" w:hAnsi="Times New Roman"/>
          <w:sz w:val="24"/>
        </w:rPr>
      </w:pPr>
    </w:p>
    <w:p w14:paraId="62C83BA6" w14:textId="77777777" w:rsidR="003A4E40" w:rsidRDefault="003A4E40" w:rsidP="003A4E40">
      <w:pPr>
        <w:ind w:left="1360"/>
        <w:rPr>
          <w:rFonts w:ascii="Arial" w:eastAsia="Arial" w:hAnsi="Arial"/>
          <w:b/>
          <w:sz w:val="18"/>
        </w:rPr>
      </w:pPr>
      <w:r>
        <w:rPr>
          <w:rFonts w:ascii="Arial" w:eastAsia="Arial" w:hAnsi="Arial"/>
          <w:b/>
          <w:sz w:val="18"/>
        </w:rPr>
        <w:t>УЧЕБНЫЙ ЦЕНТР ОБЩЕЙ ФИЗИКИ ФТФ</w:t>
      </w:r>
    </w:p>
    <w:p w14:paraId="36A536DB" w14:textId="77777777" w:rsidR="003A4E40" w:rsidRDefault="003A4E40" w:rsidP="003A4E40">
      <w:pPr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sz w:val="18"/>
        </w:rPr>
        <w:drawing>
          <wp:anchor distT="0" distB="0" distL="114300" distR="114300" simplePos="0" relativeHeight="251660288" behindDoc="1" locked="0" layoutInCell="1" allowOverlap="1" wp14:anchorId="78E236AC" wp14:editId="19585C13">
            <wp:simplePos x="0" y="0"/>
            <wp:positionH relativeFrom="column">
              <wp:posOffset>24130</wp:posOffset>
            </wp:positionH>
            <wp:positionV relativeFrom="paragraph">
              <wp:posOffset>131445</wp:posOffset>
            </wp:positionV>
            <wp:extent cx="6122035" cy="2603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64A71" w14:textId="77777777" w:rsidR="003A4E40" w:rsidRDefault="003A4E40" w:rsidP="003A4E40">
      <w:pPr>
        <w:rPr>
          <w:rFonts w:ascii="Times New Roman" w:eastAsia="Times New Roman" w:hAnsi="Times New Roman"/>
          <w:sz w:val="24"/>
        </w:rPr>
      </w:pPr>
    </w:p>
    <w:p w14:paraId="6CD2DDEA" w14:textId="77777777" w:rsidR="003A4E40" w:rsidRDefault="003A4E40" w:rsidP="003A4E40">
      <w:pPr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140"/>
        <w:gridCol w:w="820"/>
        <w:gridCol w:w="2800"/>
        <w:gridCol w:w="1900"/>
        <w:gridCol w:w="540"/>
        <w:gridCol w:w="60"/>
        <w:gridCol w:w="2460"/>
      </w:tblGrid>
      <w:tr w:rsidR="003A4E40" w14:paraId="66764F76" w14:textId="77777777" w:rsidTr="00A81501">
        <w:trPr>
          <w:trHeight w:val="276"/>
        </w:trPr>
        <w:tc>
          <w:tcPr>
            <w:tcW w:w="780" w:type="dxa"/>
            <w:shd w:val="clear" w:color="auto" w:fill="auto"/>
            <w:vAlign w:val="bottom"/>
          </w:tcPr>
          <w:p w14:paraId="7098466D" w14:textId="77777777" w:rsidR="003A4E40" w:rsidRDefault="003A4E40" w:rsidP="00A81501">
            <w:pPr>
              <w:rPr>
                <w:rFonts w:ascii="Arial" w:eastAsia="Arial" w:hAnsi="Arial"/>
                <w:b/>
                <w:w w:val="90"/>
                <w:sz w:val="24"/>
              </w:rPr>
            </w:pPr>
            <w:r>
              <w:rPr>
                <w:rFonts w:ascii="Arial" w:eastAsia="Arial" w:hAnsi="Arial"/>
                <w:b/>
                <w:w w:val="90"/>
                <w:sz w:val="24"/>
              </w:rPr>
              <w:t>Группа</w:t>
            </w:r>
          </w:p>
        </w:tc>
        <w:tc>
          <w:tcPr>
            <w:tcW w:w="3760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CD2BD82" w14:textId="77777777" w:rsidR="003A4E40" w:rsidRPr="00415818" w:rsidRDefault="003A4E40" w:rsidP="00A81501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3"/>
              </w:rPr>
              <w:t xml:space="preserve">           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 Р3118 </w:t>
            </w:r>
          </w:p>
        </w:tc>
        <w:tc>
          <w:tcPr>
            <w:tcW w:w="2440" w:type="dxa"/>
            <w:gridSpan w:val="2"/>
            <w:shd w:val="clear" w:color="auto" w:fill="auto"/>
            <w:vAlign w:val="bottom"/>
          </w:tcPr>
          <w:p w14:paraId="5BBCEC15" w14:textId="77777777" w:rsidR="003A4E40" w:rsidRDefault="003A4E40" w:rsidP="00A81501">
            <w:pPr>
              <w:ind w:left="380"/>
              <w:rPr>
                <w:rFonts w:ascii="Arial" w:eastAsia="Arial" w:hAnsi="Arial"/>
                <w:b/>
                <w:w w:val="94"/>
                <w:sz w:val="24"/>
              </w:rPr>
            </w:pPr>
            <w:r>
              <w:rPr>
                <w:rFonts w:ascii="Arial" w:eastAsia="Arial" w:hAnsi="Arial"/>
                <w:b/>
                <w:w w:val="94"/>
                <w:sz w:val="24"/>
              </w:rPr>
              <w:t>К работе допущен</w:t>
            </w:r>
          </w:p>
        </w:tc>
        <w:tc>
          <w:tcPr>
            <w:tcW w:w="250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9B9C2E2" w14:textId="77777777" w:rsidR="003A4E40" w:rsidRDefault="003A4E40" w:rsidP="00A81501">
            <w:pPr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A4E40" w14:paraId="1C46FDA1" w14:textId="77777777" w:rsidTr="00A81501">
        <w:trPr>
          <w:trHeight w:val="496"/>
        </w:trPr>
        <w:tc>
          <w:tcPr>
            <w:tcW w:w="920" w:type="dxa"/>
            <w:gridSpan w:val="2"/>
            <w:shd w:val="clear" w:color="auto" w:fill="auto"/>
            <w:vAlign w:val="bottom"/>
          </w:tcPr>
          <w:p w14:paraId="63D34957" w14:textId="77777777" w:rsidR="003A4E40" w:rsidRDefault="003A4E40" w:rsidP="00A81501">
            <w:pPr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Студент</w:t>
            </w:r>
          </w:p>
        </w:tc>
        <w:tc>
          <w:tcPr>
            <w:tcW w:w="362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BB188E4" w14:textId="77777777" w:rsidR="003A4E40" w:rsidRPr="00415818" w:rsidRDefault="003A4E40" w:rsidP="00A81501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   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Павлов </w:t>
            </w:r>
            <w:proofErr w:type="gramStart"/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А.С</w:t>
            </w:r>
            <w:proofErr w:type="gramEnd"/>
          </w:p>
        </w:tc>
        <w:tc>
          <w:tcPr>
            <w:tcW w:w="2500" w:type="dxa"/>
            <w:gridSpan w:val="3"/>
            <w:shd w:val="clear" w:color="auto" w:fill="auto"/>
            <w:vAlign w:val="bottom"/>
          </w:tcPr>
          <w:p w14:paraId="24DD5717" w14:textId="77777777" w:rsidR="003A4E40" w:rsidRDefault="003A4E40" w:rsidP="00A81501">
            <w:pPr>
              <w:ind w:left="380"/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Работа выполнена</w:t>
            </w:r>
          </w:p>
        </w:tc>
        <w:tc>
          <w:tcPr>
            <w:tcW w:w="24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A62D30A" w14:textId="49538E28" w:rsidR="003A4E40" w:rsidRPr="00415818" w:rsidRDefault="003A4E40" w:rsidP="00A81501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02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.2022</w:t>
            </w:r>
          </w:p>
        </w:tc>
      </w:tr>
      <w:tr w:rsidR="003A4E40" w14:paraId="6E55DE41" w14:textId="77777777" w:rsidTr="00A81501">
        <w:trPr>
          <w:trHeight w:val="496"/>
        </w:trPr>
        <w:tc>
          <w:tcPr>
            <w:tcW w:w="4540" w:type="dxa"/>
            <w:gridSpan w:val="4"/>
            <w:shd w:val="clear" w:color="auto" w:fill="auto"/>
            <w:vAlign w:val="bottom"/>
          </w:tcPr>
          <w:p w14:paraId="6A7CB88A" w14:textId="77777777" w:rsidR="003A4E40" w:rsidRPr="00660CFD" w:rsidRDefault="003A4E40" w:rsidP="00A81501">
            <w:pPr>
              <w:rPr>
                <w:rFonts w:ascii="Times New Roman" w:eastAsia="Arial" w:hAnsi="Times New Roman" w:cs="Times New Roman"/>
                <w:bCs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 xml:space="preserve">Преподаватель          </w:t>
            </w:r>
            <w:proofErr w:type="spellStart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>Куксова</w:t>
            </w:r>
            <w:proofErr w:type="spellEnd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 xml:space="preserve"> </w:t>
            </w:r>
            <w:proofErr w:type="gramStart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>П.А</w:t>
            </w:r>
            <w:proofErr w:type="gramEnd"/>
          </w:p>
        </w:tc>
        <w:tc>
          <w:tcPr>
            <w:tcW w:w="4940" w:type="dxa"/>
            <w:gridSpan w:val="4"/>
            <w:shd w:val="clear" w:color="auto" w:fill="auto"/>
            <w:vAlign w:val="bottom"/>
          </w:tcPr>
          <w:p w14:paraId="4DC08908" w14:textId="77777777" w:rsidR="003A4E40" w:rsidRDefault="003A4E40" w:rsidP="00A81501">
            <w:pPr>
              <w:ind w:left="380"/>
              <w:rPr>
                <w:rFonts w:ascii="Arial" w:eastAsia="Arial" w:hAnsi="Arial"/>
                <w:b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>Отчет принят</w:t>
            </w:r>
          </w:p>
        </w:tc>
      </w:tr>
      <w:tr w:rsidR="003A4E40" w14:paraId="4EF13A51" w14:textId="77777777" w:rsidTr="00A81501">
        <w:trPr>
          <w:trHeight w:val="20"/>
        </w:trPr>
        <w:tc>
          <w:tcPr>
            <w:tcW w:w="780" w:type="dxa"/>
            <w:shd w:val="clear" w:color="auto" w:fill="auto"/>
            <w:vAlign w:val="bottom"/>
          </w:tcPr>
          <w:p w14:paraId="6F3C6875" w14:textId="77777777" w:rsidR="003A4E40" w:rsidRDefault="003A4E40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B8052A7" w14:textId="77777777" w:rsidR="003A4E40" w:rsidRDefault="003A4E40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820" w:type="dxa"/>
            <w:shd w:val="clear" w:color="auto" w:fill="auto"/>
            <w:vAlign w:val="bottom"/>
          </w:tcPr>
          <w:p w14:paraId="04EFBE24" w14:textId="77777777" w:rsidR="003A4E40" w:rsidRDefault="003A4E40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0" w:type="dxa"/>
            <w:shd w:val="clear" w:color="auto" w:fill="000000"/>
            <w:vAlign w:val="bottom"/>
          </w:tcPr>
          <w:p w14:paraId="7C5E2D16" w14:textId="77777777" w:rsidR="003A4E40" w:rsidRDefault="003A4E40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14:paraId="43F4A62B" w14:textId="77777777" w:rsidR="003A4E40" w:rsidRDefault="003A4E40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540" w:type="dxa"/>
            <w:shd w:val="clear" w:color="auto" w:fill="000000"/>
            <w:vAlign w:val="bottom"/>
          </w:tcPr>
          <w:p w14:paraId="1B979F28" w14:textId="77777777" w:rsidR="003A4E40" w:rsidRDefault="003A4E40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60" w:type="dxa"/>
            <w:shd w:val="clear" w:color="auto" w:fill="000000"/>
            <w:vAlign w:val="bottom"/>
          </w:tcPr>
          <w:p w14:paraId="22C18BB6" w14:textId="77777777" w:rsidR="003A4E40" w:rsidRDefault="003A4E40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460" w:type="dxa"/>
            <w:shd w:val="clear" w:color="auto" w:fill="000000"/>
            <w:vAlign w:val="bottom"/>
          </w:tcPr>
          <w:p w14:paraId="76199836" w14:textId="77777777" w:rsidR="003A4E40" w:rsidRDefault="003A4E40" w:rsidP="00A81501">
            <w:pPr>
              <w:rPr>
                <w:rFonts w:ascii="Times New Roman" w:eastAsia="Times New Roman" w:hAnsi="Times New Roman"/>
                <w:sz w:val="1"/>
              </w:rPr>
            </w:pPr>
          </w:p>
        </w:tc>
      </w:tr>
    </w:tbl>
    <w:p w14:paraId="17570215" w14:textId="77777777" w:rsidR="003A4E40" w:rsidRDefault="003A4E40" w:rsidP="003A4E40">
      <w:pPr>
        <w:rPr>
          <w:rFonts w:ascii="Times New Roman" w:eastAsia="Times New Roman" w:hAnsi="Times New Roman"/>
          <w:sz w:val="24"/>
        </w:rPr>
      </w:pPr>
    </w:p>
    <w:p w14:paraId="7FF78C22" w14:textId="77777777" w:rsidR="003A4E40" w:rsidRDefault="003A4E40" w:rsidP="003A4E40">
      <w:pPr>
        <w:ind w:right="20"/>
        <w:jc w:val="center"/>
        <w:rPr>
          <w:rFonts w:ascii="Cambria" w:eastAsia="Cambria" w:hAnsi="Cambria"/>
          <w:b/>
          <w:sz w:val="40"/>
        </w:rPr>
      </w:pPr>
      <w:r>
        <w:rPr>
          <w:rFonts w:ascii="Cambria" w:eastAsia="Cambria" w:hAnsi="Cambria"/>
          <w:b/>
          <w:sz w:val="40"/>
        </w:rPr>
        <w:t>Рабочий протокол и отчет по</w:t>
      </w:r>
    </w:p>
    <w:p w14:paraId="56C7F082" w14:textId="77777777" w:rsidR="003A4E40" w:rsidRDefault="003A4E40" w:rsidP="003A4E40">
      <w:pPr>
        <w:rPr>
          <w:rFonts w:ascii="Times New Roman" w:eastAsia="Times New Roman" w:hAnsi="Times New Roman"/>
          <w:sz w:val="24"/>
        </w:rPr>
      </w:pPr>
    </w:p>
    <w:p w14:paraId="4F628451" w14:textId="2F52CB83" w:rsidR="003A4E40" w:rsidRDefault="003A4E40" w:rsidP="003A4E40">
      <w:pPr>
        <w:ind w:right="20"/>
        <w:jc w:val="center"/>
        <w:rPr>
          <w:rFonts w:ascii="Cambria" w:eastAsia="Cambria" w:hAnsi="Cambria"/>
          <w:b/>
          <w:sz w:val="40"/>
        </w:rPr>
      </w:pPr>
      <w:r>
        <w:rPr>
          <w:rFonts w:ascii="Cambria" w:eastAsia="Cambria" w:hAnsi="Cambria"/>
          <w:b/>
          <w:sz w:val="40"/>
        </w:rPr>
        <w:t>лабораторной работе №1.0</w:t>
      </w:r>
      <w:r>
        <w:rPr>
          <w:rFonts w:ascii="Cambria" w:eastAsia="Cambria" w:hAnsi="Cambria"/>
          <w:b/>
          <w:sz w:val="40"/>
        </w:rPr>
        <w:t>4</w:t>
      </w:r>
    </w:p>
    <w:p w14:paraId="117AF025" w14:textId="77777777" w:rsidR="003A4E40" w:rsidRDefault="003A4E40" w:rsidP="003A4E40">
      <w:pPr>
        <w:ind w:right="20"/>
        <w:jc w:val="center"/>
        <w:rPr>
          <w:rFonts w:ascii="Cambria" w:eastAsia="Cambria" w:hAnsi="Cambria"/>
          <w:b/>
          <w:sz w:val="40"/>
        </w:rPr>
      </w:pPr>
    </w:p>
    <w:p w14:paraId="506FA2B5" w14:textId="77777777" w:rsidR="008221E3" w:rsidRPr="008221E3" w:rsidRDefault="008221E3" w:rsidP="008221E3">
      <w:pPr>
        <w:pBdr>
          <w:bottom w:val="single" w:sz="2" w:space="2" w:color="F3F3F3"/>
        </w:pBdr>
        <w:shd w:val="clear" w:color="auto" w:fill="FFFFFF"/>
        <w:spacing w:after="300"/>
        <w:outlineLvl w:val="1"/>
        <w:rPr>
          <w:rFonts w:ascii="Arial" w:eastAsia="Times New Roman" w:hAnsi="Arial"/>
          <w:color w:val="3A454B"/>
          <w:sz w:val="36"/>
          <w:szCs w:val="36"/>
        </w:rPr>
      </w:pPr>
      <w:r w:rsidRPr="008221E3">
        <w:rPr>
          <w:rFonts w:ascii="Arial" w:eastAsia="Times New Roman" w:hAnsi="Arial"/>
          <w:color w:val="3A454B"/>
          <w:sz w:val="36"/>
          <w:szCs w:val="36"/>
        </w:rPr>
        <w:t xml:space="preserve">Изучение равноускоренного вращательного движения (маятник </w:t>
      </w:r>
      <w:proofErr w:type="spellStart"/>
      <w:r w:rsidRPr="008221E3">
        <w:rPr>
          <w:rFonts w:ascii="Arial" w:eastAsia="Times New Roman" w:hAnsi="Arial"/>
          <w:color w:val="3A454B"/>
          <w:sz w:val="36"/>
          <w:szCs w:val="36"/>
        </w:rPr>
        <w:t>Обербека</w:t>
      </w:r>
      <w:proofErr w:type="spellEnd"/>
      <w:r w:rsidRPr="008221E3">
        <w:rPr>
          <w:rFonts w:ascii="Arial" w:eastAsia="Times New Roman" w:hAnsi="Arial"/>
          <w:color w:val="3A454B"/>
          <w:sz w:val="36"/>
          <w:szCs w:val="36"/>
        </w:rPr>
        <w:t>)</w:t>
      </w:r>
    </w:p>
    <w:p w14:paraId="3316FAE8" w14:textId="77777777" w:rsidR="003A4E40" w:rsidRDefault="003A4E40" w:rsidP="003A4E40">
      <w:pPr>
        <w:tabs>
          <w:tab w:val="left" w:pos="300"/>
        </w:tabs>
        <w:rPr>
          <w:rFonts w:ascii="Arial" w:eastAsia="Arial" w:hAnsi="Arial"/>
          <w:bCs/>
          <w:sz w:val="24"/>
        </w:rPr>
      </w:pPr>
    </w:p>
    <w:p w14:paraId="13A45EE4" w14:textId="77777777" w:rsidR="003A4E40" w:rsidRDefault="003A4E40" w:rsidP="003A4E40">
      <w:pPr>
        <w:tabs>
          <w:tab w:val="left" w:pos="300"/>
        </w:tabs>
        <w:rPr>
          <w:rFonts w:ascii="Arial" w:eastAsia="Arial" w:hAnsi="Arial"/>
          <w:bCs/>
          <w:sz w:val="24"/>
        </w:rPr>
      </w:pPr>
    </w:p>
    <w:p w14:paraId="23D904AE" w14:textId="77777777" w:rsidR="003A4E40" w:rsidRPr="00AE40F8" w:rsidRDefault="003A4E40" w:rsidP="003A4E40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 xml:space="preserve">1. </w:t>
      </w:r>
      <w:r w:rsidRPr="00AE40F8">
        <w:rPr>
          <w:rFonts w:ascii="Arial" w:eastAsia="Arial" w:hAnsi="Arial"/>
          <w:bCs/>
          <w:sz w:val="24"/>
        </w:rPr>
        <w:t>Цель работы.</w:t>
      </w:r>
    </w:p>
    <w:p w14:paraId="5795555C" w14:textId="77777777" w:rsidR="003A4E40" w:rsidRDefault="003A4E40" w:rsidP="003A4E40">
      <w:pPr>
        <w:rPr>
          <w:rFonts w:ascii="Arial" w:eastAsia="Arial" w:hAnsi="Arial"/>
          <w:sz w:val="24"/>
        </w:rPr>
      </w:pPr>
    </w:p>
    <w:p w14:paraId="35B67C0D" w14:textId="38C85EFC" w:rsidR="003A4E40" w:rsidRPr="005157CF" w:rsidRDefault="005157CF" w:rsidP="005157CF">
      <w:pPr>
        <w:ind w:left="708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1. </w:t>
      </w:r>
      <w:r w:rsidR="003A4E40" w:rsidRPr="005157CF">
        <w:rPr>
          <w:rFonts w:ascii="Arial" w:eastAsia="Arial" w:hAnsi="Arial"/>
          <w:sz w:val="24"/>
        </w:rPr>
        <w:t>Проверка основного закона динамики вращения</w:t>
      </w:r>
    </w:p>
    <w:p w14:paraId="598ED223" w14:textId="3E6C6502" w:rsidR="003A4E40" w:rsidRPr="006D65F5" w:rsidRDefault="003A4E40" w:rsidP="003A4E40">
      <w:pPr>
        <w:ind w:firstLine="708"/>
        <w:rPr>
          <w:rFonts w:ascii="Arial" w:eastAsia="Arial" w:hAnsi="Arial"/>
          <w:b/>
          <w:bCs/>
          <w:sz w:val="24"/>
          <w:szCs w:val="24"/>
        </w:rPr>
      </w:pPr>
      <w:r>
        <w:rPr>
          <w:rFonts w:ascii="Arial" w:eastAsia="Arial" w:hAnsi="Arial"/>
          <w:sz w:val="24"/>
        </w:rPr>
        <w:t xml:space="preserve">2. </w:t>
      </w:r>
      <w:r w:rsidRPr="003A4E40">
        <w:rPr>
          <w:rFonts w:ascii="Arial" w:eastAsia="Arial" w:hAnsi="Arial"/>
          <w:sz w:val="24"/>
        </w:rPr>
        <w:t>Проверка зависимости момента инерции от положения масс относительно оси вращения.</w:t>
      </w:r>
    </w:p>
    <w:p w14:paraId="57206939" w14:textId="152EA04D" w:rsidR="003A4E40" w:rsidRDefault="003A4E40" w:rsidP="003A4E40">
      <w:pPr>
        <w:tabs>
          <w:tab w:val="left" w:pos="300"/>
        </w:tabs>
        <w:rPr>
          <w:rFonts w:ascii="Arial" w:eastAsia="Arial" w:hAnsi="Arial"/>
          <w:sz w:val="24"/>
        </w:rPr>
      </w:pPr>
    </w:p>
    <w:p w14:paraId="117187C0" w14:textId="0C08AAE1" w:rsidR="003A4E40" w:rsidRDefault="003A4E40" w:rsidP="003A4E40">
      <w:pPr>
        <w:tabs>
          <w:tab w:val="left" w:pos="300"/>
        </w:tabs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2. </w:t>
      </w:r>
      <w:r w:rsidRPr="00AE40F8">
        <w:rPr>
          <w:rFonts w:ascii="Arial" w:eastAsia="Arial" w:hAnsi="Arial"/>
          <w:sz w:val="24"/>
        </w:rPr>
        <w:t>Задачи, решаемые при выполнении работы</w:t>
      </w:r>
      <w:r>
        <w:rPr>
          <w:rFonts w:ascii="Arial" w:eastAsia="Arial" w:hAnsi="Arial"/>
          <w:sz w:val="24"/>
        </w:rPr>
        <w:t>.</w:t>
      </w:r>
    </w:p>
    <w:p w14:paraId="43903EBF" w14:textId="77777777" w:rsidR="005157CF" w:rsidRDefault="005157CF" w:rsidP="003A4E40">
      <w:pPr>
        <w:tabs>
          <w:tab w:val="left" w:pos="300"/>
        </w:tabs>
        <w:rPr>
          <w:rFonts w:ascii="Arial" w:eastAsia="Arial" w:hAnsi="Arial"/>
          <w:sz w:val="24"/>
        </w:rPr>
      </w:pPr>
    </w:p>
    <w:p w14:paraId="7148C6E4" w14:textId="05038530" w:rsidR="005157CF" w:rsidRDefault="005157CF" w:rsidP="003A4E40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07152F">
        <w:rPr>
          <w:rFonts w:ascii="Arial" w:eastAsia="Arial" w:hAnsi="Arial"/>
          <w:sz w:val="24"/>
        </w:rPr>
        <w:t xml:space="preserve">1. </w:t>
      </w:r>
      <w:r w:rsidRPr="005157CF">
        <w:rPr>
          <w:rFonts w:ascii="Arial" w:eastAsia="Arial" w:hAnsi="Arial"/>
          <w:sz w:val="24"/>
        </w:rPr>
        <w:t>Ознакомиться с установкой</w:t>
      </w:r>
    </w:p>
    <w:p w14:paraId="18ADEC7B" w14:textId="797794D5" w:rsidR="005157CF" w:rsidRDefault="0007152F" w:rsidP="005157CF">
      <w:pPr>
        <w:ind w:firstLine="708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2. </w:t>
      </w:r>
      <w:r w:rsidR="005157CF" w:rsidRPr="005157CF">
        <w:rPr>
          <w:rFonts w:ascii="Arial" w:eastAsia="Arial" w:hAnsi="Arial"/>
          <w:sz w:val="24"/>
        </w:rPr>
        <w:t xml:space="preserve">Выполнить измерения при разной массе груза и разном положении утяжелителей </w:t>
      </w:r>
    </w:p>
    <w:p w14:paraId="729FC0E3" w14:textId="71877B63" w:rsidR="005157CF" w:rsidRDefault="0007152F" w:rsidP="005157CF">
      <w:pPr>
        <w:ind w:firstLine="708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3. </w:t>
      </w:r>
      <w:r w:rsidR="005157CF" w:rsidRPr="005157CF">
        <w:rPr>
          <w:rFonts w:ascii="Arial" w:eastAsia="Arial" w:hAnsi="Arial"/>
          <w:sz w:val="24"/>
        </w:rPr>
        <w:t xml:space="preserve">Выполнить необходимые расчёты </w:t>
      </w:r>
    </w:p>
    <w:p w14:paraId="4B7194A2" w14:textId="0A7A3D73" w:rsidR="003A4E40" w:rsidRDefault="0007152F" w:rsidP="005157CF">
      <w:pPr>
        <w:ind w:firstLine="708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4. </w:t>
      </w:r>
      <w:r w:rsidR="005157CF" w:rsidRPr="005157CF">
        <w:rPr>
          <w:rFonts w:ascii="Arial" w:eastAsia="Arial" w:hAnsi="Arial"/>
          <w:sz w:val="24"/>
        </w:rPr>
        <w:t>Построить график зависимости момента инерции от радиуса вращения</w:t>
      </w:r>
    </w:p>
    <w:p w14:paraId="758DBA41" w14:textId="011823FF" w:rsidR="005157CF" w:rsidRPr="005157CF" w:rsidRDefault="005157CF" w:rsidP="005157CF">
      <w:pPr>
        <w:ind w:right="2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07152F">
        <w:rPr>
          <w:rFonts w:ascii="Arial" w:eastAsia="Arial" w:hAnsi="Arial"/>
          <w:sz w:val="24"/>
        </w:rPr>
        <w:t xml:space="preserve">5. </w:t>
      </w:r>
      <w:r w:rsidRPr="005157CF">
        <w:rPr>
          <w:rFonts w:ascii="Arial" w:eastAsia="Arial" w:hAnsi="Arial"/>
          <w:sz w:val="24"/>
        </w:rPr>
        <w:t>Исследование взаимосвязи между движением груза и</w:t>
      </w:r>
    </w:p>
    <w:p w14:paraId="33428010" w14:textId="3201B084" w:rsidR="003A4E40" w:rsidRDefault="005157CF" w:rsidP="005157CF">
      <w:pPr>
        <w:ind w:right="23"/>
        <w:rPr>
          <w:rFonts w:ascii="Arial" w:eastAsia="Arial" w:hAnsi="Arial"/>
          <w:sz w:val="24"/>
        </w:rPr>
      </w:pPr>
      <w:r w:rsidRPr="005157CF">
        <w:rPr>
          <w:rFonts w:ascii="Arial" w:eastAsia="Arial" w:hAnsi="Arial"/>
          <w:sz w:val="24"/>
        </w:rPr>
        <w:t>связанного с ним маятника</w:t>
      </w:r>
      <w:r>
        <w:rPr>
          <w:rFonts w:ascii="Arial" w:eastAsia="Arial" w:hAnsi="Arial"/>
          <w:sz w:val="24"/>
        </w:rPr>
        <w:t>.</w:t>
      </w:r>
    </w:p>
    <w:p w14:paraId="67E99FBC" w14:textId="77777777" w:rsidR="005157CF" w:rsidRDefault="005157CF" w:rsidP="005157CF">
      <w:pPr>
        <w:ind w:right="23"/>
        <w:rPr>
          <w:rFonts w:ascii="Arial" w:eastAsia="Arial" w:hAnsi="Arial"/>
          <w:sz w:val="24"/>
        </w:rPr>
      </w:pPr>
    </w:p>
    <w:p w14:paraId="1937A4D4" w14:textId="77777777" w:rsidR="003A4E40" w:rsidRPr="00AE40F8" w:rsidRDefault="003A4E40" w:rsidP="003A4E40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 xml:space="preserve">3. </w:t>
      </w:r>
      <w:r w:rsidRPr="00AE40F8">
        <w:rPr>
          <w:rFonts w:ascii="Arial" w:eastAsia="Arial" w:hAnsi="Arial"/>
          <w:bCs/>
          <w:sz w:val="24"/>
        </w:rPr>
        <w:t>Объект исследования.</w:t>
      </w:r>
    </w:p>
    <w:p w14:paraId="0FEB4946" w14:textId="784F6292" w:rsidR="003A4E40" w:rsidRDefault="005157CF" w:rsidP="003A4E40">
      <w:pPr>
        <w:ind w:left="3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</w:p>
    <w:p w14:paraId="18857E18" w14:textId="72B61A06" w:rsidR="005157CF" w:rsidRDefault="005157CF" w:rsidP="003A4E40">
      <w:pPr>
        <w:ind w:left="3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 xml:space="preserve">Маятник </w:t>
      </w:r>
      <w:proofErr w:type="spellStart"/>
      <w:r>
        <w:rPr>
          <w:rFonts w:ascii="Arial" w:eastAsia="Arial" w:hAnsi="Arial"/>
          <w:sz w:val="24"/>
        </w:rPr>
        <w:t>Обербека</w:t>
      </w:r>
      <w:proofErr w:type="spellEnd"/>
      <w:r w:rsidR="0007152F">
        <w:rPr>
          <w:rFonts w:ascii="Arial" w:eastAsia="Arial" w:hAnsi="Arial"/>
          <w:sz w:val="24"/>
        </w:rPr>
        <w:t>.</w:t>
      </w:r>
    </w:p>
    <w:p w14:paraId="1F7132F5" w14:textId="77777777" w:rsidR="005157CF" w:rsidRDefault="005157CF" w:rsidP="003A4E40">
      <w:pPr>
        <w:ind w:left="300"/>
        <w:rPr>
          <w:rFonts w:ascii="Arial" w:eastAsia="Arial" w:hAnsi="Arial"/>
          <w:sz w:val="24"/>
        </w:rPr>
      </w:pPr>
    </w:p>
    <w:p w14:paraId="5066C8F0" w14:textId="77777777" w:rsidR="003A4E40" w:rsidRPr="00AE40F8" w:rsidRDefault="003A4E40" w:rsidP="003A4E40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 xml:space="preserve">4. </w:t>
      </w:r>
      <w:r w:rsidRPr="00AE40F8">
        <w:rPr>
          <w:rFonts w:ascii="Arial" w:eastAsia="Arial" w:hAnsi="Arial"/>
          <w:bCs/>
          <w:sz w:val="24"/>
        </w:rPr>
        <w:t>Метод экспериментального исследования.</w:t>
      </w:r>
    </w:p>
    <w:p w14:paraId="1237761C" w14:textId="77777777" w:rsidR="003A4E40" w:rsidRDefault="003A4E40" w:rsidP="003A4E40">
      <w:pPr>
        <w:ind w:left="300"/>
        <w:rPr>
          <w:rFonts w:ascii="Arial" w:eastAsia="Arial" w:hAnsi="Arial"/>
          <w:sz w:val="24"/>
        </w:rPr>
      </w:pPr>
    </w:p>
    <w:p w14:paraId="74BAB841" w14:textId="4F7FAEAC" w:rsidR="003A4E40" w:rsidRDefault="003A4E40" w:rsidP="003A4E40">
      <w:pPr>
        <w:ind w:firstLine="41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  <w:r w:rsidR="0007152F" w:rsidRPr="0007152F">
        <w:rPr>
          <w:rFonts w:ascii="Arial" w:eastAsia="Arial" w:hAnsi="Arial"/>
          <w:sz w:val="24"/>
        </w:rPr>
        <w:t>Многократные измерения прохождения грузом m, связанным с маятником, расстояния h.</w:t>
      </w:r>
    </w:p>
    <w:p w14:paraId="3A3B9CA2" w14:textId="77777777" w:rsidR="003A4E40" w:rsidRDefault="003A4E40" w:rsidP="003A4E40">
      <w:pPr>
        <w:rPr>
          <w:rFonts w:ascii="Arial" w:eastAsia="Arial" w:hAnsi="Arial"/>
          <w:sz w:val="24"/>
        </w:rPr>
      </w:pPr>
    </w:p>
    <w:p w14:paraId="1BF4D8FB" w14:textId="77777777" w:rsidR="003A4E40" w:rsidRDefault="003A4E40" w:rsidP="003A4E40">
      <w:pPr>
        <w:rPr>
          <w:rFonts w:ascii="Arial" w:eastAsia="Arial" w:hAnsi="Arial"/>
          <w:sz w:val="24"/>
        </w:rPr>
      </w:pPr>
    </w:p>
    <w:p w14:paraId="1B34DEC4" w14:textId="77777777" w:rsidR="003A4E40" w:rsidRDefault="003A4E40" w:rsidP="003A4E40">
      <w:pPr>
        <w:rPr>
          <w:rFonts w:ascii="Arial" w:eastAsia="Arial" w:hAnsi="Arial"/>
          <w:sz w:val="24"/>
        </w:rPr>
      </w:pPr>
    </w:p>
    <w:sectPr w:rsidR="003A4E40" w:rsidSect="000277A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2001817"/>
      <w:docPartObj>
        <w:docPartGallery w:val="Page Numbers (Bottom of Page)"/>
        <w:docPartUnique/>
      </w:docPartObj>
    </w:sdtPr>
    <w:sdtEndPr/>
    <w:sdtContent>
      <w:p w14:paraId="1279C06D" w14:textId="77777777" w:rsidR="000277A8" w:rsidRDefault="00A30D2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D7E22C" w14:textId="77777777" w:rsidR="000277A8" w:rsidRDefault="00A30D2F">
    <w:pPr>
      <w:pStyle w:val="ab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3D1B58BA"/>
    <w:lvl w:ilvl="0" w:tplc="DBA85B72">
      <w:start w:val="1"/>
      <w:numFmt w:val="decimal"/>
      <w:lvlText w:val="%1."/>
      <w:lvlJc w:val="left"/>
    </w:lvl>
    <w:lvl w:ilvl="1" w:tplc="BD4EF222">
      <w:start w:val="1"/>
      <w:numFmt w:val="bullet"/>
      <w:lvlText w:val=""/>
      <w:lvlJc w:val="left"/>
    </w:lvl>
    <w:lvl w:ilvl="2" w:tplc="931E51A8">
      <w:start w:val="1"/>
      <w:numFmt w:val="bullet"/>
      <w:lvlText w:val=""/>
      <w:lvlJc w:val="left"/>
    </w:lvl>
    <w:lvl w:ilvl="3" w:tplc="1B58847A">
      <w:start w:val="1"/>
      <w:numFmt w:val="bullet"/>
      <w:lvlText w:val=""/>
      <w:lvlJc w:val="left"/>
    </w:lvl>
    <w:lvl w:ilvl="4" w:tplc="9C34DF5A">
      <w:start w:val="1"/>
      <w:numFmt w:val="bullet"/>
      <w:lvlText w:val=""/>
      <w:lvlJc w:val="left"/>
    </w:lvl>
    <w:lvl w:ilvl="5" w:tplc="277C45E6">
      <w:start w:val="1"/>
      <w:numFmt w:val="bullet"/>
      <w:lvlText w:val=""/>
      <w:lvlJc w:val="left"/>
    </w:lvl>
    <w:lvl w:ilvl="6" w:tplc="E5C674AA">
      <w:start w:val="1"/>
      <w:numFmt w:val="bullet"/>
      <w:lvlText w:val=""/>
      <w:lvlJc w:val="left"/>
    </w:lvl>
    <w:lvl w:ilvl="7" w:tplc="F8E87386">
      <w:start w:val="1"/>
      <w:numFmt w:val="bullet"/>
      <w:lvlText w:val=""/>
      <w:lvlJc w:val="left"/>
    </w:lvl>
    <w:lvl w:ilvl="8" w:tplc="38BC0DB2">
      <w:start w:val="1"/>
      <w:numFmt w:val="bullet"/>
      <w:lvlText w:val=""/>
      <w:lvlJc w:val="left"/>
    </w:lvl>
  </w:abstractNum>
  <w:abstractNum w:abstractNumId="1" w15:restartNumberingAfterBreak="0">
    <w:nsid w:val="12F209CC"/>
    <w:multiLevelType w:val="hybridMultilevel"/>
    <w:tmpl w:val="DED665DA"/>
    <w:lvl w:ilvl="0" w:tplc="077A2C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801880"/>
    <w:multiLevelType w:val="hybridMultilevel"/>
    <w:tmpl w:val="438E32A0"/>
    <w:lvl w:ilvl="0" w:tplc="42F886F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54A9140C"/>
    <w:multiLevelType w:val="multilevel"/>
    <w:tmpl w:val="A4D6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40"/>
    <w:rsid w:val="0007152F"/>
    <w:rsid w:val="003A4E40"/>
    <w:rsid w:val="005157CF"/>
    <w:rsid w:val="008221E3"/>
    <w:rsid w:val="00A30D2F"/>
    <w:rsid w:val="00FF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1F05E"/>
  <w15:chartTrackingRefBased/>
  <w15:docId w15:val="{6F669782-0406-4EA0-95BA-D675C89E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E40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8221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A4E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3A4E40"/>
    <w:pPr>
      <w:ind w:left="720"/>
      <w:contextualSpacing/>
    </w:pPr>
  </w:style>
  <w:style w:type="paragraph" w:styleId="a5">
    <w:name w:val="Body Text"/>
    <w:basedOn w:val="a"/>
    <w:link w:val="a6"/>
    <w:uiPriority w:val="1"/>
    <w:semiHidden/>
    <w:unhideWhenUsed/>
    <w:qFormat/>
    <w:rsid w:val="003A4E40"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4"/>
      <w:szCs w:val="24"/>
      <w:lang w:eastAsia="en-US"/>
    </w:rPr>
  </w:style>
  <w:style w:type="character" w:customStyle="1" w:styleId="a6">
    <w:name w:val="Основной текст Знак"/>
    <w:basedOn w:val="a0"/>
    <w:link w:val="a5"/>
    <w:uiPriority w:val="1"/>
    <w:semiHidden/>
    <w:rsid w:val="003A4E40"/>
    <w:rPr>
      <w:rFonts w:ascii="Microsoft Sans Serif" w:eastAsia="Microsoft Sans Serif" w:hAnsi="Microsoft Sans Serif" w:cs="Microsoft Sans Serif"/>
      <w:sz w:val="24"/>
      <w:szCs w:val="24"/>
    </w:rPr>
  </w:style>
  <w:style w:type="table" w:styleId="a7">
    <w:name w:val="Table Grid"/>
    <w:basedOn w:val="a1"/>
    <w:uiPriority w:val="39"/>
    <w:rsid w:val="003A4E4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3A4E40"/>
    <w:rPr>
      <w:color w:val="808080"/>
    </w:rPr>
  </w:style>
  <w:style w:type="character" w:customStyle="1" w:styleId="apple-tab-span">
    <w:name w:val="apple-tab-span"/>
    <w:basedOn w:val="a0"/>
    <w:rsid w:val="003A4E40"/>
  </w:style>
  <w:style w:type="paragraph" w:styleId="a9">
    <w:name w:val="header"/>
    <w:basedOn w:val="a"/>
    <w:link w:val="aa"/>
    <w:uiPriority w:val="99"/>
    <w:unhideWhenUsed/>
    <w:rsid w:val="003A4E4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A4E40"/>
    <w:rPr>
      <w:rFonts w:ascii="Calibri" w:eastAsia="Calibri" w:hAnsi="Calibri" w:cs="Arial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3A4E4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A4E40"/>
    <w:rPr>
      <w:rFonts w:ascii="Calibri" w:eastAsia="Calibri" w:hAnsi="Calibri" w:cs="Arial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221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Александр Сергеевич</dc:creator>
  <cp:keywords/>
  <dc:description/>
  <cp:lastModifiedBy>Павлов Александр Сергеевич</cp:lastModifiedBy>
  <cp:revision>1</cp:revision>
  <dcterms:created xsi:type="dcterms:W3CDTF">2022-04-01T18:24:00Z</dcterms:created>
  <dcterms:modified xsi:type="dcterms:W3CDTF">2022-04-01T21:48:00Z</dcterms:modified>
</cp:coreProperties>
</file>