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EE3BE" w14:textId="77777777" w:rsidR="00942C96" w:rsidRDefault="006B49DB">
      <w:pPr>
        <w:jc w:val="center"/>
      </w:pPr>
      <w:r>
        <w:t>Федеральное государственное автономное образовательное учреждение высшего образования</w:t>
      </w:r>
    </w:p>
    <w:p w14:paraId="3AE3E044" w14:textId="77777777" w:rsidR="00942C96" w:rsidRDefault="006B49DB">
      <w:pPr>
        <w:jc w:val="center"/>
      </w:pPr>
      <w:r>
        <w:rPr>
          <w:b/>
          <w:sz w:val="26"/>
        </w:rPr>
        <w:t>«Национальный исследовательский университет ИТМО»</w:t>
      </w:r>
    </w:p>
    <w:p w14:paraId="531F6E70" w14:textId="77777777" w:rsidR="00942C96" w:rsidRDefault="006B49DB">
      <w:pPr>
        <w:spacing w:before="3000"/>
        <w:jc w:val="center"/>
      </w:pPr>
      <w:r>
        <w:rPr>
          <w:b/>
          <w:sz w:val="36"/>
        </w:rPr>
        <w:t>ОТЧЁТ</w:t>
      </w:r>
    </w:p>
    <w:p w14:paraId="77DCA171" w14:textId="77777777" w:rsidR="00942C96" w:rsidRDefault="006B49DB">
      <w:pPr>
        <w:jc w:val="center"/>
      </w:pPr>
      <w:r>
        <w:rPr>
          <w:sz w:val="28"/>
        </w:rPr>
        <w:t>по лабораторной работе</w:t>
      </w:r>
    </w:p>
    <w:p w14:paraId="662A5553" w14:textId="77777777" w:rsidR="00942C96" w:rsidRDefault="006B49DB">
      <w:pPr>
        <w:spacing w:before="240"/>
        <w:jc w:val="center"/>
      </w:pPr>
      <w:r>
        <w:rPr>
          <w:b/>
          <w:sz w:val="30"/>
        </w:rPr>
        <w:t xml:space="preserve">«Генераторы статических сайтов на Python: публикация результатов </w:t>
      </w:r>
      <w:r>
        <w:rPr>
          <w:b/>
          <w:sz w:val="30"/>
        </w:rPr>
        <w:t>экспериментов»</w:t>
      </w:r>
    </w:p>
    <w:p w14:paraId="011832F0" w14:textId="77777777" w:rsidR="00942C96" w:rsidRDefault="006B49DB">
      <w:pPr>
        <w:spacing w:before="360"/>
        <w:jc w:val="center"/>
      </w:pPr>
      <w:r>
        <w:rPr>
          <w:sz w:val="26"/>
        </w:rPr>
        <w:t>Исследовательское задание T5 — публикуемость и цитируемость результата</w:t>
      </w:r>
    </w:p>
    <w:p w14:paraId="1866D63D" w14:textId="77777777" w:rsidR="00942C96" w:rsidRDefault="006B49DB">
      <w:pPr>
        <w:jc w:val="center"/>
      </w:pPr>
      <w:r>
        <w:rPr>
          <w:sz w:val="26"/>
        </w:rPr>
        <w:t>Практическое задание P2 — стресс-тест научного контента</w:t>
      </w:r>
    </w:p>
    <w:p w14:paraId="3C35ACB7" w14:textId="77777777" w:rsidR="00942C96" w:rsidRDefault="006B49DB">
      <w:pPr>
        <w:spacing w:before="2400"/>
        <w:ind w:left="5102"/>
      </w:pPr>
      <w:r>
        <w:rPr>
          <w:sz w:val="26"/>
        </w:rPr>
        <w:t>Выполнил: студент ____________</w:t>
      </w:r>
      <w:r>
        <w:rPr>
          <w:sz w:val="26"/>
        </w:rPr>
        <w:br/>
      </w:r>
      <w:r>
        <w:rPr>
          <w:sz w:val="22"/>
        </w:rPr>
        <w:t>(логин Helios s335989, GitHub ExcaliBBur)</w:t>
      </w:r>
      <w:r>
        <w:rPr>
          <w:sz w:val="22"/>
        </w:rPr>
        <w:br/>
      </w:r>
      <w:r>
        <w:rPr>
          <w:sz w:val="26"/>
        </w:rPr>
        <w:t>Преподаватель: ____________</w:t>
      </w:r>
    </w:p>
    <w:p w14:paraId="722FC38E" w14:textId="77777777" w:rsidR="00942C96" w:rsidRDefault="006B49DB">
      <w:pPr>
        <w:spacing w:before="2200"/>
        <w:jc w:val="center"/>
      </w:pPr>
      <w:r>
        <w:rPr>
          <w:sz w:val="26"/>
        </w:rPr>
        <w:t>Санкт-Петербу</w:t>
      </w:r>
      <w:r>
        <w:rPr>
          <w:sz w:val="26"/>
        </w:rPr>
        <w:t>рг, 2026</w:t>
      </w:r>
    </w:p>
    <w:p w14:paraId="2D6E034B" w14:textId="77777777" w:rsidR="00942C96" w:rsidRDefault="006B49DB">
      <w:r>
        <w:br w:type="page"/>
      </w:r>
    </w:p>
    <w:p w14:paraId="70810C84" w14:textId="77777777" w:rsidR="00942C96" w:rsidRDefault="006B49DB">
      <w:pPr>
        <w:jc w:val="center"/>
      </w:pPr>
      <w:r>
        <w:rPr>
          <w:b/>
          <w:sz w:val="32"/>
        </w:rPr>
        <w:lastRenderedPageBreak/>
        <w:t>Содержание</w:t>
      </w:r>
    </w:p>
    <w:p w14:paraId="1100C8A0" w14:textId="1C419970" w:rsidR="00CA5713" w:rsidRDefault="006B49DB">
      <w:pPr>
        <w:pStyle w:val="14"/>
        <w:tabs>
          <w:tab w:val="right" w:leader="dot" w:pos="9345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607299" w:history="1">
        <w:r w:rsidR="00CA5713" w:rsidRPr="00D57B50">
          <w:rPr>
            <w:rStyle w:val="aff8"/>
            <w:rFonts w:eastAsiaTheme="majorEastAsia"/>
            <w:noProof/>
          </w:rPr>
          <w:t>Ход работы</w:t>
        </w:r>
        <w:r w:rsidR="00CA5713">
          <w:rPr>
            <w:noProof/>
            <w:webHidden/>
          </w:rPr>
          <w:tab/>
        </w:r>
        <w:r w:rsidR="00CA5713">
          <w:rPr>
            <w:noProof/>
            <w:webHidden/>
          </w:rPr>
          <w:fldChar w:fldCharType="begin"/>
        </w:r>
        <w:r w:rsidR="00CA5713">
          <w:rPr>
            <w:noProof/>
            <w:webHidden/>
          </w:rPr>
          <w:instrText xml:space="preserve"> PAGEREF _Toc241607299 \h </w:instrText>
        </w:r>
        <w:r w:rsidR="00CA5713">
          <w:rPr>
            <w:noProof/>
            <w:webHidden/>
          </w:rPr>
        </w:r>
        <w:r w:rsidR="00CA5713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CA5713">
          <w:rPr>
            <w:noProof/>
            <w:webHidden/>
          </w:rPr>
          <w:fldChar w:fldCharType="end"/>
        </w:r>
      </w:hyperlink>
    </w:p>
    <w:p w14:paraId="661D4A49" w14:textId="50932787" w:rsidR="00CA5713" w:rsidRDefault="00CA5713">
      <w:pPr>
        <w:pStyle w:val="2c"/>
        <w:tabs>
          <w:tab w:val="right" w:leader="dot" w:pos="9345"/>
        </w:tabs>
        <w:rPr>
          <w:noProof/>
        </w:rPr>
      </w:pPr>
      <w:hyperlink w:anchor="_Toc241607300" w:history="1">
        <w:r w:rsidRPr="00D57B50">
          <w:rPr>
            <w:rStyle w:val="aff8"/>
            <w:rFonts w:eastAsiaTheme="majorEastAsia"/>
            <w:noProof/>
          </w:rPr>
          <w:t>Ссылки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_Toc241607300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9D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B7BA26" w14:textId="5EA7FC79" w:rsidR="00CA5713" w:rsidRDefault="00CA5713">
      <w:pPr>
        <w:pStyle w:val="2c"/>
        <w:tabs>
          <w:tab w:val="right" w:leader="dot" w:pos="9345"/>
        </w:tabs>
        <w:rPr>
          <w:noProof/>
        </w:rPr>
      </w:pPr>
      <w:hyperlink w:anchor="_Toc241607301" w:history="1">
        <w:r w:rsidRPr="00D57B50">
          <w:rPr>
            <w:rStyle w:val="aff8"/>
            <w:rFonts w:eastAsiaTheme="majorEastAsia"/>
            <w:noProof/>
          </w:rPr>
          <w:t>1–2. Python, pip, virtualenv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_Toc241607301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9D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F6CFF4B" w14:textId="69E18BCE" w:rsidR="00CA5713" w:rsidRDefault="00CA5713">
      <w:pPr>
        <w:pStyle w:val="2c"/>
        <w:tabs>
          <w:tab w:val="right" w:leader="dot" w:pos="9345"/>
        </w:tabs>
        <w:rPr>
          <w:noProof/>
        </w:rPr>
      </w:pPr>
      <w:hyperlink w:anchor="_Toc241607302" w:history="1">
        <w:r w:rsidRPr="00D57B50">
          <w:rPr>
            <w:rStyle w:val="aff8"/>
            <w:rFonts w:eastAsiaTheme="majorEastAsia"/>
            <w:noProof/>
          </w:rPr>
          <w:t>3. Каталог проекта и виртуальное окружение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_Toc241607302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9D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38AE8FE" w14:textId="550A571E" w:rsidR="00CA5713" w:rsidRDefault="00CA5713">
      <w:pPr>
        <w:pStyle w:val="2c"/>
        <w:tabs>
          <w:tab w:val="right" w:leader="dot" w:pos="9345"/>
        </w:tabs>
        <w:rPr>
          <w:noProof/>
        </w:rPr>
      </w:pPr>
      <w:hyperlink w:anchor="_Toc241607303" w:history="1">
        <w:r w:rsidRPr="00D57B50">
          <w:rPr>
            <w:rStyle w:val="aff8"/>
            <w:rFonts w:eastAsiaTheme="majorEastAsia"/>
            <w:noProof/>
          </w:rPr>
          <w:t>4. Фиксация зависимостей и .gitignore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_Toc241607303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9D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191EC8" w14:textId="5640CFEA" w:rsidR="00CA5713" w:rsidRDefault="00CA5713">
      <w:pPr>
        <w:pStyle w:val="2c"/>
        <w:tabs>
          <w:tab w:val="right" w:leader="dot" w:pos="9345"/>
        </w:tabs>
        <w:rPr>
          <w:noProof/>
        </w:rPr>
      </w:pPr>
      <w:hyperlink w:anchor="_Toc241607304" w:history="1">
        <w:r w:rsidRPr="00D57B50">
          <w:rPr>
            <w:rStyle w:val="aff8"/>
            <w:rFonts w:eastAsiaTheme="majorEastAsia"/>
            <w:noProof/>
          </w:rPr>
          <w:t>5. Установка генераторов и каркас сайтов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_Toc241607304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9D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5BEB594" w14:textId="1C431148" w:rsidR="00CA5713" w:rsidRDefault="00CA5713">
      <w:pPr>
        <w:pStyle w:val="2c"/>
        <w:tabs>
          <w:tab w:val="right" w:leader="dot" w:pos="9345"/>
        </w:tabs>
        <w:rPr>
          <w:noProof/>
        </w:rPr>
      </w:pPr>
      <w:hyperlink w:anchor="_Toc241607305" w:history="1">
        <w:r w:rsidRPr="00D57B50">
          <w:rPr>
            <w:rStyle w:val="aff8"/>
            <w:rFonts w:eastAsiaTheme="majorEastAsia"/>
            <w:noProof/>
          </w:rPr>
          <w:t>6. Локальная сборка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_Toc241607305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9D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04896DB" w14:textId="536DCF24" w:rsidR="00CA5713" w:rsidRDefault="00CA5713">
      <w:pPr>
        <w:pStyle w:val="2c"/>
        <w:tabs>
          <w:tab w:val="right" w:leader="dot" w:pos="9345"/>
        </w:tabs>
        <w:rPr>
          <w:noProof/>
        </w:rPr>
      </w:pPr>
      <w:hyperlink w:anchor="_Toc241607306" w:history="1">
        <w:r w:rsidRPr="00D57B50">
          <w:rPr>
            <w:rStyle w:val="aff8"/>
            <w:rFonts w:eastAsiaTheme="majorEastAsia"/>
            <w:noProof/>
          </w:rPr>
          <w:t>7. Репозиторий на GitHub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_Toc241607306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9D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BD009D9" w14:textId="2D22B29C" w:rsidR="00CA5713" w:rsidRDefault="00CA5713">
      <w:pPr>
        <w:pStyle w:val="2c"/>
        <w:tabs>
          <w:tab w:val="right" w:leader="dot" w:pos="9345"/>
        </w:tabs>
        <w:rPr>
          <w:noProof/>
        </w:rPr>
      </w:pPr>
      <w:hyperlink w:anchor="_Toc241607307" w:history="1">
        <w:r w:rsidRPr="00D57B50">
          <w:rPr>
            <w:rStyle w:val="aff8"/>
            <w:rFonts w:eastAsiaTheme="majorEastAsia"/>
            <w:noProof/>
          </w:rPr>
          <w:t>8. GitHub Actions и GitHub Pages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_Toc241607307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9D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716D62C" w14:textId="30FDE4C0" w:rsidR="00CA5713" w:rsidRDefault="00CA5713">
      <w:pPr>
        <w:pStyle w:val="2c"/>
        <w:tabs>
          <w:tab w:val="right" w:leader="dot" w:pos="9345"/>
        </w:tabs>
        <w:rPr>
          <w:noProof/>
        </w:rPr>
      </w:pPr>
      <w:hyperlink w:anchor="_Toc241607308" w:history="1">
        <w:r w:rsidRPr="00D57B50">
          <w:rPr>
            <w:rStyle w:val="aff8"/>
            <w:rFonts w:eastAsiaTheme="majorEastAsia"/>
            <w:noProof/>
          </w:rPr>
          <w:t>9. Учётные записи на отечественных площадках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_Toc241607308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9D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2234674" w14:textId="288B9BEE" w:rsidR="00CA5713" w:rsidRDefault="00CA5713">
      <w:pPr>
        <w:pStyle w:val="2c"/>
        <w:tabs>
          <w:tab w:val="right" w:leader="dot" w:pos="9345"/>
        </w:tabs>
        <w:rPr>
          <w:noProof/>
        </w:rPr>
      </w:pPr>
      <w:hyperlink w:anchor="_Toc241607309" w:history="1">
        <w:r w:rsidRPr="00D57B50">
          <w:rPr>
            <w:rStyle w:val="aff8"/>
            <w:rFonts w:eastAsiaTheme="majorEastAsia"/>
            <w:noProof/>
          </w:rPr>
          <w:t>10. Workflow для отечественных площадок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_Toc241607309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9D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E529C57" w14:textId="38D81F9D" w:rsidR="00CA5713" w:rsidRDefault="00CA5713">
      <w:pPr>
        <w:pStyle w:val="2c"/>
        <w:tabs>
          <w:tab w:val="right" w:leader="dot" w:pos="9345"/>
        </w:tabs>
        <w:rPr>
          <w:noProof/>
        </w:rPr>
      </w:pPr>
      <w:hyperlink w:anchor="_Toc241607310" w:history="1">
        <w:r w:rsidRPr="00D57B50">
          <w:rPr>
            <w:rStyle w:val="aff8"/>
            <w:rFonts w:eastAsiaTheme="majorEastAsia"/>
            <w:noProof/>
          </w:rPr>
          <w:t>11. Базовый URL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_Toc241607310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9D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244AB65" w14:textId="2F8356B0" w:rsidR="00CA5713" w:rsidRDefault="00CA5713">
      <w:pPr>
        <w:pStyle w:val="2c"/>
        <w:tabs>
          <w:tab w:val="right" w:leader="dot" w:pos="9345"/>
        </w:tabs>
        <w:rPr>
          <w:noProof/>
        </w:rPr>
      </w:pPr>
      <w:hyperlink w:anchor="_Toc241607311" w:history="1">
        <w:r w:rsidRPr="00D57B50">
          <w:rPr>
            <w:rStyle w:val="aff8"/>
            <w:rFonts w:eastAsiaTheme="majorEastAsia"/>
            <w:noProof/>
          </w:rPr>
          <w:t>12. Проверка результата развёртывания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_Toc241607311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9D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7009D9" w14:textId="34DC9440" w:rsidR="00CA5713" w:rsidRDefault="00CA5713">
      <w:pPr>
        <w:pStyle w:val="2c"/>
        <w:tabs>
          <w:tab w:val="right" w:leader="dot" w:pos="9345"/>
        </w:tabs>
        <w:rPr>
          <w:noProof/>
        </w:rPr>
      </w:pPr>
      <w:hyperlink w:anchor="_Toc241607312" w:history="1">
        <w:r w:rsidRPr="00D57B50">
          <w:rPr>
            <w:rStyle w:val="aff8"/>
            <w:rFonts w:eastAsiaTheme="majorEastAsia"/>
            <w:noProof/>
          </w:rPr>
          <w:t>13. Лицензии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_Toc241607312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9DB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836A099" w14:textId="091BF6F3" w:rsidR="00CA5713" w:rsidRDefault="00CA5713">
      <w:pPr>
        <w:pStyle w:val="2c"/>
        <w:tabs>
          <w:tab w:val="right" w:leader="dot" w:pos="9345"/>
        </w:tabs>
        <w:rPr>
          <w:noProof/>
        </w:rPr>
      </w:pPr>
      <w:hyperlink w:anchor="_Toc241607313" w:history="1">
        <w:r w:rsidRPr="00D57B50">
          <w:rPr>
            <w:rStyle w:val="aff8"/>
            <w:rFonts w:eastAsiaTheme="majorEastAsia"/>
            <w:noProof/>
          </w:rPr>
          <w:t>14. Отладка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_Toc241607313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9DB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2BBF475" w14:textId="1E7C4EC9" w:rsidR="00CA5713" w:rsidRDefault="00CA5713">
      <w:pPr>
        <w:pStyle w:val="14"/>
        <w:tabs>
          <w:tab w:val="right" w:leader="dot" w:pos="9345"/>
        </w:tabs>
        <w:rPr>
          <w:noProof/>
        </w:rPr>
      </w:pPr>
      <w:hyperlink w:anchor="_Toc241607314" w:history="1">
        <w:r w:rsidRPr="00D57B50">
          <w:rPr>
            <w:rStyle w:val="aff8"/>
            <w:rFonts w:eastAsiaTheme="majorEastAsia"/>
            <w:noProof/>
          </w:rPr>
          <w:t>T5. Публикуемость и цитируемость результата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_Toc241607314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9DB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F9E1568" w14:textId="3C6B1D69" w:rsidR="00CA5713" w:rsidRDefault="00CA5713">
      <w:pPr>
        <w:pStyle w:val="2c"/>
        <w:tabs>
          <w:tab w:val="right" w:leader="dot" w:pos="9345"/>
        </w:tabs>
        <w:rPr>
          <w:noProof/>
        </w:rPr>
      </w:pPr>
      <w:hyperlink w:anchor="_Toc241607315" w:history="1">
        <w:r w:rsidRPr="00D57B50">
          <w:rPr>
            <w:rStyle w:val="aff8"/>
            <w:rFonts w:eastAsiaTheme="majorEastAsia"/>
            <w:noProof/>
          </w:rPr>
          <w:t>1. Постоянные ссылки и стабильность URL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_Toc241607315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9DB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EA7F5A5" w14:textId="5C23E4F9" w:rsidR="00CA5713" w:rsidRDefault="00CA5713">
      <w:pPr>
        <w:pStyle w:val="2c"/>
        <w:tabs>
          <w:tab w:val="right" w:leader="dot" w:pos="9345"/>
        </w:tabs>
        <w:rPr>
          <w:noProof/>
        </w:rPr>
      </w:pPr>
      <w:hyperlink w:anchor="_Toc241607316" w:history="1">
        <w:r w:rsidRPr="00D57B50">
          <w:rPr>
            <w:rStyle w:val="aff8"/>
            <w:rFonts w:eastAsiaTheme="majorEastAsia"/>
            <w:noProof/>
          </w:rPr>
          <w:t>2. Версионирование сайта и соответствие версий сайта, кода и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_Toc241607316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9DB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C87A3FD" w14:textId="65065923" w:rsidR="00CA5713" w:rsidRDefault="00CA5713">
      <w:pPr>
        <w:pStyle w:val="2c"/>
        <w:tabs>
          <w:tab w:val="right" w:leader="dot" w:pos="9345"/>
        </w:tabs>
        <w:rPr>
          <w:noProof/>
        </w:rPr>
      </w:pPr>
      <w:hyperlink w:anchor="_Toc241607317" w:history="1">
        <w:r w:rsidRPr="00D57B50">
          <w:rPr>
            <w:rStyle w:val="aff8"/>
            <w:rFonts w:eastAsiaTheme="majorEastAsia"/>
            <w:noProof/>
          </w:rPr>
          <w:t>3. DOI и ORCID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_Toc241607317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9DB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AAB1414" w14:textId="0C93489E" w:rsidR="00CA5713" w:rsidRDefault="00CA5713">
      <w:pPr>
        <w:pStyle w:val="2c"/>
        <w:tabs>
          <w:tab w:val="right" w:leader="dot" w:pos="9345"/>
        </w:tabs>
        <w:rPr>
          <w:noProof/>
        </w:rPr>
      </w:pPr>
      <w:hyperlink w:anchor="_Toc241607318" w:history="1">
        <w:r w:rsidRPr="00D57B50">
          <w:rPr>
            <w:rStyle w:val="aff8"/>
            <w:rFonts w:eastAsiaTheme="majorEastAsia"/>
            <w:noProof/>
          </w:rPr>
          <w:t>4. Метаданные для индексации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_Toc241607318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9DB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02DFDCA" w14:textId="33BB30AA" w:rsidR="00CA5713" w:rsidRDefault="00CA5713">
      <w:pPr>
        <w:pStyle w:val="2c"/>
        <w:tabs>
          <w:tab w:val="right" w:leader="dot" w:pos="9345"/>
        </w:tabs>
        <w:rPr>
          <w:noProof/>
        </w:rPr>
      </w:pPr>
      <w:hyperlink w:anchor="_Toc241607319" w:history="1">
        <w:r w:rsidRPr="00D57B50">
          <w:rPr>
            <w:rStyle w:val="aff8"/>
            <w:rFonts w:eastAsiaTheme="majorEastAsia"/>
            <w:noProof/>
          </w:rPr>
          <w:t>5. Лицензирование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_Toc241607319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9DB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F6DDC89" w14:textId="4937D157" w:rsidR="00CA5713" w:rsidRDefault="00CA5713">
      <w:pPr>
        <w:pStyle w:val="2c"/>
        <w:tabs>
          <w:tab w:val="right" w:leader="dot" w:pos="9345"/>
        </w:tabs>
        <w:rPr>
          <w:noProof/>
        </w:rPr>
      </w:pPr>
      <w:hyperlink w:anchor="_Toc241607320" w:history="1">
        <w:r w:rsidRPr="00D57B50">
          <w:rPr>
            <w:rStyle w:val="aff8"/>
            <w:rFonts w:eastAsiaTheme="majorEastAsia"/>
            <w:noProof/>
          </w:rPr>
          <w:t>6. Соответствие принципам FAIR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_Toc241607320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9DB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4B26FC7" w14:textId="6BCD7D4B" w:rsidR="00CA5713" w:rsidRDefault="00CA5713">
      <w:pPr>
        <w:pStyle w:val="2c"/>
        <w:tabs>
          <w:tab w:val="right" w:leader="dot" w:pos="9345"/>
        </w:tabs>
        <w:rPr>
          <w:noProof/>
        </w:rPr>
      </w:pPr>
      <w:hyperlink w:anchor="_Toc241607321" w:history="1">
        <w:r w:rsidRPr="00D57B50">
          <w:rPr>
            <w:rStyle w:val="aff8"/>
            <w:rFonts w:eastAsiaTheme="majorEastAsia"/>
            <w:noProof/>
          </w:rPr>
          <w:t>7. Сводная матрица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_Toc241607321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9DB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C76FED5" w14:textId="23B513EA" w:rsidR="00CA5713" w:rsidRDefault="00CA5713">
      <w:pPr>
        <w:pStyle w:val="2c"/>
        <w:tabs>
          <w:tab w:val="right" w:leader="dot" w:pos="9345"/>
        </w:tabs>
        <w:rPr>
          <w:noProof/>
        </w:rPr>
      </w:pPr>
      <w:hyperlink w:anchor="_Toc241607322" w:history="1">
        <w:r w:rsidRPr="00D57B50">
          <w:rPr>
            <w:rStyle w:val="aff8"/>
            <w:rFonts w:eastAsiaTheme="majorEastAsia"/>
            <w:noProof/>
          </w:rPr>
          <w:t>8. Что достижимо при размещении на Helios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_Toc241607322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9DB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C1B0D8B" w14:textId="77CD2554" w:rsidR="00CA5713" w:rsidRDefault="00CA5713">
      <w:pPr>
        <w:pStyle w:val="2c"/>
        <w:tabs>
          <w:tab w:val="right" w:leader="dot" w:pos="9345"/>
        </w:tabs>
        <w:rPr>
          <w:noProof/>
        </w:rPr>
      </w:pPr>
      <w:hyperlink w:anchor="_Toc241607323" w:history="1">
        <w:r w:rsidRPr="00D57B50">
          <w:rPr>
            <w:rStyle w:val="aff8"/>
            <w:rFonts w:eastAsiaTheme="majorEastAsia"/>
            <w:noProof/>
          </w:rPr>
          <w:t>9. Реализация в проекте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_Toc241607323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9DB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4E35101" w14:textId="5D324593" w:rsidR="00CA5713" w:rsidRDefault="00CA5713">
      <w:pPr>
        <w:pStyle w:val="2c"/>
        <w:tabs>
          <w:tab w:val="right" w:leader="dot" w:pos="9345"/>
        </w:tabs>
        <w:rPr>
          <w:noProof/>
        </w:rPr>
      </w:pPr>
      <w:hyperlink w:anchor="_Toc241607324" w:history="1">
        <w:r w:rsidRPr="00D57B50">
          <w:rPr>
            <w:rStyle w:val="aff8"/>
            <w:rFonts w:eastAsiaTheme="majorEastAsia"/>
            <w:noProof/>
          </w:rPr>
          <w:t>10. Вывод по T5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_Toc241607324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9DB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FA78674" w14:textId="6B0C499D" w:rsidR="00CA5713" w:rsidRDefault="00CA5713">
      <w:pPr>
        <w:pStyle w:val="14"/>
        <w:tabs>
          <w:tab w:val="right" w:leader="dot" w:pos="9345"/>
        </w:tabs>
        <w:rPr>
          <w:noProof/>
        </w:rPr>
      </w:pPr>
      <w:hyperlink w:anchor="_Toc241607325" w:history="1">
        <w:r w:rsidRPr="00D57B50">
          <w:rPr>
            <w:rStyle w:val="aff8"/>
            <w:rFonts w:eastAsiaTheme="majorEastAsia"/>
            <w:noProof/>
          </w:rPr>
          <w:t>P2. Страница — стресс-тест научного контента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_Toc241607325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9DB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8DDE9FA" w14:textId="749F8391" w:rsidR="00CA5713" w:rsidRDefault="00CA5713">
      <w:pPr>
        <w:pStyle w:val="2c"/>
        <w:tabs>
          <w:tab w:val="right" w:leader="dot" w:pos="9345"/>
        </w:tabs>
        <w:rPr>
          <w:noProof/>
        </w:rPr>
      </w:pPr>
      <w:hyperlink w:anchor="_Toc241607326" w:history="1">
        <w:r w:rsidRPr="00D57B50">
          <w:rPr>
            <w:rStyle w:val="aff8"/>
            <w:rFonts w:eastAsiaTheme="majorEastAsia"/>
            <w:noProof/>
          </w:rPr>
          <w:t>1. Постановка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_Toc241607326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9DB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46613DC" w14:textId="2D073CF9" w:rsidR="00CA5713" w:rsidRDefault="00CA5713">
      <w:pPr>
        <w:pStyle w:val="2c"/>
        <w:tabs>
          <w:tab w:val="right" w:leader="dot" w:pos="9345"/>
        </w:tabs>
        <w:rPr>
          <w:noProof/>
        </w:rPr>
      </w:pPr>
      <w:hyperlink w:anchor="_Toc241607327" w:history="1">
        <w:r w:rsidRPr="00D57B50">
          <w:rPr>
            <w:rStyle w:val="aff8"/>
            <w:rFonts w:eastAsiaTheme="majorEastAsia"/>
            <w:noProof/>
          </w:rPr>
          <w:t>2. Обязательный состав страницы и способ реализации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_Toc241607327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9DB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B1491F2" w14:textId="6040648D" w:rsidR="00CA5713" w:rsidRDefault="00CA5713">
      <w:pPr>
        <w:pStyle w:val="2c"/>
        <w:tabs>
          <w:tab w:val="right" w:leader="dot" w:pos="9345"/>
        </w:tabs>
        <w:rPr>
          <w:noProof/>
        </w:rPr>
      </w:pPr>
      <w:hyperlink w:anchor="_Toc241607328" w:history="1">
        <w:r w:rsidRPr="00D57B50">
          <w:rPr>
            <w:rStyle w:val="aff8"/>
            <w:rFonts w:eastAsiaTheme="majorEastAsia"/>
            <w:noProof/>
          </w:rPr>
          <w:t>3. Измерения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_Toc241607328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9DB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F2FE580" w14:textId="3F500DD5" w:rsidR="00CA5713" w:rsidRDefault="00CA5713">
      <w:pPr>
        <w:pStyle w:val="2c"/>
        <w:tabs>
          <w:tab w:val="right" w:leader="dot" w:pos="9345"/>
        </w:tabs>
        <w:rPr>
          <w:noProof/>
        </w:rPr>
      </w:pPr>
      <w:hyperlink w:anchor="_Toc241607329" w:history="1">
        <w:r w:rsidRPr="00D57B50">
          <w:rPr>
            <w:rStyle w:val="aff8"/>
            <w:rFonts w:eastAsiaTheme="majorEastAsia"/>
            <w:noProof/>
          </w:rPr>
          <w:t>4. Что не удалось реализовать и какой ценой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_Toc241607329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9DB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B84519E" w14:textId="1FC83603" w:rsidR="00CA5713" w:rsidRDefault="00CA5713">
      <w:pPr>
        <w:pStyle w:val="2c"/>
        <w:tabs>
          <w:tab w:val="right" w:leader="dot" w:pos="9345"/>
        </w:tabs>
        <w:rPr>
          <w:noProof/>
        </w:rPr>
      </w:pPr>
      <w:hyperlink w:anchor="_Toc241607330" w:history="1">
        <w:r w:rsidRPr="00D57B50">
          <w:rPr>
            <w:rStyle w:val="aff8"/>
            <w:rFonts w:eastAsiaTheme="majorEastAsia"/>
            <w:noProof/>
          </w:rPr>
          <w:t>5. Вывод по P2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_Toc241607330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9DB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E3BE661" w14:textId="73F659CE" w:rsidR="00CA5713" w:rsidRDefault="00CA5713">
      <w:pPr>
        <w:pStyle w:val="14"/>
        <w:tabs>
          <w:tab w:val="right" w:leader="dot" w:pos="9345"/>
        </w:tabs>
        <w:rPr>
          <w:noProof/>
        </w:rPr>
      </w:pPr>
      <w:hyperlink w:anchor="_Toc241607331" w:history="1">
        <w:r w:rsidRPr="00D57B50">
          <w:rPr>
            <w:rStyle w:val="aff8"/>
            <w:rFonts w:eastAsiaTheme="majorEastAsia"/>
            <w:noProof/>
          </w:rPr>
          <w:t>Отладка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_Toc241607331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9DB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B01D1C2" w14:textId="5016B6EE" w:rsidR="00CA5713" w:rsidRDefault="00CA5713">
      <w:pPr>
        <w:pStyle w:val="2c"/>
        <w:tabs>
          <w:tab w:val="right" w:leader="dot" w:pos="9345"/>
        </w:tabs>
        <w:rPr>
          <w:noProof/>
        </w:rPr>
      </w:pPr>
      <w:hyperlink w:anchor="_Toc241607332" w:history="1">
        <w:r w:rsidRPr="00D57B50">
          <w:rPr>
            <w:rStyle w:val="aff8"/>
            <w:rFonts w:eastAsiaTheme="majorEastAsia"/>
            <w:noProof/>
          </w:rPr>
          <w:t>1. Формулы в MkDocs выводятся сырым TeX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_Toc241607332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9DB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FD8D3FF" w14:textId="2226B741" w:rsidR="00CA5713" w:rsidRDefault="00CA5713">
      <w:pPr>
        <w:pStyle w:val="2c"/>
        <w:tabs>
          <w:tab w:val="right" w:leader="dot" w:pos="9345"/>
        </w:tabs>
        <w:rPr>
          <w:noProof/>
        </w:rPr>
      </w:pPr>
      <w:hyperlink w:anchor="_Toc241607333" w:history="1">
        <w:r w:rsidRPr="00D57B50">
          <w:rPr>
            <w:rStyle w:val="aff8"/>
            <w:rFonts w:eastAsiaTheme="majorEastAsia"/>
            <w:noProof/>
          </w:rPr>
          <w:t>2. mkdocs build --strict падает на ссылке на якорь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_Toc241607333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9DB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C49B347" w14:textId="39C52EC1" w:rsidR="00CA5713" w:rsidRDefault="00CA5713">
      <w:pPr>
        <w:pStyle w:val="2c"/>
        <w:tabs>
          <w:tab w:val="right" w:leader="dot" w:pos="9345"/>
        </w:tabs>
        <w:rPr>
          <w:noProof/>
        </w:rPr>
      </w:pPr>
      <w:hyperlink w:anchor="_Toc241607334" w:history="1">
        <w:r w:rsidRPr="00D57B50">
          <w:rPr>
            <w:rStyle w:val="aff8"/>
            <w:rFonts w:eastAsiaTheme="majorEastAsia"/>
            <w:noProof/>
          </w:rPr>
          <w:t>3. Сниппет метки версии не раскрывается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_Toc241607334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9DB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26F9C3D" w14:textId="6DBC2D4D" w:rsidR="00CA5713" w:rsidRDefault="00CA5713">
      <w:pPr>
        <w:pStyle w:val="2c"/>
        <w:tabs>
          <w:tab w:val="right" w:leader="dot" w:pos="9345"/>
        </w:tabs>
        <w:rPr>
          <w:noProof/>
        </w:rPr>
      </w:pPr>
      <w:hyperlink w:anchor="_Toc241607335" w:history="1">
        <w:r w:rsidRPr="00D57B50">
          <w:rPr>
            <w:rStyle w:val="aff8"/>
            <w:rFonts w:eastAsiaTheme="majorEastAsia"/>
            <w:noProof/>
          </w:rPr>
          <w:t>4. Интерактивный график Plotly не растягивается на ширину колонки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_Toc241607335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9DB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EC983C9" w14:textId="3E7AFDA7" w:rsidR="00CA5713" w:rsidRDefault="00CA5713">
      <w:pPr>
        <w:pStyle w:val="2c"/>
        <w:tabs>
          <w:tab w:val="right" w:leader="dot" w:pos="9345"/>
        </w:tabs>
        <w:rPr>
          <w:noProof/>
        </w:rPr>
      </w:pPr>
      <w:hyperlink w:anchor="_Toc241607336" w:history="1">
        <w:r w:rsidRPr="00D57B50">
          <w:rPr>
            <w:rStyle w:val="aff8"/>
            <w:rFonts w:eastAsiaTheme="majorEastAsia"/>
            <w:noProof/>
          </w:rPr>
          <w:t>5. Healthcheck падает с UnicodeEncodeError на Windows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_Toc241607336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9DB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3D195A0" w14:textId="3442FFFF" w:rsidR="00CA5713" w:rsidRDefault="00CA5713">
      <w:pPr>
        <w:pStyle w:val="2c"/>
        <w:tabs>
          <w:tab w:val="right" w:leader="dot" w:pos="9345"/>
        </w:tabs>
        <w:rPr>
          <w:noProof/>
        </w:rPr>
      </w:pPr>
      <w:hyperlink w:anchor="_Toc241607337" w:history="1">
        <w:r w:rsidRPr="00D57B50">
          <w:rPr>
            <w:rStyle w:val="aff8"/>
            <w:rFonts w:eastAsiaTheme="majorEastAsia"/>
            <w:noProof/>
          </w:rPr>
          <w:t>6. Healthcheck не находит русское слово в индексе поиска MkDocs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_Toc241607337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9DB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A6612A3" w14:textId="4F2B9509" w:rsidR="00CA5713" w:rsidRDefault="00CA5713">
      <w:pPr>
        <w:pStyle w:val="2c"/>
        <w:tabs>
          <w:tab w:val="right" w:leader="dot" w:pos="9345"/>
        </w:tabs>
        <w:rPr>
          <w:noProof/>
        </w:rPr>
      </w:pPr>
      <w:hyperlink w:anchor="_Toc241607338" w:history="1">
        <w:r w:rsidRPr="00D57B50">
          <w:rPr>
            <w:rStyle w:val="aff8"/>
            <w:rFonts w:eastAsiaTheme="majorEastAsia"/>
            <w:noProof/>
          </w:rPr>
          <w:t>7. scripts/measure.py не попадает в репозиторий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_Toc241607338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9DB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8E5C644" w14:textId="0FB07D8F" w:rsidR="00CA5713" w:rsidRDefault="00CA5713">
      <w:pPr>
        <w:pStyle w:val="2c"/>
        <w:tabs>
          <w:tab w:val="right" w:leader="dot" w:pos="9345"/>
        </w:tabs>
        <w:rPr>
          <w:noProof/>
        </w:rPr>
      </w:pPr>
      <w:hyperlink w:anchor="_Toc241607339" w:history="1">
        <w:r w:rsidRPr="00D57B50">
          <w:rPr>
            <w:rStyle w:val="aff8"/>
            <w:rFonts w:eastAsiaTheme="majorEastAsia"/>
            <w:noProof/>
          </w:rPr>
          <w:t>8. Внешние запросы у MkDocs при «полностью локальном» сайте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_Toc241607339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9DB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1F3EA62" w14:textId="67783273" w:rsidR="00CA5713" w:rsidRDefault="00CA5713">
      <w:pPr>
        <w:pStyle w:val="2c"/>
        <w:tabs>
          <w:tab w:val="right" w:leader="dot" w:pos="9345"/>
        </w:tabs>
        <w:rPr>
          <w:noProof/>
        </w:rPr>
      </w:pPr>
      <w:hyperlink w:anchor="_Toc241607340" w:history="1">
        <w:r w:rsidRPr="00D57B50">
          <w:rPr>
            <w:rStyle w:val="aff8"/>
            <w:rFonts w:eastAsiaTheme="majorEastAsia"/>
            <w:noProof/>
          </w:rPr>
          <w:t>9. mkdocs-bibtex находит «цитату» внутри inline-кода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_Toc241607340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9DB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573769C" w14:textId="3802E4CC" w:rsidR="00CA5713" w:rsidRDefault="00CA5713">
      <w:pPr>
        <w:pStyle w:val="2c"/>
        <w:tabs>
          <w:tab w:val="right" w:leader="dot" w:pos="9345"/>
        </w:tabs>
        <w:rPr>
          <w:noProof/>
        </w:rPr>
      </w:pPr>
      <w:hyperlink w:anchor="_Toc241607341" w:history="1">
        <w:r w:rsidRPr="00D57B50">
          <w:rPr>
            <w:rStyle w:val="aff8"/>
            <w:rFonts w:eastAsiaTheme="majorEastAsia"/>
            <w:noProof/>
          </w:rPr>
          <w:t>10. Первый деплой на GitHub Pages: status: 404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_Toc241607341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9DB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99A23AC" w14:textId="241BE2D5" w:rsidR="00CA5713" w:rsidRDefault="00CA5713">
      <w:pPr>
        <w:pStyle w:val="2c"/>
        <w:tabs>
          <w:tab w:val="right" w:leader="dot" w:pos="9345"/>
        </w:tabs>
        <w:rPr>
          <w:noProof/>
        </w:rPr>
      </w:pPr>
      <w:hyperlink w:anchor="_Toc241607342" w:history="1">
        <w:r w:rsidRPr="00D57B50">
          <w:rPr>
            <w:rStyle w:val="aff8"/>
            <w:rFonts w:eastAsiaTheme="majorEastAsia"/>
            <w:noProof/>
          </w:rPr>
          <w:t>11. Первый запуск helios: exit code 255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_Toc241607342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9DB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95777FE" w14:textId="28CBED44" w:rsidR="00CA5713" w:rsidRDefault="00CA5713">
      <w:pPr>
        <w:pStyle w:val="2c"/>
        <w:tabs>
          <w:tab w:val="right" w:leader="dot" w:pos="9345"/>
        </w:tabs>
        <w:rPr>
          <w:noProof/>
        </w:rPr>
      </w:pPr>
      <w:hyperlink w:anchor="_Toc241607343" w:history="1">
        <w:r w:rsidRPr="00D57B50">
          <w:rPr>
            <w:rStyle w:val="aff8"/>
            <w:rFonts w:eastAsiaTheme="majorEastAsia"/>
            <w:noProof/>
          </w:rPr>
          <w:t>12. Lighthouse: FCP 9,5 с у MkDocs на мобильном профиле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_Toc241607343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9DB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BA32471" w14:textId="438BC5C7" w:rsidR="00CA5713" w:rsidRDefault="00CA5713">
      <w:pPr>
        <w:pStyle w:val="2c"/>
        <w:tabs>
          <w:tab w:val="right" w:leader="dot" w:pos="9345"/>
        </w:tabs>
        <w:rPr>
          <w:noProof/>
        </w:rPr>
      </w:pPr>
      <w:hyperlink w:anchor="_Toc241607344" w:history="1">
        <w:r w:rsidRPr="00D57B50">
          <w:rPr>
            <w:rStyle w:val="aff8"/>
            <w:rFonts w:eastAsiaTheme="majorEastAsia"/>
            <w:noProof/>
          </w:rPr>
          <w:t>13. Замеры упёрлись в лимиты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_Toc241607344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9DB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CB9BC60" w14:textId="01AB25A7" w:rsidR="00CA5713" w:rsidRDefault="00CA5713">
      <w:pPr>
        <w:pStyle w:val="14"/>
        <w:tabs>
          <w:tab w:val="right" w:leader="dot" w:pos="9345"/>
        </w:tabs>
        <w:rPr>
          <w:noProof/>
        </w:rPr>
      </w:pPr>
      <w:hyperlink w:anchor="_Toc241607345" w:history="1">
        <w:r w:rsidRPr="00D57B50">
          <w:rPr>
            <w:rStyle w:val="aff8"/>
            <w:rFonts w:eastAsiaTheme="majorEastAsia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_Toc241607345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9DB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C7C60A1" w14:textId="52F4E011" w:rsidR="00CA5713" w:rsidRDefault="00CA5713">
      <w:pPr>
        <w:pStyle w:val="2c"/>
        <w:tabs>
          <w:tab w:val="right" w:leader="dot" w:pos="9345"/>
        </w:tabs>
        <w:rPr>
          <w:noProof/>
        </w:rPr>
      </w:pPr>
      <w:hyperlink w:anchor="_Toc241607346" w:history="1">
        <w:r w:rsidRPr="00D57B50">
          <w:rPr>
            <w:rStyle w:val="aff8"/>
            <w:rFonts w:eastAsiaTheme="majorEastAsia"/>
            <w:noProof/>
          </w:rPr>
          <w:t>Рекомендуемый стек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_Toc241607346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9DB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A93CB57" w14:textId="47055B40" w:rsidR="00CA5713" w:rsidRDefault="00CA5713">
      <w:pPr>
        <w:pStyle w:val="2c"/>
        <w:tabs>
          <w:tab w:val="right" w:leader="dot" w:pos="9345"/>
        </w:tabs>
        <w:rPr>
          <w:noProof/>
        </w:rPr>
      </w:pPr>
      <w:hyperlink w:anchor="_Toc241607347" w:history="1">
        <w:r w:rsidRPr="00D57B50">
          <w:rPr>
            <w:rStyle w:val="aff8"/>
            <w:rFonts w:eastAsiaTheme="majorEastAsia"/>
            <w:noProof/>
          </w:rPr>
          <w:t>Условия, при которых рекомендация меняется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_Toc241607347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9DB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2ECB40D" w14:textId="64609884" w:rsidR="00CA5713" w:rsidRDefault="00CA5713">
      <w:pPr>
        <w:pStyle w:val="14"/>
        <w:tabs>
          <w:tab w:val="right" w:leader="dot" w:pos="9345"/>
        </w:tabs>
        <w:rPr>
          <w:noProof/>
        </w:rPr>
      </w:pPr>
      <w:hyperlink w:anchor="_Toc241607348" w:history="1">
        <w:r w:rsidRPr="00D57B50">
          <w:rPr>
            <w:rStyle w:val="aff8"/>
            <w:rFonts w:eastAsiaTheme="majorEastAsia"/>
            <w:noProof/>
          </w:rPr>
          <w:t>Приложение А. Тексты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_Toc241607348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9DB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DC442B1" w14:textId="58709618" w:rsidR="00CA5713" w:rsidRDefault="00CA5713">
      <w:pPr>
        <w:pStyle w:val="2c"/>
        <w:tabs>
          <w:tab w:val="right" w:leader="dot" w:pos="9345"/>
        </w:tabs>
        <w:rPr>
          <w:noProof/>
        </w:rPr>
      </w:pPr>
      <w:hyperlink w:anchor="_Toc241607349" w:history="1">
        <w:r w:rsidRPr="00D57B50">
          <w:rPr>
            <w:rStyle w:val="aff8"/>
            <w:rFonts w:eastAsiaTheme="majorEastAsia"/>
            <w:noProof/>
          </w:rPr>
          <w:t>.github/workflows/pages.yml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_Toc241607349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9DB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D3F76C3" w14:textId="5CD4B0F8" w:rsidR="00CA5713" w:rsidRDefault="00CA5713">
      <w:pPr>
        <w:pStyle w:val="2c"/>
        <w:tabs>
          <w:tab w:val="right" w:leader="dot" w:pos="9345"/>
        </w:tabs>
        <w:rPr>
          <w:noProof/>
        </w:rPr>
      </w:pPr>
      <w:hyperlink w:anchor="_Toc241607350" w:history="1">
        <w:r w:rsidRPr="00D57B50">
          <w:rPr>
            <w:rStyle w:val="aff8"/>
            <w:rFonts w:eastAsiaTheme="majorEastAsia"/>
            <w:noProof/>
          </w:rPr>
          <w:t>.github/workflows/helios.yml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_Toc241607350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9DB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6BBF76C" w14:textId="24C9C652" w:rsidR="00CA5713" w:rsidRDefault="00CA5713">
      <w:pPr>
        <w:pStyle w:val="2c"/>
        <w:tabs>
          <w:tab w:val="right" w:leader="dot" w:pos="9345"/>
        </w:tabs>
        <w:rPr>
          <w:noProof/>
        </w:rPr>
      </w:pPr>
      <w:hyperlink w:anchor="_Toc241607351" w:history="1">
        <w:r w:rsidRPr="00D57B50">
          <w:rPr>
            <w:rStyle w:val="aff8"/>
            <w:rFonts w:eastAsiaTheme="majorEastAsia"/>
            <w:noProof/>
          </w:rPr>
          <w:t>.github/workflows/vps.yml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_Toc241607351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9DB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1CA0D9B" w14:textId="640FC951" w:rsidR="00942C96" w:rsidRDefault="006B49DB">
      <w:r>
        <w:fldChar w:fldCharType="end"/>
      </w:r>
    </w:p>
    <w:p w14:paraId="5F78AB47" w14:textId="77777777" w:rsidR="00942C96" w:rsidRDefault="006B49DB">
      <w:r>
        <w:br w:type="page"/>
      </w:r>
    </w:p>
    <w:p w14:paraId="334FB6EF" w14:textId="77777777" w:rsidR="00942C96" w:rsidRDefault="006B49DB">
      <w:pPr>
        <w:pStyle w:val="1"/>
      </w:pPr>
      <w:bookmarkStart w:id="0" w:name="_Toc241607299"/>
      <w:r>
        <w:lastRenderedPageBreak/>
        <w:t>Ход работы</w:t>
      </w:r>
      <w:bookmarkEnd w:id="0"/>
    </w:p>
    <w:p w14:paraId="1429B722" w14:textId="77777777" w:rsidR="00942C96" w:rsidRDefault="006B49DB">
      <w:pPr>
        <w:ind w:firstLine="567"/>
        <w:jc w:val="both"/>
      </w:pPr>
      <w:r>
        <w:t>Отчёт целиком: static_site_report.docx (Word) · static_site_report.pdf (PDF). Тот же текст опубликован на страницах раздела «Отчёт» обоих сайтов.</w:t>
      </w:r>
    </w:p>
    <w:p w14:paraId="1F6351B2" w14:textId="77777777" w:rsidR="00942C96" w:rsidRDefault="006B49DB">
      <w:pPr>
        <w:pStyle w:val="21"/>
      </w:pPr>
      <w:bookmarkStart w:id="1" w:name="_Toc241607300"/>
      <w:r>
        <w:t>С</w:t>
      </w:r>
      <w:r>
        <w:t>сылки</w:t>
      </w:r>
      <w:bookmarkEnd w:id="1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942C96" w14:paraId="3168AB25" w14:textId="77777777">
        <w:trPr>
          <w:tblHeader/>
          <w:jc w:val="center"/>
        </w:trPr>
        <w:tc>
          <w:tcPr>
            <w:tcW w:w="4677" w:type="dxa"/>
            <w:shd w:val="clear" w:color="auto" w:fill="E8E8E4"/>
          </w:tcPr>
          <w:p w14:paraId="4041D1EF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Ресурс</w:t>
            </w:r>
          </w:p>
        </w:tc>
        <w:tc>
          <w:tcPr>
            <w:tcW w:w="4677" w:type="dxa"/>
            <w:shd w:val="clear" w:color="auto" w:fill="E8E8E4"/>
          </w:tcPr>
          <w:p w14:paraId="381FA779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Адрес</w:t>
            </w:r>
          </w:p>
        </w:tc>
      </w:tr>
      <w:tr w:rsidR="00942C96" w14:paraId="58F60958" w14:textId="77777777">
        <w:trPr>
          <w:jc w:val="center"/>
        </w:trPr>
        <w:tc>
          <w:tcPr>
            <w:tcW w:w="4677" w:type="dxa"/>
          </w:tcPr>
          <w:p w14:paraId="177A6A48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Репозиторий</w:t>
            </w:r>
          </w:p>
        </w:tc>
        <w:tc>
          <w:tcPr>
            <w:tcW w:w="4677" w:type="dxa"/>
          </w:tcPr>
          <w:p w14:paraId="4E4C1CB4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https://github.com/ExcaliBBur/static_site</w:t>
            </w:r>
          </w:p>
        </w:tc>
      </w:tr>
      <w:tr w:rsidR="00942C96" w14:paraId="21409B21" w14:textId="77777777">
        <w:trPr>
          <w:jc w:val="center"/>
        </w:trPr>
        <w:tc>
          <w:tcPr>
            <w:tcW w:w="4677" w:type="dxa"/>
          </w:tcPr>
          <w:p w14:paraId="71D15AA5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GitHub Pages — MkDocs + Material</w:t>
            </w:r>
          </w:p>
        </w:tc>
        <w:tc>
          <w:tcPr>
            <w:tcW w:w="4677" w:type="dxa"/>
          </w:tcPr>
          <w:p w14:paraId="078F5871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https://excalibbur.github.io/static_site/</w:t>
            </w:r>
          </w:p>
        </w:tc>
      </w:tr>
      <w:tr w:rsidR="00942C96" w14:paraId="40D139DC" w14:textId="77777777">
        <w:trPr>
          <w:jc w:val="center"/>
        </w:trPr>
        <w:tc>
          <w:tcPr>
            <w:tcW w:w="4677" w:type="dxa"/>
          </w:tcPr>
          <w:p w14:paraId="468BFDAE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GitHub Pages — Sphinx + MyST</w:t>
            </w:r>
          </w:p>
        </w:tc>
        <w:tc>
          <w:tcPr>
            <w:tcW w:w="4677" w:type="dxa"/>
          </w:tcPr>
          <w:p w14:paraId="038FDB00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https://excalibbur.github.io/static_site/sphinx/</w:t>
            </w:r>
          </w:p>
        </w:tc>
      </w:tr>
      <w:tr w:rsidR="00942C96" w14:paraId="1D78D0AB" w14:textId="77777777">
        <w:trPr>
          <w:jc w:val="center"/>
        </w:trPr>
        <w:tc>
          <w:tcPr>
            <w:tcW w:w="4677" w:type="dxa"/>
          </w:tcPr>
          <w:p w14:paraId="35A582DE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Helios ИТМО</w:t>
            </w:r>
          </w:p>
        </w:tc>
        <w:tc>
          <w:tcPr>
            <w:tcW w:w="4677" w:type="dxa"/>
          </w:tcPr>
          <w:p w14:paraId="299A3F3D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https://se.ifmo.ru/~s335989/p2/</w:t>
            </w:r>
          </w:p>
        </w:tc>
      </w:tr>
      <w:tr w:rsidR="00942C96" w14:paraId="7D555465" w14:textId="77777777">
        <w:trPr>
          <w:jc w:val="center"/>
        </w:trPr>
        <w:tc>
          <w:tcPr>
            <w:tcW w:w="4677" w:type="dxa"/>
          </w:tcPr>
          <w:p w14:paraId="3EE9EADE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Собственный VPS (excalibbur.ru)</w:t>
            </w:r>
          </w:p>
        </w:tc>
        <w:tc>
          <w:tcPr>
            <w:tcW w:w="4677" w:type="dxa"/>
          </w:tcPr>
          <w:p w14:paraId="2EE409B6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https://excalibbur.ru/static_site/</w:t>
            </w:r>
          </w:p>
        </w:tc>
      </w:tr>
      <w:tr w:rsidR="00942C96" w14:paraId="58C83F72" w14:textId="77777777">
        <w:trPr>
          <w:jc w:val="center"/>
        </w:trPr>
        <w:tc>
          <w:tcPr>
            <w:tcW w:w="4677" w:type="dxa"/>
          </w:tcPr>
          <w:p w14:paraId="4D939942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Запуски CI</w:t>
            </w:r>
          </w:p>
        </w:tc>
        <w:tc>
          <w:tcPr>
            <w:tcW w:w="4677" w:type="dxa"/>
          </w:tcPr>
          <w:p w14:paraId="326B487A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https://github.com/ExcaliBBur/static_site/actions</w:t>
            </w:r>
          </w:p>
        </w:tc>
      </w:tr>
    </w:tbl>
    <w:p w14:paraId="1536CB10" w14:textId="77777777" w:rsidR="00942C96" w:rsidRDefault="00942C96">
      <w:pPr>
        <w:spacing w:after="40"/>
      </w:pPr>
    </w:p>
    <w:p w14:paraId="7218E5B3" w14:textId="77777777" w:rsidR="00942C96" w:rsidRDefault="006B49DB">
      <w:pPr>
        <w:pStyle w:val="21"/>
      </w:pPr>
      <w:bookmarkStart w:id="2" w:name="_Toc241607301"/>
      <w:r>
        <w:t xml:space="preserve">1–2. Python, pip, </w:t>
      </w:r>
      <w:r>
        <w:t>virtualenv</w:t>
      </w:r>
      <w:bookmarkEnd w:id="2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942C96" w14:paraId="749FAA0D" w14:textId="77777777">
        <w:trPr>
          <w:tblHeader/>
          <w:jc w:val="center"/>
        </w:trPr>
        <w:tc>
          <w:tcPr>
            <w:tcW w:w="3118" w:type="dxa"/>
            <w:shd w:val="clear" w:color="auto" w:fill="E8E8E4"/>
          </w:tcPr>
          <w:p w14:paraId="4030E968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Компонент</w:t>
            </w:r>
          </w:p>
        </w:tc>
        <w:tc>
          <w:tcPr>
            <w:tcW w:w="3118" w:type="dxa"/>
            <w:shd w:val="clear" w:color="auto" w:fill="E8E8E4"/>
          </w:tcPr>
          <w:p w14:paraId="2F770B7B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Версия</w:t>
            </w:r>
          </w:p>
        </w:tc>
        <w:tc>
          <w:tcPr>
            <w:tcW w:w="3118" w:type="dxa"/>
            <w:shd w:val="clear" w:color="auto" w:fill="E8E8E4"/>
          </w:tcPr>
          <w:p w14:paraId="05003937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Команда проверки</w:t>
            </w:r>
          </w:p>
        </w:tc>
      </w:tr>
      <w:tr w:rsidR="00942C96" w14:paraId="2E797CDD" w14:textId="77777777">
        <w:trPr>
          <w:jc w:val="center"/>
        </w:trPr>
        <w:tc>
          <w:tcPr>
            <w:tcW w:w="3118" w:type="dxa"/>
          </w:tcPr>
          <w:p w14:paraId="2C4BA1F8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Python</w:t>
            </w:r>
          </w:p>
        </w:tc>
        <w:tc>
          <w:tcPr>
            <w:tcW w:w="3118" w:type="dxa"/>
          </w:tcPr>
          <w:p w14:paraId="6C917AA3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20"/>
              </w:rPr>
              <w:t>3.13.3</w:t>
            </w:r>
          </w:p>
        </w:tc>
        <w:tc>
          <w:tcPr>
            <w:tcW w:w="3118" w:type="dxa"/>
          </w:tcPr>
          <w:p w14:paraId="241AAD5D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python --version</w:t>
            </w:r>
          </w:p>
        </w:tc>
      </w:tr>
      <w:tr w:rsidR="00942C96" w14:paraId="1968715A" w14:textId="77777777">
        <w:trPr>
          <w:jc w:val="center"/>
        </w:trPr>
        <w:tc>
          <w:tcPr>
            <w:tcW w:w="3118" w:type="dxa"/>
          </w:tcPr>
          <w:p w14:paraId="05B7E6FB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pip</w:t>
            </w:r>
          </w:p>
        </w:tc>
        <w:tc>
          <w:tcPr>
            <w:tcW w:w="3118" w:type="dxa"/>
          </w:tcPr>
          <w:p w14:paraId="7B24E39A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20"/>
              </w:rPr>
              <w:t>25.0.1</w:t>
            </w:r>
          </w:p>
        </w:tc>
        <w:tc>
          <w:tcPr>
            <w:tcW w:w="3118" w:type="dxa"/>
          </w:tcPr>
          <w:p w14:paraId="513C8288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pip --version</w:t>
            </w:r>
          </w:p>
        </w:tc>
      </w:tr>
      <w:tr w:rsidR="00942C96" w14:paraId="3C7CA0F2" w14:textId="77777777">
        <w:trPr>
          <w:jc w:val="center"/>
        </w:trPr>
        <w:tc>
          <w:tcPr>
            <w:tcW w:w="3118" w:type="dxa"/>
          </w:tcPr>
          <w:p w14:paraId="56D14A48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virtualenv</w:t>
            </w:r>
          </w:p>
        </w:tc>
        <w:tc>
          <w:tcPr>
            <w:tcW w:w="3118" w:type="dxa"/>
          </w:tcPr>
          <w:p w14:paraId="361B9C06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20"/>
              </w:rPr>
              <w:t>21.13.0</w:t>
            </w:r>
          </w:p>
        </w:tc>
        <w:tc>
          <w:tcPr>
            <w:tcW w:w="3118" w:type="dxa"/>
          </w:tcPr>
          <w:p w14:paraId="5C3D7349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python -m virtualenv --version</w:t>
            </w:r>
          </w:p>
        </w:tc>
      </w:tr>
      <w:tr w:rsidR="00942C96" w14:paraId="7CB1FB8E" w14:textId="77777777">
        <w:trPr>
          <w:jc w:val="center"/>
        </w:trPr>
        <w:tc>
          <w:tcPr>
            <w:tcW w:w="3118" w:type="dxa"/>
          </w:tcPr>
          <w:p w14:paraId="14372D32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ОС</w:t>
            </w:r>
          </w:p>
        </w:tc>
        <w:tc>
          <w:tcPr>
            <w:tcW w:w="3118" w:type="dxa"/>
          </w:tcPr>
          <w:p w14:paraId="23CDA35E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Windows 11 Pro (локально), Ubuntu 24.04 (раннер CI)</w:t>
            </w:r>
          </w:p>
        </w:tc>
        <w:tc>
          <w:tcPr>
            <w:tcW w:w="3118" w:type="dxa"/>
          </w:tcPr>
          <w:p w14:paraId="23011C93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20"/>
              </w:rPr>
              <w:t>—</w:t>
            </w:r>
          </w:p>
        </w:tc>
      </w:tr>
    </w:tbl>
    <w:p w14:paraId="530C73B7" w14:textId="77777777" w:rsidR="00942C96" w:rsidRDefault="00942C96">
      <w:pPr>
        <w:spacing w:after="40"/>
      </w:pPr>
    </w:p>
    <w:p w14:paraId="1FC01A82" w14:textId="77777777" w:rsidR="00942C96" w:rsidRDefault="006B49DB">
      <w:pPr>
        <w:ind w:firstLine="567"/>
        <w:jc w:val="both"/>
      </w:pPr>
      <w:r>
        <w:rPr>
          <w:rFonts w:ascii="Consolas" w:eastAsia="Consolas" w:hAnsi="Consolas"/>
          <w:sz w:val="21"/>
        </w:rPr>
        <w:t>virtualenv</w:t>
      </w:r>
      <w:r>
        <w:t xml:space="preserve"> отсутствовал и был установлен командой </w:t>
      </w:r>
      <w:r>
        <w:rPr>
          <w:rFonts w:ascii="Consolas" w:eastAsia="Consolas" w:hAnsi="Consolas"/>
          <w:sz w:val="21"/>
        </w:rPr>
        <w:t>python -m pip install --user virtualenv</w:t>
      </w:r>
      <w:r>
        <w:t>.</w:t>
      </w:r>
    </w:p>
    <w:p w14:paraId="27C5BDB4" w14:textId="77777777" w:rsidR="00942C96" w:rsidRDefault="006B49DB">
      <w:pPr>
        <w:pStyle w:val="21"/>
      </w:pPr>
      <w:bookmarkStart w:id="3" w:name="_Toc241607302"/>
      <w:r>
        <w:t>3. Каталог проекта и виртуальное окружение</w:t>
      </w:r>
      <w:bookmarkEnd w:id="3"/>
    </w:p>
    <w:p w14:paraId="680B5903" w14:textId="77777777" w:rsidR="00942C96" w:rsidRDefault="006B49DB">
      <w:pPr>
        <w:shd w:val="clear" w:color="auto" w:fill="F3F3F1"/>
        <w:spacing w:before="80" w:after="0" w:line="240" w:lineRule="auto"/>
        <w:ind w:left="170"/>
      </w:pPr>
      <w:r>
        <w:rPr>
          <w:rFonts w:ascii="Consolas" w:eastAsia="Consolas" w:hAnsi="Consolas"/>
          <w:sz w:val="18"/>
        </w:rPr>
        <w:t>python -m virtualenv .venv</w:t>
      </w:r>
    </w:p>
    <w:p w14:paraId="1662B1E4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>.venv/Scripts/activate            # Linux/macOS: source .venv/bin/activate</w:t>
      </w:r>
    </w:p>
    <w:p w14:paraId="634F3D96" w14:textId="77777777" w:rsidR="00942C96" w:rsidRDefault="00942C96">
      <w:pPr>
        <w:spacing w:after="40"/>
      </w:pPr>
    </w:p>
    <w:p w14:paraId="71FA8173" w14:textId="77777777" w:rsidR="00942C96" w:rsidRDefault="006B49DB">
      <w:pPr>
        <w:pStyle w:val="21"/>
      </w:pPr>
      <w:bookmarkStart w:id="4" w:name="_Toc241607303"/>
      <w:r>
        <w:t xml:space="preserve">4. Фиксация </w:t>
      </w:r>
      <w:r>
        <w:t>зависимостей и .gitignore</w:t>
      </w:r>
      <w:bookmarkEnd w:id="4"/>
    </w:p>
    <w:p w14:paraId="32451070" w14:textId="77777777" w:rsidR="00942C96" w:rsidRDefault="006B49DB">
      <w:pPr>
        <w:ind w:firstLine="567"/>
        <w:jc w:val="both"/>
      </w:pPr>
      <w:r>
        <w:t xml:space="preserve">Выбран </w:t>
      </w:r>
      <w:r>
        <w:rPr>
          <w:rFonts w:ascii="Consolas" w:eastAsia="Consolas" w:hAnsi="Consolas"/>
          <w:sz w:val="21"/>
        </w:rPr>
        <w:t>requirements.txt</w:t>
      </w:r>
      <w:r>
        <w:t xml:space="preserve"> с точными версиями (</w:t>
      </w:r>
      <w:r>
        <w:rPr>
          <w:rFonts w:ascii="Consolas" w:eastAsia="Consolas" w:hAnsi="Consolas"/>
          <w:sz w:val="21"/>
        </w:rPr>
        <w:t>==</w:t>
      </w:r>
      <w:r>
        <w:t xml:space="preserve">): для двух генераторов и скрипта подготовки контента это проще lock-файла </w:t>
      </w:r>
      <w:r>
        <w:rPr>
          <w:rFonts w:ascii="Consolas" w:eastAsia="Consolas" w:hAnsi="Consolas"/>
          <w:sz w:val="21"/>
        </w:rPr>
        <w:t>uv</w:t>
      </w:r>
      <w:r>
        <w:t>/</w:t>
      </w:r>
      <w:r>
        <w:rPr>
          <w:rFonts w:ascii="Consolas" w:eastAsia="Consolas" w:hAnsi="Consolas"/>
          <w:sz w:val="21"/>
        </w:rPr>
        <w:t>poetry</w:t>
      </w:r>
      <w:r>
        <w:t>, а на чистом раннере даёт ту же воспроизводимость в связке с точной версией Python (</w:t>
      </w:r>
      <w:r>
        <w:rPr>
          <w:rFonts w:ascii="Consolas" w:eastAsia="Consolas" w:hAnsi="Consolas"/>
          <w:sz w:val="21"/>
        </w:rPr>
        <w:t>python-version:</w:t>
      </w:r>
      <w:r>
        <w:rPr>
          <w:rFonts w:ascii="Consolas" w:eastAsia="Consolas" w:hAnsi="Consolas"/>
          <w:sz w:val="21"/>
        </w:rPr>
        <w:t xml:space="preserve"> "3.13.3"</w:t>
      </w:r>
      <w:r>
        <w:t xml:space="preserve"> в workflow).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942C96" w14:paraId="1E368348" w14:textId="77777777">
        <w:trPr>
          <w:tblHeader/>
          <w:jc w:val="center"/>
        </w:trPr>
        <w:tc>
          <w:tcPr>
            <w:tcW w:w="4677" w:type="dxa"/>
            <w:shd w:val="clear" w:color="auto" w:fill="E8E8E4"/>
          </w:tcPr>
          <w:p w14:paraId="1E9475AD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Файл</w:t>
            </w:r>
          </w:p>
        </w:tc>
        <w:tc>
          <w:tcPr>
            <w:tcW w:w="4677" w:type="dxa"/>
            <w:shd w:val="clear" w:color="auto" w:fill="E8E8E4"/>
          </w:tcPr>
          <w:p w14:paraId="40733149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942C96" w14:paraId="306E1A0F" w14:textId="77777777">
        <w:trPr>
          <w:jc w:val="center"/>
        </w:trPr>
        <w:tc>
          <w:tcPr>
            <w:tcW w:w="4677" w:type="dxa"/>
          </w:tcPr>
          <w:p w14:paraId="2C5718C1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requirements.txt</w:t>
            </w:r>
          </w:p>
        </w:tc>
        <w:tc>
          <w:tcPr>
            <w:tcW w:w="4677" w:type="dxa"/>
          </w:tcPr>
          <w:p w14:paraId="245D756A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всё, что нужно для сборки сайта (15 пакетов с точными версиями)</w:t>
            </w:r>
          </w:p>
        </w:tc>
      </w:tr>
      <w:tr w:rsidR="00942C96" w14:paraId="133566D7" w14:textId="77777777">
        <w:trPr>
          <w:jc w:val="center"/>
        </w:trPr>
        <w:tc>
          <w:tcPr>
            <w:tcW w:w="4677" w:type="dxa"/>
          </w:tcPr>
          <w:p w14:paraId="0AEA6DEB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requirements-dev.txt</w:t>
            </w:r>
          </w:p>
        </w:tc>
        <w:tc>
          <w:tcPr>
            <w:tcW w:w="4677" w:type="dxa"/>
          </w:tcPr>
          <w:p w14:paraId="5E879A40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дополнительно: Playwright (замеры P2), python-docx (отчёт)</w:t>
            </w:r>
          </w:p>
        </w:tc>
      </w:tr>
      <w:tr w:rsidR="00942C96" w14:paraId="507ECD30" w14:textId="77777777">
        <w:trPr>
          <w:jc w:val="center"/>
        </w:trPr>
        <w:tc>
          <w:tcPr>
            <w:tcW w:w="4677" w:type="dxa"/>
          </w:tcPr>
          <w:p w14:paraId="02B6F491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.gitignore</w:t>
            </w:r>
          </w:p>
        </w:tc>
        <w:tc>
          <w:tcPr>
            <w:tcW w:w="4677" w:type="dxa"/>
          </w:tcPr>
          <w:p w14:paraId="3FD10377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.venv/</w:t>
            </w:r>
            <w:r>
              <w:rPr>
                <w:sz w:val="20"/>
              </w:rPr>
              <w:t xml:space="preserve">, </w:t>
            </w:r>
            <w:r>
              <w:rPr>
                <w:rFonts w:ascii="Consolas" w:eastAsia="Consolas" w:hAnsi="Consolas"/>
                <w:sz w:val="17"/>
              </w:rPr>
              <w:t>site/</w:t>
            </w:r>
            <w:r>
              <w:rPr>
                <w:sz w:val="20"/>
              </w:rPr>
              <w:t xml:space="preserve">, </w:t>
            </w:r>
            <w:r>
              <w:rPr>
                <w:rFonts w:ascii="Consolas" w:eastAsia="Consolas" w:hAnsi="Consolas"/>
                <w:sz w:val="17"/>
              </w:rPr>
              <w:t>_build/</w:t>
            </w:r>
            <w:r>
              <w:rPr>
                <w:sz w:val="20"/>
              </w:rPr>
              <w:t xml:space="preserve">, </w:t>
            </w:r>
            <w:r>
              <w:rPr>
                <w:rFonts w:ascii="Consolas" w:eastAsia="Consolas" w:hAnsi="Consolas"/>
                <w:sz w:val="17"/>
              </w:rPr>
              <w:t>public/</w:t>
            </w:r>
            <w:r>
              <w:rPr>
                <w:sz w:val="20"/>
              </w:rPr>
              <w:t xml:space="preserve">, </w:t>
            </w:r>
            <w:r>
              <w:rPr>
                <w:rFonts w:ascii="Consolas" w:eastAsia="Consolas" w:hAnsi="Consolas"/>
                <w:sz w:val="17"/>
              </w:rPr>
              <w:t>__pycache__/</w:t>
            </w:r>
            <w:r>
              <w:rPr>
                <w:sz w:val="20"/>
              </w:rPr>
              <w:t xml:space="preserve">, </w:t>
            </w:r>
            <w:r>
              <w:rPr>
                <w:rFonts w:ascii="Consolas" w:eastAsia="Consolas" w:hAnsi="Consolas"/>
                <w:sz w:val="17"/>
              </w:rPr>
              <w:t>.cache/</w:t>
            </w:r>
            <w:r>
              <w:rPr>
                <w:sz w:val="20"/>
              </w:rPr>
              <w:t xml:space="preserve"> и все сгенерированные файлы (графики, копии отчёта и MathJax внутри сайтов)</w:t>
            </w:r>
          </w:p>
        </w:tc>
      </w:tr>
      <w:tr w:rsidR="00942C96" w14:paraId="03FDE9A7" w14:textId="77777777">
        <w:trPr>
          <w:jc w:val="center"/>
        </w:trPr>
        <w:tc>
          <w:tcPr>
            <w:tcW w:w="4677" w:type="dxa"/>
          </w:tcPr>
          <w:p w14:paraId="2B929CEE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.gitattributes</w:t>
            </w:r>
          </w:p>
        </w:tc>
        <w:tc>
          <w:tcPr>
            <w:tcW w:w="4677" w:type="dxa"/>
          </w:tcPr>
          <w:p w14:paraId="329B1EEB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eol=lf</w:t>
            </w:r>
            <w:r>
              <w:rPr>
                <w:sz w:val="20"/>
              </w:rPr>
              <w:t>: одинаковые окончания строк на Windows и в CI</w:t>
            </w:r>
          </w:p>
        </w:tc>
      </w:tr>
    </w:tbl>
    <w:p w14:paraId="3EF95BB3" w14:textId="77777777" w:rsidR="00942C96" w:rsidRDefault="00942C96">
      <w:pPr>
        <w:spacing w:after="40"/>
      </w:pPr>
    </w:p>
    <w:p w14:paraId="7F3FA60F" w14:textId="77777777" w:rsidR="00942C96" w:rsidRDefault="006B49DB">
      <w:pPr>
        <w:pStyle w:val="21"/>
      </w:pPr>
      <w:bookmarkStart w:id="5" w:name="_Toc241607304"/>
      <w:r>
        <w:t>5. Установка генераторов и каркас сайтов</w:t>
      </w:r>
      <w:bookmarkEnd w:id="5"/>
    </w:p>
    <w:p w14:paraId="47D28AF4" w14:textId="77777777" w:rsidR="00942C96" w:rsidRDefault="006B49DB">
      <w:pPr>
        <w:shd w:val="clear" w:color="auto" w:fill="F3F3F1"/>
        <w:spacing w:before="80" w:after="0" w:line="240" w:lineRule="auto"/>
        <w:ind w:left="170"/>
      </w:pPr>
      <w:r>
        <w:rPr>
          <w:rFonts w:ascii="Consolas" w:eastAsia="Consolas" w:hAnsi="Consolas"/>
          <w:sz w:val="18"/>
        </w:rPr>
        <w:t>pip install -r requirements.txt</w:t>
      </w:r>
    </w:p>
    <w:p w14:paraId="73299611" w14:textId="77777777" w:rsidR="00942C96" w:rsidRDefault="00942C96">
      <w:pPr>
        <w:spacing w:after="40"/>
      </w:pPr>
    </w:p>
    <w:p w14:paraId="1D6F0BCE" w14:textId="77777777" w:rsidR="00942C96" w:rsidRDefault="006B49DB">
      <w:pPr>
        <w:ind w:firstLine="567"/>
        <w:jc w:val="both"/>
      </w:pPr>
      <w:r>
        <w:lastRenderedPageBreak/>
        <w:t xml:space="preserve">Структура </w:t>
      </w:r>
      <w:r>
        <w:t>репозитория:</w:t>
      </w:r>
    </w:p>
    <w:p w14:paraId="48249A9A" w14:textId="77777777" w:rsidR="00942C96" w:rsidRDefault="006B49DB">
      <w:pPr>
        <w:shd w:val="clear" w:color="auto" w:fill="F3F3F1"/>
        <w:spacing w:before="80" w:after="0" w:line="240" w:lineRule="auto"/>
        <w:ind w:left="170"/>
      </w:pPr>
      <w:r>
        <w:rPr>
          <w:rFonts w:ascii="Consolas" w:eastAsia="Consolas" w:hAnsi="Consolas"/>
          <w:sz w:val="18"/>
        </w:rPr>
        <w:t>data/                 набор данных эксперимента + метаданные (версия, sha256)</w:t>
      </w:r>
    </w:p>
    <w:p w14:paraId="3F4BEBB3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>report/               текст отчёта — общий Markdown для обоих генераторов</w:t>
      </w:r>
    </w:p>
    <w:p w14:paraId="5E9DFF21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>scripts/prepare.py    данные → расчёт → графики, таблица, метка версии</w:t>
      </w:r>
    </w:p>
    <w:p w14:paraId="6E516B4E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>scripts/build_all.py</w:t>
      </w:r>
      <w:r>
        <w:rPr>
          <w:rFonts w:ascii="Consolas" w:eastAsia="Consolas" w:hAnsi="Consolas"/>
          <w:sz w:val="18"/>
        </w:rPr>
        <w:t xml:space="preserve">  prepare → mkdocs --strict → sphinx -W → public/</w:t>
      </w:r>
    </w:p>
    <w:p w14:paraId="448E72C4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>scripts/check_site.py healthcheck опубликованного сайта</w:t>
      </w:r>
    </w:p>
    <w:p w14:paraId="27D5A48B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>scripts/measure.py    замеры P2</w:t>
      </w:r>
    </w:p>
    <w:p w14:paraId="4A162C15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>scripts/build_docx.py этот отчёт в формате Word</w:t>
      </w:r>
    </w:p>
    <w:p w14:paraId="4FA5F553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 xml:space="preserve">site-mkdocs/          MkDocs + Material (основной сайт, </w:t>
      </w:r>
      <w:r>
        <w:rPr>
          <w:rFonts w:ascii="Consolas" w:eastAsia="Consolas" w:hAnsi="Consolas"/>
          <w:sz w:val="18"/>
        </w:rPr>
        <w:t>публикуется в корень)</w:t>
      </w:r>
    </w:p>
    <w:p w14:paraId="2CC146DF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>site-sphinx/          Sphinx + MyST + Furo (публикуется в /sphinx/)</w:t>
      </w:r>
    </w:p>
    <w:p w14:paraId="0DC8AB10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>vendor/mathjax/       локальная копия MathJax 3.2.2</w:t>
      </w:r>
    </w:p>
    <w:p w14:paraId="66573451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>.github/workflows/    pages.yml, helios.yml, vps.yml</w:t>
      </w:r>
    </w:p>
    <w:p w14:paraId="3A7EE769" w14:textId="77777777" w:rsidR="00942C96" w:rsidRDefault="00942C96">
      <w:pPr>
        <w:spacing w:after="40"/>
      </w:pPr>
    </w:p>
    <w:p w14:paraId="318074C5" w14:textId="77777777" w:rsidR="00942C96" w:rsidRDefault="006B49DB">
      <w:pPr>
        <w:ind w:firstLine="567"/>
        <w:jc w:val="both"/>
      </w:pPr>
      <w:r>
        <w:t xml:space="preserve">Отчёт хранится один раз в </w:t>
      </w:r>
      <w:r>
        <w:rPr>
          <w:rFonts w:ascii="Consolas" w:eastAsia="Consolas" w:hAnsi="Consolas"/>
          <w:sz w:val="21"/>
        </w:rPr>
        <w:t>report/</w:t>
      </w:r>
      <w:r>
        <w:t xml:space="preserve"> и при каждой сборке копиру</w:t>
      </w:r>
      <w:r>
        <w:t xml:space="preserve">ется скриптом </w:t>
      </w:r>
      <w:r>
        <w:rPr>
          <w:rFonts w:ascii="Consolas" w:eastAsia="Consolas" w:hAnsi="Consolas"/>
          <w:sz w:val="21"/>
        </w:rPr>
        <w:t>prepare.py</w:t>
      </w:r>
      <w:r>
        <w:t xml:space="preserve"> в оба сайта, поэтому текст на сайтах MkDocs и Sphinx и в документе Word совпадает. Для этого в отчёте используется только общее подмножество Markdown (заголовки, таблицы, списки, код, изображения), которое одинаково понимают Python</w:t>
      </w:r>
      <w:r>
        <w:t>-Markdown и MyST.</w:t>
      </w:r>
    </w:p>
    <w:p w14:paraId="280C8A4D" w14:textId="77777777" w:rsidR="00942C96" w:rsidRDefault="006B49DB">
      <w:pPr>
        <w:pStyle w:val="21"/>
      </w:pPr>
      <w:bookmarkStart w:id="6" w:name="_Toc241607305"/>
      <w:r>
        <w:t>6. Локальная сборка</w:t>
      </w:r>
      <w:bookmarkEnd w:id="6"/>
    </w:p>
    <w:p w14:paraId="0422728F" w14:textId="77777777" w:rsidR="00942C96" w:rsidRDefault="006B49DB">
      <w:pPr>
        <w:shd w:val="clear" w:color="auto" w:fill="F3F3F1"/>
        <w:spacing w:before="80" w:after="0" w:line="240" w:lineRule="auto"/>
        <w:ind w:left="170"/>
      </w:pPr>
      <w:r>
        <w:rPr>
          <w:rFonts w:ascii="Consolas" w:eastAsia="Consolas" w:hAnsi="Consolas"/>
          <w:sz w:val="18"/>
        </w:rPr>
        <w:t>python scripts/prepare.py</w:t>
      </w:r>
    </w:p>
    <w:p w14:paraId="38918F79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>cd site-mkdocs &amp;&amp; mkdocs serve          # предпросмотр с автообновлением</w:t>
      </w:r>
    </w:p>
    <w:p w14:paraId="4339DF49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>mkdocs build --strict                   # предупреждение = ошибка</w:t>
      </w:r>
    </w:p>
    <w:p w14:paraId="1E37D48E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>cd ../site-sphinx &amp;&amp; sphinx-build -W -b html . _build</w:t>
      </w:r>
      <w:r>
        <w:rPr>
          <w:rFonts w:ascii="Consolas" w:eastAsia="Consolas" w:hAnsi="Consolas"/>
          <w:sz w:val="18"/>
        </w:rPr>
        <w:t>/html</w:t>
      </w:r>
    </w:p>
    <w:p w14:paraId="5EE207AD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>python scripts/build_all.py             # всё вместе → public/</w:t>
      </w:r>
    </w:p>
    <w:p w14:paraId="204D6B9D" w14:textId="77777777" w:rsidR="00942C96" w:rsidRDefault="00942C96">
      <w:pPr>
        <w:spacing w:after="40"/>
      </w:pPr>
    </w:p>
    <w:p w14:paraId="552631DD" w14:textId="77777777" w:rsidR="00942C96" w:rsidRDefault="006B49DB">
      <w:pPr>
        <w:ind w:firstLine="567"/>
        <w:jc w:val="both"/>
      </w:pPr>
      <w:r>
        <w:t xml:space="preserve">В </w:t>
      </w:r>
      <w:r>
        <w:rPr>
          <w:rFonts w:ascii="Consolas" w:eastAsia="Consolas" w:hAnsi="Consolas"/>
          <w:sz w:val="21"/>
        </w:rPr>
        <w:t>mkdocs.yml</w:t>
      </w:r>
      <w:r>
        <w:t xml:space="preserve"> включена проверка ссылок и якорей (</w:t>
      </w:r>
      <w:r>
        <w:rPr>
          <w:rFonts w:ascii="Consolas" w:eastAsia="Consolas" w:hAnsi="Consolas"/>
          <w:sz w:val="21"/>
        </w:rPr>
        <w:t>validation.anchors: warn</w:t>
      </w:r>
      <w:r>
        <w:t xml:space="preserve">), поэтому </w:t>
      </w:r>
      <w:r>
        <w:rPr>
          <w:rFonts w:ascii="Consolas" w:eastAsia="Consolas" w:hAnsi="Consolas"/>
          <w:sz w:val="21"/>
        </w:rPr>
        <w:t>--strict</w:t>
      </w:r>
      <w:r>
        <w:t xml:space="preserve"> ловит и битые ссылки на разделы других страниц. Сработавшие на практике случаи описаны в разде</w:t>
      </w:r>
      <w:r>
        <w:t>ле «Отладка» (ошибки 2 и 9).</w:t>
      </w:r>
    </w:p>
    <w:p w14:paraId="3553BE3B" w14:textId="77777777" w:rsidR="00942C96" w:rsidRDefault="006B49DB">
      <w:pPr>
        <w:pStyle w:val="21"/>
      </w:pPr>
      <w:bookmarkStart w:id="7" w:name="_Toc241607306"/>
      <w:r>
        <w:t>7. Репозиторий на GitHub</w:t>
      </w:r>
      <w:bookmarkEnd w:id="7"/>
    </w:p>
    <w:p w14:paraId="68B5BA31" w14:textId="77777777" w:rsidR="00942C96" w:rsidRDefault="006B49DB">
      <w:pPr>
        <w:shd w:val="clear" w:color="auto" w:fill="F3F3F1"/>
        <w:spacing w:before="80" w:after="0" w:line="240" w:lineRule="auto"/>
        <w:ind w:left="170"/>
      </w:pPr>
      <w:r>
        <w:rPr>
          <w:rFonts w:ascii="Consolas" w:eastAsia="Consolas" w:hAnsi="Consolas"/>
          <w:sz w:val="18"/>
        </w:rPr>
        <w:t>git init -b main</w:t>
      </w:r>
    </w:p>
    <w:p w14:paraId="1EB4E50F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>git remote add origin https://github.com/ExcaliBBur/static_site.git</w:t>
      </w:r>
    </w:p>
    <w:p w14:paraId="1CC44293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>git push -u origin main</w:t>
      </w:r>
    </w:p>
    <w:p w14:paraId="303AB7E0" w14:textId="77777777" w:rsidR="00942C96" w:rsidRDefault="00942C96">
      <w:pPr>
        <w:spacing w:after="40"/>
      </w:pPr>
    </w:p>
    <w:p w14:paraId="57ACE83C" w14:textId="77777777" w:rsidR="00942C96" w:rsidRDefault="006B49DB">
      <w:pPr>
        <w:pStyle w:val="21"/>
      </w:pPr>
      <w:bookmarkStart w:id="8" w:name="_Toc241607307"/>
      <w:r>
        <w:t>8. GitHub Actions и GitHub Pages</w:t>
      </w:r>
      <w:bookmarkEnd w:id="8"/>
    </w:p>
    <w:p w14:paraId="1F563A2A" w14:textId="77777777" w:rsidR="00942C96" w:rsidRDefault="006B49DB">
      <w:pPr>
        <w:ind w:firstLine="567"/>
        <w:jc w:val="both"/>
      </w:pPr>
      <w:r>
        <w:t xml:space="preserve">В настройках репозитория Pages → Source переключён на </w:t>
      </w:r>
      <w:r>
        <w:rPr>
          <w:b/>
        </w:rPr>
        <w:t>GitHu</w:t>
      </w:r>
      <w:r>
        <w:rPr>
          <w:b/>
        </w:rPr>
        <w:t>b Actions</w:t>
      </w:r>
      <w:r>
        <w:t xml:space="preserve">. Workflow </w:t>
      </w:r>
      <w:r>
        <w:rPr>
          <w:rFonts w:ascii="Consolas" w:eastAsia="Consolas" w:hAnsi="Consolas"/>
          <w:sz w:val="21"/>
        </w:rPr>
        <w:t>pages.yml</w:t>
      </w:r>
      <w:r>
        <w:t xml:space="preserve"> состоит из двух job: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942C96" w14:paraId="208577CB" w14:textId="77777777">
        <w:trPr>
          <w:tblHeader/>
          <w:jc w:val="center"/>
        </w:trPr>
        <w:tc>
          <w:tcPr>
            <w:tcW w:w="2339" w:type="dxa"/>
            <w:shd w:val="clear" w:color="auto" w:fill="E8E8E4"/>
          </w:tcPr>
          <w:p w14:paraId="4A02141B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Job</w:t>
            </w:r>
          </w:p>
        </w:tc>
        <w:tc>
          <w:tcPr>
            <w:tcW w:w="2339" w:type="dxa"/>
            <w:shd w:val="clear" w:color="auto" w:fill="E8E8E4"/>
          </w:tcPr>
          <w:p w14:paraId="4CCA2826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Триггер</w:t>
            </w:r>
          </w:p>
        </w:tc>
        <w:tc>
          <w:tcPr>
            <w:tcW w:w="2339" w:type="dxa"/>
            <w:shd w:val="clear" w:color="auto" w:fill="E8E8E4"/>
          </w:tcPr>
          <w:p w14:paraId="02731991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Что делает</w:t>
            </w:r>
          </w:p>
        </w:tc>
        <w:tc>
          <w:tcPr>
            <w:tcW w:w="2339" w:type="dxa"/>
            <w:shd w:val="clear" w:color="auto" w:fill="E8E8E4"/>
          </w:tcPr>
          <w:p w14:paraId="14A88866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Права</w:t>
            </w:r>
          </w:p>
        </w:tc>
      </w:tr>
      <w:tr w:rsidR="00942C96" w14:paraId="6CA95838" w14:textId="77777777">
        <w:trPr>
          <w:jc w:val="center"/>
        </w:trPr>
        <w:tc>
          <w:tcPr>
            <w:tcW w:w="2339" w:type="dxa"/>
          </w:tcPr>
          <w:p w14:paraId="3B515CD8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build</w:t>
            </w:r>
          </w:p>
        </w:tc>
        <w:tc>
          <w:tcPr>
            <w:tcW w:w="2339" w:type="dxa"/>
          </w:tcPr>
          <w:p w14:paraId="3B63A9DA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 xml:space="preserve">push в </w:t>
            </w:r>
            <w:r>
              <w:rPr>
                <w:rFonts w:ascii="Consolas" w:eastAsia="Consolas" w:hAnsi="Consolas"/>
                <w:sz w:val="15"/>
              </w:rPr>
              <w:t>main</w:t>
            </w:r>
            <w:r>
              <w:rPr>
                <w:sz w:val="18"/>
              </w:rPr>
              <w:t>, pull request, ручной запуск</w:t>
            </w:r>
          </w:p>
        </w:tc>
        <w:tc>
          <w:tcPr>
            <w:tcW w:w="2339" w:type="dxa"/>
          </w:tcPr>
          <w:p w14:paraId="7977F2CC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 xml:space="preserve">установка зависимостей с кэшем pip → </w:t>
            </w:r>
            <w:r>
              <w:rPr>
                <w:rFonts w:ascii="Consolas" w:eastAsia="Consolas" w:hAnsi="Consolas"/>
                <w:sz w:val="15"/>
              </w:rPr>
              <w:t>build_all.py</w:t>
            </w:r>
            <w:r>
              <w:rPr>
                <w:sz w:val="18"/>
              </w:rPr>
              <w:t xml:space="preserve"> (строгий режим) → healthcheck собранного сайта на локальном сервере → </w:t>
            </w:r>
            <w:r>
              <w:rPr>
                <w:rFonts w:ascii="Consolas" w:eastAsia="Consolas" w:hAnsi="Consolas"/>
                <w:sz w:val="15"/>
              </w:rPr>
              <w:t>upload-pages-artifact</w:t>
            </w:r>
          </w:p>
        </w:tc>
        <w:tc>
          <w:tcPr>
            <w:tcW w:w="2339" w:type="dxa"/>
          </w:tcPr>
          <w:p w14:paraId="09AA7DD0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contents: read</w:t>
            </w:r>
          </w:p>
        </w:tc>
      </w:tr>
      <w:tr w:rsidR="00942C96" w14:paraId="64A81275" w14:textId="77777777">
        <w:trPr>
          <w:jc w:val="center"/>
        </w:trPr>
        <w:tc>
          <w:tcPr>
            <w:tcW w:w="2339" w:type="dxa"/>
          </w:tcPr>
          <w:p w14:paraId="37AA5D5F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deploy</w:t>
            </w:r>
          </w:p>
        </w:tc>
        <w:tc>
          <w:tcPr>
            <w:tcW w:w="2339" w:type="dxa"/>
          </w:tcPr>
          <w:p w14:paraId="1DCCD743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 xml:space="preserve">только push в </w:t>
            </w:r>
            <w:r>
              <w:rPr>
                <w:rFonts w:ascii="Consolas" w:eastAsia="Consolas" w:hAnsi="Consolas"/>
                <w:sz w:val="15"/>
              </w:rPr>
              <w:t>main</w:t>
            </w:r>
          </w:p>
        </w:tc>
        <w:tc>
          <w:tcPr>
            <w:tcW w:w="2339" w:type="dxa"/>
          </w:tcPr>
          <w:p w14:paraId="566ADF55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deploy-pages</w:t>
            </w:r>
            <w:r>
              <w:rPr>
                <w:sz w:val="18"/>
              </w:rPr>
              <w:t xml:space="preserve"> → healthcheck опубликованного URL с проверкой хеша коммита</w:t>
            </w:r>
          </w:p>
        </w:tc>
        <w:tc>
          <w:tcPr>
            <w:tcW w:w="2339" w:type="dxa"/>
          </w:tcPr>
          <w:p w14:paraId="5D06B058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pages: write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sz w:val="15"/>
              </w:rPr>
              <w:t>id-token: write</w:t>
            </w:r>
          </w:p>
        </w:tc>
      </w:tr>
    </w:tbl>
    <w:p w14:paraId="1ED90153" w14:textId="77777777" w:rsidR="00942C96" w:rsidRDefault="00942C96">
      <w:pPr>
        <w:spacing w:after="40"/>
      </w:pPr>
    </w:p>
    <w:p w14:paraId="0614996F" w14:textId="77777777" w:rsidR="00942C96" w:rsidRDefault="006B49DB">
      <w:pPr>
        <w:ind w:firstLine="567"/>
        <w:jc w:val="both"/>
      </w:pPr>
      <w:r>
        <w:t>Сравнение двух подходов к публикации: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942C96" w14:paraId="6568905A" w14:textId="77777777">
        <w:trPr>
          <w:tblHeader/>
          <w:jc w:val="center"/>
        </w:trPr>
        <w:tc>
          <w:tcPr>
            <w:tcW w:w="3118" w:type="dxa"/>
            <w:shd w:val="clear" w:color="auto" w:fill="E8E8E4"/>
          </w:tcPr>
          <w:p w14:paraId="5F4EE75A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Критерий</w:t>
            </w:r>
          </w:p>
        </w:tc>
        <w:tc>
          <w:tcPr>
            <w:tcW w:w="3118" w:type="dxa"/>
            <w:shd w:val="clear" w:color="auto" w:fill="E8E8E4"/>
          </w:tcPr>
          <w:p w14:paraId="710E5217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 xml:space="preserve">push в ветку </w:t>
            </w:r>
            <w:r>
              <w:rPr>
                <w:rFonts w:ascii="Consolas" w:eastAsia="Consolas" w:hAnsi="Consolas"/>
                <w:b/>
                <w:sz w:val="17"/>
              </w:rPr>
              <w:t>gh-pages</w:t>
            </w:r>
            <w:r>
              <w:rPr>
                <w:b/>
                <w:sz w:val="20"/>
              </w:rPr>
              <w:t xml:space="preserve"> (</w:t>
            </w:r>
            <w:r>
              <w:rPr>
                <w:rFonts w:ascii="Consolas" w:eastAsia="Consolas" w:hAnsi="Consolas"/>
                <w:b/>
                <w:sz w:val="17"/>
              </w:rPr>
              <w:t>peaceiris/actions-gh-pages</w:t>
            </w:r>
            <w:r>
              <w:rPr>
                <w:b/>
                <w:sz w:val="20"/>
              </w:rPr>
              <w:t>)</w:t>
            </w:r>
          </w:p>
        </w:tc>
        <w:tc>
          <w:tcPr>
            <w:tcW w:w="3118" w:type="dxa"/>
            <w:shd w:val="clear" w:color="auto" w:fill="E8E8E4"/>
          </w:tcPr>
          <w:p w14:paraId="4D7039DC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b/>
                <w:sz w:val="17"/>
              </w:rPr>
              <w:t>upload-pages-artifact</w:t>
            </w:r>
            <w:r>
              <w:rPr>
                <w:b/>
                <w:sz w:val="20"/>
              </w:rPr>
              <w:t xml:space="preserve"> + </w:t>
            </w:r>
            <w:r>
              <w:rPr>
                <w:rFonts w:ascii="Consolas" w:eastAsia="Consolas" w:hAnsi="Consolas"/>
                <w:b/>
                <w:sz w:val="17"/>
              </w:rPr>
              <w:t>deploy-pages</w:t>
            </w:r>
          </w:p>
        </w:tc>
      </w:tr>
      <w:tr w:rsidR="00942C96" w14:paraId="4B315800" w14:textId="77777777">
        <w:trPr>
          <w:jc w:val="center"/>
        </w:trPr>
        <w:tc>
          <w:tcPr>
            <w:tcW w:w="3118" w:type="dxa"/>
          </w:tcPr>
          <w:p w14:paraId="7776A7F4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lastRenderedPageBreak/>
              <w:t>Где хранится сайт</w:t>
            </w:r>
          </w:p>
        </w:tc>
        <w:tc>
          <w:tcPr>
            <w:tcW w:w="3118" w:type="dxa"/>
          </w:tcPr>
          <w:p w14:paraId="1E1644FD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отдельная ветка с собранным HTML в самом репозитории</w:t>
            </w:r>
          </w:p>
        </w:tc>
        <w:tc>
          <w:tcPr>
            <w:tcW w:w="3118" w:type="dxa"/>
          </w:tcPr>
          <w:p w14:paraId="57614F70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артефакт workflow (tar), ветки нет</w:t>
            </w:r>
          </w:p>
        </w:tc>
      </w:tr>
      <w:tr w:rsidR="00942C96" w14:paraId="5420362A" w14:textId="77777777">
        <w:trPr>
          <w:jc w:val="center"/>
        </w:trPr>
        <w:tc>
          <w:tcPr>
            <w:tcW w:w="3118" w:type="dxa"/>
          </w:tcPr>
          <w:p w14:paraId="3F09C973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 xml:space="preserve">Нужные права </w:t>
            </w:r>
            <w:r>
              <w:rPr>
                <w:sz w:val="20"/>
              </w:rPr>
              <w:t>токена</w:t>
            </w:r>
          </w:p>
        </w:tc>
        <w:tc>
          <w:tcPr>
            <w:tcW w:w="3118" w:type="dxa"/>
          </w:tcPr>
          <w:p w14:paraId="75820542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contents: write</w:t>
            </w:r>
            <w:r>
              <w:rPr>
                <w:sz w:val="20"/>
              </w:rPr>
              <w:t xml:space="preserve"> — запись во </w:t>
            </w:r>
            <w:r>
              <w:rPr>
                <w:b/>
                <w:sz w:val="20"/>
              </w:rPr>
              <w:t>весь</w:t>
            </w:r>
            <w:r>
              <w:rPr>
                <w:sz w:val="20"/>
              </w:rPr>
              <w:t xml:space="preserve"> репозиторий</w:t>
            </w:r>
          </w:p>
        </w:tc>
        <w:tc>
          <w:tcPr>
            <w:tcW w:w="3118" w:type="dxa"/>
          </w:tcPr>
          <w:p w14:paraId="1810B5EE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pages: write</w:t>
            </w:r>
            <w:r>
              <w:rPr>
                <w:sz w:val="20"/>
              </w:rPr>
              <w:t xml:space="preserve"> + </w:t>
            </w:r>
            <w:r>
              <w:rPr>
                <w:rFonts w:ascii="Consolas" w:eastAsia="Consolas" w:hAnsi="Consolas"/>
                <w:sz w:val="17"/>
              </w:rPr>
              <w:t>id-token: write</w:t>
            </w:r>
            <w:r>
              <w:rPr>
                <w:sz w:val="20"/>
              </w:rPr>
              <w:t>, записи в репозиторий нет</w:t>
            </w:r>
          </w:p>
        </w:tc>
      </w:tr>
      <w:tr w:rsidR="00942C96" w14:paraId="17C7CCE6" w14:textId="77777777">
        <w:trPr>
          <w:jc w:val="center"/>
        </w:trPr>
        <w:tc>
          <w:tcPr>
            <w:tcW w:w="3118" w:type="dxa"/>
          </w:tcPr>
          <w:p w14:paraId="72CAC6C4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Последствия компрометации шага</w:t>
            </w:r>
          </w:p>
        </w:tc>
        <w:tc>
          <w:tcPr>
            <w:tcW w:w="3118" w:type="dxa"/>
          </w:tcPr>
          <w:p w14:paraId="6838416A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можно изменить код в любой ветке</w:t>
            </w:r>
          </w:p>
        </w:tc>
        <w:tc>
          <w:tcPr>
            <w:tcW w:w="3118" w:type="dxa"/>
          </w:tcPr>
          <w:p w14:paraId="51327538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можно только опубликовать другой сайт</w:t>
            </w:r>
          </w:p>
        </w:tc>
      </w:tr>
      <w:tr w:rsidR="00942C96" w14:paraId="0AAD4199" w14:textId="77777777">
        <w:trPr>
          <w:jc w:val="center"/>
        </w:trPr>
        <w:tc>
          <w:tcPr>
            <w:tcW w:w="3118" w:type="dxa"/>
          </w:tcPr>
          <w:p w14:paraId="670C4814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Сторонний код в цепочке</w:t>
            </w:r>
          </w:p>
        </w:tc>
        <w:tc>
          <w:tcPr>
            <w:tcW w:w="3118" w:type="dxa"/>
          </w:tcPr>
          <w:p w14:paraId="5D360DC4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 xml:space="preserve">action </w:t>
            </w:r>
            <w:r>
              <w:rPr>
                <w:sz w:val="20"/>
              </w:rPr>
              <w:t>стороннего автора</w:t>
            </w:r>
          </w:p>
        </w:tc>
        <w:tc>
          <w:tcPr>
            <w:tcW w:w="3118" w:type="dxa"/>
          </w:tcPr>
          <w:p w14:paraId="7DBB049F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только официальные actions GitHub</w:t>
            </w:r>
          </w:p>
        </w:tc>
      </w:tr>
      <w:tr w:rsidR="00942C96" w14:paraId="05518E65" w14:textId="77777777">
        <w:trPr>
          <w:jc w:val="center"/>
        </w:trPr>
        <w:tc>
          <w:tcPr>
            <w:tcW w:w="3118" w:type="dxa"/>
          </w:tcPr>
          <w:p w14:paraId="33BA4B8C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История версий сайта</w:t>
            </w:r>
          </w:p>
        </w:tc>
        <w:tc>
          <w:tcPr>
            <w:tcW w:w="3118" w:type="dxa"/>
          </w:tcPr>
          <w:p w14:paraId="0CF0FFD9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 xml:space="preserve">есть (коммиты в </w:t>
            </w:r>
            <w:r>
              <w:rPr>
                <w:rFonts w:ascii="Consolas" w:eastAsia="Consolas" w:hAnsi="Consolas"/>
                <w:sz w:val="17"/>
              </w:rPr>
              <w:t>gh-pages</w:t>
            </w:r>
            <w:r>
              <w:rPr>
                <w:sz w:val="20"/>
              </w:rPr>
              <w:t xml:space="preserve">), откат — </w:t>
            </w:r>
            <w:r>
              <w:rPr>
                <w:rFonts w:ascii="Consolas" w:eastAsia="Consolas" w:hAnsi="Consolas"/>
                <w:sz w:val="17"/>
              </w:rPr>
              <w:t>git revert</w:t>
            </w:r>
          </w:p>
        </w:tc>
        <w:tc>
          <w:tcPr>
            <w:tcW w:w="3118" w:type="dxa"/>
          </w:tcPr>
          <w:p w14:paraId="1493CDF9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нет; откат — повторный запуск старого workflow</w:t>
            </w:r>
          </w:p>
        </w:tc>
      </w:tr>
      <w:tr w:rsidR="00942C96" w14:paraId="46E37BDF" w14:textId="77777777">
        <w:trPr>
          <w:jc w:val="center"/>
        </w:trPr>
        <w:tc>
          <w:tcPr>
            <w:tcW w:w="3118" w:type="dxa"/>
          </w:tcPr>
          <w:p w14:paraId="24D0705D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Размер репозитория</w:t>
            </w:r>
          </w:p>
        </w:tc>
        <w:tc>
          <w:tcPr>
            <w:tcW w:w="3118" w:type="dxa"/>
          </w:tcPr>
          <w:p w14:paraId="6B73780C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растёт с каждой публикацией</w:t>
            </w:r>
          </w:p>
        </w:tc>
        <w:tc>
          <w:tcPr>
            <w:tcW w:w="3118" w:type="dxa"/>
          </w:tcPr>
          <w:p w14:paraId="47D16383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не меняется</w:t>
            </w:r>
          </w:p>
        </w:tc>
      </w:tr>
      <w:tr w:rsidR="00942C96" w14:paraId="1AF8FD00" w14:textId="77777777">
        <w:trPr>
          <w:jc w:val="center"/>
        </w:trPr>
        <w:tc>
          <w:tcPr>
            <w:tcW w:w="3118" w:type="dxa"/>
          </w:tcPr>
          <w:p w14:paraId="2013E757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 xml:space="preserve">Environment с </w:t>
            </w:r>
            <w:r>
              <w:rPr>
                <w:sz w:val="20"/>
              </w:rPr>
              <w:t>правилами защиты</w:t>
            </w:r>
          </w:p>
        </w:tc>
        <w:tc>
          <w:tcPr>
            <w:tcW w:w="3118" w:type="dxa"/>
          </w:tcPr>
          <w:p w14:paraId="369EB977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нет</w:t>
            </w:r>
          </w:p>
        </w:tc>
        <w:tc>
          <w:tcPr>
            <w:tcW w:w="3118" w:type="dxa"/>
          </w:tcPr>
          <w:p w14:paraId="023DE14D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да (</w:t>
            </w:r>
            <w:r>
              <w:rPr>
                <w:rFonts w:ascii="Consolas" w:eastAsia="Consolas" w:hAnsi="Consolas"/>
                <w:sz w:val="17"/>
              </w:rPr>
              <w:t>github-pages</w:t>
            </w:r>
            <w:r>
              <w:rPr>
                <w:sz w:val="20"/>
              </w:rPr>
              <w:t>)</w:t>
            </w:r>
          </w:p>
        </w:tc>
      </w:tr>
      <w:tr w:rsidR="00942C96" w14:paraId="420AA290" w14:textId="77777777">
        <w:trPr>
          <w:jc w:val="center"/>
        </w:trPr>
        <w:tc>
          <w:tcPr>
            <w:tcW w:w="3118" w:type="dxa"/>
          </w:tcPr>
          <w:p w14:paraId="5D0E9B0E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Работает с другими хостингами</w:t>
            </w:r>
          </w:p>
        </w:tc>
        <w:tc>
          <w:tcPr>
            <w:tcW w:w="3118" w:type="dxa"/>
          </w:tcPr>
          <w:p w14:paraId="145F3F75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ветку можно зеркалировать куда угодно</w:t>
            </w:r>
          </w:p>
        </w:tc>
        <w:tc>
          <w:tcPr>
            <w:tcW w:w="3118" w:type="dxa"/>
          </w:tcPr>
          <w:p w14:paraId="2512170A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только GitHub Pages</w:t>
            </w:r>
          </w:p>
        </w:tc>
      </w:tr>
    </w:tbl>
    <w:p w14:paraId="2D0B568A" w14:textId="77777777" w:rsidR="00942C96" w:rsidRDefault="00942C96">
      <w:pPr>
        <w:spacing w:after="40"/>
      </w:pPr>
    </w:p>
    <w:p w14:paraId="2703B903" w14:textId="77777777" w:rsidR="00942C96" w:rsidRDefault="006B49DB">
      <w:pPr>
        <w:ind w:firstLine="567"/>
        <w:jc w:val="both"/>
      </w:pPr>
      <w:r>
        <w:t>Выбрана официальная связка: меньше прав, нет стороннего кода, репозиторий не разрастается.</w:t>
      </w:r>
    </w:p>
    <w:p w14:paraId="54DD6980" w14:textId="77777777" w:rsidR="00942C96" w:rsidRDefault="006B49DB">
      <w:pPr>
        <w:ind w:firstLine="567"/>
        <w:jc w:val="both"/>
      </w:pPr>
      <w:r>
        <w:t xml:space="preserve">Все actions зафиксированы </w:t>
      </w:r>
      <w:r>
        <w:rPr>
          <w:b/>
        </w:rPr>
        <w:t>по SHA коммита</w:t>
      </w:r>
      <w:r>
        <w:t xml:space="preserve"> с тегом в комментарии (</w:t>
      </w:r>
      <w:r>
        <w:rPr>
          <w:rFonts w:ascii="Consolas" w:eastAsia="Consolas" w:hAnsi="Consolas"/>
          <w:sz w:val="21"/>
        </w:rPr>
        <w:t>actions/checkout@3d3c42e… # v7.0.1</w:t>
      </w:r>
      <w:r>
        <w:t>): тег можно перенести на другой коммит, SHA — нет.</w:t>
      </w:r>
    </w:p>
    <w:p w14:paraId="4D25434B" w14:textId="77777777" w:rsidR="00942C96" w:rsidRDefault="006B49DB">
      <w:pPr>
        <w:pStyle w:val="21"/>
      </w:pPr>
      <w:bookmarkStart w:id="9" w:name="_Toc241607308"/>
      <w:r>
        <w:t>9. Учётные записи на отечественных площадках</w:t>
      </w:r>
      <w:bookmarkEnd w:id="9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942C96" w14:paraId="2562D2D8" w14:textId="77777777">
        <w:trPr>
          <w:tblHeader/>
          <w:jc w:val="center"/>
        </w:trPr>
        <w:tc>
          <w:tcPr>
            <w:tcW w:w="3118" w:type="dxa"/>
            <w:shd w:val="clear" w:color="auto" w:fill="E8E8E4"/>
          </w:tcPr>
          <w:p w14:paraId="29936E63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Площадка</w:t>
            </w:r>
          </w:p>
        </w:tc>
        <w:tc>
          <w:tcPr>
            <w:tcW w:w="3118" w:type="dxa"/>
            <w:shd w:val="clear" w:color="auto" w:fill="E8E8E4"/>
          </w:tcPr>
          <w:p w14:paraId="17FE9326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Доступ</w:t>
            </w:r>
          </w:p>
        </w:tc>
        <w:tc>
          <w:tcPr>
            <w:tcW w:w="3118" w:type="dxa"/>
            <w:shd w:val="clear" w:color="auto" w:fill="E8E8E4"/>
          </w:tcPr>
          <w:p w14:paraId="1C5FE1B6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Адрес сайта</w:t>
            </w:r>
          </w:p>
        </w:tc>
      </w:tr>
      <w:tr w:rsidR="00942C96" w14:paraId="7F3FB2E6" w14:textId="77777777">
        <w:trPr>
          <w:jc w:val="center"/>
        </w:trPr>
        <w:tc>
          <w:tcPr>
            <w:tcW w:w="3118" w:type="dxa"/>
          </w:tcPr>
          <w:p w14:paraId="5B3F6622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Helios ИТМО</w:t>
            </w:r>
          </w:p>
        </w:tc>
        <w:tc>
          <w:tcPr>
            <w:tcW w:w="3118" w:type="dxa"/>
          </w:tcPr>
          <w:p w14:paraId="2A3E1300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 xml:space="preserve">учётная запись </w:t>
            </w:r>
            <w:r>
              <w:rPr>
                <w:rFonts w:ascii="Consolas" w:eastAsia="Consolas" w:hAnsi="Consolas"/>
                <w:sz w:val="17"/>
              </w:rPr>
              <w:t>s3359</w:t>
            </w:r>
            <w:r>
              <w:rPr>
                <w:rFonts w:ascii="Consolas" w:eastAsia="Consolas" w:hAnsi="Consolas"/>
                <w:sz w:val="17"/>
              </w:rPr>
              <w:t>89</w:t>
            </w:r>
            <w:r>
              <w:rPr>
                <w:sz w:val="20"/>
              </w:rPr>
              <w:t xml:space="preserve">, SSH </w:t>
            </w:r>
            <w:r>
              <w:rPr>
                <w:rFonts w:ascii="Consolas" w:eastAsia="Consolas" w:hAnsi="Consolas"/>
                <w:sz w:val="17"/>
              </w:rPr>
              <w:t>se.ifmo.ru:2222</w:t>
            </w:r>
            <w:r>
              <w:rPr>
                <w:sz w:val="20"/>
              </w:rPr>
              <w:t>, FreeBSD 14.5, nginx 1.30</w:t>
            </w:r>
          </w:p>
        </w:tc>
        <w:tc>
          <w:tcPr>
            <w:tcW w:w="3118" w:type="dxa"/>
          </w:tcPr>
          <w:p w14:paraId="2A6BA903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~/public_html/p2/</w:t>
            </w:r>
            <w:r>
              <w:rPr>
                <w:sz w:val="20"/>
              </w:rPr>
              <w:t xml:space="preserve"> → https://se.ifmo.ru/~s335989/p2/</w:t>
            </w:r>
          </w:p>
        </w:tc>
      </w:tr>
      <w:tr w:rsidR="00942C96" w14:paraId="6D1CADB0" w14:textId="77777777">
        <w:trPr>
          <w:jc w:val="center"/>
        </w:trPr>
        <w:tc>
          <w:tcPr>
            <w:tcW w:w="3118" w:type="dxa"/>
          </w:tcPr>
          <w:p w14:paraId="49BF2774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Собственный VPS</w:t>
            </w:r>
          </w:p>
        </w:tc>
        <w:tc>
          <w:tcPr>
            <w:tcW w:w="3118" w:type="dxa"/>
          </w:tcPr>
          <w:p w14:paraId="45595765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excalibbur.ru</w:t>
            </w:r>
            <w:r>
              <w:rPr>
                <w:sz w:val="20"/>
              </w:rPr>
              <w:t>, Ubuntu 24.04, Nginx Proxy Manager в Docker</w:t>
            </w:r>
          </w:p>
        </w:tc>
        <w:tc>
          <w:tcPr>
            <w:tcW w:w="3118" w:type="dxa"/>
          </w:tcPr>
          <w:p w14:paraId="0F7A97C2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/root/npm/data/static_site/</w:t>
            </w:r>
            <w:r>
              <w:rPr>
                <w:sz w:val="20"/>
              </w:rPr>
              <w:t xml:space="preserve"> → https://excalibbur.ru/static_site/</w:t>
            </w:r>
          </w:p>
        </w:tc>
      </w:tr>
    </w:tbl>
    <w:p w14:paraId="00402C55" w14:textId="77777777" w:rsidR="00942C96" w:rsidRDefault="00942C96">
      <w:pPr>
        <w:spacing w:after="40"/>
      </w:pPr>
    </w:p>
    <w:p w14:paraId="38F161DE" w14:textId="77777777" w:rsidR="00942C96" w:rsidRDefault="006B49DB">
      <w:pPr>
        <w:ind w:firstLine="567"/>
        <w:jc w:val="both"/>
      </w:pPr>
      <w:r>
        <w:t xml:space="preserve">Для каждой площадки создан </w:t>
      </w:r>
      <w:r>
        <w:rPr>
          <w:b/>
        </w:rPr>
        <w:t>отдельный deploy-ключ</w:t>
      </w:r>
      <w:r>
        <w:t xml:space="preserve"> ed25519 (не личный ключ разработчика):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756"/>
        <w:gridCol w:w="3955"/>
        <w:gridCol w:w="2860"/>
      </w:tblGrid>
      <w:tr w:rsidR="00942C96" w14:paraId="15C00557" w14:textId="77777777">
        <w:trPr>
          <w:tblHeader/>
          <w:jc w:val="center"/>
        </w:trPr>
        <w:tc>
          <w:tcPr>
            <w:tcW w:w="3118" w:type="dxa"/>
            <w:shd w:val="clear" w:color="auto" w:fill="E8E8E4"/>
          </w:tcPr>
          <w:p w14:paraId="1F4442D7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Площадка</w:t>
            </w:r>
          </w:p>
        </w:tc>
        <w:tc>
          <w:tcPr>
            <w:tcW w:w="3118" w:type="dxa"/>
            <w:shd w:val="clear" w:color="auto" w:fill="E8E8E4"/>
          </w:tcPr>
          <w:p w14:paraId="18C4F505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 xml:space="preserve">Строка в </w:t>
            </w:r>
            <w:r>
              <w:rPr>
                <w:rFonts w:ascii="Consolas" w:eastAsia="Consolas" w:hAnsi="Consolas"/>
                <w:b/>
                <w:sz w:val="17"/>
              </w:rPr>
              <w:t>authorized_keys</w:t>
            </w:r>
          </w:p>
        </w:tc>
        <w:tc>
          <w:tcPr>
            <w:tcW w:w="3118" w:type="dxa"/>
            <w:shd w:val="clear" w:color="auto" w:fill="E8E8E4"/>
          </w:tcPr>
          <w:p w14:paraId="56F87C29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Что может злоумышленник с этим ключом</w:t>
            </w:r>
          </w:p>
        </w:tc>
      </w:tr>
      <w:tr w:rsidR="00942C96" w14:paraId="1EB23A9F" w14:textId="77777777">
        <w:trPr>
          <w:jc w:val="center"/>
        </w:trPr>
        <w:tc>
          <w:tcPr>
            <w:tcW w:w="3118" w:type="dxa"/>
          </w:tcPr>
          <w:p w14:paraId="0299A949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Helios</w:t>
            </w:r>
          </w:p>
        </w:tc>
        <w:tc>
          <w:tcPr>
            <w:tcW w:w="3118" w:type="dxa"/>
          </w:tcPr>
          <w:p w14:paraId="5BFFFE5B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restrict,command="/usr/local/sbin/rrsync /home/studs/s335989/public_html/p2/" ssh-ed2551</w:t>
            </w:r>
            <w:r>
              <w:rPr>
                <w:rFonts w:ascii="Consolas" w:eastAsia="Consolas" w:hAnsi="Consolas"/>
                <w:sz w:val="17"/>
              </w:rPr>
              <w:t>9 …</w:t>
            </w:r>
          </w:p>
        </w:tc>
        <w:tc>
          <w:tcPr>
            <w:tcW w:w="3118" w:type="dxa"/>
          </w:tcPr>
          <w:p w14:paraId="06CDC2AE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 xml:space="preserve">только rsync внутри </w:t>
            </w:r>
            <w:r>
              <w:rPr>
                <w:rFonts w:ascii="Consolas" w:eastAsia="Consolas" w:hAnsi="Consolas"/>
                <w:sz w:val="17"/>
              </w:rPr>
              <w:t>public_html/p2</w:t>
            </w:r>
          </w:p>
        </w:tc>
      </w:tr>
      <w:tr w:rsidR="00942C96" w14:paraId="3CFDC97F" w14:textId="77777777">
        <w:trPr>
          <w:jc w:val="center"/>
        </w:trPr>
        <w:tc>
          <w:tcPr>
            <w:tcW w:w="3118" w:type="dxa"/>
          </w:tcPr>
          <w:p w14:paraId="367F9C16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VPS</w:t>
            </w:r>
          </w:p>
        </w:tc>
        <w:tc>
          <w:tcPr>
            <w:tcW w:w="3118" w:type="dxa"/>
          </w:tcPr>
          <w:p w14:paraId="5893C5EB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restrict,command="/usr/bin/rrsync /root/npm/data/static_site/" ssh-ed25519 …</w:t>
            </w:r>
          </w:p>
        </w:tc>
        <w:tc>
          <w:tcPr>
            <w:tcW w:w="3118" w:type="dxa"/>
          </w:tcPr>
          <w:p w14:paraId="381C9E9D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только rsync внутри каталога сайта</w:t>
            </w:r>
          </w:p>
        </w:tc>
      </w:tr>
    </w:tbl>
    <w:p w14:paraId="6F27EC85" w14:textId="77777777" w:rsidR="00942C96" w:rsidRDefault="00942C96">
      <w:pPr>
        <w:spacing w:after="40"/>
      </w:pPr>
    </w:p>
    <w:p w14:paraId="69A98CEB" w14:textId="77777777" w:rsidR="00942C96" w:rsidRDefault="006B49DB">
      <w:pPr>
        <w:ind w:firstLine="567"/>
        <w:jc w:val="both"/>
      </w:pPr>
      <w:r>
        <w:rPr>
          <w:rFonts w:ascii="Consolas" w:eastAsia="Consolas" w:hAnsi="Consolas"/>
          <w:sz w:val="21"/>
        </w:rPr>
        <w:t>restrict</w:t>
      </w:r>
      <w:r>
        <w:t xml:space="preserve"> запрещает pty, форвардинг портов и агента, а принудительная команда </w:t>
      </w:r>
      <w:r>
        <w:rPr>
          <w:rFonts w:ascii="Consolas" w:eastAsia="Consolas" w:hAnsi="Consolas"/>
          <w:sz w:val="21"/>
        </w:rPr>
        <w:t>rrsync</w:t>
      </w:r>
      <w:r>
        <w:t xml:space="preserve"> пропускает только rsync и только в указанный каталог. Проверка — попытка выполнить команду с deploy-ключом:</w:t>
      </w:r>
    </w:p>
    <w:p w14:paraId="28901513" w14:textId="77777777" w:rsidR="00942C96" w:rsidRDefault="006B49DB">
      <w:pPr>
        <w:shd w:val="clear" w:color="auto" w:fill="F3F3F1"/>
        <w:spacing w:before="80" w:after="0" w:line="240" w:lineRule="auto"/>
        <w:ind w:left="170"/>
      </w:pPr>
      <w:r>
        <w:rPr>
          <w:rFonts w:ascii="Consolas" w:eastAsia="Consolas" w:hAnsi="Consolas"/>
          <w:sz w:val="18"/>
        </w:rPr>
        <w:t>$ ssh -i helios_deploy -p 2222 s335989@se.ifmo.ru 'ls /'</w:t>
      </w:r>
    </w:p>
    <w:p w14:paraId="3A853D7D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>/usr/local/sbin/rrsync error: SSH_ORIGINAL_COMMAND does not run rsync</w:t>
      </w:r>
    </w:p>
    <w:p w14:paraId="2494B81B" w14:textId="77777777" w:rsidR="00942C96" w:rsidRDefault="00942C96">
      <w:pPr>
        <w:spacing w:after="40"/>
      </w:pPr>
    </w:p>
    <w:p w14:paraId="7867B986" w14:textId="77777777" w:rsidR="00942C96" w:rsidRDefault="006B49DB">
      <w:pPr>
        <w:ind w:firstLine="567"/>
        <w:jc w:val="both"/>
      </w:pPr>
      <w:r>
        <w:t xml:space="preserve">Первоначально ключ Helios был добавлен только с </w:t>
      </w:r>
      <w:r>
        <w:rPr>
          <w:rFonts w:ascii="Consolas" w:eastAsia="Consolas" w:hAnsi="Consolas"/>
          <w:sz w:val="21"/>
        </w:rPr>
        <w:t>restrict</w:t>
      </w:r>
      <w:r>
        <w:t xml:space="preserve"> (полный доступ к учётной записи студента) в предположении, что </w:t>
      </w:r>
      <w:r>
        <w:rPr>
          <w:rFonts w:ascii="Consolas" w:eastAsia="Consolas" w:hAnsi="Consolas"/>
          <w:sz w:val="21"/>
        </w:rPr>
        <w:t>rrsync</w:t>
      </w:r>
      <w:r>
        <w:t xml:space="preserve"> на FreeBSD-сервере нет; проверка </w:t>
      </w:r>
      <w:r>
        <w:rPr>
          <w:rFonts w:ascii="Consolas" w:eastAsia="Consolas" w:hAnsi="Consolas"/>
          <w:sz w:val="21"/>
        </w:rPr>
        <w:t>which rrsync</w:t>
      </w:r>
      <w:r>
        <w:t xml:space="preserve"> показала обр</w:t>
      </w:r>
      <w:r>
        <w:t>атное, и ключ был ограничен так же, как на VPS.</w:t>
      </w:r>
    </w:p>
    <w:p w14:paraId="3E454217" w14:textId="77777777" w:rsidR="00942C96" w:rsidRDefault="006B49DB">
      <w:pPr>
        <w:ind w:firstLine="567"/>
        <w:jc w:val="both"/>
      </w:pPr>
      <w:r>
        <w:t xml:space="preserve">Ключи хостов для </w:t>
      </w:r>
      <w:r>
        <w:rPr>
          <w:rFonts w:ascii="Consolas" w:eastAsia="Consolas" w:hAnsi="Consolas"/>
          <w:sz w:val="21"/>
        </w:rPr>
        <w:t>known_hosts</w:t>
      </w:r>
      <w:r>
        <w:t xml:space="preserve"> получены через </w:t>
      </w:r>
      <w:r>
        <w:rPr>
          <w:rFonts w:ascii="Consolas" w:eastAsia="Consolas" w:hAnsi="Consolas"/>
          <w:sz w:val="21"/>
        </w:rPr>
        <w:t>ssh-keyscan</w:t>
      </w:r>
      <w:r>
        <w:t xml:space="preserve"> и </w:t>
      </w:r>
      <w:r>
        <w:rPr>
          <w:b/>
        </w:rPr>
        <w:t>сверены с отпечатками из уже доверенного локального ~/.ssh/known_hosts</w:t>
      </w:r>
      <w:r>
        <w:t xml:space="preserve"> (ED25519 </w:t>
      </w:r>
      <w:r>
        <w:rPr>
          <w:rFonts w:ascii="Consolas" w:eastAsia="Consolas" w:hAnsi="Consolas"/>
          <w:sz w:val="21"/>
        </w:rPr>
        <w:lastRenderedPageBreak/>
        <w:t>SHA256:3n1x6Bq0…</w:t>
      </w:r>
      <w:r>
        <w:t xml:space="preserve"> для Helios, </w:t>
      </w:r>
      <w:r>
        <w:rPr>
          <w:rFonts w:ascii="Consolas" w:eastAsia="Consolas" w:hAnsi="Consolas"/>
          <w:sz w:val="21"/>
        </w:rPr>
        <w:t>SHA256:MH9WzKIF…</w:t>
      </w:r>
      <w:r>
        <w:t xml:space="preserve"> для VPS). В CI </w:t>
      </w:r>
      <w:r>
        <w:rPr>
          <w:rFonts w:ascii="Consolas" w:eastAsia="Consolas" w:hAnsi="Consolas"/>
          <w:sz w:val="21"/>
        </w:rPr>
        <w:t>known_hos</w:t>
      </w:r>
      <w:r>
        <w:rPr>
          <w:rFonts w:ascii="Consolas" w:eastAsia="Consolas" w:hAnsi="Consolas"/>
          <w:sz w:val="21"/>
        </w:rPr>
        <w:t>ts</w:t>
      </w:r>
      <w:r>
        <w:t xml:space="preserve"> берётся из секрета, проверка ключа хоста не отключается (</w:t>
      </w:r>
      <w:r>
        <w:rPr>
          <w:rFonts w:ascii="Consolas" w:eastAsia="Consolas" w:hAnsi="Consolas"/>
          <w:sz w:val="21"/>
        </w:rPr>
        <w:t>StrictHostKeyChecking=yes</w:t>
      </w:r>
      <w:r>
        <w:t>).</w:t>
      </w:r>
    </w:p>
    <w:p w14:paraId="0205424D" w14:textId="77777777" w:rsidR="00942C96" w:rsidRDefault="006B49DB">
      <w:pPr>
        <w:pStyle w:val="21"/>
      </w:pPr>
      <w:bookmarkStart w:id="10" w:name="_Toc241607309"/>
      <w:r>
        <w:t>10. Workflow для отечественных площадок</w:t>
      </w:r>
      <w:bookmarkEnd w:id="10"/>
    </w:p>
    <w:p w14:paraId="1ECD4490" w14:textId="77777777" w:rsidR="00942C96" w:rsidRDefault="006B49DB">
      <w:pPr>
        <w:ind w:firstLine="567"/>
        <w:jc w:val="both"/>
      </w:pPr>
      <w:r>
        <w:rPr>
          <w:rFonts w:ascii="Consolas" w:eastAsia="Consolas" w:hAnsi="Consolas"/>
          <w:sz w:val="21"/>
        </w:rPr>
        <w:t>helios.yml</w:t>
      </w:r>
      <w:r>
        <w:t xml:space="preserve"> и </w:t>
      </w:r>
      <w:r>
        <w:rPr>
          <w:rFonts w:ascii="Consolas" w:eastAsia="Consolas" w:hAnsi="Consolas"/>
          <w:sz w:val="21"/>
        </w:rPr>
        <w:t>vps.yml</w:t>
      </w:r>
      <w:r>
        <w:t xml:space="preserve"> отличаются от </w:t>
      </w:r>
      <w:r>
        <w:rPr>
          <w:rFonts w:ascii="Consolas" w:eastAsia="Consolas" w:hAnsi="Consolas"/>
          <w:sz w:val="21"/>
        </w:rPr>
        <w:t>pages.yml</w:t>
      </w:r>
      <w:r>
        <w:t xml:space="preserve"> способом доставки: вместо артефакта Pages — </w:t>
      </w:r>
      <w:r>
        <w:rPr>
          <w:rFonts w:ascii="Consolas" w:eastAsia="Consolas" w:hAnsi="Consolas"/>
          <w:sz w:val="21"/>
        </w:rPr>
        <w:t>rsync</w:t>
      </w:r>
      <w:r>
        <w:t xml:space="preserve"> по SSH.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942C96" w14:paraId="0D720E99" w14:textId="77777777">
        <w:trPr>
          <w:tblHeader/>
          <w:jc w:val="center"/>
        </w:trPr>
        <w:tc>
          <w:tcPr>
            <w:tcW w:w="3118" w:type="dxa"/>
            <w:shd w:val="clear" w:color="auto" w:fill="E8E8E4"/>
          </w:tcPr>
          <w:p w14:paraId="43CC11D2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Секрет / переменная</w:t>
            </w:r>
          </w:p>
        </w:tc>
        <w:tc>
          <w:tcPr>
            <w:tcW w:w="3118" w:type="dxa"/>
            <w:shd w:val="clear" w:color="auto" w:fill="E8E8E4"/>
          </w:tcPr>
          <w:p w14:paraId="06D4770A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Где и</w:t>
            </w:r>
            <w:r>
              <w:rPr>
                <w:b/>
                <w:sz w:val="20"/>
              </w:rPr>
              <w:t>спользуется</w:t>
            </w:r>
          </w:p>
        </w:tc>
        <w:tc>
          <w:tcPr>
            <w:tcW w:w="3118" w:type="dxa"/>
            <w:shd w:val="clear" w:color="auto" w:fill="E8E8E4"/>
          </w:tcPr>
          <w:p w14:paraId="1FE774A1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Содержимое</w:t>
            </w:r>
          </w:p>
        </w:tc>
      </w:tr>
      <w:tr w:rsidR="00942C96" w14:paraId="694511BB" w14:textId="77777777">
        <w:trPr>
          <w:jc w:val="center"/>
        </w:trPr>
        <w:tc>
          <w:tcPr>
            <w:tcW w:w="3118" w:type="dxa"/>
          </w:tcPr>
          <w:p w14:paraId="6BA6A958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HELIOS_SSH_KEY</w:t>
            </w:r>
          </w:p>
        </w:tc>
        <w:tc>
          <w:tcPr>
            <w:tcW w:w="3118" w:type="dxa"/>
          </w:tcPr>
          <w:p w14:paraId="73BB83C9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helios.yml</w:t>
            </w:r>
          </w:p>
        </w:tc>
        <w:tc>
          <w:tcPr>
            <w:tcW w:w="3118" w:type="dxa"/>
          </w:tcPr>
          <w:p w14:paraId="7BBBA8BB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приватный deploy-ключ Helios</w:t>
            </w:r>
          </w:p>
        </w:tc>
      </w:tr>
      <w:tr w:rsidR="00942C96" w14:paraId="39B9A030" w14:textId="77777777">
        <w:trPr>
          <w:jc w:val="center"/>
        </w:trPr>
        <w:tc>
          <w:tcPr>
            <w:tcW w:w="3118" w:type="dxa"/>
          </w:tcPr>
          <w:p w14:paraId="19C62042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HELIOS_KNOWN_HOSTS</w:t>
            </w:r>
          </w:p>
        </w:tc>
        <w:tc>
          <w:tcPr>
            <w:tcW w:w="3118" w:type="dxa"/>
          </w:tcPr>
          <w:p w14:paraId="60D037FA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helios.yml</w:t>
            </w:r>
          </w:p>
        </w:tc>
        <w:tc>
          <w:tcPr>
            <w:tcW w:w="3118" w:type="dxa"/>
          </w:tcPr>
          <w:p w14:paraId="2F004DE9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[se.ifmo.ru]:2222 ssh-ed25519 …</w:t>
            </w:r>
          </w:p>
        </w:tc>
      </w:tr>
      <w:tr w:rsidR="00942C96" w14:paraId="6A0BF3A7" w14:textId="77777777">
        <w:trPr>
          <w:jc w:val="center"/>
        </w:trPr>
        <w:tc>
          <w:tcPr>
            <w:tcW w:w="3118" w:type="dxa"/>
          </w:tcPr>
          <w:p w14:paraId="2143224A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HELIOS_USER</w:t>
            </w:r>
            <w:r>
              <w:rPr>
                <w:sz w:val="20"/>
              </w:rPr>
              <w:t xml:space="preserve"> (variable)</w:t>
            </w:r>
          </w:p>
        </w:tc>
        <w:tc>
          <w:tcPr>
            <w:tcW w:w="3118" w:type="dxa"/>
          </w:tcPr>
          <w:p w14:paraId="278723FC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helios.yml</w:t>
            </w:r>
          </w:p>
        </w:tc>
        <w:tc>
          <w:tcPr>
            <w:tcW w:w="3118" w:type="dxa"/>
          </w:tcPr>
          <w:p w14:paraId="067C4FBF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s335989</w:t>
            </w:r>
          </w:p>
        </w:tc>
      </w:tr>
      <w:tr w:rsidR="00942C96" w14:paraId="21F49489" w14:textId="77777777">
        <w:trPr>
          <w:jc w:val="center"/>
        </w:trPr>
        <w:tc>
          <w:tcPr>
            <w:tcW w:w="3118" w:type="dxa"/>
          </w:tcPr>
          <w:p w14:paraId="678F4062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VPS_SSH_KEY</w:t>
            </w:r>
          </w:p>
        </w:tc>
        <w:tc>
          <w:tcPr>
            <w:tcW w:w="3118" w:type="dxa"/>
          </w:tcPr>
          <w:p w14:paraId="7DA5CCF5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vps.yml</w:t>
            </w:r>
          </w:p>
        </w:tc>
        <w:tc>
          <w:tcPr>
            <w:tcW w:w="3118" w:type="dxa"/>
          </w:tcPr>
          <w:p w14:paraId="5CB4DFA5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приватный deploy-ключ VPS</w:t>
            </w:r>
          </w:p>
        </w:tc>
      </w:tr>
      <w:tr w:rsidR="00942C96" w14:paraId="77D4A2E8" w14:textId="77777777">
        <w:trPr>
          <w:jc w:val="center"/>
        </w:trPr>
        <w:tc>
          <w:tcPr>
            <w:tcW w:w="3118" w:type="dxa"/>
          </w:tcPr>
          <w:p w14:paraId="3EF30C35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VPS_KNOWN_HOSTS</w:t>
            </w:r>
          </w:p>
        </w:tc>
        <w:tc>
          <w:tcPr>
            <w:tcW w:w="3118" w:type="dxa"/>
          </w:tcPr>
          <w:p w14:paraId="0D282F30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vps.yml</w:t>
            </w:r>
          </w:p>
        </w:tc>
        <w:tc>
          <w:tcPr>
            <w:tcW w:w="3118" w:type="dxa"/>
          </w:tcPr>
          <w:p w14:paraId="59A7076C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excalibbur.ru ssh-ed25519 …</w:t>
            </w:r>
          </w:p>
        </w:tc>
      </w:tr>
    </w:tbl>
    <w:p w14:paraId="337A94F8" w14:textId="77777777" w:rsidR="00942C96" w:rsidRDefault="00942C96">
      <w:pPr>
        <w:spacing w:after="40"/>
      </w:pPr>
    </w:p>
    <w:p w14:paraId="00B1BD26" w14:textId="77777777" w:rsidR="00942C96" w:rsidRDefault="006B49DB">
      <w:pPr>
        <w:ind w:firstLine="567"/>
        <w:jc w:val="both"/>
      </w:pPr>
      <w:r>
        <w:t>Ключевой шаг доставки:</w:t>
      </w:r>
    </w:p>
    <w:p w14:paraId="3DB2001F" w14:textId="77777777" w:rsidR="00942C96" w:rsidRDefault="006B49DB">
      <w:pPr>
        <w:shd w:val="clear" w:color="auto" w:fill="F3F3F1"/>
        <w:spacing w:before="80" w:after="0" w:line="240" w:lineRule="auto"/>
        <w:ind w:left="170"/>
      </w:pPr>
      <w:r>
        <w:rPr>
          <w:rFonts w:ascii="Consolas" w:eastAsia="Consolas" w:hAnsi="Consolas"/>
          <w:sz w:val="18"/>
        </w:rPr>
        <w:t>rsync -rlz --checksum --delete-after --delay-updates --chmod=D755,F644 \</w:t>
      </w:r>
    </w:p>
    <w:p w14:paraId="70BB6A45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 xml:space="preserve">  -e "ssh -p 2222 -i ~/.ssh/helios -o StrictHostKeyChecking=yes -o IdentitiesOnly=yes" \</w:t>
      </w:r>
    </w:p>
    <w:p w14:paraId="60E8C988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 xml:space="preserve">  public/ "s335989@se.ifmo.ru:./"      # "./" = каталог, заданный rrsync на сервере</w:t>
      </w:r>
    </w:p>
    <w:p w14:paraId="5D8858F8" w14:textId="77777777" w:rsidR="00942C96" w:rsidRDefault="00942C96">
      <w:pPr>
        <w:spacing w:after="40"/>
      </w:pPr>
    </w:p>
    <w:p w14:paraId="52CA17E1" w14:textId="77777777" w:rsidR="00942C96" w:rsidRDefault="006B49DB">
      <w:pPr>
        <w:ind w:firstLine="567"/>
        <w:jc w:val="both"/>
      </w:pPr>
      <w:r>
        <w:rPr>
          <w:rFonts w:ascii="Consolas" w:eastAsia="Consolas" w:hAnsi="Consolas"/>
          <w:sz w:val="21"/>
        </w:rPr>
        <w:t>--delay-updates</w:t>
      </w:r>
      <w:r>
        <w:t xml:space="preserve"> складывает новые файлы во временные имена и переименовывает их в к</w:t>
      </w:r>
      <w:r>
        <w:t xml:space="preserve">онце, а </w:t>
      </w:r>
      <w:r>
        <w:rPr>
          <w:rFonts w:ascii="Consolas" w:eastAsia="Consolas" w:hAnsi="Consolas"/>
          <w:sz w:val="21"/>
        </w:rPr>
        <w:t>--delete-after</w:t>
      </w:r>
      <w:r>
        <w:t xml:space="preserve"> удаляет старые файлы только после передачи — при обрыве соединения на сервере остаётся прежняя целостная версия сайта, а не смесь двух.</w:t>
      </w:r>
    </w:p>
    <w:p w14:paraId="2E030142" w14:textId="77777777" w:rsidR="00942C96" w:rsidRDefault="006B49DB">
      <w:pPr>
        <w:ind w:firstLine="567"/>
        <w:jc w:val="both"/>
      </w:pPr>
      <w:r>
        <w:t xml:space="preserve">На VPS для отдачи каталога добавлен файл </w:t>
      </w:r>
      <w:r>
        <w:rPr>
          <w:rFonts w:ascii="Consolas" w:eastAsia="Consolas" w:hAnsi="Consolas"/>
          <w:sz w:val="21"/>
        </w:rPr>
        <w:t>/root/npm/data/nginx/custom/server_proxy.conf</w:t>
      </w:r>
      <w:r>
        <w:t>, который N</w:t>
      </w:r>
      <w:r>
        <w:t xml:space="preserve">ginx Proxy Manager штатно подключает в </w:t>
      </w:r>
      <w:r>
        <w:rPr>
          <w:rFonts w:ascii="Consolas" w:eastAsia="Consolas" w:hAnsi="Consolas"/>
          <w:sz w:val="21"/>
        </w:rPr>
        <w:t>server</w:t>
      </w:r>
      <w:r>
        <w:t xml:space="preserve"> хоста </w:t>
      </w:r>
      <w:r>
        <w:rPr>
          <w:rFonts w:ascii="Consolas" w:eastAsia="Consolas" w:hAnsi="Consolas"/>
          <w:sz w:val="21"/>
        </w:rPr>
        <w:t>excalibbur.ru</w:t>
      </w:r>
      <w:r>
        <w:t>:</w:t>
      </w:r>
    </w:p>
    <w:p w14:paraId="445417BE" w14:textId="77777777" w:rsidR="00942C96" w:rsidRDefault="006B49DB">
      <w:pPr>
        <w:shd w:val="clear" w:color="auto" w:fill="F3F3F1"/>
        <w:spacing w:before="80" w:after="0" w:line="240" w:lineRule="auto"/>
        <w:ind w:left="170"/>
      </w:pPr>
      <w:r>
        <w:rPr>
          <w:rFonts w:ascii="Consolas" w:eastAsia="Consolas" w:hAnsi="Consolas"/>
          <w:sz w:val="18"/>
        </w:rPr>
        <w:t>location = /static_site { return 301 /static_site/; }</w:t>
      </w:r>
    </w:p>
    <w:p w14:paraId="691FBAE6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>location ^~ /static_site/ {</w:t>
      </w:r>
    </w:p>
    <w:p w14:paraId="0151F275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 xml:space="preserve">    alias /data/static_site/;</w:t>
      </w:r>
    </w:p>
    <w:p w14:paraId="3FCF315E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 xml:space="preserve">    index index.html;</w:t>
      </w:r>
    </w:p>
    <w:p w14:paraId="0AA5CC34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 xml:space="preserve">    error_page 404 /static_site/404.html;</w:t>
      </w:r>
    </w:p>
    <w:p w14:paraId="159798CC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 xml:space="preserve">    gzip on;</w:t>
      </w:r>
    </w:p>
    <w:p w14:paraId="73CD7C89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 xml:space="preserve">    gzip_min_length 1024;</w:t>
      </w:r>
    </w:p>
    <w:p w14:paraId="2D2F76FA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 xml:space="preserve">    gzip_types text/css application/javascript application/json image/svg+xml text/xml;</w:t>
      </w:r>
    </w:p>
    <w:p w14:paraId="10F41B2E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 xml:space="preserve">    add_header X-Content-Type-Options nosniff;</w:t>
      </w:r>
    </w:p>
    <w:p w14:paraId="7FC37CB0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>}</w:t>
      </w:r>
    </w:p>
    <w:p w14:paraId="099368FF" w14:textId="77777777" w:rsidR="00942C96" w:rsidRDefault="00942C96">
      <w:pPr>
        <w:spacing w:after="40"/>
      </w:pPr>
    </w:p>
    <w:p w14:paraId="772FB841" w14:textId="77777777" w:rsidR="00942C96" w:rsidRDefault="006B49DB">
      <w:pPr>
        <w:ind w:firstLine="567"/>
        <w:jc w:val="both"/>
      </w:pPr>
      <w:r>
        <w:t>Полные тексты workflow с комментариями приведены в приложении.</w:t>
      </w:r>
    </w:p>
    <w:p w14:paraId="7CBC8999" w14:textId="77777777" w:rsidR="00942C96" w:rsidRDefault="006B49DB">
      <w:pPr>
        <w:pStyle w:val="21"/>
      </w:pPr>
      <w:bookmarkStart w:id="11" w:name="_Toc241607310"/>
      <w:r>
        <w:t>11. Базовый URL</w:t>
      </w:r>
      <w:bookmarkEnd w:id="11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942C96" w14:paraId="470EFE12" w14:textId="77777777">
        <w:trPr>
          <w:tblHeader/>
          <w:jc w:val="center"/>
        </w:trPr>
        <w:tc>
          <w:tcPr>
            <w:tcW w:w="3118" w:type="dxa"/>
            <w:shd w:val="clear" w:color="auto" w:fill="E8E8E4"/>
          </w:tcPr>
          <w:p w14:paraId="67F7B9AD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w="3118" w:type="dxa"/>
            <w:shd w:val="clear" w:color="auto" w:fill="E8E8E4"/>
          </w:tcPr>
          <w:p w14:paraId="259B0EDF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Знач</w:t>
            </w:r>
            <w:r>
              <w:rPr>
                <w:b/>
                <w:sz w:val="20"/>
              </w:rPr>
              <w:t>ение</w:t>
            </w:r>
          </w:p>
        </w:tc>
        <w:tc>
          <w:tcPr>
            <w:tcW w:w="3118" w:type="dxa"/>
            <w:shd w:val="clear" w:color="auto" w:fill="E8E8E4"/>
          </w:tcPr>
          <w:p w14:paraId="48963F80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Зачем</w:t>
            </w:r>
          </w:p>
        </w:tc>
      </w:tr>
      <w:tr w:rsidR="00942C96" w14:paraId="5BA4C3F9" w14:textId="77777777">
        <w:trPr>
          <w:jc w:val="center"/>
        </w:trPr>
        <w:tc>
          <w:tcPr>
            <w:tcW w:w="3118" w:type="dxa"/>
          </w:tcPr>
          <w:p w14:paraId="2535D9F3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site_url</w:t>
            </w:r>
            <w:r>
              <w:rPr>
                <w:sz w:val="20"/>
              </w:rPr>
              <w:t xml:space="preserve"> (MkDocs)</w:t>
            </w:r>
          </w:p>
        </w:tc>
        <w:tc>
          <w:tcPr>
            <w:tcW w:w="3118" w:type="dxa"/>
          </w:tcPr>
          <w:p w14:paraId="1DF6F7DA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 xml:space="preserve">из переменной </w:t>
            </w:r>
            <w:r>
              <w:rPr>
                <w:rFonts w:ascii="Consolas" w:eastAsia="Consolas" w:hAnsi="Consolas"/>
                <w:sz w:val="17"/>
              </w:rPr>
              <w:t>SITE_URL</w:t>
            </w:r>
            <w:r>
              <w:rPr>
                <w:sz w:val="20"/>
              </w:rPr>
              <w:t>: свой для каждой площадки</w:t>
            </w:r>
          </w:p>
        </w:tc>
        <w:tc>
          <w:tcPr>
            <w:tcW w:w="3118" w:type="dxa"/>
          </w:tcPr>
          <w:p w14:paraId="268F1EFE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 xml:space="preserve">канонический URL, </w:t>
            </w:r>
            <w:r>
              <w:rPr>
                <w:rFonts w:ascii="Consolas" w:eastAsia="Consolas" w:hAnsi="Consolas"/>
                <w:sz w:val="17"/>
              </w:rPr>
              <w:t>sitemap.xml</w:t>
            </w:r>
            <w:r>
              <w:rPr>
                <w:sz w:val="20"/>
              </w:rPr>
              <w:t xml:space="preserve">, пути в </w:t>
            </w:r>
            <w:r>
              <w:rPr>
                <w:rFonts w:ascii="Consolas" w:eastAsia="Consolas" w:hAnsi="Consolas"/>
                <w:sz w:val="17"/>
              </w:rPr>
              <w:t>404.html</w:t>
            </w:r>
          </w:p>
        </w:tc>
      </w:tr>
      <w:tr w:rsidR="00942C96" w14:paraId="59F59798" w14:textId="77777777">
        <w:trPr>
          <w:jc w:val="center"/>
        </w:trPr>
        <w:tc>
          <w:tcPr>
            <w:tcW w:w="3118" w:type="dxa"/>
          </w:tcPr>
          <w:p w14:paraId="5AFF0F28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html_baseurl</w:t>
            </w:r>
            <w:r>
              <w:rPr>
                <w:sz w:val="20"/>
              </w:rPr>
              <w:t xml:space="preserve"> (Sphinx)</w:t>
            </w:r>
          </w:p>
        </w:tc>
        <w:tc>
          <w:tcPr>
            <w:tcW w:w="3118" w:type="dxa"/>
          </w:tcPr>
          <w:p w14:paraId="05F55A5C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SITE_URL + "sphinx/"</w:t>
            </w:r>
          </w:p>
        </w:tc>
        <w:tc>
          <w:tcPr>
            <w:tcW w:w="3118" w:type="dxa"/>
          </w:tcPr>
          <w:p w14:paraId="30983352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sitemap.xml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eastAsia="Consolas" w:hAnsi="Consolas"/>
                <w:sz w:val="17"/>
              </w:rPr>
              <w:t>og:url</w:t>
            </w:r>
          </w:p>
        </w:tc>
      </w:tr>
      <w:tr w:rsidR="00942C96" w14:paraId="1295B36B" w14:textId="77777777">
        <w:trPr>
          <w:jc w:val="center"/>
        </w:trPr>
        <w:tc>
          <w:tcPr>
            <w:tcW w:w="3118" w:type="dxa"/>
          </w:tcPr>
          <w:p w14:paraId="3DC59502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use_directory_urls</w:t>
            </w:r>
          </w:p>
        </w:tc>
        <w:tc>
          <w:tcPr>
            <w:tcW w:w="3118" w:type="dxa"/>
          </w:tcPr>
          <w:p w14:paraId="5FF2520E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false</w:t>
            </w:r>
          </w:p>
        </w:tc>
        <w:tc>
          <w:tcPr>
            <w:tcW w:w="3118" w:type="dxa"/>
          </w:tcPr>
          <w:p w14:paraId="6E42C53D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 xml:space="preserve">страницы вида </w:t>
            </w:r>
            <w:r>
              <w:rPr>
                <w:rFonts w:ascii="Consolas" w:eastAsia="Consolas" w:hAnsi="Consolas"/>
                <w:sz w:val="17"/>
              </w:rPr>
              <w:t>report/t5.html</w:t>
            </w:r>
            <w:r>
              <w:rPr>
                <w:sz w:val="20"/>
              </w:rPr>
              <w:t xml:space="preserve">: относительные ссылки из сырого HTML (iframe) работают одинаково из корня, из подкаталога </w:t>
            </w:r>
            <w:r>
              <w:rPr>
                <w:rFonts w:ascii="Consolas" w:eastAsia="Consolas" w:hAnsi="Consolas"/>
                <w:sz w:val="17"/>
              </w:rPr>
              <w:t>/~s335989/p2/</w:t>
            </w:r>
            <w:r>
              <w:rPr>
                <w:sz w:val="20"/>
              </w:rPr>
              <w:t xml:space="preserve"> и при открытии файла с диска</w:t>
            </w:r>
          </w:p>
        </w:tc>
      </w:tr>
    </w:tbl>
    <w:p w14:paraId="1410C5E6" w14:textId="77777777" w:rsidR="00942C96" w:rsidRDefault="00942C96">
      <w:pPr>
        <w:spacing w:after="40"/>
      </w:pPr>
    </w:p>
    <w:p w14:paraId="6284BA9B" w14:textId="77777777" w:rsidR="00942C96" w:rsidRDefault="006B49DB">
      <w:pPr>
        <w:ind w:firstLine="567"/>
        <w:jc w:val="both"/>
      </w:pPr>
      <w:r>
        <w:t>Типичная ошибка из задания воспроизведена и проверена: обычные страницы MkDocs ссылаются на ресурсы относи</w:t>
      </w:r>
      <w:r>
        <w:t xml:space="preserve">тельными путями и работают из любого подкаталога, но </w:t>
      </w:r>
      <w:r>
        <w:rPr>
          <w:b/>
        </w:rPr>
        <w:t>404.html использует абсолютные пути от site_url</w:t>
      </w:r>
      <w: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401"/>
        <w:gridCol w:w="5170"/>
      </w:tblGrid>
      <w:tr w:rsidR="00942C96" w14:paraId="119933E8" w14:textId="77777777">
        <w:trPr>
          <w:tblHeader/>
          <w:jc w:val="center"/>
        </w:trPr>
        <w:tc>
          <w:tcPr>
            <w:tcW w:w="4677" w:type="dxa"/>
            <w:shd w:val="clear" w:color="auto" w:fill="E8E8E4"/>
          </w:tcPr>
          <w:p w14:paraId="18F7B30A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lastRenderedPageBreak/>
              <w:t>Сборка</w:t>
            </w:r>
          </w:p>
        </w:tc>
        <w:tc>
          <w:tcPr>
            <w:tcW w:w="4677" w:type="dxa"/>
            <w:shd w:val="clear" w:color="auto" w:fill="E8E8E4"/>
          </w:tcPr>
          <w:p w14:paraId="719C3B3B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 xml:space="preserve">Ссылка на CSS в </w:t>
            </w:r>
            <w:r>
              <w:rPr>
                <w:rFonts w:ascii="Consolas" w:eastAsia="Consolas" w:hAnsi="Consolas"/>
                <w:b/>
                <w:sz w:val="17"/>
              </w:rPr>
              <w:t>404.html</w:t>
            </w:r>
          </w:p>
        </w:tc>
      </w:tr>
      <w:tr w:rsidR="00942C96" w14:paraId="7F740BFB" w14:textId="77777777">
        <w:trPr>
          <w:jc w:val="center"/>
        </w:trPr>
        <w:tc>
          <w:tcPr>
            <w:tcW w:w="4677" w:type="dxa"/>
          </w:tcPr>
          <w:p w14:paraId="3D690D4B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SITE_URL=http://127.0.0.1:8000/</w:t>
            </w:r>
          </w:p>
        </w:tc>
        <w:tc>
          <w:tcPr>
            <w:tcW w:w="4677" w:type="dxa"/>
          </w:tcPr>
          <w:p w14:paraId="022FD110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/assets/stylesheets/main.ec1eaa64.min.css</w:t>
            </w:r>
          </w:p>
        </w:tc>
      </w:tr>
      <w:tr w:rsidR="00942C96" w14:paraId="1D7652A0" w14:textId="77777777">
        <w:trPr>
          <w:jc w:val="center"/>
        </w:trPr>
        <w:tc>
          <w:tcPr>
            <w:tcW w:w="4677" w:type="dxa"/>
          </w:tcPr>
          <w:p w14:paraId="21FC8CBB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SITE_URL=https://se.ifmo.ru/~s000000/p2/</w:t>
            </w:r>
          </w:p>
        </w:tc>
        <w:tc>
          <w:tcPr>
            <w:tcW w:w="4677" w:type="dxa"/>
          </w:tcPr>
          <w:p w14:paraId="70AFA5BE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/~s000000/p2/assets/stylesheets/main.ec1eaa64.min.css</w:t>
            </w:r>
          </w:p>
        </w:tc>
      </w:tr>
    </w:tbl>
    <w:p w14:paraId="5F4C8D7A" w14:textId="77777777" w:rsidR="00942C96" w:rsidRDefault="00942C96">
      <w:pPr>
        <w:spacing w:after="40"/>
      </w:pPr>
    </w:p>
    <w:p w14:paraId="16DC7ADB" w14:textId="77777777" w:rsidR="00942C96" w:rsidRDefault="006B49DB">
      <w:pPr>
        <w:ind w:firstLine="567"/>
        <w:jc w:val="both"/>
      </w:pPr>
      <w:r>
        <w:t xml:space="preserve">Поэтому каждая площадка собирается со своим </w:t>
      </w:r>
      <w:r>
        <w:rPr>
          <w:rFonts w:ascii="Consolas" w:eastAsia="Consolas" w:hAnsi="Consolas"/>
          <w:sz w:val="21"/>
        </w:rPr>
        <w:t>SITE_URL</w:t>
      </w:r>
      <w:r>
        <w:t xml:space="preserve"> (задан в соответствующем workflow), а не с адресом GitHub Pages.</w:t>
      </w:r>
    </w:p>
    <w:p w14:paraId="2361EEDD" w14:textId="77777777" w:rsidR="00942C96" w:rsidRDefault="006B49DB">
      <w:pPr>
        <w:pStyle w:val="21"/>
      </w:pPr>
      <w:bookmarkStart w:id="12" w:name="_Toc241607311"/>
      <w:r>
        <w:t>12. Проверка результата развёртывания</w:t>
      </w:r>
      <w:bookmarkEnd w:id="12"/>
    </w:p>
    <w:p w14:paraId="7F155CD0" w14:textId="77777777" w:rsidR="00942C96" w:rsidRDefault="006B49DB">
      <w:pPr>
        <w:ind w:firstLine="567"/>
        <w:jc w:val="both"/>
      </w:pPr>
      <w:r>
        <w:t>Скр</w:t>
      </w:r>
      <w:r>
        <w:t xml:space="preserve">ипт </w:t>
      </w:r>
      <w:r>
        <w:rPr>
          <w:rFonts w:ascii="Consolas" w:eastAsia="Consolas" w:hAnsi="Consolas"/>
          <w:sz w:val="21"/>
        </w:rPr>
        <w:t>scripts/check_site.py</w:t>
      </w:r>
      <w:r>
        <w:t xml:space="preserve"> запускается после каждого деплоя и завершает job с ошибкой при любом несоответствии: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942C96" w14:paraId="5A27E355" w14:textId="77777777">
        <w:trPr>
          <w:tblHeader/>
          <w:jc w:val="center"/>
        </w:trPr>
        <w:tc>
          <w:tcPr>
            <w:tcW w:w="4677" w:type="dxa"/>
            <w:shd w:val="clear" w:color="auto" w:fill="E8E8E4"/>
          </w:tcPr>
          <w:p w14:paraId="7196912B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Проверка</w:t>
            </w:r>
          </w:p>
        </w:tc>
        <w:tc>
          <w:tcPr>
            <w:tcW w:w="4677" w:type="dxa"/>
            <w:shd w:val="clear" w:color="auto" w:fill="E8E8E4"/>
          </w:tcPr>
          <w:p w14:paraId="384C1755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Как проверяется</w:t>
            </w:r>
          </w:p>
        </w:tc>
      </w:tr>
      <w:tr w:rsidR="00942C96" w14:paraId="2F388D44" w14:textId="77777777">
        <w:trPr>
          <w:jc w:val="center"/>
        </w:trPr>
        <w:tc>
          <w:tcPr>
            <w:tcW w:w="4677" w:type="dxa"/>
          </w:tcPr>
          <w:p w14:paraId="47490A59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HTTP 200</w:t>
            </w:r>
          </w:p>
        </w:tc>
        <w:tc>
          <w:tcPr>
            <w:tcW w:w="4677" w:type="dxa"/>
          </w:tcPr>
          <w:p w14:paraId="581EC356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главная, страница P2 и T5 в MkDocs и Sphinx</w:t>
            </w:r>
          </w:p>
        </w:tc>
      </w:tr>
      <w:tr w:rsidR="00942C96" w14:paraId="5327058F" w14:textId="77777777">
        <w:trPr>
          <w:jc w:val="center"/>
        </w:trPr>
        <w:tc>
          <w:tcPr>
            <w:tcW w:w="4677" w:type="dxa"/>
          </w:tcPr>
          <w:p w14:paraId="27902712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Контрольная строка</w:t>
            </w:r>
          </w:p>
        </w:tc>
        <w:tc>
          <w:tcPr>
            <w:tcW w:w="4677" w:type="dxa"/>
          </w:tcPr>
          <w:p w14:paraId="6037AE4F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p2-site-ok</w:t>
            </w:r>
            <w:r>
              <w:rPr>
                <w:sz w:val="20"/>
              </w:rPr>
              <w:t xml:space="preserve"> в HTML главной</w:t>
            </w:r>
          </w:p>
        </w:tc>
      </w:tr>
      <w:tr w:rsidR="00942C96" w14:paraId="2B33403E" w14:textId="77777777">
        <w:trPr>
          <w:jc w:val="center"/>
        </w:trPr>
        <w:tc>
          <w:tcPr>
            <w:tcW w:w="4677" w:type="dxa"/>
          </w:tcPr>
          <w:p w14:paraId="1B0D1844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Версия</w:t>
            </w:r>
          </w:p>
        </w:tc>
        <w:tc>
          <w:tcPr>
            <w:tcW w:w="4677" w:type="dxa"/>
          </w:tcPr>
          <w:p w14:paraId="6068AFF5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 xml:space="preserve">метка </w:t>
            </w:r>
            <w:r>
              <w:rPr>
                <w:sz w:val="20"/>
              </w:rPr>
              <w:t>сборки содержит хеш текущего коммита (ожидание до 3 минут для CDN GitHub Pages)</w:t>
            </w:r>
          </w:p>
        </w:tc>
      </w:tr>
      <w:tr w:rsidR="00942C96" w14:paraId="2F306BAB" w14:textId="77777777">
        <w:trPr>
          <w:jc w:val="center"/>
        </w:trPr>
        <w:tc>
          <w:tcPr>
            <w:tcW w:w="4677" w:type="dxa"/>
          </w:tcPr>
          <w:p w14:paraId="68345620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Поиск</w:t>
            </w:r>
          </w:p>
        </w:tc>
        <w:tc>
          <w:tcPr>
            <w:tcW w:w="4677" w:type="dxa"/>
          </w:tcPr>
          <w:p w14:paraId="3AD8EE08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search/search_index.json</w:t>
            </w:r>
            <w:r>
              <w:rPr>
                <w:sz w:val="20"/>
              </w:rPr>
              <w:t xml:space="preserve"> MkDocs содержит слово «градиентн…»; </w:t>
            </w:r>
            <w:r>
              <w:rPr>
                <w:rFonts w:ascii="Consolas" w:eastAsia="Consolas" w:hAnsi="Consolas"/>
                <w:sz w:val="17"/>
              </w:rPr>
              <w:t>searchindex.js</w:t>
            </w:r>
            <w:r>
              <w:rPr>
                <w:sz w:val="20"/>
              </w:rPr>
              <w:t xml:space="preserve"> Sphinx доступен</w:t>
            </w:r>
          </w:p>
        </w:tc>
      </w:tr>
      <w:tr w:rsidR="00942C96" w14:paraId="67E182F4" w14:textId="77777777">
        <w:trPr>
          <w:jc w:val="center"/>
        </w:trPr>
        <w:tc>
          <w:tcPr>
            <w:tcW w:w="4677" w:type="dxa"/>
          </w:tcPr>
          <w:p w14:paraId="6F9F52E3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Формулы без CDN</w:t>
            </w:r>
          </w:p>
        </w:tc>
        <w:tc>
          <w:tcPr>
            <w:tcW w:w="4677" w:type="dxa"/>
          </w:tcPr>
          <w:p w14:paraId="4E3BD184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tex-svg.js</w:t>
            </w:r>
            <w:r>
              <w:rPr>
                <w:sz w:val="20"/>
              </w:rPr>
              <w:t xml:space="preserve"> и </w:t>
            </w:r>
            <w:r>
              <w:rPr>
                <w:rFonts w:ascii="Consolas" w:eastAsia="Consolas" w:hAnsi="Consolas"/>
                <w:sz w:val="17"/>
              </w:rPr>
              <w:t>plotly.min.js</w:t>
            </w:r>
            <w:r>
              <w:rPr>
                <w:sz w:val="20"/>
              </w:rPr>
              <w:t xml:space="preserve"> отдаются с того же хоста; в </w:t>
            </w:r>
            <w:r>
              <w:rPr>
                <w:rFonts w:ascii="Consolas" w:eastAsia="Consolas" w:hAnsi="Consolas"/>
                <w:sz w:val="17"/>
              </w:rPr>
              <w:t>&lt;scri</w:t>
            </w:r>
            <w:r>
              <w:rPr>
                <w:rFonts w:ascii="Consolas" w:eastAsia="Consolas" w:hAnsi="Consolas"/>
                <w:sz w:val="17"/>
              </w:rPr>
              <w:t>pt src&gt;</w:t>
            </w:r>
            <w:r>
              <w:rPr>
                <w:sz w:val="20"/>
              </w:rPr>
              <w:t>/</w:t>
            </w:r>
            <w:r>
              <w:rPr>
                <w:rFonts w:ascii="Consolas" w:eastAsia="Consolas" w:hAnsi="Consolas"/>
                <w:sz w:val="17"/>
              </w:rPr>
              <w:t>&lt;link href&gt;</w:t>
            </w:r>
            <w:r>
              <w:rPr>
                <w:sz w:val="20"/>
              </w:rPr>
              <w:t xml:space="preserve"> нет CDN-хостов</w:t>
            </w:r>
          </w:p>
        </w:tc>
      </w:tr>
      <w:tr w:rsidR="00942C96" w14:paraId="415B1D87" w14:textId="77777777">
        <w:trPr>
          <w:jc w:val="center"/>
        </w:trPr>
        <w:tc>
          <w:tcPr>
            <w:tcW w:w="4677" w:type="dxa"/>
          </w:tcPr>
          <w:p w14:paraId="5169A7DA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sitemap.xml</w:t>
            </w:r>
          </w:p>
        </w:tc>
        <w:tc>
          <w:tcPr>
            <w:tcW w:w="4677" w:type="dxa"/>
          </w:tcPr>
          <w:p w14:paraId="5D592E89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доступен у обоих генераторов</w:t>
            </w:r>
          </w:p>
        </w:tc>
      </w:tr>
    </w:tbl>
    <w:p w14:paraId="5F88A320" w14:textId="77777777" w:rsidR="00942C96" w:rsidRDefault="00942C96">
      <w:pPr>
        <w:spacing w:after="40"/>
      </w:pPr>
    </w:p>
    <w:p w14:paraId="17E6EFB9" w14:textId="77777777" w:rsidR="00942C96" w:rsidRDefault="006B49DB">
      <w:pPr>
        <w:ind w:firstLine="567"/>
        <w:jc w:val="both"/>
      </w:pPr>
      <w:r>
        <w:t>Результаты ручного запуска на отечественных площадках: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 w:rsidR="00942C96" w14:paraId="02272791" w14:textId="77777777">
        <w:trPr>
          <w:tblHeader/>
          <w:jc w:val="center"/>
        </w:trPr>
        <w:tc>
          <w:tcPr>
            <w:tcW w:w="1871" w:type="dxa"/>
            <w:shd w:val="clear" w:color="auto" w:fill="E8E8E4"/>
          </w:tcPr>
          <w:p w14:paraId="118751AB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Площадка</w:t>
            </w:r>
          </w:p>
        </w:tc>
        <w:tc>
          <w:tcPr>
            <w:tcW w:w="1871" w:type="dxa"/>
            <w:shd w:val="clear" w:color="auto" w:fill="E8E8E4"/>
          </w:tcPr>
          <w:p w14:paraId="0F54CF36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 xml:space="preserve">Результат </w:t>
            </w:r>
            <w:r>
              <w:rPr>
                <w:rFonts w:ascii="Consolas" w:eastAsia="Consolas" w:hAnsi="Consolas"/>
                <w:b/>
                <w:sz w:val="15"/>
              </w:rPr>
              <w:t>check_site.py</w:t>
            </w:r>
          </w:p>
        </w:tc>
        <w:tc>
          <w:tcPr>
            <w:tcW w:w="1871" w:type="dxa"/>
            <w:shd w:val="clear" w:color="auto" w:fill="E8E8E4"/>
          </w:tcPr>
          <w:p w14:paraId="439E0609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Время загрузки сайта (22 МБ, 136 файлов)</w:t>
            </w:r>
          </w:p>
        </w:tc>
        <w:tc>
          <w:tcPr>
            <w:tcW w:w="1871" w:type="dxa"/>
            <w:shd w:val="clear" w:color="auto" w:fill="E8E8E4"/>
          </w:tcPr>
          <w:p w14:paraId="205A62AF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Сжатие</w:t>
            </w:r>
          </w:p>
        </w:tc>
        <w:tc>
          <w:tcPr>
            <w:tcW w:w="1871" w:type="dxa"/>
            <w:shd w:val="clear" w:color="auto" w:fill="E8E8E4"/>
          </w:tcPr>
          <w:p w14:paraId="46889E21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Своя страница 404</w:t>
            </w:r>
          </w:p>
        </w:tc>
      </w:tr>
      <w:tr w:rsidR="00942C96" w14:paraId="23B07F0A" w14:textId="77777777">
        <w:trPr>
          <w:jc w:val="center"/>
        </w:trPr>
        <w:tc>
          <w:tcPr>
            <w:tcW w:w="1871" w:type="dxa"/>
          </w:tcPr>
          <w:p w14:paraId="33259568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Helios (</w:t>
            </w:r>
            <w:r>
              <w:rPr>
                <w:rFonts w:ascii="Consolas" w:eastAsia="Consolas" w:hAnsi="Consolas"/>
                <w:sz w:val="15"/>
              </w:rPr>
              <w:t>tar</w:t>
            </w:r>
            <w:r>
              <w:rPr>
                <w:sz w:val="18"/>
              </w:rPr>
              <w:t xml:space="preserve"> по SSH)</w:t>
            </w:r>
          </w:p>
        </w:tc>
        <w:tc>
          <w:tcPr>
            <w:tcW w:w="1871" w:type="dxa"/>
          </w:tcPr>
          <w:p w14:paraId="43E1854F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все проверки пройдены</w:t>
            </w:r>
          </w:p>
        </w:tc>
        <w:tc>
          <w:tcPr>
            <w:tcW w:w="1871" w:type="dxa"/>
          </w:tcPr>
          <w:p w14:paraId="3DC3FFF7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43,6 с</w:t>
            </w:r>
          </w:p>
        </w:tc>
        <w:tc>
          <w:tcPr>
            <w:tcW w:w="1871" w:type="dxa"/>
          </w:tcPr>
          <w:p w14:paraId="233F7F86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нет (</w:t>
            </w:r>
            <w:r>
              <w:rPr>
                <w:rFonts w:ascii="Consolas" w:eastAsia="Consolas" w:hAnsi="Consolas"/>
                <w:sz w:val="15"/>
              </w:rPr>
              <w:t>plotly.min.js</w:t>
            </w:r>
            <w:r>
              <w:rPr>
                <w:sz w:val="18"/>
              </w:rPr>
              <w:t xml:space="preserve"> 4,7 МиБ)</w:t>
            </w:r>
          </w:p>
        </w:tc>
        <w:tc>
          <w:tcPr>
            <w:tcW w:w="1871" w:type="dxa"/>
          </w:tcPr>
          <w:p w14:paraId="560BF485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нет (страница nginx)</w:t>
            </w:r>
          </w:p>
        </w:tc>
      </w:tr>
      <w:tr w:rsidR="00942C96" w14:paraId="39233F13" w14:textId="77777777">
        <w:trPr>
          <w:jc w:val="center"/>
        </w:trPr>
        <w:tc>
          <w:tcPr>
            <w:tcW w:w="1871" w:type="dxa"/>
          </w:tcPr>
          <w:p w14:paraId="45066B9D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VPS (</w:t>
            </w:r>
            <w:r>
              <w:rPr>
                <w:rFonts w:ascii="Consolas" w:eastAsia="Consolas" w:hAnsi="Consolas"/>
                <w:sz w:val="15"/>
              </w:rPr>
              <w:t>tar</w:t>
            </w:r>
            <w:r>
              <w:rPr>
                <w:sz w:val="18"/>
              </w:rPr>
              <w:t xml:space="preserve"> по SSH)</w:t>
            </w:r>
          </w:p>
        </w:tc>
        <w:tc>
          <w:tcPr>
            <w:tcW w:w="1871" w:type="dxa"/>
          </w:tcPr>
          <w:p w14:paraId="225B3CBB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все проверки пройдены</w:t>
            </w:r>
          </w:p>
        </w:tc>
        <w:tc>
          <w:tcPr>
            <w:tcW w:w="1871" w:type="dxa"/>
          </w:tcPr>
          <w:p w14:paraId="21358B7B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50,9 с</w:t>
            </w:r>
          </w:p>
        </w:tc>
        <w:tc>
          <w:tcPr>
            <w:tcW w:w="1871" w:type="dxa"/>
          </w:tcPr>
          <w:p w14:paraId="1E34B458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gzip (</w:t>
            </w:r>
            <w:r>
              <w:rPr>
                <w:rFonts w:ascii="Consolas" w:eastAsia="Consolas" w:hAnsi="Consolas"/>
                <w:sz w:val="15"/>
              </w:rPr>
              <w:t>plotly.min.js</w:t>
            </w:r>
            <w:r>
              <w:rPr>
                <w:sz w:val="18"/>
              </w:rPr>
              <w:t xml:space="preserve"> 1,7 МиБ)</w:t>
            </w:r>
          </w:p>
        </w:tc>
        <w:tc>
          <w:tcPr>
            <w:tcW w:w="1871" w:type="dxa"/>
          </w:tcPr>
          <w:p w14:paraId="66F75275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да</w:t>
            </w:r>
          </w:p>
        </w:tc>
      </w:tr>
    </w:tbl>
    <w:p w14:paraId="18379D50" w14:textId="77777777" w:rsidR="00942C96" w:rsidRDefault="00942C96">
      <w:pPr>
        <w:spacing w:after="40"/>
      </w:pPr>
    </w:p>
    <w:p w14:paraId="289ABEA3" w14:textId="77777777" w:rsidR="00942C96" w:rsidRDefault="006B49DB">
      <w:pPr>
        <w:ind w:firstLine="567"/>
        <w:jc w:val="both"/>
      </w:pPr>
      <w:r>
        <w:t xml:space="preserve">Отображение формул при недоступных CDN дополнительно проверено в браузере: все </w:t>
      </w:r>
      <w:r>
        <w:t>внешние запросы блокировались, MathJax отрисовал все формулы (P2, § 3.4).</w:t>
      </w:r>
    </w:p>
    <w:p w14:paraId="53902C02" w14:textId="77777777" w:rsidR="00942C96" w:rsidRDefault="006B49DB">
      <w:pPr>
        <w:pStyle w:val="31"/>
      </w:pPr>
      <w:r>
        <w:t>Результаты CI</w:t>
      </w:r>
    </w:p>
    <w:p w14:paraId="5CF53CCA" w14:textId="77777777" w:rsidR="00942C96" w:rsidRDefault="006B49DB">
      <w:pPr>
        <w:ind w:firstLine="567"/>
        <w:jc w:val="both"/>
      </w:pPr>
      <w:r>
        <w:t xml:space="preserve">Все три workflow запускаются на каждый push в </w:t>
      </w:r>
      <w:r>
        <w:rPr>
          <w:rFonts w:ascii="Consolas" w:eastAsia="Consolas" w:hAnsi="Consolas"/>
          <w:sz w:val="21"/>
        </w:rPr>
        <w:t>main</w:t>
      </w:r>
      <w:r>
        <w:t xml:space="preserve">. Длительность шагов взята из API GitHub Actions для одного и того же коммита </w:t>
      </w:r>
      <w:r>
        <w:rPr>
          <w:rFonts w:ascii="Consolas" w:eastAsia="Consolas" w:hAnsi="Consolas"/>
          <w:sz w:val="21"/>
        </w:rPr>
        <w:t>676e8c2</w:t>
      </w:r>
      <w:r>
        <w:t xml:space="preserve"> (первый полностью зелёный прогон</w:t>
      </w:r>
      <w:r>
        <w:t>).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 w:rsidR="00942C96" w14:paraId="338FCE56" w14:textId="77777777">
        <w:trPr>
          <w:tblHeader/>
          <w:jc w:val="center"/>
        </w:trPr>
        <w:tc>
          <w:tcPr>
            <w:tcW w:w="1871" w:type="dxa"/>
            <w:shd w:val="clear" w:color="auto" w:fill="E8E8E4"/>
          </w:tcPr>
          <w:p w14:paraId="4729F915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Шаг</w:t>
            </w:r>
          </w:p>
        </w:tc>
        <w:tc>
          <w:tcPr>
            <w:tcW w:w="1871" w:type="dxa"/>
            <w:shd w:val="clear" w:color="auto" w:fill="E8E8E4"/>
          </w:tcPr>
          <w:p w14:paraId="30458374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pages: build</w:t>
            </w:r>
          </w:p>
        </w:tc>
        <w:tc>
          <w:tcPr>
            <w:tcW w:w="1871" w:type="dxa"/>
            <w:shd w:val="clear" w:color="auto" w:fill="E8E8E4"/>
          </w:tcPr>
          <w:p w14:paraId="75D0D766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pages: deploy</w:t>
            </w:r>
          </w:p>
        </w:tc>
        <w:tc>
          <w:tcPr>
            <w:tcW w:w="1871" w:type="dxa"/>
            <w:shd w:val="clear" w:color="auto" w:fill="E8E8E4"/>
          </w:tcPr>
          <w:p w14:paraId="67E45139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helios</w:t>
            </w:r>
          </w:p>
        </w:tc>
        <w:tc>
          <w:tcPr>
            <w:tcW w:w="1871" w:type="dxa"/>
            <w:shd w:val="clear" w:color="auto" w:fill="E8E8E4"/>
          </w:tcPr>
          <w:p w14:paraId="3D0CEA93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vps</w:t>
            </w:r>
          </w:p>
        </w:tc>
      </w:tr>
      <w:tr w:rsidR="00942C96" w14:paraId="711B2E34" w14:textId="77777777">
        <w:trPr>
          <w:jc w:val="center"/>
        </w:trPr>
        <w:tc>
          <w:tcPr>
            <w:tcW w:w="1871" w:type="dxa"/>
          </w:tcPr>
          <w:p w14:paraId="2EEB9747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checkout + setup-python (с восстановлением кэша pip)</w:t>
            </w:r>
          </w:p>
        </w:tc>
        <w:tc>
          <w:tcPr>
            <w:tcW w:w="1871" w:type="dxa"/>
          </w:tcPr>
          <w:p w14:paraId="1F175710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13 с</w:t>
            </w:r>
          </w:p>
        </w:tc>
        <w:tc>
          <w:tcPr>
            <w:tcW w:w="1871" w:type="dxa"/>
          </w:tcPr>
          <w:p w14:paraId="5D73B33D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8"/>
              </w:rPr>
              <w:t>—</w:t>
            </w:r>
          </w:p>
        </w:tc>
        <w:tc>
          <w:tcPr>
            <w:tcW w:w="1871" w:type="dxa"/>
          </w:tcPr>
          <w:p w14:paraId="3AB00E5E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12 с</w:t>
            </w:r>
          </w:p>
        </w:tc>
        <w:tc>
          <w:tcPr>
            <w:tcW w:w="1871" w:type="dxa"/>
          </w:tcPr>
          <w:p w14:paraId="0F23F282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14 с</w:t>
            </w:r>
          </w:p>
        </w:tc>
      </w:tr>
      <w:tr w:rsidR="00942C96" w14:paraId="03F2F587" w14:textId="77777777">
        <w:trPr>
          <w:jc w:val="center"/>
        </w:trPr>
        <w:tc>
          <w:tcPr>
            <w:tcW w:w="1871" w:type="dxa"/>
          </w:tcPr>
          <w:p w14:paraId="3AC87DF2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pip install -r requirements.txt</w:t>
            </w:r>
          </w:p>
        </w:tc>
        <w:tc>
          <w:tcPr>
            <w:tcW w:w="1871" w:type="dxa"/>
          </w:tcPr>
          <w:p w14:paraId="38948CE6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16 с</w:t>
            </w:r>
          </w:p>
        </w:tc>
        <w:tc>
          <w:tcPr>
            <w:tcW w:w="1871" w:type="dxa"/>
          </w:tcPr>
          <w:p w14:paraId="35EE212E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8"/>
              </w:rPr>
              <w:t>—</w:t>
            </w:r>
          </w:p>
        </w:tc>
        <w:tc>
          <w:tcPr>
            <w:tcW w:w="1871" w:type="dxa"/>
          </w:tcPr>
          <w:p w14:paraId="0B7BC272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19 с</w:t>
            </w:r>
          </w:p>
        </w:tc>
        <w:tc>
          <w:tcPr>
            <w:tcW w:w="1871" w:type="dxa"/>
          </w:tcPr>
          <w:p w14:paraId="25DF5600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19 с</w:t>
            </w:r>
          </w:p>
        </w:tc>
      </w:tr>
      <w:tr w:rsidR="00942C96" w14:paraId="15824581" w14:textId="77777777">
        <w:trPr>
          <w:jc w:val="center"/>
        </w:trPr>
        <w:tc>
          <w:tcPr>
            <w:tcW w:w="1871" w:type="dxa"/>
          </w:tcPr>
          <w:p w14:paraId="1AC1E003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Сборка MkDocs + Sphinx (</w:t>
            </w:r>
            <w:r>
              <w:rPr>
                <w:rFonts w:ascii="Consolas" w:eastAsia="Consolas" w:hAnsi="Consolas"/>
                <w:sz w:val="15"/>
              </w:rPr>
              <w:t>--strict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sz w:val="15"/>
              </w:rPr>
              <w:t>-W</w:t>
            </w:r>
            <w:r>
              <w:rPr>
                <w:sz w:val="18"/>
              </w:rPr>
              <w:t>)</w:t>
            </w:r>
          </w:p>
        </w:tc>
        <w:tc>
          <w:tcPr>
            <w:tcW w:w="1871" w:type="dxa"/>
          </w:tcPr>
          <w:p w14:paraId="1ABB8DC3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5 с</w:t>
            </w:r>
          </w:p>
        </w:tc>
        <w:tc>
          <w:tcPr>
            <w:tcW w:w="1871" w:type="dxa"/>
          </w:tcPr>
          <w:p w14:paraId="283A2DEF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8"/>
              </w:rPr>
              <w:t>—</w:t>
            </w:r>
          </w:p>
        </w:tc>
        <w:tc>
          <w:tcPr>
            <w:tcW w:w="1871" w:type="dxa"/>
          </w:tcPr>
          <w:p w14:paraId="5B00F739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5 с</w:t>
            </w:r>
          </w:p>
        </w:tc>
        <w:tc>
          <w:tcPr>
            <w:tcW w:w="1871" w:type="dxa"/>
          </w:tcPr>
          <w:p w14:paraId="4F1937E6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5 с</w:t>
            </w:r>
          </w:p>
        </w:tc>
      </w:tr>
      <w:tr w:rsidR="00942C96" w14:paraId="14A2800D" w14:textId="77777777">
        <w:trPr>
          <w:jc w:val="center"/>
        </w:trPr>
        <w:tc>
          <w:tcPr>
            <w:tcW w:w="1871" w:type="dxa"/>
          </w:tcPr>
          <w:p w14:paraId="41B11C43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 xml:space="preserve">Healthcheck собранного сайта </w:t>
            </w:r>
            <w:r>
              <w:rPr>
                <w:sz w:val="18"/>
              </w:rPr>
              <w:t>(локально)</w:t>
            </w:r>
          </w:p>
        </w:tc>
        <w:tc>
          <w:tcPr>
            <w:tcW w:w="1871" w:type="dxa"/>
          </w:tcPr>
          <w:p w14:paraId="42960B3C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2 с</w:t>
            </w:r>
          </w:p>
        </w:tc>
        <w:tc>
          <w:tcPr>
            <w:tcW w:w="1871" w:type="dxa"/>
          </w:tcPr>
          <w:p w14:paraId="1139CEEC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8"/>
              </w:rPr>
              <w:t>—</w:t>
            </w:r>
          </w:p>
        </w:tc>
        <w:tc>
          <w:tcPr>
            <w:tcW w:w="1871" w:type="dxa"/>
          </w:tcPr>
          <w:p w14:paraId="71C3EA34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8"/>
              </w:rPr>
              <w:t>—</w:t>
            </w:r>
          </w:p>
        </w:tc>
        <w:tc>
          <w:tcPr>
            <w:tcW w:w="1871" w:type="dxa"/>
          </w:tcPr>
          <w:p w14:paraId="03FCCF1F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8"/>
              </w:rPr>
              <w:t>—</w:t>
            </w:r>
          </w:p>
        </w:tc>
      </w:tr>
      <w:tr w:rsidR="00942C96" w14:paraId="75C8259B" w14:textId="77777777">
        <w:trPr>
          <w:jc w:val="center"/>
        </w:trPr>
        <w:tc>
          <w:tcPr>
            <w:tcW w:w="1871" w:type="dxa"/>
          </w:tcPr>
          <w:p w14:paraId="39173782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Доставка</w:t>
            </w:r>
          </w:p>
        </w:tc>
        <w:tc>
          <w:tcPr>
            <w:tcW w:w="1871" w:type="dxa"/>
          </w:tcPr>
          <w:p w14:paraId="4AB94653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2 с (upload-artifact)</w:t>
            </w:r>
          </w:p>
        </w:tc>
        <w:tc>
          <w:tcPr>
            <w:tcW w:w="1871" w:type="dxa"/>
          </w:tcPr>
          <w:p w14:paraId="40CBBEA9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7 с (deploy-pages)</w:t>
            </w:r>
          </w:p>
        </w:tc>
        <w:tc>
          <w:tcPr>
            <w:tcW w:w="1871" w:type="dxa"/>
          </w:tcPr>
          <w:p w14:paraId="635E316F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3 с (rsync)</w:t>
            </w:r>
          </w:p>
        </w:tc>
        <w:tc>
          <w:tcPr>
            <w:tcW w:w="1871" w:type="dxa"/>
          </w:tcPr>
          <w:p w14:paraId="2F9B5993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5 с (rsync)</w:t>
            </w:r>
          </w:p>
        </w:tc>
      </w:tr>
      <w:tr w:rsidR="00942C96" w14:paraId="32AA1203" w14:textId="77777777">
        <w:trPr>
          <w:jc w:val="center"/>
        </w:trPr>
        <w:tc>
          <w:tcPr>
            <w:tcW w:w="1871" w:type="dxa"/>
          </w:tcPr>
          <w:p w14:paraId="1A5796E9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Healthcheck опубликованного сайта</w:t>
            </w:r>
          </w:p>
        </w:tc>
        <w:tc>
          <w:tcPr>
            <w:tcW w:w="1871" w:type="dxa"/>
          </w:tcPr>
          <w:p w14:paraId="2D4515D4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8"/>
              </w:rPr>
              <w:t>—</w:t>
            </w:r>
          </w:p>
        </w:tc>
        <w:tc>
          <w:tcPr>
            <w:tcW w:w="1871" w:type="dxa"/>
          </w:tcPr>
          <w:p w14:paraId="4E632DCC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2 с</w:t>
            </w:r>
          </w:p>
        </w:tc>
        <w:tc>
          <w:tcPr>
            <w:tcW w:w="1871" w:type="dxa"/>
          </w:tcPr>
          <w:p w14:paraId="4DE0C566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18 с</w:t>
            </w:r>
          </w:p>
        </w:tc>
        <w:tc>
          <w:tcPr>
            <w:tcW w:w="1871" w:type="dxa"/>
          </w:tcPr>
          <w:p w14:paraId="4301AF2C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22 с</w:t>
            </w:r>
          </w:p>
        </w:tc>
      </w:tr>
      <w:tr w:rsidR="00942C96" w14:paraId="063C0C0A" w14:textId="77777777">
        <w:trPr>
          <w:jc w:val="center"/>
        </w:trPr>
        <w:tc>
          <w:tcPr>
            <w:tcW w:w="1871" w:type="dxa"/>
          </w:tcPr>
          <w:p w14:paraId="4181CD90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Job целиком</w:t>
            </w:r>
          </w:p>
        </w:tc>
        <w:tc>
          <w:tcPr>
            <w:tcW w:w="1871" w:type="dxa"/>
          </w:tcPr>
          <w:p w14:paraId="2BB7EA4D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43 с</w:t>
            </w:r>
          </w:p>
        </w:tc>
        <w:tc>
          <w:tcPr>
            <w:tcW w:w="1871" w:type="dxa"/>
          </w:tcPr>
          <w:p w14:paraId="49A44F68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17 с</w:t>
            </w:r>
          </w:p>
        </w:tc>
        <w:tc>
          <w:tcPr>
            <w:tcW w:w="1871" w:type="dxa"/>
          </w:tcPr>
          <w:p w14:paraId="3F8734E7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62 с</w:t>
            </w:r>
          </w:p>
        </w:tc>
        <w:tc>
          <w:tcPr>
            <w:tcW w:w="1871" w:type="dxa"/>
          </w:tcPr>
          <w:p w14:paraId="41055FE1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70 с</w:t>
            </w:r>
          </w:p>
        </w:tc>
      </w:tr>
    </w:tbl>
    <w:p w14:paraId="48A6922E" w14:textId="77777777" w:rsidR="00942C96" w:rsidRDefault="00942C96">
      <w:pPr>
        <w:spacing w:after="40"/>
      </w:pPr>
    </w:p>
    <w:p w14:paraId="3942D18B" w14:textId="77777777" w:rsidR="00942C96" w:rsidRDefault="006B49DB">
      <w:pPr>
        <w:ind w:firstLine="567"/>
        <w:jc w:val="both"/>
      </w:pPr>
      <w:r>
        <w:lastRenderedPageBreak/>
        <w:t>Сравнение площадок по доставке: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942C96" w14:paraId="783C884F" w14:textId="77777777">
        <w:trPr>
          <w:tblHeader/>
          <w:jc w:val="center"/>
        </w:trPr>
        <w:tc>
          <w:tcPr>
            <w:tcW w:w="2339" w:type="dxa"/>
            <w:shd w:val="clear" w:color="auto" w:fill="E8E8E4"/>
          </w:tcPr>
          <w:p w14:paraId="536D8B60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Критерий</w:t>
            </w:r>
          </w:p>
        </w:tc>
        <w:tc>
          <w:tcPr>
            <w:tcW w:w="2339" w:type="dxa"/>
            <w:shd w:val="clear" w:color="auto" w:fill="E8E8E4"/>
          </w:tcPr>
          <w:p w14:paraId="2C88BF76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GitHub Pages</w:t>
            </w:r>
          </w:p>
        </w:tc>
        <w:tc>
          <w:tcPr>
            <w:tcW w:w="2339" w:type="dxa"/>
            <w:shd w:val="clear" w:color="auto" w:fill="E8E8E4"/>
          </w:tcPr>
          <w:p w14:paraId="1525E6B0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Helios</w:t>
            </w:r>
          </w:p>
        </w:tc>
        <w:tc>
          <w:tcPr>
            <w:tcW w:w="2339" w:type="dxa"/>
            <w:shd w:val="clear" w:color="auto" w:fill="E8E8E4"/>
          </w:tcPr>
          <w:p w14:paraId="6A0FB917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VPS</w:t>
            </w:r>
          </w:p>
        </w:tc>
      </w:tr>
      <w:tr w:rsidR="00942C96" w14:paraId="7F7B6C9B" w14:textId="77777777">
        <w:trPr>
          <w:jc w:val="center"/>
        </w:trPr>
        <w:tc>
          <w:tcPr>
            <w:tcW w:w="2339" w:type="dxa"/>
          </w:tcPr>
          <w:p w14:paraId="4546408D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Время от push до обновлённого сайта</w:t>
            </w:r>
          </w:p>
        </w:tc>
        <w:tc>
          <w:tcPr>
            <w:tcW w:w="2339" w:type="dxa"/>
          </w:tcPr>
          <w:p w14:paraId="332732D2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≈ 70 с (build 43 с + ожидание очереди + deploy 17 с)</w:t>
            </w:r>
          </w:p>
        </w:tc>
        <w:tc>
          <w:tcPr>
            <w:tcW w:w="2339" w:type="dxa"/>
          </w:tcPr>
          <w:p w14:paraId="01D574B7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≈ 65 с</w:t>
            </w:r>
          </w:p>
        </w:tc>
        <w:tc>
          <w:tcPr>
            <w:tcW w:w="2339" w:type="dxa"/>
          </w:tcPr>
          <w:p w14:paraId="74EB3C76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≈ 75 с</w:t>
            </w:r>
          </w:p>
        </w:tc>
      </w:tr>
      <w:tr w:rsidR="00942C96" w14:paraId="31011995" w14:textId="77777777">
        <w:trPr>
          <w:jc w:val="center"/>
        </w:trPr>
        <w:tc>
          <w:tcPr>
            <w:tcW w:w="2339" w:type="dxa"/>
          </w:tcPr>
          <w:p w14:paraId="3D028340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Собственно доставка</w:t>
            </w:r>
          </w:p>
        </w:tc>
        <w:tc>
          <w:tcPr>
            <w:tcW w:w="2339" w:type="dxa"/>
          </w:tcPr>
          <w:p w14:paraId="2471FB5A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7 с</w:t>
            </w:r>
          </w:p>
        </w:tc>
        <w:tc>
          <w:tcPr>
            <w:tcW w:w="2339" w:type="dxa"/>
          </w:tcPr>
          <w:p w14:paraId="43C48203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3 с</w:t>
            </w:r>
          </w:p>
        </w:tc>
        <w:tc>
          <w:tcPr>
            <w:tcW w:w="2339" w:type="dxa"/>
          </w:tcPr>
          <w:p w14:paraId="64BC9085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5 с</w:t>
            </w:r>
          </w:p>
        </w:tc>
      </w:tr>
      <w:tr w:rsidR="00942C96" w14:paraId="7BE3A941" w14:textId="77777777">
        <w:trPr>
          <w:jc w:val="center"/>
        </w:trPr>
        <w:tc>
          <w:tcPr>
            <w:tcW w:w="2339" w:type="dxa"/>
          </w:tcPr>
          <w:p w14:paraId="123F25C0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Протокол</w:t>
            </w:r>
          </w:p>
        </w:tc>
        <w:tc>
          <w:tcPr>
            <w:tcW w:w="2339" w:type="dxa"/>
          </w:tcPr>
          <w:p w14:paraId="1B97E835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HTTPS API GitHub (OIDC)</w:t>
            </w:r>
          </w:p>
        </w:tc>
        <w:tc>
          <w:tcPr>
            <w:tcW w:w="2339" w:type="dxa"/>
          </w:tcPr>
          <w:p w14:paraId="2DB3E83C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SSH + rsync, порт 2222</w:t>
            </w:r>
          </w:p>
        </w:tc>
        <w:tc>
          <w:tcPr>
            <w:tcW w:w="2339" w:type="dxa"/>
          </w:tcPr>
          <w:p w14:paraId="69E11B5D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SSH + rsync, порт 22</w:t>
            </w:r>
          </w:p>
        </w:tc>
      </w:tr>
      <w:tr w:rsidR="00942C96" w14:paraId="5893C65C" w14:textId="77777777">
        <w:trPr>
          <w:jc w:val="center"/>
        </w:trPr>
        <w:tc>
          <w:tcPr>
            <w:tcW w:w="2339" w:type="dxa"/>
          </w:tcPr>
          <w:p w14:paraId="67E12716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Инкрементальность</w:t>
            </w:r>
          </w:p>
        </w:tc>
        <w:tc>
          <w:tcPr>
            <w:tcW w:w="2339" w:type="dxa"/>
          </w:tcPr>
          <w:p w14:paraId="43A5563A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 xml:space="preserve">нет (весь </w:t>
            </w:r>
            <w:r>
              <w:rPr>
                <w:sz w:val="18"/>
              </w:rPr>
              <w:t>артефакт)</w:t>
            </w:r>
          </w:p>
        </w:tc>
        <w:tc>
          <w:tcPr>
            <w:tcW w:w="2339" w:type="dxa"/>
          </w:tcPr>
          <w:p w14:paraId="38E9C3BD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да (</w:t>
            </w:r>
            <w:r>
              <w:rPr>
                <w:rFonts w:ascii="Consolas" w:eastAsia="Consolas" w:hAnsi="Consolas"/>
                <w:sz w:val="15"/>
              </w:rPr>
              <w:t>--checksum</w:t>
            </w:r>
            <w:r>
              <w:rPr>
                <w:sz w:val="18"/>
              </w:rPr>
              <w:t>: только изменённые файлы)</w:t>
            </w:r>
          </w:p>
        </w:tc>
        <w:tc>
          <w:tcPr>
            <w:tcW w:w="2339" w:type="dxa"/>
          </w:tcPr>
          <w:p w14:paraId="7B070D3D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да</w:t>
            </w:r>
          </w:p>
        </w:tc>
      </w:tr>
      <w:tr w:rsidR="00942C96" w14:paraId="3463F3D3" w14:textId="77777777">
        <w:trPr>
          <w:jc w:val="center"/>
        </w:trPr>
        <w:tc>
          <w:tcPr>
            <w:tcW w:w="2339" w:type="dxa"/>
          </w:tcPr>
          <w:p w14:paraId="382D9229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Healthcheck с раннера GitHub</w:t>
            </w:r>
          </w:p>
        </w:tc>
        <w:tc>
          <w:tcPr>
            <w:tcW w:w="2339" w:type="dxa"/>
          </w:tcPr>
          <w:p w14:paraId="474D0776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2 с</w:t>
            </w:r>
          </w:p>
        </w:tc>
        <w:tc>
          <w:tcPr>
            <w:tcW w:w="2339" w:type="dxa"/>
          </w:tcPr>
          <w:p w14:paraId="7124082A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18 с</w:t>
            </w:r>
          </w:p>
        </w:tc>
        <w:tc>
          <w:tcPr>
            <w:tcW w:w="2339" w:type="dxa"/>
          </w:tcPr>
          <w:p w14:paraId="0E5A2C58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22 с</w:t>
            </w:r>
          </w:p>
        </w:tc>
      </w:tr>
      <w:tr w:rsidR="00942C96" w14:paraId="625309FC" w14:textId="77777777">
        <w:trPr>
          <w:jc w:val="center"/>
        </w:trPr>
        <w:tc>
          <w:tcPr>
            <w:tcW w:w="2339" w:type="dxa"/>
          </w:tcPr>
          <w:p w14:paraId="798DC6E8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Поведение при обрыве</w:t>
            </w:r>
          </w:p>
        </w:tc>
        <w:tc>
          <w:tcPr>
            <w:tcW w:w="2339" w:type="dxa"/>
          </w:tcPr>
          <w:p w14:paraId="4F14A9A4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деплой атомарный: старая версия остаётся</w:t>
            </w:r>
          </w:p>
        </w:tc>
        <w:tc>
          <w:tcPr>
            <w:tcW w:w="2339" w:type="dxa"/>
          </w:tcPr>
          <w:p w14:paraId="66BCE00D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--delay-updates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eastAsia="Consolas" w:hAnsi="Consolas"/>
                <w:sz w:val="15"/>
              </w:rPr>
              <w:t>--delete-after</w:t>
            </w:r>
            <w:r>
              <w:rPr>
                <w:sz w:val="18"/>
              </w:rPr>
              <w:t>: старая версия до конца передачи</w:t>
            </w:r>
          </w:p>
        </w:tc>
        <w:tc>
          <w:tcPr>
            <w:tcW w:w="2339" w:type="dxa"/>
          </w:tcPr>
          <w:p w14:paraId="76EC4D01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то же</w:t>
            </w:r>
          </w:p>
        </w:tc>
      </w:tr>
      <w:tr w:rsidR="00942C96" w14:paraId="48A23C8F" w14:textId="77777777">
        <w:trPr>
          <w:jc w:val="center"/>
        </w:trPr>
        <w:tc>
          <w:tcPr>
            <w:tcW w:w="2339" w:type="dxa"/>
          </w:tcPr>
          <w:p w14:paraId="26B2F4AC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Отладка</w:t>
            </w:r>
          </w:p>
        </w:tc>
        <w:tc>
          <w:tcPr>
            <w:tcW w:w="2339" w:type="dxa"/>
          </w:tcPr>
          <w:p w14:paraId="3A612215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 xml:space="preserve">логи только у </w:t>
            </w:r>
            <w:r>
              <w:rPr>
                <w:sz w:val="18"/>
              </w:rPr>
              <w:t>владельца, аннотации публичны</w:t>
            </w:r>
          </w:p>
        </w:tc>
        <w:tc>
          <w:tcPr>
            <w:tcW w:w="2339" w:type="dxa"/>
          </w:tcPr>
          <w:p w14:paraId="3B6550ED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можно зайти по SSH своим ключом и посмотреть файлы</w:t>
            </w:r>
          </w:p>
        </w:tc>
        <w:tc>
          <w:tcPr>
            <w:tcW w:w="2339" w:type="dxa"/>
          </w:tcPr>
          <w:p w14:paraId="38DE7102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то же + логи nginx</w:t>
            </w:r>
          </w:p>
        </w:tc>
      </w:tr>
    </w:tbl>
    <w:p w14:paraId="12FA03D5" w14:textId="77777777" w:rsidR="00942C96" w:rsidRDefault="00942C96">
      <w:pPr>
        <w:spacing w:after="40"/>
      </w:pPr>
    </w:p>
    <w:p w14:paraId="1C71B99B" w14:textId="77777777" w:rsidR="00942C96" w:rsidRDefault="006B49DB">
      <w:pPr>
        <w:ind w:firstLine="567"/>
        <w:jc w:val="both"/>
      </w:pPr>
      <w:r>
        <w:t xml:space="preserve">Healthcheck отечественных площадок занимает 18–22 с против 2 с у GitHub Pages: раннеры GitHub находятся за рубежом, а скрипт скачивает </w:t>
      </w:r>
      <w:r>
        <w:rPr>
          <w:rFonts w:ascii="Consolas" w:eastAsia="Consolas" w:hAnsi="Consolas"/>
          <w:sz w:val="21"/>
        </w:rPr>
        <w:t>plotly.min.js</w:t>
      </w:r>
      <w:r>
        <w:t xml:space="preserve"> и </w:t>
      </w:r>
      <w:r>
        <w:rPr>
          <w:rFonts w:ascii="Consolas" w:eastAsia="Consolas" w:hAnsi="Consolas"/>
          <w:sz w:val="21"/>
        </w:rPr>
        <w:t>tex-svg.js</w:t>
      </w:r>
      <w:r>
        <w:t xml:space="preserve"> с сервера целиком. Кэш pip почти не ускоряет установку (20 с без кэша в первом прогоне против </w:t>
      </w:r>
      <w:r>
        <w:t>16–19 с с кэшем): кэшируются только скачанные колёса, а основное время уходит на установку (распаковку и компиляцию байткода) numpy, matplotlib и plotly.</w:t>
      </w:r>
    </w:p>
    <w:p w14:paraId="51EA1DC3" w14:textId="77777777" w:rsidR="00942C96" w:rsidRDefault="006B49DB">
      <w:pPr>
        <w:ind w:firstLine="567"/>
        <w:jc w:val="both"/>
      </w:pPr>
      <w:r>
        <w:t>Первые прогоны были красными — это ожидаемые ошибки конфигурации, разобранные в разделе «Отладка» (№ 1</w:t>
      </w:r>
      <w:r>
        <w:t>0, 11): Pages не был включён, секреты не были заданы.</w:t>
      </w:r>
    </w:p>
    <w:p w14:paraId="1D84B35C" w14:textId="77777777" w:rsidR="00942C96" w:rsidRDefault="006B49DB">
      <w:pPr>
        <w:spacing w:after="40"/>
        <w:jc w:val="center"/>
      </w:pPr>
      <w:r>
        <w:rPr>
          <w:noProof/>
        </w:rPr>
        <w:drawing>
          <wp:inline distT="0" distB="0" distL="0" distR="0" wp14:anchorId="2C6DEBC7" wp14:editId="0FFAF794">
            <wp:extent cx="5940000" cy="42428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_pages_succes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18B05" w14:textId="77777777" w:rsidR="00942C96" w:rsidRDefault="006B49DB">
      <w:pPr>
        <w:jc w:val="center"/>
      </w:pPr>
      <w:r>
        <w:rPr>
          <w:i/>
          <w:sz w:val="22"/>
        </w:rPr>
        <w:t xml:space="preserve">Успешный запуск </w:t>
      </w:r>
      <w:r>
        <w:rPr>
          <w:rFonts w:ascii="Consolas" w:eastAsia="Consolas" w:hAnsi="Consolas"/>
          <w:i/>
          <w:sz w:val="19"/>
        </w:rPr>
        <w:t>pages</w:t>
      </w:r>
      <w:r>
        <w:rPr>
          <w:i/>
          <w:sz w:val="22"/>
        </w:rPr>
        <w:t>: build и deploy.</w:t>
      </w:r>
    </w:p>
    <w:p w14:paraId="159EF3F2" w14:textId="77777777" w:rsidR="00942C96" w:rsidRDefault="006B49DB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29F8AAC7" wp14:editId="43BC6F1B">
            <wp:extent cx="5940000" cy="42428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_helios_succ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13613" w14:textId="77777777" w:rsidR="00942C96" w:rsidRDefault="006B49DB">
      <w:pPr>
        <w:jc w:val="center"/>
      </w:pPr>
      <w:r>
        <w:rPr>
          <w:i/>
          <w:sz w:val="22"/>
        </w:rPr>
        <w:t xml:space="preserve">Успешный запуск </w:t>
      </w:r>
      <w:r>
        <w:rPr>
          <w:rFonts w:ascii="Consolas" w:eastAsia="Consolas" w:hAnsi="Consolas"/>
          <w:i/>
          <w:sz w:val="19"/>
        </w:rPr>
        <w:t>helios</w:t>
      </w:r>
      <w:r>
        <w:rPr>
          <w:i/>
          <w:sz w:val="22"/>
        </w:rPr>
        <w:t>: сборка, rsync на Helios, healthcheck.</w:t>
      </w:r>
    </w:p>
    <w:p w14:paraId="5F84425B" w14:textId="77777777" w:rsidR="00942C96" w:rsidRDefault="006B49DB">
      <w:pPr>
        <w:spacing w:after="40"/>
        <w:jc w:val="center"/>
      </w:pPr>
      <w:r>
        <w:rPr>
          <w:noProof/>
        </w:rPr>
        <w:drawing>
          <wp:inline distT="0" distB="0" distL="0" distR="0" wp14:anchorId="2EFF3E58" wp14:editId="11078027">
            <wp:extent cx="5940000" cy="42428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_vps_succ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27386" w14:textId="77777777" w:rsidR="00942C96" w:rsidRDefault="006B49DB">
      <w:pPr>
        <w:jc w:val="center"/>
      </w:pPr>
      <w:r>
        <w:rPr>
          <w:i/>
          <w:sz w:val="22"/>
        </w:rPr>
        <w:t xml:space="preserve">Успешный запуск </w:t>
      </w:r>
      <w:r>
        <w:rPr>
          <w:rFonts w:ascii="Consolas" w:eastAsia="Consolas" w:hAnsi="Consolas"/>
          <w:i/>
          <w:sz w:val="19"/>
        </w:rPr>
        <w:t>vps</w:t>
      </w:r>
      <w:r>
        <w:rPr>
          <w:i/>
          <w:sz w:val="22"/>
        </w:rPr>
        <w:t>: сборка, rsync на VPS через rrsync, healthcheck.</w:t>
      </w:r>
    </w:p>
    <w:p w14:paraId="4346CD0C" w14:textId="77777777" w:rsidR="00942C96" w:rsidRDefault="006B49DB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67CC04E6" wp14:editId="18E4D641">
            <wp:extent cx="5940000" cy="42428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_lighthouse_su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51875" w14:textId="77777777" w:rsidR="00942C96" w:rsidRDefault="006B49DB">
      <w:pPr>
        <w:jc w:val="center"/>
      </w:pPr>
      <w:r>
        <w:rPr>
          <w:i/>
          <w:sz w:val="22"/>
        </w:rPr>
        <w:t xml:space="preserve">Запуск </w:t>
      </w:r>
      <w:r>
        <w:rPr>
          <w:rFonts w:ascii="Consolas" w:eastAsia="Consolas" w:hAnsi="Consolas"/>
          <w:i/>
          <w:sz w:val="19"/>
        </w:rPr>
        <w:t>lighthouse</w:t>
      </w:r>
      <w:r>
        <w:rPr>
          <w:i/>
          <w:sz w:val="22"/>
        </w:rPr>
        <w:t xml:space="preserve"> после </w:t>
      </w:r>
      <w:r>
        <w:rPr>
          <w:i/>
          <w:sz w:val="22"/>
        </w:rPr>
        <w:t>публикации: оценки выводятся аннотациями (P2, § 3.3).</w:t>
      </w:r>
    </w:p>
    <w:p w14:paraId="25F804D7" w14:textId="77777777" w:rsidR="00942C96" w:rsidRDefault="006B49DB">
      <w:pPr>
        <w:spacing w:after="40"/>
        <w:jc w:val="center"/>
      </w:pPr>
      <w:r>
        <w:rPr>
          <w:noProof/>
        </w:rPr>
        <w:drawing>
          <wp:inline distT="0" distB="0" distL="0" distR="0" wp14:anchorId="1DFC4844" wp14:editId="726D2B92">
            <wp:extent cx="5940000" cy="424285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_actions_l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E78C2" w14:textId="77777777" w:rsidR="00942C96" w:rsidRDefault="006B49DB">
      <w:pPr>
        <w:jc w:val="center"/>
      </w:pPr>
      <w:r>
        <w:rPr>
          <w:i/>
          <w:sz w:val="22"/>
        </w:rPr>
        <w:t>Список запусков workflow в репозитории.</w:t>
      </w:r>
    </w:p>
    <w:p w14:paraId="0FCB7D5A" w14:textId="77777777" w:rsidR="00942C96" w:rsidRDefault="006B49DB">
      <w:pPr>
        <w:pStyle w:val="21"/>
      </w:pPr>
      <w:bookmarkStart w:id="13" w:name="_Toc241607312"/>
      <w:r>
        <w:lastRenderedPageBreak/>
        <w:t>13. Лицензии</w:t>
      </w:r>
      <w:bookmarkEnd w:id="13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942C96" w14:paraId="49E9AE83" w14:textId="77777777">
        <w:trPr>
          <w:tblHeader/>
          <w:jc w:val="center"/>
        </w:trPr>
        <w:tc>
          <w:tcPr>
            <w:tcW w:w="3118" w:type="dxa"/>
            <w:shd w:val="clear" w:color="auto" w:fill="E8E8E4"/>
          </w:tcPr>
          <w:p w14:paraId="0C949521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Объект</w:t>
            </w:r>
          </w:p>
        </w:tc>
        <w:tc>
          <w:tcPr>
            <w:tcW w:w="3118" w:type="dxa"/>
            <w:shd w:val="clear" w:color="auto" w:fill="E8E8E4"/>
          </w:tcPr>
          <w:p w14:paraId="3B29C5A4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Лицензия</w:t>
            </w:r>
          </w:p>
        </w:tc>
        <w:tc>
          <w:tcPr>
            <w:tcW w:w="3118" w:type="dxa"/>
            <w:shd w:val="clear" w:color="auto" w:fill="E8E8E4"/>
          </w:tcPr>
          <w:p w14:paraId="4C8FF653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Файл</w:t>
            </w:r>
          </w:p>
        </w:tc>
      </w:tr>
      <w:tr w:rsidR="00942C96" w14:paraId="0A16D82C" w14:textId="77777777">
        <w:trPr>
          <w:jc w:val="center"/>
        </w:trPr>
        <w:tc>
          <w:tcPr>
            <w:tcW w:w="3118" w:type="dxa"/>
          </w:tcPr>
          <w:p w14:paraId="24D8A1B2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Текст, рисунки, таблицы</w:t>
            </w:r>
          </w:p>
        </w:tc>
        <w:tc>
          <w:tcPr>
            <w:tcW w:w="3118" w:type="dxa"/>
          </w:tcPr>
          <w:p w14:paraId="25BFF5CB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CC BY 4.0</w:t>
            </w:r>
          </w:p>
        </w:tc>
        <w:tc>
          <w:tcPr>
            <w:tcW w:w="3118" w:type="dxa"/>
          </w:tcPr>
          <w:p w14:paraId="50453533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LICENSE-CONTENT</w:t>
            </w:r>
          </w:p>
        </w:tc>
      </w:tr>
      <w:tr w:rsidR="00942C96" w14:paraId="009BD395" w14:textId="77777777">
        <w:trPr>
          <w:jc w:val="center"/>
        </w:trPr>
        <w:tc>
          <w:tcPr>
            <w:tcW w:w="3118" w:type="dxa"/>
          </w:tcPr>
          <w:p w14:paraId="296FC004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Код</w:t>
            </w:r>
          </w:p>
        </w:tc>
        <w:tc>
          <w:tcPr>
            <w:tcW w:w="3118" w:type="dxa"/>
          </w:tcPr>
          <w:p w14:paraId="3F261D7D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MIT</w:t>
            </w:r>
          </w:p>
        </w:tc>
        <w:tc>
          <w:tcPr>
            <w:tcW w:w="3118" w:type="dxa"/>
          </w:tcPr>
          <w:p w14:paraId="34461B8E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LICENSE</w:t>
            </w:r>
          </w:p>
        </w:tc>
      </w:tr>
      <w:tr w:rsidR="00942C96" w14:paraId="635639B4" w14:textId="77777777">
        <w:trPr>
          <w:jc w:val="center"/>
        </w:trPr>
        <w:tc>
          <w:tcPr>
            <w:tcW w:w="3118" w:type="dxa"/>
          </w:tcPr>
          <w:p w14:paraId="7510A90F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Данные</w:t>
            </w:r>
          </w:p>
        </w:tc>
        <w:tc>
          <w:tcPr>
            <w:tcW w:w="3118" w:type="dxa"/>
          </w:tcPr>
          <w:p w14:paraId="1B328B8E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CC0 1.0</w:t>
            </w:r>
          </w:p>
        </w:tc>
        <w:tc>
          <w:tcPr>
            <w:tcW w:w="3118" w:type="dxa"/>
          </w:tcPr>
          <w:p w14:paraId="7D208333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data/LICENSE</w:t>
            </w:r>
          </w:p>
        </w:tc>
      </w:tr>
      <w:tr w:rsidR="00942C96" w14:paraId="15B25826" w14:textId="77777777">
        <w:trPr>
          <w:jc w:val="center"/>
        </w:trPr>
        <w:tc>
          <w:tcPr>
            <w:tcW w:w="3118" w:type="dxa"/>
          </w:tcPr>
          <w:p w14:paraId="7DF0AA18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 xml:space="preserve">MathJax (вендорная </w:t>
            </w:r>
            <w:r>
              <w:rPr>
                <w:sz w:val="20"/>
              </w:rPr>
              <w:t>копия)</w:t>
            </w:r>
          </w:p>
        </w:tc>
        <w:tc>
          <w:tcPr>
            <w:tcW w:w="3118" w:type="dxa"/>
          </w:tcPr>
          <w:p w14:paraId="14BA56A7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Apache 2.0</w:t>
            </w:r>
          </w:p>
        </w:tc>
        <w:tc>
          <w:tcPr>
            <w:tcW w:w="3118" w:type="dxa"/>
          </w:tcPr>
          <w:p w14:paraId="4B9B08ED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vendor/mathjax/LICENSE</w:t>
            </w:r>
          </w:p>
        </w:tc>
      </w:tr>
    </w:tbl>
    <w:p w14:paraId="75EC5A6E" w14:textId="77777777" w:rsidR="00942C96" w:rsidRDefault="00942C96">
      <w:pPr>
        <w:spacing w:after="40"/>
      </w:pPr>
    </w:p>
    <w:p w14:paraId="075629BF" w14:textId="77777777" w:rsidR="00942C96" w:rsidRDefault="006B49DB">
      <w:pPr>
        <w:ind w:firstLine="567"/>
        <w:jc w:val="both"/>
      </w:pPr>
      <w:r>
        <w:t xml:space="preserve">Сведения для цитирования — </w:t>
      </w:r>
      <w:r>
        <w:rPr>
          <w:rFonts w:ascii="Consolas" w:eastAsia="Consolas" w:hAnsi="Consolas"/>
          <w:sz w:val="21"/>
        </w:rPr>
        <w:t>CITATION.cff</w:t>
      </w:r>
      <w:r>
        <w:t xml:space="preserve">. На сайтах есть страница «Лицензии» и машиночитаемая ссылка </w:t>
      </w:r>
      <w:r>
        <w:rPr>
          <w:rFonts w:ascii="Consolas" w:eastAsia="Consolas" w:hAnsi="Consolas"/>
          <w:sz w:val="21"/>
        </w:rPr>
        <w:t>&lt;link rel="license"&gt;</w:t>
      </w:r>
      <w:r>
        <w:t>.</w:t>
      </w:r>
    </w:p>
    <w:p w14:paraId="0F8C3A90" w14:textId="77777777" w:rsidR="00942C96" w:rsidRDefault="006B49DB">
      <w:pPr>
        <w:pStyle w:val="21"/>
      </w:pPr>
      <w:bookmarkStart w:id="14" w:name="_Toc241607313"/>
      <w:r>
        <w:t>14. Отладка</w:t>
      </w:r>
      <w:bookmarkEnd w:id="14"/>
    </w:p>
    <w:p w14:paraId="11AF664E" w14:textId="77777777" w:rsidR="00942C96" w:rsidRDefault="006B49DB">
      <w:pPr>
        <w:ind w:firstLine="567"/>
        <w:jc w:val="both"/>
      </w:pPr>
      <w:r>
        <w:t>Все ошибки, возникшие при выполнении работы, описаны в разделе «Отладка».</w:t>
      </w:r>
    </w:p>
    <w:p w14:paraId="10F47676" w14:textId="77777777" w:rsidR="00942C96" w:rsidRDefault="006B49DB">
      <w:r>
        <w:br w:type="page"/>
      </w:r>
    </w:p>
    <w:p w14:paraId="0D714238" w14:textId="77777777" w:rsidR="00942C96" w:rsidRDefault="006B49DB">
      <w:pPr>
        <w:pStyle w:val="1"/>
      </w:pPr>
      <w:bookmarkStart w:id="15" w:name="_Toc241607314"/>
      <w:r>
        <w:lastRenderedPageBreak/>
        <w:t>T5.</w:t>
      </w:r>
      <w:r>
        <w:t xml:space="preserve"> Публикуемость и цитируемость результата</w:t>
      </w:r>
      <w:bookmarkEnd w:id="15"/>
    </w:p>
    <w:p w14:paraId="4D061E68" w14:textId="77777777" w:rsidR="00942C96" w:rsidRDefault="006B49DB">
      <w:pPr>
        <w:ind w:firstLine="567"/>
        <w:jc w:val="both"/>
      </w:pPr>
      <w:r>
        <w:t xml:space="preserve">Задача T5 — определить, что отличает «сайт с результатами» от полноценной публикации, и какие механизмы для этого дают генераторы из T1: </w:t>
      </w:r>
      <w:r>
        <w:rPr>
          <w:b/>
        </w:rPr>
        <w:t>MkDocs + Material</w:t>
      </w:r>
      <w:r>
        <w:t xml:space="preserve">, </w:t>
      </w:r>
      <w:r>
        <w:rPr>
          <w:b/>
        </w:rPr>
        <w:t>Sphinx + MyST</w:t>
      </w:r>
      <w:r>
        <w:t xml:space="preserve">, </w:t>
      </w:r>
      <w:r>
        <w:rPr>
          <w:b/>
        </w:rPr>
        <w:t>Pelican</w:t>
      </w:r>
      <w:r>
        <w:t xml:space="preserve"> и </w:t>
      </w:r>
      <w:r>
        <w:rPr>
          <w:b/>
        </w:rPr>
        <w:t>Quarto</w:t>
      </w:r>
      <w:r>
        <w:t>.</w:t>
      </w:r>
    </w:p>
    <w:p w14:paraId="7EC9613B" w14:textId="77777777" w:rsidR="00942C96" w:rsidRDefault="006B49DB">
      <w:pPr>
        <w:ind w:firstLine="567"/>
        <w:jc w:val="both"/>
      </w:pPr>
      <w:r>
        <w:t xml:space="preserve">Для каждого </w:t>
      </w:r>
      <w:r>
        <w:t>механизма используется трёхуровневая шкала: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942C96" w14:paraId="20448F02" w14:textId="77777777">
        <w:trPr>
          <w:tblHeader/>
          <w:jc w:val="center"/>
        </w:trPr>
        <w:tc>
          <w:tcPr>
            <w:tcW w:w="4677" w:type="dxa"/>
            <w:shd w:val="clear" w:color="auto" w:fill="E8E8E4"/>
          </w:tcPr>
          <w:p w14:paraId="0EA41264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Обозначение</w:t>
            </w:r>
          </w:p>
        </w:tc>
        <w:tc>
          <w:tcPr>
            <w:tcW w:w="4677" w:type="dxa"/>
            <w:shd w:val="clear" w:color="auto" w:fill="E8E8E4"/>
          </w:tcPr>
          <w:p w14:paraId="476246D7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Смысл</w:t>
            </w:r>
          </w:p>
        </w:tc>
      </w:tr>
      <w:tr w:rsidR="00942C96" w14:paraId="5ED9C415" w14:textId="77777777">
        <w:trPr>
          <w:jc w:val="center"/>
        </w:trPr>
        <w:tc>
          <w:tcPr>
            <w:tcW w:w="4677" w:type="dxa"/>
          </w:tcPr>
          <w:p w14:paraId="012EFE98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К</w:t>
            </w:r>
            <w:r>
              <w:rPr>
                <w:sz w:val="20"/>
              </w:rPr>
              <w:t xml:space="preserve"> — из коробки</w:t>
            </w:r>
          </w:p>
        </w:tc>
        <w:tc>
          <w:tcPr>
            <w:tcW w:w="4677" w:type="dxa"/>
          </w:tcPr>
          <w:p w14:paraId="02E9CFE9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работает штатными средствами генератора или его основной темы, достаточно настройки</w:t>
            </w:r>
          </w:p>
        </w:tc>
      </w:tr>
      <w:tr w:rsidR="00942C96" w14:paraId="0A447BC8" w14:textId="77777777">
        <w:trPr>
          <w:jc w:val="center"/>
        </w:trPr>
        <w:tc>
          <w:tcPr>
            <w:tcW w:w="4677" w:type="dxa"/>
          </w:tcPr>
          <w:p w14:paraId="634445EF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П</w:t>
            </w:r>
            <w:r>
              <w:rPr>
                <w:sz w:val="20"/>
              </w:rPr>
              <w:t xml:space="preserve"> — плагин</w:t>
            </w:r>
          </w:p>
        </w:tc>
        <w:tc>
          <w:tcPr>
            <w:tcW w:w="4677" w:type="dxa"/>
          </w:tcPr>
          <w:p w14:paraId="4D3BCD6C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нужен сторонний пакет/расширение, устанавливаемый из PyPI</w:t>
            </w:r>
          </w:p>
        </w:tc>
      </w:tr>
      <w:tr w:rsidR="00942C96" w14:paraId="13C14CF1" w14:textId="77777777">
        <w:trPr>
          <w:jc w:val="center"/>
        </w:trPr>
        <w:tc>
          <w:tcPr>
            <w:tcW w:w="4677" w:type="dxa"/>
          </w:tcPr>
          <w:p w14:paraId="004D6F71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Р</w:t>
            </w:r>
            <w:r>
              <w:rPr>
                <w:sz w:val="20"/>
              </w:rPr>
              <w:t xml:space="preserve"> — вручную</w:t>
            </w:r>
          </w:p>
        </w:tc>
        <w:tc>
          <w:tcPr>
            <w:tcW w:w="4677" w:type="dxa"/>
          </w:tcPr>
          <w:p w14:paraId="35B8F5FA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нужен собст</w:t>
            </w:r>
            <w:r>
              <w:rPr>
                <w:sz w:val="20"/>
              </w:rPr>
              <w:t>венный шаблон, статический файл, внешний сервис или организационное правило</w:t>
            </w:r>
          </w:p>
        </w:tc>
      </w:tr>
    </w:tbl>
    <w:p w14:paraId="79B18899" w14:textId="77777777" w:rsidR="00942C96" w:rsidRDefault="00942C96">
      <w:pPr>
        <w:spacing w:after="40"/>
      </w:pPr>
    </w:p>
    <w:p w14:paraId="2AD247A0" w14:textId="77777777" w:rsidR="00942C96" w:rsidRDefault="006B49DB">
      <w:pPr>
        <w:ind w:firstLine="567"/>
        <w:jc w:val="both"/>
      </w:pPr>
      <w:r>
        <w:t>Все утверждения вида «К/П/Р» для MkDocs и Sphinx проверены на практике в этом репозитории (см. раздел «Реализация в проекте» ниже); для Pelican и Quarto — по официальной документ</w:t>
      </w:r>
      <w:r>
        <w:t>ации.</w:t>
      </w:r>
    </w:p>
    <w:p w14:paraId="60128A48" w14:textId="77777777" w:rsidR="00942C96" w:rsidRDefault="006B49DB">
      <w:pPr>
        <w:pStyle w:val="21"/>
      </w:pPr>
      <w:bookmarkStart w:id="16" w:name="_Toc241607315"/>
      <w:r>
        <w:t>1. Постоянные ссылки и стабильность URL</w:t>
      </w:r>
      <w:bookmarkEnd w:id="16"/>
    </w:p>
    <w:p w14:paraId="424FDF19" w14:textId="77777777" w:rsidR="00942C96" w:rsidRDefault="006B49DB">
      <w:pPr>
        <w:ind w:firstLine="567"/>
        <w:jc w:val="both"/>
      </w:pPr>
      <w:r>
        <w:t xml:space="preserve">Постоянная ссылка — это URL, который не меняется при пересборке и реорганизации сайта. У всех рассмотренных генераторов URL страницы выводится из пути к исходному файлу, поэтому </w:t>
      </w:r>
      <w:r>
        <w:rPr>
          <w:b/>
        </w:rPr>
        <w:t>пересборка сама по себе URL не меняет</w:t>
      </w:r>
      <w:r>
        <w:t>: изменения происходят при переименовании</w:t>
      </w:r>
      <w:r>
        <w:t xml:space="preserve"> файла, смене структуры каталогов или переключении режима формирования адресов.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411"/>
        <w:gridCol w:w="2339"/>
        <w:gridCol w:w="2339"/>
      </w:tblGrid>
      <w:tr w:rsidR="00942C96" w14:paraId="66C113BC" w14:textId="77777777">
        <w:trPr>
          <w:tblHeader/>
          <w:jc w:val="center"/>
        </w:trPr>
        <w:tc>
          <w:tcPr>
            <w:tcW w:w="2339" w:type="dxa"/>
            <w:shd w:val="clear" w:color="auto" w:fill="E8E8E4"/>
          </w:tcPr>
          <w:p w14:paraId="0D2E8DFD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Генератор</w:t>
            </w:r>
          </w:p>
        </w:tc>
        <w:tc>
          <w:tcPr>
            <w:tcW w:w="2339" w:type="dxa"/>
            <w:shd w:val="clear" w:color="auto" w:fill="E8E8E4"/>
          </w:tcPr>
          <w:p w14:paraId="4E09D676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Откуда берётся URL</w:t>
            </w:r>
          </w:p>
        </w:tc>
        <w:tc>
          <w:tcPr>
            <w:tcW w:w="2339" w:type="dxa"/>
            <w:shd w:val="clear" w:color="auto" w:fill="E8E8E4"/>
          </w:tcPr>
          <w:p w14:paraId="6A754581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Типичная ловушка</w:t>
            </w:r>
          </w:p>
        </w:tc>
        <w:tc>
          <w:tcPr>
            <w:tcW w:w="2339" w:type="dxa"/>
            <w:shd w:val="clear" w:color="auto" w:fill="E8E8E4"/>
          </w:tcPr>
          <w:p w14:paraId="2FF8617F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Редиректы со старых адресов</w:t>
            </w:r>
          </w:p>
        </w:tc>
      </w:tr>
      <w:tr w:rsidR="00942C96" w14:paraId="6CEBC639" w14:textId="77777777">
        <w:trPr>
          <w:jc w:val="center"/>
        </w:trPr>
        <w:tc>
          <w:tcPr>
            <w:tcW w:w="2339" w:type="dxa"/>
          </w:tcPr>
          <w:p w14:paraId="181F01E5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MkDocs</w:t>
            </w:r>
          </w:p>
        </w:tc>
        <w:tc>
          <w:tcPr>
            <w:tcW w:w="2339" w:type="dxa"/>
          </w:tcPr>
          <w:p w14:paraId="7898658F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 xml:space="preserve">путь к </w:t>
            </w:r>
            <w:r>
              <w:rPr>
                <w:rFonts w:ascii="Consolas" w:eastAsia="Consolas" w:hAnsi="Consolas"/>
                <w:sz w:val="15"/>
              </w:rPr>
              <w:t>.md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eastAsia="Consolas" w:hAnsi="Consolas"/>
                <w:sz w:val="15"/>
              </w:rPr>
              <w:t>use_directory_urls</w:t>
            </w:r>
            <w:r>
              <w:rPr>
                <w:sz w:val="18"/>
              </w:rPr>
              <w:t xml:space="preserve"> превращает </w:t>
            </w:r>
            <w:r>
              <w:rPr>
                <w:rFonts w:ascii="Consolas" w:eastAsia="Consolas" w:hAnsi="Consolas"/>
                <w:sz w:val="15"/>
              </w:rPr>
              <w:t>a/b.md</w:t>
            </w:r>
            <w:r>
              <w:rPr>
                <w:sz w:val="18"/>
              </w:rPr>
              <w:t xml:space="preserve"> в </w:t>
            </w:r>
            <w:r>
              <w:rPr>
                <w:rFonts w:ascii="Consolas" w:eastAsia="Consolas" w:hAnsi="Consolas"/>
                <w:sz w:val="15"/>
              </w:rPr>
              <w:t>a/b/</w:t>
            </w:r>
            <w:r>
              <w:rPr>
                <w:sz w:val="18"/>
              </w:rPr>
              <w:t xml:space="preserve"> или </w:t>
            </w:r>
            <w:r>
              <w:rPr>
                <w:rFonts w:ascii="Consolas" w:eastAsia="Consolas" w:hAnsi="Consolas"/>
                <w:sz w:val="15"/>
              </w:rPr>
              <w:t>a/b.html</w:t>
            </w:r>
          </w:p>
        </w:tc>
        <w:tc>
          <w:tcPr>
            <w:tcW w:w="2339" w:type="dxa"/>
          </w:tcPr>
          <w:p w14:paraId="097D2812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 xml:space="preserve">переключение </w:t>
            </w:r>
            <w:r>
              <w:rPr>
                <w:rFonts w:ascii="Consolas" w:eastAsia="Consolas" w:hAnsi="Consolas"/>
                <w:sz w:val="15"/>
              </w:rPr>
              <w:t>use_directory_urls</w:t>
            </w:r>
            <w:r>
              <w:rPr>
                <w:sz w:val="18"/>
              </w:rPr>
              <w:t xml:space="preserve"> меняет </w:t>
            </w:r>
            <w:r>
              <w:rPr>
                <w:b/>
                <w:sz w:val="18"/>
              </w:rPr>
              <w:t>все</w:t>
            </w:r>
            <w:r>
              <w:rPr>
                <w:sz w:val="18"/>
              </w:rPr>
              <w:t xml:space="preserve"> адреса сайта</w:t>
            </w:r>
          </w:p>
        </w:tc>
        <w:tc>
          <w:tcPr>
            <w:tcW w:w="2339" w:type="dxa"/>
          </w:tcPr>
          <w:p w14:paraId="2176FD9A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 xml:space="preserve">П: </w:t>
            </w:r>
            <w:r>
              <w:rPr>
                <w:rFonts w:ascii="Consolas" w:eastAsia="Consolas" w:hAnsi="Consolas"/>
                <w:sz w:val="15"/>
              </w:rPr>
              <w:t>mkdocs-redirects</w:t>
            </w:r>
            <w:r>
              <w:rPr>
                <w:sz w:val="18"/>
              </w:rPr>
              <w:t xml:space="preserve"> (HTML-страницы с </w:t>
            </w:r>
            <w:r>
              <w:rPr>
                <w:rFonts w:ascii="Consolas" w:eastAsia="Consolas" w:hAnsi="Consolas"/>
                <w:sz w:val="15"/>
              </w:rPr>
              <w:t>meta refresh</w:t>
            </w:r>
            <w:r>
              <w:rPr>
                <w:sz w:val="18"/>
              </w:rPr>
              <w:t>)</w:t>
            </w:r>
          </w:p>
        </w:tc>
      </w:tr>
      <w:tr w:rsidR="00942C96" w14:paraId="6E0FF6F7" w14:textId="77777777">
        <w:trPr>
          <w:jc w:val="center"/>
        </w:trPr>
        <w:tc>
          <w:tcPr>
            <w:tcW w:w="2339" w:type="dxa"/>
          </w:tcPr>
          <w:p w14:paraId="2C206B46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Sphinx</w:t>
            </w:r>
          </w:p>
        </w:tc>
        <w:tc>
          <w:tcPr>
            <w:tcW w:w="2339" w:type="dxa"/>
          </w:tcPr>
          <w:p w14:paraId="72C02BED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имя документа (</w:t>
            </w:r>
            <w:r>
              <w:rPr>
                <w:rFonts w:ascii="Consolas" w:eastAsia="Consolas" w:hAnsi="Consolas"/>
                <w:sz w:val="15"/>
              </w:rPr>
              <w:t>docname</w:t>
            </w:r>
            <w:r>
              <w:rPr>
                <w:sz w:val="18"/>
              </w:rPr>
              <w:t xml:space="preserve">) + </w:t>
            </w:r>
            <w:r>
              <w:rPr>
                <w:rFonts w:ascii="Consolas" w:eastAsia="Consolas" w:hAnsi="Consolas"/>
                <w:sz w:val="15"/>
              </w:rPr>
              <w:t>.html</w:t>
            </w:r>
            <w:r>
              <w:rPr>
                <w:sz w:val="18"/>
              </w:rPr>
              <w:t xml:space="preserve">; </w:t>
            </w:r>
            <w:r>
              <w:rPr>
                <w:rFonts w:ascii="Consolas" w:eastAsia="Consolas" w:hAnsi="Consolas"/>
                <w:sz w:val="15"/>
              </w:rPr>
              <w:t>dirhtml</w:t>
            </w:r>
            <w:r>
              <w:rPr>
                <w:sz w:val="18"/>
              </w:rPr>
              <w:t xml:space="preserve">-билдер даёт </w:t>
            </w:r>
            <w:r>
              <w:rPr>
                <w:rFonts w:ascii="Consolas" w:eastAsia="Consolas" w:hAnsi="Consolas"/>
                <w:sz w:val="15"/>
              </w:rPr>
              <w:t>a/b/</w:t>
            </w:r>
          </w:p>
        </w:tc>
        <w:tc>
          <w:tcPr>
            <w:tcW w:w="2339" w:type="dxa"/>
          </w:tcPr>
          <w:p w14:paraId="51621896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 xml:space="preserve">смена билдера </w:t>
            </w:r>
            <w:r>
              <w:rPr>
                <w:rFonts w:ascii="Consolas" w:eastAsia="Consolas" w:hAnsi="Consolas"/>
                <w:sz w:val="15"/>
              </w:rPr>
              <w:t>html</w:t>
            </w:r>
            <w:r>
              <w:rPr>
                <w:sz w:val="18"/>
              </w:rPr>
              <w:t xml:space="preserve"> ↔ </w:t>
            </w:r>
            <w:r>
              <w:rPr>
                <w:rFonts w:ascii="Consolas" w:eastAsia="Consolas" w:hAnsi="Consolas"/>
                <w:sz w:val="15"/>
              </w:rPr>
              <w:t>dirhtml</w:t>
            </w:r>
          </w:p>
        </w:tc>
        <w:tc>
          <w:tcPr>
            <w:tcW w:w="2339" w:type="dxa"/>
          </w:tcPr>
          <w:p w14:paraId="3B560524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 xml:space="preserve">П: </w:t>
            </w:r>
            <w:r>
              <w:rPr>
                <w:rFonts w:ascii="Consolas" w:eastAsia="Consolas" w:hAnsi="Consolas"/>
                <w:sz w:val="15"/>
              </w:rPr>
              <w:t>sphinx-reredirects</w:t>
            </w:r>
          </w:p>
        </w:tc>
      </w:tr>
      <w:tr w:rsidR="00942C96" w14:paraId="4F32F7D0" w14:textId="77777777">
        <w:trPr>
          <w:jc w:val="center"/>
        </w:trPr>
        <w:tc>
          <w:tcPr>
            <w:tcW w:w="2339" w:type="dxa"/>
          </w:tcPr>
          <w:p w14:paraId="7582471B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Pelican</w:t>
            </w:r>
          </w:p>
        </w:tc>
        <w:tc>
          <w:tcPr>
            <w:tcW w:w="2339" w:type="dxa"/>
          </w:tcPr>
          <w:p w14:paraId="21EECDDF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 xml:space="preserve">шаблоны </w:t>
            </w:r>
            <w:r>
              <w:rPr>
                <w:rFonts w:ascii="Consolas" w:eastAsia="Consolas" w:hAnsi="Consolas"/>
                <w:sz w:val="15"/>
              </w:rPr>
              <w:t>ARTICLE_URL</w:t>
            </w:r>
            <w:r>
              <w:rPr>
                <w:sz w:val="18"/>
              </w:rPr>
              <w:t>/</w:t>
            </w:r>
            <w:r>
              <w:rPr>
                <w:rFonts w:ascii="Consolas" w:eastAsia="Consolas" w:hAnsi="Consolas"/>
                <w:sz w:val="15"/>
              </w:rPr>
              <w:t>ARTICLE_SAVE_AS</w:t>
            </w:r>
            <w:r>
              <w:rPr>
                <w:sz w:val="18"/>
              </w:rPr>
              <w:t xml:space="preserve"> и метаданное </w:t>
            </w:r>
            <w:r>
              <w:rPr>
                <w:rFonts w:ascii="Consolas" w:eastAsia="Consolas" w:hAnsi="Consolas"/>
                <w:sz w:val="15"/>
              </w:rPr>
              <w:t>slug</w:t>
            </w:r>
          </w:p>
        </w:tc>
        <w:tc>
          <w:tcPr>
            <w:tcW w:w="2339" w:type="dxa"/>
          </w:tcPr>
          <w:p w14:paraId="615CAF9D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slug по умолчанию выводится из заголовка — правка заголовка меняет URL</w:t>
            </w:r>
          </w:p>
        </w:tc>
        <w:tc>
          <w:tcPr>
            <w:tcW w:w="2339" w:type="dxa"/>
          </w:tcPr>
          <w:p w14:paraId="3BC9FE71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Р (или плагин)</w:t>
            </w:r>
          </w:p>
        </w:tc>
      </w:tr>
      <w:tr w:rsidR="00942C96" w14:paraId="04C618CB" w14:textId="77777777">
        <w:trPr>
          <w:jc w:val="center"/>
        </w:trPr>
        <w:tc>
          <w:tcPr>
            <w:tcW w:w="2339" w:type="dxa"/>
          </w:tcPr>
          <w:p w14:paraId="7159BA54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Quarto</w:t>
            </w:r>
          </w:p>
        </w:tc>
        <w:tc>
          <w:tcPr>
            <w:tcW w:w="2339" w:type="dxa"/>
          </w:tcPr>
          <w:p w14:paraId="1A4E2B91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 xml:space="preserve">путь к </w:t>
            </w:r>
            <w:r>
              <w:rPr>
                <w:rFonts w:ascii="Consolas" w:eastAsia="Consolas" w:hAnsi="Consolas"/>
                <w:sz w:val="15"/>
              </w:rPr>
              <w:t>.qmd</w:t>
            </w:r>
          </w:p>
        </w:tc>
        <w:tc>
          <w:tcPr>
            <w:tcW w:w="2339" w:type="dxa"/>
          </w:tcPr>
          <w:p w14:paraId="43EA27AD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переименование файла</w:t>
            </w:r>
          </w:p>
        </w:tc>
        <w:tc>
          <w:tcPr>
            <w:tcW w:w="2339" w:type="dxa"/>
          </w:tcPr>
          <w:p w14:paraId="0900F510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 xml:space="preserve">К: поле </w:t>
            </w:r>
            <w:r>
              <w:rPr>
                <w:rFonts w:ascii="Consolas" w:eastAsia="Consolas" w:hAnsi="Consolas"/>
                <w:sz w:val="15"/>
              </w:rPr>
              <w:t>aliases:</w:t>
            </w:r>
            <w:r>
              <w:rPr>
                <w:sz w:val="18"/>
              </w:rPr>
              <w:t xml:space="preserve"> в заголовке документа</w:t>
            </w:r>
          </w:p>
        </w:tc>
      </w:tr>
    </w:tbl>
    <w:p w14:paraId="3EB1DD24" w14:textId="77777777" w:rsidR="00942C96" w:rsidRDefault="00942C96">
      <w:pPr>
        <w:spacing w:after="40"/>
      </w:pPr>
    </w:p>
    <w:p w14:paraId="487D8D29" w14:textId="77777777" w:rsidR="00942C96" w:rsidRDefault="006B49DB">
      <w:pPr>
        <w:ind w:firstLine="567"/>
        <w:jc w:val="both"/>
      </w:pPr>
      <w:r>
        <w:t>Якоря внутри страницы менее стабильны, чем</w:t>
      </w:r>
      <w:r>
        <w:t xml:space="preserve"> адреса страниц: они выводятся из текста заголовков, и при правке заголовка ссылка вида </w:t>
      </w:r>
      <w:r>
        <w:rPr>
          <w:rFonts w:ascii="Consolas" w:eastAsia="Consolas" w:hAnsi="Consolas"/>
          <w:sz w:val="21"/>
        </w:rPr>
        <w:t>page.html#раздел</w:t>
      </w:r>
      <w:r>
        <w:t xml:space="preserve"> начинает вести на начало страницы. Поэтому для цитируемых мест (таблиц, рисунков, формул) следует задавать </w:t>
      </w:r>
      <w:r>
        <w:rPr>
          <w:b/>
        </w:rPr>
        <w:t>явные идентификаторы</w:t>
      </w:r>
      <w:r>
        <w:t xml:space="preserve">: в Sphinx это метки </w:t>
      </w:r>
      <w:r>
        <w:rPr>
          <w:rFonts w:ascii="Consolas" w:eastAsia="Consolas" w:hAnsi="Consolas"/>
          <w:sz w:val="21"/>
        </w:rPr>
        <w:t>(la</w:t>
      </w:r>
      <w:r>
        <w:rPr>
          <w:rFonts w:ascii="Consolas" w:eastAsia="Consolas" w:hAnsi="Consolas"/>
          <w:sz w:val="21"/>
        </w:rPr>
        <w:t>bel)=</w:t>
      </w:r>
      <w:r>
        <w:t xml:space="preserve"> и </w:t>
      </w:r>
      <w:r>
        <w:rPr>
          <w:rFonts w:ascii="Consolas" w:eastAsia="Consolas" w:hAnsi="Consolas"/>
          <w:sz w:val="21"/>
        </w:rPr>
        <w:t>:name:</w:t>
      </w:r>
      <w:r>
        <w:t xml:space="preserve">, в MkDocs — атрибуты </w:t>
      </w:r>
      <w:r>
        <w:rPr>
          <w:rFonts w:ascii="Consolas" w:eastAsia="Consolas" w:hAnsi="Consolas"/>
          <w:sz w:val="21"/>
        </w:rPr>
        <w:t>{#id}</w:t>
      </w:r>
      <w:r>
        <w:t xml:space="preserve"> и </w:t>
      </w:r>
      <w:r>
        <w:rPr>
          <w:rFonts w:ascii="Consolas" w:eastAsia="Consolas" w:hAnsi="Consolas"/>
          <w:sz w:val="21"/>
        </w:rPr>
        <w:t>attrs: {id: …}</w:t>
      </w:r>
      <w:r>
        <w:t>. В этом проекте все объекты, на которые ссылается текст, имеют явные id (</w:t>
      </w:r>
      <w:r>
        <w:rPr>
          <w:rFonts w:ascii="Consolas" w:eastAsia="Consolas" w:hAnsi="Consolas"/>
          <w:sz w:val="21"/>
        </w:rPr>
        <w:t>tab-results</w:t>
      </w:r>
      <w:r>
        <w:t xml:space="preserve">, </w:t>
      </w:r>
      <w:r>
        <w:rPr>
          <w:rFonts w:ascii="Consolas" w:eastAsia="Consolas" w:hAnsi="Consolas"/>
          <w:sz w:val="21"/>
        </w:rPr>
        <w:t>fig-static</w:t>
      </w:r>
      <w:r>
        <w:t xml:space="preserve">, </w:t>
      </w:r>
      <w:r>
        <w:rPr>
          <w:rFonts w:ascii="Consolas" w:eastAsia="Consolas" w:hAnsi="Consolas"/>
          <w:sz w:val="21"/>
        </w:rPr>
        <w:t>eq:mse</w:t>
      </w:r>
      <w:r>
        <w:t>/</w:t>
      </w:r>
      <w:r>
        <w:rPr>
          <w:rFonts w:ascii="Consolas" w:eastAsia="Consolas" w:hAnsi="Consolas"/>
          <w:sz w:val="21"/>
        </w:rPr>
        <w:t>eq-mse</w:t>
      </w:r>
      <w:r>
        <w:t xml:space="preserve">, </w:t>
      </w:r>
      <w:r>
        <w:rPr>
          <w:rFonts w:ascii="Consolas" w:eastAsia="Consolas" w:hAnsi="Consolas"/>
          <w:sz w:val="21"/>
        </w:rPr>
        <w:t>lst-gd</w:t>
      </w:r>
      <w:r>
        <w:t>).</w:t>
      </w:r>
    </w:p>
    <w:p w14:paraId="139D4AFE" w14:textId="77777777" w:rsidR="00942C96" w:rsidRDefault="006B49DB">
      <w:pPr>
        <w:ind w:firstLine="567"/>
        <w:jc w:val="both"/>
      </w:pPr>
      <w:r>
        <w:t xml:space="preserve">Режим </w:t>
      </w:r>
      <w:r>
        <w:rPr>
          <w:rFonts w:ascii="Consolas" w:eastAsia="Consolas" w:hAnsi="Consolas"/>
          <w:sz w:val="21"/>
        </w:rPr>
        <w:t>mkdocs build --strict</w:t>
      </w:r>
      <w:r>
        <w:t xml:space="preserve"> с </w:t>
      </w:r>
      <w:r>
        <w:rPr>
          <w:rFonts w:ascii="Consolas" w:eastAsia="Consolas" w:hAnsi="Consolas"/>
          <w:sz w:val="21"/>
        </w:rPr>
        <w:t>validation.anchors: warn</w:t>
      </w:r>
      <w:r>
        <w:t xml:space="preserve"> проверяет существование якорей при каждой сборке, т. е. «битая» внутренняя ссылка не попадёт в публикацию. В Sphinx ту же роль выполняет флаг </w:t>
      </w:r>
      <w:r>
        <w:rPr>
          <w:rFonts w:ascii="Consolas" w:eastAsia="Consolas" w:hAnsi="Consolas"/>
          <w:sz w:val="21"/>
        </w:rPr>
        <w:t>-W</w:t>
      </w:r>
      <w:r>
        <w:t xml:space="preserve"> и встроенный </w:t>
      </w:r>
      <w:r>
        <w:rPr>
          <w:rFonts w:ascii="Consolas" w:eastAsia="Consolas" w:hAnsi="Consolas"/>
          <w:sz w:val="21"/>
        </w:rPr>
        <w:t>linkcheck</w:t>
      </w:r>
      <w:r>
        <w:t xml:space="preserve"> для внешних ссылок.</w:t>
      </w:r>
    </w:p>
    <w:p w14:paraId="1452B7BC" w14:textId="77777777" w:rsidR="00942C96" w:rsidRDefault="006B49DB">
      <w:pPr>
        <w:ind w:firstLine="567"/>
        <w:jc w:val="both"/>
      </w:pPr>
      <w:r>
        <w:rPr>
          <w:b/>
        </w:rPr>
        <w:lastRenderedPageBreak/>
        <w:t>Вывод.</w:t>
      </w:r>
      <w:r>
        <w:t xml:space="preserve"> Стабильность URL — прежде всего организационная политика (не</w:t>
      </w:r>
      <w:r>
        <w:t xml:space="preserve"> переименовывать опубликованные страницы, фиксировать режим URL), генератор лишь помогает её соблюдать: проверкой ссылок при сборке и редиректами.</w:t>
      </w:r>
    </w:p>
    <w:p w14:paraId="445F6962" w14:textId="77777777" w:rsidR="00942C96" w:rsidRDefault="006B49DB">
      <w:pPr>
        <w:pStyle w:val="21"/>
      </w:pPr>
      <w:bookmarkStart w:id="17" w:name="_Toc241607316"/>
      <w:r>
        <w:t>2. Версионирование сайта и соответствие версий сайта, кода и данных</w:t>
      </w:r>
      <w:bookmarkEnd w:id="17"/>
    </w:p>
    <w:p w14:paraId="1B5AB663" w14:textId="77777777" w:rsidR="00942C96" w:rsidRDefault="006B49DB">
      <w:pPr>
        <w:ind w:firstLine="567"/>
        <w:jc w:val="both"/>
      </w:pPr>
      <w:r>
        <w:t>Опубликованный результат должен однозначн</w:t>
      </w:r>
      <w:r>
        <w:t>о отвечать на вопрос «из какого кода и каких данных получено это число». Для этого нужны две вещи:</w:t>
      </w:r>
    </w:p>
    <w:p w14:paraId="0213A905" w14:textId="77777777" w:rsidR="00942C96" w:rsidRDefault="006B49DB">
      <w:pPr>
        <w:pStyle w:val="a"/>
      </w:pPr>
      <w:r>
        <w:rPr>
          <w:b/>
        </w:rPr>
        <w:t>Несколько версий сайта одновременно</w:t>
      </w:r>
      <w:r>
        <w:t xml:space="preserve"> (</w:t>
      </w:r>
      <w:r>
        <w:rPr>
          <w:rFonts w:ascii="Consolas" w:eastAsia="Consolas" w:hAnsi="Consolas"/>
          <w:sz w:val="21"/>
        </w:rPr>
        <w:t>/v1.0/</w:t>
      </w:r>
      <w:r>
        <w:t xml:space="preserve">, </w:t>
      </w:r>
      <w:r>
        <w:rPr>
          <w:rFonts w:ascii="Consolas" w:eastAsia="Consolas" w:hAnsi="Consolas"/>
          <w:sz w:val="21"/>
        </w:rPr>
        <w:t>/v1.1/</w:t>
      </w:r>
      <w:r>
        <w:t xml:space="preserve">, </w:t>
      </w:r>
      <w:r>
        <w:rPr>
          <w:rFonts w:ascii="Consolas" w:eastAsia="Consolas" w:hAnsi="Consolas"/>
          <w:sz w:val="21"/>
        </w:rPr>
        <w:t>/latest/</w:t>
      </w:r>
      <w:r>
        <w:t>), чтобы старая ссылка продолжала показывать старые результаты.</w:t>
      </w:r>
    </w:p>
    <w:p w14:paraId="4747C902" w14:textId="77777777" w:rsidR="00942C96" w:rsidRDefault="006B49DB">
      <w:pPr>
        <w:pStyle w:val="a"/>
      </w:pPr>
      <w:r>
        <w:rPr>
          <w:b/>
        </w:rPr>
        <w:t>Метка происхождения на каждой ст</w:t>
      </w:r>
      <w:r>
        <w:rPr>
          <w:b/>
        </w:rPr>
        <w:t>ранице</w:t>
      </w:r>
      <w:r>
        <w:t>: хеш коммита, дата сборки, версия набора данных.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16"/>
        <w:gridCol w:w="2173"/>
        <w:gridCol w:w="1998"/>
        <w:gridCol w:w="1792"/>
        <w:gridCol w:w="1792"/>
      </w:tblGrid>
      <w:tr w:rsidR="00942C96" w14:paraId="02E43E59" w14:textId="77777777">
        <w:trPr>
          <w:tblHeader/>
          <w:jc w:val="center"/>
        </w:trPr>
        <w:tc>
          <w:tcPr>
            <w:tcW w:w="1871" w:type="dxa"/>
            <w:shd w:val="clear" w:color="auto" w:fill="E8E8E4"/>
          </w:tcPr>
          <w:p w14:paraId="27F7214E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Механизм</w:t>
            </w:r>
          </w:p>
        </w:tc>
        <w:tc>
          <w:tcPr>
            <w:tcW w:w="1871" w:type="dxa"/>
            <w:shd w:val="clear" w:color="auto" w:fill="E8E8E4"/>
          </w:tcPr>
          <w:p w14:paraId="4EC57411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MkDocs + Material</w:t>
            </w:r>
          </w:p>
        </w:tc>
        <w:tc>
          <w:tcPr>
            <w:tcW w:w="1871" w:type="dxa"/>
            <w:shd w:val="clear" w:color="auto" w:fill="E8E8E4"/>
          </w:tcPr>
          <w:p w14:paraId="08029C00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Sphinx</w:t>
            </w:r>
          </w:p>
        </w:tc>
        <w:tc>
          <w:tcPr>
            <w:tcW w:w="1871" w:type="dxa"/>
            <w:shd w:val="clear" w:color="auto" w:fill="E8E8E4"/>
          </w:tcPr>
          <w:p w14:paraId="67276E16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Pelican</w:t>
            </w:r>
          </w:p>
        </w:tc>
        <w:tc>
          <w:tcPr>
            <w:tcW w:w="1871" w:type="dxa"/>
            <w:shd w:val="clear" w:color="auto" w:fill="E8E8E4"/>
          </w:tcPr>
          <w:p w14:paraId="6EB723C5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Quarto</w:t>
            </w:r>
          </w:p>
        </w:tc>
      </w:tr>
      <w:tr w:rsidR="00942C96" w14:paraId="074A073F" w14:textId="77777777">
        <w:trPr>
          <w:jc w:val="center"/>
        </w:trPr>
        <w:tc>
          <w:tcPr>
            <w:tcW w:w="1871" w:type="dxa"/>
          </w:tcPr>
          <w:p w14:paraId="09388087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Несколько версий, переключатель</w:t>
            </w:r>
          </w:p>
        </w:tc>
        <w:tc>
          <w:tcPr>
            <w:tcW w:w="1871" w:type="dxa"/>
          </w:tcPr>
          <w:p w14:paraId="57A76441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 xml:space="preserve">П: </w:t>
            </w:r>
            <w:r>
              <w:rPr>
                <w:rFonts w:ascii="Consolas" w:eastAsia="Consolas" w:hAnsi="Consolas"/>
                <w:sz w:val="15"/>
              </w:rPr>
              <w:t>mike</w:t>
            </w:r>
            <w:r>
              <w:rPr>
                <w:sz w:val="18"/>
              </w:rPr>
              <w:t xml:space="preserve"> + К: селектор версий в Material (</w:t>
            </w:r>
            <w:r>
              <w:rPr>
                <w:rFonts w:ascii="Consolas" w:eastAsia="Consolas" w:hAnsi="Consolas"/>
                <w:sz w:val="15"/>
              </w:rPr>
              <w:t>extra.version.provider: mike</w:t>
            </w:r>
            <w:r>
              <w:rPr>
                <w:sz w:val="18"/>
              </w:rPr>
              <w:t>)</w:t>
            </w:r>
          </w:p>
        </w:tc>
        <w:tc>
          <w:tcPr>
            <w:tcW w:w="1871" w:type="dxa"/>
          </w:tcPr>
          <w:p w14:paraId="4BBDFEB3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 xml:space="preserve">П: </w:t>
            </w:r>
            <w:r>
              <w:rPr>
                <w:rFonts w:ascii="Consolas" w:eastAsia="Consolas" w:hAnsi="Consolas"/>
                <w:sz w:val="15"/>
              </w:rPr>
              <w:t>sphinx-multiversion</w:t>
            </w:r>
            <w:r>
              <w:rPr>
                <w:sz w:val="18"/>
              </w:rPr>
              <w:t xml:space="preserve"> (или хостинг Read the Docs)</w:t>
            </w:r>
          </w:p>
        </w:tc>
        <w:tc>
          <w:tcPr>
            <w:tcW w:w="1871" w:type="dxa"/>
          </w:tcPr>
          <w:p w14:paraId="52E0F590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Р: отдельные каталоги</w:t>
            </w:r>
          </w:p>
        </w:tc>
        <w:tc>
          <w:tcPr>
            <w:tcW w:w="1871" w:type="dxa"/>
          </w:tcPr>
          <w:p w14:paraId="1B397BAB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Р: отдельные каталоги / профили проекта</w:t>
            </w:r>
          </w:p>
        </w:tc>
      </w:tr>
      <w:tr w:rsidR="00942C96" w14:paraId="18AD22C4" w14:textId="77777777">
        <w:trPr>
          <w:jc w:val="center"/>
        </w:trPr>
        <w:tc>
          <w:tcPr>
            <w:tcW w:w="1871" w:type="dxa"/>
          </w:tcPr>
          <w:p w14:paraId="3E04B13C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Номер версии в шаблоне</w:t>
            </w:r>
          </w:p>
        </w:tc>
        <w:tc>
          <w:tcPr>
            <w:tcW w:w="1871" w:type="dxa"/>
          </w:tcPr>
          <w:p w14:paraId="55103139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 xml:space="preserve">Р: </w:t>
            </w:r>
            <w:r>
              <w:rPr>
                <w:rFonts w:ascii="Consolas" w:eastAsia="Consolas" w:hAnsi="Consolas"/>
                <w:sz w:val="15"/>
              </w:rPr>
              <w:t>extra</w:t>
            </w:r>
            <w:r>
              <w:rPr>
                <w:sz w:val="18"/>
              </w:rPr>
              <w:t xml:space="preserve"> в </w:t>
            </w:r>
            <w:r>
              <w:rPr>
                <w:rFonts w:ascii="Consolas" w:eastAsia="Consolas" w:hAnsi="Consolas"/>
                <w:sz w:val="15"/>
              </w:rPr>
              <w:t>mkdocs.yml</w:t>
            </w:r>
          </w:p>
        </w:tc>
        <w:tc>
          <w:tcPr>
            <w:tcW w:w="1871" w:type="dxa"/>
          </w:tcPr>
          <w:p w14:paraId="693D3D28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 xml:space="preserve">К: </w:t>
            </w:r>
            <w:r>
              <w:rPr>
                <w:rFonts w:ascii="Consolas" w:eastAsia="Consolas" w:hAnsi="Consolas"/>
                <w:sz w:val="15"/>
              </w:rPr>
              <w:t>version</w:t>
            </w:r>
            <w:r>
              <w:rPr>
                <w:sz w:val="18"/>
              </w:rPr>
              <w:t>/</w:t>
            </w:r>
            <w:r>
              <w:rPr>
                <w:rFonts w:ascii="Consolas" w:eastAsia="Consolas" w:hAnsi="Consolas"/>
                <w:sz w:val="15"/>
              </w:rPr>
              <w:t>release</w:t>
            </w:r>
            <w:r>
              <w:rPr>
                <w:sz w:val="18"/>
              </w:rPr>
              <w:t xml:space="preserve"> в </w:t>
            </w:r>
            <w:r>
              <w:rPr>
                <w:rFonts w:ascii="Consolas" w:eastAsia="Consolas" w:hAnsi="Consolas"/>
                <w:sz w:val="15"/>
              </w:rPr>
              <w:t>conf.py</w:t>
            </w:r>
          </w:p>
        </w:tc>
        <w:tc>
          <w:tcPr>
            <w:tcW w:w="1871" w:type="dxa"/>
          </w:tcPr>
          <w:p w14:paraId="6D60257C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Р</w:t>
            </w:r>
          </w:p>
        </w:tc>
        <w:tc>
          <w:tcPr>
            <w:tcW w:w="1871" w:type="dxa"/>
          </w:tcPr>
          <w:p w14:paraId="1C8AECDA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 xml:space="preserve">К: </w:t>
            </w:r>
            <w:r>
              <w:rPr>
                <w:rFonts w:ascii="Consolas" w:eastAsia="Consolas" w:hAnsi="Consolas"/>
                <w:sz w:val="15"/>
              </w:rPr>
              <w:t>version</w:t>
            </w:r>
            <w:r>
              <w:rPr>
                <w:sz w:val="18"/>
              </w:rPr>
              <w:t xml:space="preserve"> в метаданных</w:t>
            </w:r>
          </w:p>
        </w:tc>
      </w:tr>
      <w:tr w:rsidR="00942C96" w14:paraId="1286539A" w14:textId="77777777">
        <w:trPr>
          <w:jc w:val="center"/>
        </w:trPr>
        <w:tc>
          <w:tcPr>
            <w:tcW w:w="1871" w:type="dxa"/>
          </w:tcPr>
          <w:p w14:paraId="451B7C30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Дата последнего изменения страницы</w:t>
            </w:r>
          </w:p>
        </w:tc>
        <w:tc>
          <w:tcPr>
            <w:tcW w:w="1871" w:type="dxa"/>
          </w:tcPr>
          <w:p w14:paraId="4A78261D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 xml:space="preserve">П: </w:t>
            </w:r>
            <w:r>
              <w:rPr>
                <w:rFonts w:ascii="Consolas" w:eastAsia="Consolas" w:hAnsi="Consolas"/>
                <w:sz w:val="15"/>
              </w:rPr>
              <w:t>git-revision-date-localized</w:t>
            </w:r>
          </w:p>
        </w:tc>
        <w:tc>
          <w:tcPr>
            <w:tcW w:w="1871" w:type="dxa"/>
          </w:tcPr>
          <w:p w14:paraId="7E5AF6DB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 xml:space="preserve">К: </w:t>
            </w:r>
            <w:r>
              <w:rPr>
                <w:rFonts w:ascii="Consolas" w:eastAsia="Consolas" w:hAnsi="Consolas"/>
                <w:sz w:val="15"/>
              </w:rPr>
              <w:t>html_last_updated_fmt</w:t>
            </w:r>
            <w:r>
              <w:rPr>
                <w:sz w:val="18"/>
              </w:rPr>
              <w:t xml:space="preserve">; П: </w:t>
            </w:r>
            <w:r>
              <w:rPr>
                <w:rFonts w:ascii="Consolas" w:eastAsia="Consolas" w:hAnsi="Consolas"/>
                <w:sz w:val="15"/>
              </w:rPr>
              <w:t>sphinx-last-updated-by-git</w:t>
            </w:r>
          </w:p>
        </w:tc>
        <w:tc>
          <w:tcPr>
            <w:tcW w:w="1871" w:type="dxa"/>
          </w:tcPr>
          <w:p w14:paraId="02BD24FA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 xml:space="preserve">К: </w:t>
            </w:r>
            <w:r>
              <w:rPr>
                <w:rFonts w:ascii="Consolas" w:eastAsia="Consolas" w:hAnsi="Consolas"/>
                <w:sz w:val="15"/>
              </w:rPr>
              <w:t>modified</w:t>
            </w:r>
            <w:r>
              <w:rPr>
                <w:sz w:val="18"/>
              </w:rPr>
              <w:t xml:space="preserve"> в метаданных</w:t>
            </w:r>
          </w:p>
        </w:tc>
        <w:tc>
          <w:tcPr>
            <w:tcW w:w="1871" w:type="dxa"/>
          </w:tcPr>
          <w:p w14:paraId="2D403036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 xml:space="preserve">К: </w:t>
            </w:r>
            <w:r>
              <w:rPr>
                <w:rFonts w:ascii="Consolas" w:eastAsia="Consolas" w:hAnsi="Consolas"/>
                <w:sz w:val="15"/>
              </w:rPr>
              <w:t>date-modified</w:t>
            </w:r>
          </w:p>
        </w:tc>
      </w:tr>
      <w:tr w:rsidR="00942C96" w14:paraId="688DFC5F" w14:textId="77777777">
        <w:trPr>
          <w:jc w:val="center"/>
        </w:trPr>
        <w:tc>
          <w:tcPr>
            <w:tcW w:w="1871" w:type="dxa"/>
          </w:tcPr>
          <w:p w14:paraId="4641E61B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Хеш коммита / версия данных</w:t>
            </w:r>
          </w:p>
        </w:tc>
        <w:tc>
          <w:tcPr>
            <w:tcW w:w="1871" w:type="dxa"/>
          </w:tcPr>
          <w:p w14:paraId="69256542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Р</w:t>
            </w:r>
          </w:p>
        </w:tc>
        <w:tc>
          <w:tcPr>
            <w:tcW w:w="1871" w:type="dxa"/>
          </w:tcPr>
          <w:p w14:paraId="5AAA91CE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Р</w:t>
            </w:r>
          </w:p>
        </w:tc>
        <w:tc>
          <w:tcPr>
            <w:tcW w:w="1871" w:type="dxa"/>
          </w:tcPr>
          <w:p w14:paraId="5CA87D33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Р</w:t>
            </w:r>
          </w:p>
        </w:tc>
        <w:tc>
          <w:tcPr>
            <w:tcW w:w="1871" w:type="dxa"/>
          </w:tcPr>
          <w:p w14:paraId="46D806E9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Р</w:t>
            </w:r>
          </w:p>
        </w:tc>
      </w:tr>
    </w:tbl>
    <w:p w14:paraId="2A17BFA6" w14:textId="77777777" w:rsidR="00942C96" w:rsidRDefault="00942C96">
      <w:pPr>
        <w:spacing w:after="40"/>
      </w:pPr>
    </w:p>
    <w:p w14:paraId="6C2015CC" w14:textId="77777777" w:rsidR="00942C96" w:rsidRDefault="006B49DB">
      <w:pPr>
        <w:ind w:firstLine="567"/>
        <w:jc w:val="both"/>
      </w:pPr>
      <w:r>
        <w:t xml:space="preserve">В проекте метка происхождения формируется скриптом </w:t>
      </w:r>
      <w:r>
        <w:rPr>
          <w:rFonts w:ascii="Consolas" w:eastAsia="Consolas" w:hAnsi="Consolas"/>
          <w:sz w:val="21"/>
        </w:rPr>
        <w:t>scripts/prepare.py</w:t>
      </w:r>
      <w:r>
        <w:t xml:space="preserve"> и выводится на главной странице и странице стресс-теста обоих сайтов: </w:t>
      </w:r>
      <w:r>
        <w:rPr>
          <w:rFonts w:ascii="Consolas" w:eastAsia="Consolas" w:hAnsi="Consolas"/>
          <w:sz w:val="21"/>
        </w:rPr>
        <w:t>Коммит &lt;sha&gt; · сборка &lt;дата UTC&gt; · набор данных v1.0 (sha256 …)</w:t>
      </w:r>
      <w:r>
        <w:t xml:space="preserve">. Хеш набора данных хранится в </w:t>
      </w:r>
      <w:r>
        <w:rPr>
          <w:rFonts w:ascii="Consolas" w:eastAsia="Consolas" w:hAnsi="Consolas"/>
          <w:sz w:val="21"/>
        </w:rPr>
        <w:t>data/dataset.meta.json</w:t>
      </w:r>
      <w:r>
        <w:t xml:space="preserve"> и пересчитывается при изменении </w:t>
      </w:r>
      <w:r>
        <w:rPr>
          <w:rFonts w:ascii="Consolas" w:eastAsia="Consolas" w:hAnsi="Consolas"/>
          <w:sz w:val="21"/>
        </w:rPr>
        <w:t>dataset.csv</w:t>
      </w:r>
      <w:r>
        <w:t>, поэтому расхождение данных и опубликованного графика видно сразу.</w:t>
      </w:r>
    </w:p>
    <w:p w14:paraId="25F132CA" w14:textId="77777777" w:rsidR="00942C96" w:rsidRDefault="006B49DB">
      <w:pPr>
        <w:pStyle w:val="21"/>
      </w:pPr>
      <w:bookmarkStart w:id="18" w:name="_Toc241607317"/>
      <w:r>
        <w:t>3. DOI и ORCID</w:t>
      </w:r>
      <w:bookmarkEnd w:id="18"/>
    </w:p>
    <w:p w14:paraId="313636A4" w14:textId="77777777" w:rsidR="00942C96" w:rsidRDefault="006B49DB">
      <w:pPr>
        <w:ind w:firstLine="567"/>
        <w:jc w:val="both"/>
      </w:pPr>
      <w:r>
        <w:rPr>
          <w:b/>
        </w:rPr>
        <w:t>DOI не создаётся генератором.</w:t>
      </w:r>
      <w:r>
        <w:t xml:space="preserve"> Правильная схема — архивировать зафиксированную версию репозитория в Zenodo:</w:t>
      </w:r>
    </w:p>
    <w:p w14:paraId="07DB0175" w14:textId="77777777" w:rsidR="00942C96" w:rsidRDefault="006B49DB">
      <w:pPr>
        <w:pStyle w:val="a"/>
      </w:pPr>
      <w:r>
        <w:t>Репозиторий подключает</w:t>
      </w:r>
      <w:r>
        <w:t>ся к Zenodo (GitHub → Zenodo integration).</w:t>
      </w:r>
    </w:p>
    <w:p w14:paraId="77D38ABD" w14:textId="77777777" w:rsidR="00942C96" w:rsidRDefault="006B49DB">
      <w:pPr>
        <w:pStyle w:val="a"/>
      </w:pPr>
      <w:r>
        <w:t>Создаётся git-тег и GitHub Release (</w:t>
      </w:r>
      <w:r>
        <w:rPr>
          <w:rFonts w:ascii="Consolas" w:eastAsia="Consolas" w:hAnsi="Consolas"/>
          <w:sz w:val="21"/>
        </w:rPr>
        <w:t>v1.0.0</w:t>
      </w:r>
      <w:r>
        <w:t>).</w:t>
      </w:r>
    </w:p>
    <w:p w14:paraId="097E7F6E" w14:textId="77777777" w:rsidR="00942C96" w:rsidRDefault="006B49DB">
      <w:pPr>
        <w:pStyle w:val="a"/>
      </w:pPr>
      <w:r>
        <w:t xml:space="preserve">Zenodo по вебхуку забирает архив релиза, присваивает </w:t>
      </w:r>
      <w:r>
        <w:rPr>
          <w:b/>
        </w:rPr>
        <w:t>DOI версии</w:t>
      </w:r>
      <w:r>
        <w:t xml:space="preserve"> и общий </w:t>
      </w:r>
      <w:r>
        <w:rPr>
          <w:b/>
        </w:rPr>
        <w:t>concept DOI</w:t>
      </w:r>
      <w:r>
        <w:t>, всегда указывающий на последнюю версию.</w:t>
      </w:r>
    </w:p>
    <w:p w14:paraId="54EB61B9" w14:textId="77777777" w:rsidR="00942C96" w:rsidRDefault="006B49DB">
      <w:pPr>
        <w:pStyle w:val="a"/>
      </w:pPr>
      <w:r>
        <w:t>Метаданные записи (авторы, ORCID, лицензия,</w:t>
      </w:r>
      <w:r>
        <w:t xml:space="preserve"> ключевые слова) Zenodo берёт из </w:t>
      </w:r>
      <w:r>
        <w:rPr>
          <w:rFonts w:ascii="Consolas" w:eastAsia="Consolas" w:hAnsi="Consolas"/>
          <w:sz w:val="21"/>
        </w:rPr>
        <w:t>.zenodo.json</w:t>
      </w:r>
      <w:r>
        <w:t xml:space="preserve"> или из </w:t>
      </w:r>
      <w:r>
        <w:rPr>
          <w:rFonts w:ascii="Consolas" w:eastAsia="Consolas" w:hAnsi="Consolas"/>
          <w:sz w:val="21"/>
        </w:rPr>
        <w:t>CITATION.cff</w:t>
      </w:r>
      <w:r>
        <w:t xml:space="preserve"> в корне репозитория.</w:t>
      </w:r>
    </w:p>
    <w:p w14:paraId="6510C9FA" w14:textId="77777777" w:rsidR="00942C96" w:rsidRDefault="006B49DB">
      <w:pPr>
        <w:ind w:firstLine="567"/>
        <w:jc w:val="both"/>
      </w:pPr>
      <w:r>
        <w:t xml:space="preserve">Файл </w:t>
      </w:r>
      <w:r>
        <w:rPr>
          <w:rFonts w:ascii="Consolas" w:eastAsia="Consolas" w:hAnsi="Consolas"/>
          <w:sz w:val="21"/>
        </w:rPr>
        <w:t>CITATION.cff</w:t>
      </w:r>
      <w:r>
        <w:t xml:space="preserve"> в этом репозитории одновременно включает кнопку «Cite this repository» на GitHub и служит источником метаданных для Zenodo. DOI должен указывать на </w:t>
      </w:r>
      <w:r>
        <w:rPr>
          <w:b/>
        </w:rPr>
        <w:t>лен</w:t>
      </w:r>
      <w:r>
        <w:rPr>
          <w:b/>
        </w:rPr>
        <w:t>динг Zenodo</w:t>
      </w:r>
      <w:r>
        <w:t>, а не на сайт: у Zenodo есть гарантия хранения, а адрес учебного хостинга может исчезнуть.</w:t>
      </w:r>
    </w:p>
    <w:p w14:paraId="50215882" w14:textId="77777777" w:rsidR="00942C96" w:rsidRDefault="006B49DB">
      <w:pPr>
        <w:ind w:firstLine="567"/>
        <w:jc w:val="both"/>
      </w:pPr>
      <w:r>
        <w:rPr>
          <w:b/>
        </w:rPr>
        <w:t>ORCID</w:t>
      </w:r>
      <w:r>
        <w:t xml:space="preserve"> — идентификатор автора, который снимает неоднозначность имени. Он указывается в </w:t>
      </w:r>
      <w:r>
        <w:rPr>
          <w:rFonts w:ascii="Consolas" w:eastAsia="Consolas" w:hAnsi="Consolas"/>
          <w:sz w:val="21"/>
        </w:rPr>
        <w:t>CITATION.cff</w:t>
      </w:r>
      <w:r>
        <w:t xml:space="preserve"> (поле </w:t>
      </w:r>
      <w:r>
        <w:rPr>
          <w:rFonts w:ascii="Consolas" w:eastAsia="Consolas" w:hAnsi="Consolas"/>
          <w:sz w:val="21"/>
        </w:rPr>
        <w:t>orcid</w:t>
      </w:r>
      <w:r>
        <w:t xml:space="preserve">), в мета-теге </w:t>
      </w:r>
      <w:r>
        <w:rPr>
          <w:rFonts w:ascii="Consolas" w:eastAsia="Consolas" w:hAnsi="Consolas"/>
          <w:sz w:val="21"/>
        </w:rPr>
        <w:t>citation_author_orcid</w:t>
      </w:r>
      <w:r>
        <w:t xml:space="preserve"> и в видимой подписи автора.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 w:rsidR="00942C96" w14:paraId="631EEF45" w14:textId="77777777">
        <w:trPr>
          <w:tblHeader/>
          <w:jc w:val="center"/>
        </w:trPr>
        <w:tc>
          <w:tcPr>
            <w:tcW w:w="1871" w:type="dxa"/>
            <w:shd w:val="clear" w:color="auto" w:fill="E8E8E4"/>
          </w:tcPr>
          <w:p w14:paraId="2A4D4127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Механизм</w:t>
            </w:r>
          </w:p>
        </w:tc>
        <w:tc>
          <w:tcPr>
            <w:tcW w:w="1871" w:type="dxa"/>
            <w:shd w:val="clear" w:color="auto" w:fill="E8E8E4"/>
          </w:tcPr>
          <w:p w14:paraId="70C94B68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MkDocs + Material</w:t>
            </w:r>
          </w:p>
        </w:tc>
        <w:tc>
          <w:tcPr>
            <w:tcW w:w="1871" w:type="dxa"/>
            <w:shd w:val="clear" w:color="auto" w:fill="E8E8E4"/>
          </w:tcPr>
          <w:p w14:paraId="755ED79A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Sphinx</w:t>
            </w:r>
          </w:p>
        </w:tc>
        <w:tc>
          <w:tcPr>
            <w:tcW w:w="1871" w:type="dxa"/>
            <w:shd w:val="clear" w:color="auto" w:fill="E8E8E4"/>
          </w:tcPr>
          <w:p w14:paraId="528234D7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Pelican</w:t>
            </w:r>
          </w:p>
        </w:tc>
        <w:tc>
          <w:tcPr>
            <w:tcW w:w="1871" w:type="dxa"/>
            <w:shd w:val="clear" w:color="auto" w:fill="E8E8E4"/>
          </w:tcPr>
          <w:p w14:paraId="68320CB8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Quarto</w:t>
            </w:r>
          </w:p>
        </w:tc>
      </w:tr>
      <w:tr w:rsidR="00942C96" w14:paraId="2E8C60E2" w14:textId="77777777">
        <w:trPr>
          <w:jc w:val="center"/>
        </w:trPr>
        <w:tc>
          <w:tcPr>
            <w:tcW w:w="1871" w:type="dxa"/>
          </w:tcPr>
          <w:p w14:paraId="34CE10A5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lastRenderedPageBreak/>
              <w:t>DOI версии</w:t>
            </w:r>
          </w:p>
        </w:tc>
        <w:tc>
          <w:tcPr>
            <w:tcW w:w="1871" w:type="dxa"/>
          </w:tcPr>
          <w:p w14:paraId="606156F7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Р (Zenodo)</w:t>
            </w:r>
          </w:p>
        </w:tc>
        <w:tc>
          <w:tcPr>
            <w:tcW w:w="1871" w:type="dxa"/>
          </w:tcPr>
          <w:p w14:paraId="11523772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Р (Zenodo)</w:t>
            </w:r>
          </w:p>
        </w:tc>
        <w:tc>
          <w:tcPr>
            <w:tcW w:w="1871" w:type="dxa"/>
          </w:tcPr>
          <w:p w14:paraId="1A25D19B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Р (Zenodo)</w:t>
            </w:r>
          </w:p>
        </w:tc>
        <w:tc>
          <w:tcPr>
            <w:tcW w:w="1871" w:type="dxa"/>
          </w:tcPr>
          <w:p w14:paraId="37E6DBD6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 xml:space="preserve">Р (Zenodo); К: поле </w:t>
            </w:r>
            <w:r>
              <w:rPr>
                <w:rFonts w:ascii="Consolas" w:eastAsia="Consolas" w:hAnsi="Consolas"/>
                <w:sz w:val="15"/>
              </w:rPr>
              <w:t>doi:</w:t>
            </w:r>
            <w:r>
              <w:rPr>
                <w:sz w:val="18"/>
              </w:rPr>
              <w:t xml:space="preserve"> выводится в блоке цитирования</w:t>
            </w:r>
          </w:p>
        </w:tc>
      </w:tr>
      <w:tr w:rsidR="00942C96" w14:paraId="5DBF9BD1" w14:textId="77777777">
        <w:trPr>
          <w:jc w:val="center"/>
        </w:trPr>
        <w:tc>
          <w:tcPr>
            <w:tcW w:w="1871" w:type="dxa"/>
          </w:tcPr>
          <w:p w14:paraId="5A6D8429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Блок «Как цитировать» с BibTeX</w:t>
            </w:r>
          </w:p>
        </w:tc>
        <w:tc>
          <w:tcPr>
            <w:tcW w:w="1871" w:type="dxa"/>
          </w:tcPr>
          <w:p w14:paraId="3673EC5E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Р</w:t>
            </w:r>
          </w:p>
        </w:tc>
        <w:tc>
          <w:tcPr>
            <w:tcW w:w="1871" w:type="dxa"/>
          </w:tcPr>
          <w:p w14:paraId="183F92F7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Р</w:t>
            </w:r>
          </w:p>
        </w:tc>
        <w:tc>
          <w:tcPr>
            <w:tcW w:w="1871" w:type="dxa"/>
          </w:tcPr>
          <w:p w14:paraId="59F5C5C7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Р</w:t>
            </w:r>
          </w:p>
        </w:tc>
        <w:tc>
          <w:tcPr>
            <w:tcW w:w="1871" w:type="dxa"/>
          </w:tcPr>
          <w:p w14:paraId="44B13809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 xml:space="preserve">К: </w:t>
            </w:r>
            <w:r>
              <w:rPr>
                <w:rFonts w:ascii="Consolas" w:eastAsia="Consolas" w:hAnsi="Consolas"/>
                <w:sz w:val="15"/>
              </w:rPr>
              <w:t>citation: true</w:t>
            </w:r>
            <w:r>
              <w:rPr>
                <w:sz w:val="18"/>
              </w:rPr>
              <w:t xml:space="preserve"> генерирует блок и BibTeX</w:t>
            </w:r>
          </w:p>
        </w:tc>
      </w:tr>
      <w:tr w:rsidR="00942C96" w14:paraId="412DC06D" w14:textId="77777777">
        <w:trPr>
          <w:jc w:val="center"/>
        </w:trPr>
        <w:tc>
          <w:tcPr>
            <w:tcW w:w="1871" w:type="dxa"/>
          </w:tcPr>
          <w:p w14:paraId="1AC98602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ORCID автора</w:t>
            </w:r>
          </w:p>
        </w:tc>
        <w:tc>
          <w:tcPr>
            <w:tcW w:w="1871" w:type="dxa"/>
          </w:tcPr>
          <w:p w14:paraId="4026AF7A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Р: шаблон</w:t>
            </w:r>
          </w:p>
        </w:tc>
        <w:tc>
          <w:tcPr>
            <w:tcW w:w="1871" w:type="dxa"/>
          </w:tcPr>
          <w:p w14:paraId="2726B05E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Р: шаблон</w:t>
            </w:r>
          </w:p>
        </w:tc>
        <w:tc>
          <w:tcPr>
            <w:tcW w:w="1871" w:type="dxa"/>
          </w:tcPr>
          <w:p w14:paraId="1248BFD9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Р: шаблон</w:t>
            </w:r>
          </w:p>
        </w:tc>
        <w:tc>
          <w:tcPr>
            <w:tcW w:w="1871" w:type="dxa"/>
          </w:tcPr>
          <w:p w14:paraId="0BF49611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 xml:space="preserve">К: </w:t>
            </w:r>
            <w:r>
              <w:rPr>
                <w:rFonts w:ascii="Consolas" w:eastAsia="Consolas" w:hAnsi="Consolas"/>
                <w:sz w:val="15"/>
              </w:rPr>
              <w:t>author: - orcid:</w:t>
            </w:r>
          </w:p>
        </w:tc>
      </w:tr>
    </w:tbl>
    <w:p w14:paraId="133BDC8F" w14:textId="77777777" w:rsidR="00942C96" w:rsidRDefault="00942C96">
      <w:pPr>
        <w:spacing w:after="40"/>
      </w:pPr>
    </w:p>
    <w:p w14:paraId="7A890DF2" w14:textId="77777777" w:rsidR="00942C96" w:rsidRDefault="006B49DB">
      <w:pPr>
        <w:pStyle w:val="21"/>
      </w:pPr>
      <w:bookmarkStart w:id="19" w:name="_Toc241607318"/>
      <w:r>
        <w:t>4. Метаданные для индексации</w:t>
      </w:r>
      <w:bookmarkEnd w:id="19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75"/>
        <w:gridCol w:w="1559"/>
        <w:gridCol w:w="1559"/>
        <w:gridCol w:w="1559"/>
        <w:gridCol w:w="1559"/>
        <w:gridCol w:w="1559"/>
      </w:tblGrid>
      <w:tr w:rsidR="00942C96" w14:paraId="3A47BF16" w14:textId="77777777">
        <w:trPr>
          <w:tblHeader/>
          <w:jc w:val="center"/>
        </w:trPr>
        <w:tc>
          <w:tcPr>
            <w:tcW w:w="1559" w:type="dxa"/>
            <w:shd w:val="clear" w:color="auto" w:fill="E8E8E4"/>
          </w:tcPr>
          <w:p w14:paraId="76E8FF5C" w14:textId="77777777" w:rsidR="00942C96" w:rsidRDefault="006B49DB">
            <w:pPr>
              <w:spacing w:after="0" w:line="240" w:lineRule="auto"/>
            </w:pPr>
            <w:r>
              <w:rPr>
                <w:b/>
                <w:sz w:val="16"/>
              </w:rPr>
              <w:t>Механизм</w:t>
            </w:r>
          </w:p>
        </w:tc>
        <w:tc>
          <w:tcPr>
            <w:tcW w:w="1559" w:type="dxa"/>
            <w:shd w:val="clear" w:color="auto" w:fill="E8E8E4"/>
          </w:tcPr>
          <w:p w14:paraId="639975C3" w14:textId="77777777" w:rsidR="00942C96" w:rsidRDefault="006B49DB">
            <w:pPr>
              <w:spacing w:after="0" w:line="240" w:lineRule="auto"/>
            </w:pPr>
            <w:r>
              <w:rPr>
                <w:b/>
                <w:sz w:val="16"/>
              </w:rPr>
              <w:t>Назначение</w:t>
            </w:r>
          </w:p>
        </w:tc>
        <w:tc>
          <w:tcPr>
            <w:tcW w:w="1559" w:type="dxa"/>
            <w:shd w:val="clear" w:color="auto" w:fill="E8E8E4"/>
          </w:tcPr>
          <w:p w14:paraId="1147B819" w14:textId="77777777" w:rsidR="00942C96" w:rsidRDefault="006B49DB">
            <w:pPr>
              <w:spacing w:after="0" w:line="240" w:lineRule="auto"/>
            </w:pPr>
            <w:r>
              <w:rPr>
                <w:b/>
                <w:sz w:val="16"/>
              </w:rPr>
              <w:t>MkDocs + Material</w:t>
            </w:r>
          </w:p>
        </w:tc>
        <w:tc>
          <w:tcPr>
            <w:tcW w:w="1559" w:type="dxa"/>
            <w:shd w:val="clear" w:color="auto" w:fill="E8E8E4"/>
          </w:tcPr>
          <w:p w14:paraId="076E4D09" w14:textId="77777777" w:rsidR="00942C96" w:rsidRDefault="006B49DB">
            <w:pPr>
              <w:spacing w:after="0" w:line="240" w:lineRule="auto"/>
            </w:pPr>
            <w:r>
              <w:rPr>
                <w:b/>
                <w:sz w:val="16"/>
              </w:rPr>
              <w:t>Sphinx</w:t>
            </w:r>
          </w:p>
        </w:tc>
        <w:tc>
          <w:tcPr>
            <w:tcW w:w="1559" w:type="dxa"/>
            <w:shd w:val="clear" w:color="auto" w:fill="E8E8E4"/>
          </w:tcPr>
          <w:p w14:paraId="2D8DFD5B" w14:textId="77777777" w:rsidR="00942C96" w:rsidRDefault="006B49DB">
            <w:pPr>
              <w:spacing w:after="0" w:line="240" w:lineRule="auto"/>
            </w:pPr>
            <w:r>
              <w:rPr>
                <w:b/>
                <w:sz w:val="16"/>
              </w:rPr>
              <w:t>Pelican</w:t>
            </w:r>
          </w:p>
        </w:tc>
        <w:tc>
          <w:tcPr>
            <w:tcW w:w="1559" w:type="dxa"/>
            <w:shd w:val="clear" w:color="auto" w:fill="E8E8E4"/>
          </w:tcPr>
          <w:p w14:paraId="3B3D508B" w14:textId="77777777" w:rsidR="00942C96" w:rsidRDefault="006B49DB">
            <w:pPr>
              <w:spacing w:after="0" w:line="240" w:lineRule="auto"/>
            </w:pPr>
            <w:r>
              <w:rPr>
                <w:b/>
                <w:sz w:val="16"/>
              </w:rPr>
              <w:t>Quarto</w:t>
            </w:r>
          </w:p>
        </w:tc>
      </w:tr>
      <w:tr w:rsidR="00942C96" w14:paraId="2BCCED10" w14:textId="77777777">
        <w:trPr>
          <w:jc w:val="center"/>
        </w:trPr>
        <w:tc>
          <w:tcPr>
            <w:tcW w:w="1559" w:type="dxa"/>
          </w:tcPr>
          <w:p w14:paraId="6D7A799E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>Highwire Press (</w:t>
            </w:r>
            <w:r>
              <w:rPr>
                <w:rFonts w:ascii="Consolas" w:eastAsia="Consolas" w:hAnsi="Consolas"/>
                <w:sz w:val="13"/>
              </w:rPr>
              <w:t>citation_*</w:t>
            </w:r>
            <w:r>
              <w:rPr>
                <w:sz w:val="16"/>
              </w:rPr>
              <w:t>)</w:t>
            </w:r>
          </w:p>
        </w:tc>
        <w:tc>
          <w:tcPr>
            <w:tcW w:w="1559" w:type="dxa"/>
          </w:tcPr>
          <w:p w14:paraId="0E989F4F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>индексация Google Scholar</w:t>
            </w:r>
          </w:p>
        </w:tc>
        <w:tc>
          <w:tcPr>
            <w:tcW w:w="1559" w:type="dxa"/>
          </w:tcPr>
          <w:p w14:paraId="10244563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 xml:space="preserve">Р: override </w:t>
            </w:r>
            <w:r>
              <w:rPr>
                <w:rFonts w:ascii="Consolas" w:eastAsia="Consolas" w:hAnsi="Consolas"/>
                <w:sz w:val="13"/>
              </w:rPr>
              <w:t>extrahead</w:t>
            </w:r>
          </w:p>
        </w:tc>
        <w:tc>
          <w:tcPr>
            <w:tcW w:w="1559" w:type="dxa"/>
          </w:tcPr>
          <w:p w14:paraId="5A869678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 xml:space="preserve">Р: шаблон </w:t>
            </w:r>
            <w:r>
              <w:rPr>
                <w:rFonts w:ascii="Consolas" w:eastAsia="Consolas" w:hAnsi="Consolas"/>
                <w:sz w:val="13"/>
              </w:rPr>
              <w:t>page.html</w:t>
            </w:r>
          </w:p>
        </w:tc>
        <w:tc>
          <w:tcPr>
            <w:tcW w:w="1559" w:type="dxa"/>
          </w:tcPr>
          <w:p w14:paraId="78475993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>Р: шаблон</w:t>
            </w:r>
          </w:p>
        </w:tc>
        <w:tc>
          <w:tcPr>
            <w:tcW w:w="1559" w:type="dxa"/>
          </w:tcPr>
          <w:p w14:paraId="64445064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 xml:space="preserve">К: </w:t>
            </w:r>
            <w:r>
              <w:rPr>
                <w:rFonts w:ascii="Consolas" w:eastAsia="Consolas" w:hAnsi="Consolas"/>
                <w:sz w:val="13"/>
              </w:rPr>
              <w:t>google-scholar: true</w:t>
            </w:r>
          </w:p>
        </w:tc>
      </w:tr>
      <w:tr w:rsidR="00942C96" w14:paraId="2589503B" w14:textId="77777777">
        <w:trPr>
          <w:jc w:val="center"/>
        </w:trPr>
        <w:tc>
          <w:tcPr>
            <w:tcW w:w="1559" w:type="dxa"/>
          </w:tcPr>
          <w:p w14:paraId="6FAF4564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>Dublin Core (</w:t>
            </w:r>
            <w:r>
              <w:rPr>
                <w:rFonts w:ascii="Consolas" w:eastAsia="Consolas" w:hAnsi="Consolas"/>
                <w:sz w:val="13"/>
              </w:rPr>
              <w:t>DC.*</w:t>
            </w:r>
            <w:r>
              <w:rPr>
                <w:sz w:val="16"/>
              </w:rPr>
              <w:t>)</w:t>
            </w:r>
          </w:p>
        </w:tc>
        <w:tc>
          <w:tcPr>
            <w:tcW w:w="1559" w:type="dxa"/>
          </w:tcPr>
          <w:p w14:paraId="32061194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>библиотечные каталоги, репозитории</w:t>
            </w:r>
          </w:p>
        </w:tc>
        <w:tc>
          <w:tcPr>
            <w:tcW w:w="1559" w:type="dxa"/>
          </w:tcPr>
          <w:p w14:paraId="2DDD252C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>Р: override</w:t>
            </w:r>
          </w:p>
        </w:tc>
        <w:tc>
          <w:tcPr>
            <w:tcW w:w="1559" w:type="dxa"/>
          </w:tcPr>
          <w:p w14:paraId="17E7CAA0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>Р: шаблон</w:t>
            </w:r>
          </w:p>
        </w:tc>
        <w:tc>
          <w:tcPr>
            <w:tcW w:w="1559" w:type="dxa"/>
          </w:tcPr>
          <w:p w14:paraId="32551419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>Р: шаблон</w:t>
            </w:r>
          </w:p>
        </w:tc>
        <w:tc>
          <w:tcPr>
            <w:tcW w:w="1559" w:type="dxa"/>
          </w:tcPr>
          <w:p w14:paraId="04F0D0DD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 xml:space="preserve">Р: </w:t>
            </w:r>
            <w:r>
              <w:rPr>
                <w:rFonts w:ascii="Consolas" w:eastAsia="Consolas" w:hAnsi="Consolas"/>
                <w:sz w:val="13"/>
              </w:rPr>
              <w:t>include-in-header</w:t>
            </w:r>
          </w:p>
        </w:tc>
      </w:tr>
      <w:tr w:rsidR="00942C96" w14:paraId="538C4F65" w14:textId="77777777">
        <w:trPr>
          <w:jc w:val="center"/>
        </w:trPr>
        <w:tc>
          <w:tcPr>
            <w:tcW w:w="1559" w:type="dxa"/>
          </w:tcPr>
          <w:p w14:paraId="1FD7A5C7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>Open Graph (</w:t>
            </w:r>
            <w:r>
              <w:rPr>
                <w:rFonts w:ascii="Consolas" w:eastAsia="Consolas" w:hAnsi="Consolas"/>
                <w:sz w:val="13"/>
              </w:rPr>
              <w:t>og:*</w:t>
            </w:r>
            <w:r>
              <w:rPr>
                <w:sz w:val="16"/>
              </w:rPr>
              <w:t>)</w:t>
            </w:r>
          </w:p>
        </w:tc>
        <w:tc>
          <w:tcPr>
            <w:tcW w:w="1559" w:type="dxa"/>
          </w:tcPr>
          <w:p w14:paraId="2EFF7B91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>превью в соцсетях и мессенджерах</w:t>
            </w:r>
          </w:p>
        </w:tc>
        <w:tc>
          <w:tcPr>
            <w:tcW w:w="1559" w:type="dxa"/>
          </w:tcPr>
          <w:p w14:paraId="1A342CF7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 xml:space="preserve">К: плагин </w:t>
            </w:r>
            <w:r>
              <w:rPr>
                <w:rFonts w:ascii="Consolas" w:eastAsia="Consolas" w:hAnsi="Consolas"/>
                <w:sz w:val="13"/>
              </w:rPr>
              <w:t>social</w:t>
            </w:r>
            <w:r>
              <w:rPr>
                <w:sz w:val="16"/>
              </w:rPr>
              <w:t xml:space="preserve"> темы Material (генерирует и карточки)</w:t>
            </w:r>
          </w:p>
        </w:tc>
        <w:tc>
          <w:tcPr>
            <w:tcW w:w="1559" w:type="dxa"/>
          </w:tcPr>
          <w:p w14:paraId="5EADB78D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 xml:space="preserve">П: </w:t>
            </w:r>
            <w:r>
              <w:rPr>
                <w:rFonts w:ascii="Consolas" w:eastAsia="Consolas" w:hAnsi="Consolas"/>
                <w:sz w:val="13"/>
              </w:rPr>
              <w:t>sphinxext-opengraph</w:t>
            </w:r>
          </w:p>
        </w:tc>
        <w:tc>
          <w:tcPr>
            <w:tcW w:w="1559" w:type="dxa"/>
          </w:tcPr>
          <w:p w14:paraId="4967826D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 xml:space="preserve">П: плагин из </w:t>
            </w:r>
            <w:r>
              <w:rPr>
                <w:rFonts w:ascii="Consolas" w:eastAsia="Consolas" w:hAnsi="Consolas"/>
                <w:sz w:val="13"/>
              </w:rPr>
              <w:t>pelican-plugins</w:t>
            </w:r>
          </w:p>
        </w:tc>
        <w:tc>
          <w:tcPr>
            <w:tcW w:w="1559" w:type="dxa"/>
          </w:tcPr>
          <w:p w14:paraId="23036026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 xml:space="preserve">К: </w:t>
            </w:r>
            <w:r>
              <w:rPr>
                <w:rFonts w:ascii="Consolas" w:eastAsia="Consolas" w:hAnsi="Consolas"/>
                <w:sz w:val="13"/>
              </w:rPr>
              <w:t>open-graph: true</w:t>
            </w:r>
          </w:p>
        </w:tc>
      </w:tr>
      <w:tr w:rsidR="00942C96" w14:paraId="3F1744EE" w14:textId="77777777">
        <w:trPr>
          <w:jc w:val="center"/>
        </w:trPr>
        <w:tc>
          <w:tcPr>
            <w:tcW w:w="1559" w:type="dxa"/>
          </w:tcPr>
          <w:p w14:paraId="48CEBB5E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3"/>
              </w:rPr>
              <w:t>&lt;meta name="description"&gt;</w:t>
            </w:r>
          </w:p>
        </w:tc>
        <w:tc>
          <w:tcPr>
            <w:tcW w:w="1559" w:type="dxa"/>
          </w:tcPr>
          <w:p w14:paraId="3DF6F1A5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>сниппет поисковика</w:t>
            </w:r>
          </w:p>
        </w:tc>
        <w:tc>
          <w:tcPr>
            <w:tcW w:w="1559" w:type="dxa"/>
          </w:tcPr>
          <w:p w14:paraId="45A12161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 xml:space="preserve">К: </w:t>
            </w:r>
            <w:r>
              <w:rPr>
                <w:rFonts w:ascii="Consolas" w:eastAsia="Consolas" w:hAnsi="Consolas"/>
                <w:sz w:val="13"/>
              </w:rPr>
              <w:t>site_description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/>
                <w:sz w:val="13"/>
              </w:rPr>
              <w:t>description</w:t>
            </w:r>
            <w:r>
              <w:rPr>
                <w:sz w:val="16"/>
              </w:rPr>
              <w:t xml:space="preserve"> в front matter</w:t>
            </w:r>
          </w:p>
        </w:tc>
        <w:tc>
          <w:tcPr>
            <w:tcW w:w="1559" w:type="dxa"/>
          </w:tcPr>
          <w:p w14:paraId="518A694B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 xml:space="preserve">К: директива </w:t>
            </w:r>
            <w:r>
              <w:rPr>
                <w:rFonts w:ascii="Consolas" w:eastAsia="Consolas" w:hAnsi="Consolas"/>
                <w:sz w:val="13"/>
              </w:rPr>
              <w:t>meta</w:t>
            </w:r>
          </w:p>
        </w:tc>
        <w:tc>
          <w:tcPr>
            <w:tcW w:w="1559" w:type="dxa"/>
          </w:tcPr>
          <w:p w14:paraId="45F64108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 xml:space="preserve">К: </w:t>
            </w:r>
            <w:r>
              <w:rPr>
                <w:rFonts w:ascii="Consolas" w:eastAsia="Consolas" w:hAnsi="Consolas"/>
                <w:sz w:val="13"/>
              </w:rPr>
              <w:t>summary</w:t>
            </w:r>
          </w:p>
        </w:tc>
        <w:tc>
          <w:tcPr>
            <w:tcW w:w="1559" w:type="dxa"/>
          </w:tcPr>
          <w:p w14:paraId="1329A122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 xml:space="preserve">К: </w:t>
            </w:r>
            <w:r>
              <w:rPr>
                <w:rFonts w:ascii="Consolas" w:eastAsia="Consolas" w:hAnsi="Consolas"/>
                <w:sz w:val="13"/>
              </w:rPr>
              <w:t>description</w:t>
            </w:r>
          </w:p>
        </w:tc>
      </w:tr>
      <w:tr w:rsidR="00942C96" w14:paraId="5BC44A50" w14:textId="77777777">
        <w:trPr>
          <w:jc w:val="center"/>
        </w:trPr>
        <w:tc>
          <w:tcPr>
            <w:tcW w:w="1559" w:type="dxa"/>
          </w:tcPr>
          <w:p w14:paraId="7ABC4569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3"/>
              </w:rPr>
              <w:t>sitemap.xml</w:t>
            </w:r>
          </w:p>
        </w:tc>
        <w:tc>
          <w:tcPr>
            <w:tcW w:w="1559" w:type="dxa"/>
          </w:tcPr>
          <w:p w14:paraId="23BFBD04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>обход сайта роботами</w:t>
            </w:r>
          </w:p>
        </w:tc>
        <w:tc>
          <w:tcPr>
            <w:tcW w:w="1559" w:type="dxa"/>
          </w:tcPr>
          <w:p w14:paraId="0DC2FD46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 xml:space="preserve">К: формируется всегда, нужен </w:t>
            </w:r>
            <w:r>
              <w:rPr>
                <w:rFonts w:ascii="Consolas" w:eastAsia="Consolas" w:hAnsi="Consolas"/>
                <w:sz w:val="13"/>
              </w:rPr>
              <w:t>site_url</w:t>
            </w:r>
          </w:p>
        </w:tc>
        <w:tc>
          <w:tcPr>
            <w:tcW w:w="1559" w:type="dxa"/>
          </w:tcPr>
          <w:p w14:paraId="0C7B3076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 xml:space="preserve">П: </w:t>
            </w:r>
            <w:r>
              <w:rPr>
                <w:rFonts w:ascii="Consolas" w:eastAsia="Consolas" w:hAnsi="Consolas"/>
                <w:sz w:val="13"/>
              </w:rPr>
              <w:t>sphinx-sitemap</w:t>
            </w:r>
          </w:p>
        </w:tc>
        <w:tc>
          <w:tcPr>
            <w:tcW w:w="1559" w:type="dxa"/>
          </w:tcPr>
          <w:p w14:paraId="6CFEE406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 xml:space="preserve">П: </w:t>
            </w:r>
            <w:r>
              <w:rPr>
                <w:rFonts w:ascii="Consolas" w:eastAsia="Consolas" w:hAnsi="Consolas"/>
                <w:sz w:val="13"/>
              </w:rPr>
              <w:t>pelican-sitemap</w:t>
            </w:r>
          </w:p>
        </w:tc>
        <w:tc>
          <w:tcPr>
            <w:tcW w:w="1559" w:type="dxa"/>
          </w:tcPr>
          <w:p w14:paraId="097EAD20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 xml:space="preserve">К: при заданном </w:t>
            </w:r>
            <w:r>
              <w:rPr>
                <w:rFonts w:ascii="Consolas" w:eastAsia="Consolas" w:hAnsi="Consolas"/>
                <w:sz w:val="13"/>
              </w:rPr>
              <w:t>site-url</w:t>
            </w:r>
          </w:p>
        </w:tc>
      </w:tr>
      <w:tr w:rsidR="00942C96" w14:paraId="2A3D8DBB" w14:textId="77777777">
        <w:trPr>
          <w:jc w:val="center"/>
        </w:trPr>
        <w:tc>
          <w:tcPr>
            <w:tcW w:w="1559" w:type="dxa"/>
          </w:tcPr>
          <w:p w14:paraId="1463C6EB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3"/>
              </w:rPr>
              <w:t>robots.txt</w:t>
            </w:r>
          </w:p>
        </w:tc>
        <w:tc>
          <w:tcPr>
            <w:tcW w:w="1559" w:type="dxa"/>
          </w:tcPr>
          <w:p w14:paraId="52D2CF68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>правила обхода</w:t>
            </w:r>
          </w:p>
        </w:tc>
        <w:tc>
          <w:tcPr>
            <w:tcW w:w="1559" w:type="dxa"/>
          </w:tcPr>
          <w:p w14:paraId="7C6B9ECC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>Р: статический файл</w:t>
            </w:r>
          </w:p>
        </w:tc>
        <w:tc>
          <w:tcPr>
            <w:tcW w:w="1559" w:type="dxa"/>
          </w:tcPr>
          <w:p w14:paraId="47B7E607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 xml:space="preserve">Р: </w:t>
            </w:r>
            <w:r>
              <w:rPr>
                <w:rFonts w:ascii="Consolas" w:eastAsia="Consolas" w:hAnsi="Consolas"/>
                <w:sz w:val="13"/>
              </w:rPr>
              <w:t>html_extra_path</w:t>
            </w:r>
          </w:p>
        </w:tc>
        <w:tc>
          <w:tcPr>
            <w:tcW w:w="1559" w:type="dxa"/>
          </w:tcPr>
          <w:p w14:paraId="7500865D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 xml:space="preserve">Р: </w:t>
            </w:r>
            <w:r>
              <w:rPr>
                <w:rFonts w:ascii="Consolas" w:eastAsia="Consolas" w:hAnsi="Consolas"/>
                <w:sz w:val="13"/>
              </w:rPr>
              <w:t>STATIC_PATHS</w:t>
            </w:r>
          </w:p>
        </w:tc>
        <w:tc>
          <w:tcPr>
            <w:tcW w:w="1559" w:type="dxa"/>
          </w:tcPr>
          <w:p w14:paraId="302F863D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 xml:space="preserve">Р: </w:t>
            </w:r>
            <w:r>
              <w:rPr>
                <w:rFonts w:ascii="Consolas" w:eastAsia="Consolas" w:hAnsi="Consolas"/>
                <w:sz w:val="13"/>
              </w:rPr>
              <w:t>resources</w:t>
            </w:r>
          </w:p>
        </w:tc>
      </w:tr>
      <w:tr w:rsidR="00942C96" w14:paraId="645C2436" w14:textId="77777777">
        <w:trPr>
          <w:jc w:val="center"/>
        </w:trPr>
        <w:tc>
          <w:tcPr>
            <w:tcW w:w="1559" w:type="dxa"/>
          </w:tcPr>
          <w:p w14:paraId="167301EC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>Канонический U</w:t>
            </w:r>
            <w:r>
              <w:rPr>
                <w:sz w:val="16"/>
              </w:rPr>
              <w:t>RL (</w:t>
            </w:r>
            <w:r>
              <w:rPr>
                <w:rFonts w:ascii="Consolas" w:eastAsia="Consolas" w:hAnsi="Consolas"/>
                <w:sz w:val="13"/>
              </w:rPr>
              <w:t>rel=canonical</w:t>
            </w:r>
            <w:r>
              <w:rPr>
                <w:sz w:val="16"/>
              </w:rPr>
              <w:t>)</w:t>
            </w:r>
          </w:p>
        </w:tc>
        <w:tc>
          <w:tcPr>
            <w:tcW w:w="1559" w:type="dxa"/>
          </w:tcPr>
          <w:p w14:paraId="551D7D0C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>борьба с дублями (GitHub Pages + Helios)</w:t>
            </w:r>
          </w:p>
        </w:tc>
        <w:tc>
          <w:tcPr>
            <w:tcW w:w="1559" w:type="dxa"/>
          </w:tcPr>
          <w:p w14:paraId="675305AE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 xml:space="preserve">К: из </w:t>
            </w:r>
            <w:r>
              <w:rPr>
                <w:rFonts w:ascii="Consolas" w:eastAsia="Consolas" w:hAnsi="Consolas"/>
                <w:sz w:val="13"/>
              </w:rPr>
              <w:t>site_url</w:t>
            </w:r>
          </w:p>
        </w:tc>
        <w:tc>
          <w:tcPr>
            <w:tcW w:w="1559" w:type="dxa"/>
          </w:tcPr>
          <w:p w14:paraId="770DD99F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 xml:space="preserve">К: </w:t>
            </w:r>
            <w:r>
              <w:rPr>
                <w:rFonts w:ascii="Consolas" w:eastAsia="Consolas" w:hAnsi="Consolas"/>
                <w:sz w:val="13"/>
              </w:rPr>
              <w:t>html_baseurl</w:t>
            </w:r>
          </w:p>
        </w:tc>
        <w:tc>
          <w:tcPr>
            <w:tcW w:w="1559" w:type="dxa"/>
          </w:tcPr>
          <w:p w14:paraId="69629ACD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 xml:space="preserve">К: </w:t>
            </w:r>
            <w:r>
              <w:rPr>
                <w:rFonts w:ascii="Consolas" w:eastAsia="Consolas" w:hAnsi="Consolas"/>
                <w:sz w:val="13"/>
              </w:rPr>
              <w:t>SITEURL</w:t>
            </w:r>
          </w:p>
        </w:tc>
        <w:tc>
          <w:tcPr>
            <w:tcW w:w="1559" w:type="dxa"/>
          </w:tcPr>
          <w:p w14:paraId="06D99600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 xml:space="preserve">К: </w:t>
            </w:r>
            <w:r>
              <w:rPr>
                <w:rFonts w:ascii="Consolas" w:eastAsia="Consolas" w:hAnsi="Consolas"/>
                <w:sz w:val="13"/>
              </w:rPr>
              <w:t>site-url</w:t>
            </w:r>
          </w:p>
        </w:tc>
      </w:tr>
    </w:tbl>
    <w:p w14:paraId="3DE61DE2" w14:textId="77777777" w:rsidR="00942C96" w:rsidRDefault="00942C96">
      <w:pPr>
        <w:spacing w:after="40"/>
      </w:pPr>
    </w:p>
    <w:p w14:paraId="40154104" w14:textId="77777777" w:rsidR="00942C96" w:rsidRDefault="006B49DB">
      <w:pPr>
        <w:ind w:firstLine="567"/>
        <w:jc w:val="both"/>
      </w:pPr>
      <w:r>
        <w:t xml:space="preserve">Особенность, проверенная на практике: </w:t>
      </w:r>
      <w:r>
        <w:rPr>
          <w:b/>
        </w:rPr>
        <w:t>канонический URL и sitemap зависят от базового адреса</w:t>
      </w:r>
      <w:r>
        <w:t xml:space="preserve">. Один и тот же сайт публикуется на GitHub Pages и на Helios, поэтому </w:t>
      </w:r>
      <w:r>
        <w:rPr>
          <w:rFonts w:ascii="Consolas" w:eastAsia="Consolas" w:hAnsi="Consolas"/>
          <w:sz w:val="21"/>
        </w:rPr>
        <w:t>site_url</w:t>
      </w:r>
      <w:r>
        <w:t xml:space="preserve"> (MkDocs) и </w:t>
      </w:r>
      <w:r>
        <w:rPr>
          <w:rFonts w:ascii="Consolas" w:eastAsia="Consolas" w:hAnsi="Consolas"/>
          <w:sz w:val="21"/>
        </w:rPr>
        <w:t>html_baseurl</w:t>
      </w:r>
      <w:r>
        <w:t xml:space="preserve"> (Sphinx) задаются переменными окружения в workflow, и каждое зеркало собирается со своим адресом. Проверка показала, что это обязательно: обычные страниц</w:t>
      </w:r>
      <w:r>
        <w:t xml:space="preserve">ы MkDocs ссылаются на ресурсы относительными путями и работают из любого каталога, но </w:t>
      </w:r>
      <w:r>
        <w:rPr>
          <w:rFonts w:ascii="Consolas" w:eastAsia="Consolas" w:hAnsi="Consolas"/>
          <w:sz w:val="21"/>
        </w:rPr>
        <w:t>404.html</w:t>
      </w:r>
      <w:r>
        <w:t xml:space="preserve">, </w:t>
      </w:r>
      <w:r>
        <w:rPr>
          <w:rFonts w:ascii="Consolas" w:eastAsia="Consolas" w:hAnsi="Consolas"/>
          <w:sz w:val="21"/>
        </w:rPr>
        <w:t>rel=canonical</w:t>
      </w:r>
      <w:r>
        <w:t xml:space="preserve"> и </w:t>
      </w:r>
      <w:r>
        <w:rPr>
          <w:rFonts w:ascii="Consolas" w:eastAsia="Consolas" w:hAnsi="Consolas"/>
          <w:sz w:val="21"/>
        </w:rPr>
        <w:t>sitemap.xml</w:t>
      </w:r>
      <w:r>
        <w:t xml:space="preserve"> строятся от </w:t>
      </w:r>
      <w:r>
        <w:rPr>
          <w:rFonts w:ascii="Consolas" w:eastAsia="Consolas" w:hAnsi="Consolas"/>
          <w:sz w:val="21"/>
        </w:rPr>
        <w:t>site_url</w:t>
      </w:r>
      <w:r>
        <w:t xml:space="preserve">. При сборке зеркала для Helios с адресом GitHub Pages страница 404 запрашивала бы стили по пути </w:t>
      </w:r>
      <w:r>
        <w:rPr>
          <w:rFonts w:ascii="Consolas" w:eastAsia="Consolas" w:hAnsi="Consolas"/>
          <w:sz w:val="21"/>
        </w:rPr>
        <w:t>/static_site/as</w:t>
      </w:r>
      <w:r>
        <w:rPr>
          <w:rFonts w:ascii="Consolas" w:eastAsia="Consolas" w:hAnsi="Consolas"/>
          <w:sz w:val="21"/>
        </w:rPr>
        <w:t>sets/…</w:t>
      </w:r>
      <w:r>
        <w:t xml:space="preserve">, которого на Helios нет. Побочный эффект — у двух зеркал разные канонические адреса, и поисковик может счесть их дублями. Правильное решение — отдельная переменная для </w:t>
      </w:r>
      <w:r>
        <w:rPr>
          <w:rFonts w:ascii="Consolas" w:eastAsia="Consolas" w:hAnsi="Consolas"/>
          <w:sz w:val="21"/>
        </w:rPr>
        <w:t>rel=canonical</w:t>
      </w:r>
      <w:r>
        <w:t xml:space="preserve"> (всегда адрес основного сайта) при </w:t>
      </w:r>
      <w:r>
        <w:rPr>
          <w:rFonts w:ascii="Consolas" w:eastAsia="Consolas" w:hAnsi="Consolas"/>
          <w:sz w:val="21"/>
        </w:rPr>
        <w:t>site_url</w:t>
      </w:r>
      <w:r>
        <w:t>, равном фактическому ад</w:t>
      </w:r>
      <w:r>
        <w:t>ресу зеркала; в проекте оно не реализовано, основной адрес — GitHub Pages.</w:t>
      </w:r>
    </w:p>
    <w:p w14:paraId="0A6C0F19" w14:textId="77777777" w:rsidR="00942C96" w:rsidRDefault="006B49DB">
      <w:pPr>
        <w:ind w:firstLine="567"/>
        <w:jc w:val="both"/>
      </w:pPr>
      <w:r>
        <w:t>Пример фактически сгенерированных тегов (MkDocs, страница стресс-теста):</w:t>
      </w:r>
    </w:p>
    <w:p w14:paraId="6E8BE0FC" w14:textId="77777777" w:rsidR="00942C96" w:rsidRDefault="006B49DB">
      <w:pPr>
        <w:shd w:val="clear" w:color="auto" w:fill="F3F3F1"/>
        <w:spacing w:before="80" w:after="0" w:line="240" w:lineRule="auto"/>
        <w:ind w:left="170"/>
      </w:pPr>
      <w:r>
        <w:rPr>
          <w:rFonts w:ascii="Consolas" w:eastAsia="Consolas" w:hAnsi="Consolas"/>
          <w:sz w:val="16"/>
        </w:rPr>
        <w:t>&lt;meta name="citation_title" content="Сравнение генераторов статических сайтов …"&gt;</w:t>
      </w:r>
    </w:p>
    <w:p w14:paraId="07431884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>&lt;meta name="citation_autho</w:t>
      </w:r>
      <w:r>
        <w:rPr>
          <w:rFonts w:ascii="Consolas" w:eastAsia="Consolas" w:hAnsi="Consolas"/>
          <w:sz w:val="16"/>
        </w:rPr>
        <w:t>r" content="ExcaliBBur"&gt;</w:t>
      </w:r>
    </w:p>
    <w:p w14:paraId="341021E6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>&lt;meta name="citation_author_orcid" content="https://orcid.org/0000-0000-0000-0000"&gt;</w:t>
      </w:r>
    </w:p>
    <w:p w14:paraId="69F132E5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>&lt;meta name="citation_publication_date" content="2026/09/29"&gt;</w:t>
      </w:r>
    </w:p>
    <w:p w14:paraId="653A59D3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>&lt;link rel="schema.DC" href="http://purl.org/dc/elements/1.1/"&gt;</w:t>
      </w:r>
    </w:p>
    <w:p w14:paraId="0A94DD4E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>&lt;meta name="DC.title" c</w:t>
      </w:r>
      <w:r>
        <w:rPr>
          <w:rFonts w:ascii="Consolas" w:eastAsia="Consolas" w:hAnsi="Consolas"/>
          <w:sz w:val="16"/>
        </w:rPr>
        <w:t>ontent="Стресс-тест научного контента … — Публикация результатов экспериментов"&gt;</w:t>
      </w:r>
    </w:p>
    <w:p w14:paraId="0BFAB129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>&lt;meta name="DC.rights" content="https://creativecommons.org/licenses/by/4.0/"&gt;</w:t>
      </w:r>
    </w:p>
    <w:p w14:paraId="2B6B31BC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>&lt;meta property="og:type" content="article"&gt;</w:t>
      </w:r>
    </w:p>
    <w:p w14:paraId="4A5FC9D8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>&lt;link rel="license" href="https://creativecommons.or</w:t>
      </w:r>
      <w:r>
        <w:rPr>
          <w:rFonts w:ascii="Consolas" w:eastAsia="Consolas" w:hAnsi="Consolas"/>
          <w:sz w:val="16"/>
        </w:rPr>
        <w:t>g/licenses/by/4.0/"&gt;</w:t>
      </w:r>
    </w:p>
    <w:p w14:paraId="57CF476C" w14:textId="77777777" w:rsidR="00942C96" w:rsidRDefault="00942C96">
      <w:pPr>
        <w:spacing w:after="40"/>
      </w:pPr>
    </w:p>
    <w:p w14:paraId="45F3DFE9" w14:textId="77777777" w:rsidR="00942C96" w:rsidRDefault="006B49DB">
      <w:pPr>
        <w:ind w:firstLine="567"/>
        <w:jc w:val="both"/>
      </w:pPr>
      <w:r>
        <w:t xml:space="preserve">Ограничение Highwire Press: Google Scholar индексирует прежде всего страницы, похожие на статьи (заголовок, авторы, дата, PDF по </w:t>
      </w:r>
      <w:r>
        <w:rPr>
          <w:rFonts w:ascii="Consolas" w:eastAsia="Consolas" w:hAnsi="Consolas"/>
          <w:sz w:val="21"/>
        </w:rPr>
        <w:t>citation_pdf_url</w:t>
      </w:r>
      <w:r>
        <w:t xml:space="preserve">), и значительно </w:t>
      </w:r>
      <w:r>
        <w:lastRenderedPageBreak/>
        <w:t>лучше — на доменах научных организаций и репозиториев. Мета-теги необход</w:t>
      </w:r>
      <w:r>
        <w:t>имы, но не достаточны; для реальной индексации надёжнее Zenodo.</w:t>
      </w:r>
    </w:p>
    <w:p w14:paraId="37E1DA24" w14:textId="77777777" w:rsidR="00942C96" w:rsidRDefault="006B49DB">
      <w:pPr>
        <w:pStyle w:val="21"/>
      </w:pPr>
      <w:bookmarkStart w:id="20" w:name="_Toc241607319"/>
      <w:r>
        <w:t>5. Лицензирование</w:t>
      </w:r>
      <w:bookmarkEnd w:id="20"/>
    </w:p>
    <w:p w14:paraId="6E7A7184" w14:textId="77777777" w:rsidR="00942C96" w:rsidRDefault="006B49DB">
      <w:pPr>
        <w:ind w:firstLine="567"/>
        <w:jc w:val="both"/>
      </w:pPr>
      <w:r>
        <w:t>Текст, код и данные — разные объекты авторского права, для них подходят разные лицензии: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942C96" w14:paraId="422C9A49" w14:textId="77777777">
        <w:trPr>
          <w:tblHeader/>
          <w:jc w:val="center"/>
        </w:trPr>
        <w:tc>
          <w:tcPr>
            <w:tcW w:w="3118" w:type="dxa"/>
            <w:shd w:val="clear" w:color="auto" w:fill="E8E8E4"/>
          </w:tcPr>
          <w:p w14:paraId="6A61B802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Объект</w:t>
            </w:r>
          </w:p>
        </w:tc>
        <w:tc>
          <w:tcPr>
            <w:tcW w:w="3118" w:type="dxa"/>
            <w:shd w:val="clear" w:color="auto" w:fill="E8E8E4"/>
          </w:tcPr>
          <w:p w14:paraId="41DD03A9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Лицензия в проекте</w:t>
            </w:r>
          </w:p>
        </w:tc>
        <w:tc>
          <w:tcPr>
            <w:tcW w:w="3118" w:type="dxa"/>
            <w:shd w:val="clear" w:color="auto" w:fill="E8E8E4"/>
          </w:tcPr>
          <w:p w14:paraId="56E2498D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Почему</w:t>
            </w:r>
          </w:p>
        </w:tc>
      </w:tr>
      <w:tr w:rsidR="00942C96" w14:paraId="2815BEE9" w14:textId="77777777">
        <w:trPr>
          <w:jc w:val="center"/>
        </w:trPr>
        <w:tc>
          <w:tcPr>
            <w:tcW w:w="3118" w:type="dxa"/>
          </w:tcPr>
          <w:p w14:paraId="4427CA38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Текст, рисунки, таблицы</w:t>
            </w:r>
          </w:p>
        </w:tc>
        <w:tc>
          <w:tcPr>
            <w:tcW w:w="3118" w:type="dxa"/>
          </w:tcPr>
          <w:p w14:paraId="4585AF2B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CC BY 4.0 (</w:t>
            </w:r>
            <w:r>
              <w:rPr>
                <w:rFonts w:ascii="Consolas" w:eastAsia="Consolas" w:hAnsi="Consolas"/>
                <w:sz w:val="17"/>
              </w:rPr>
              <w:t>LICENSE-CONTENT</w:t>
            </w:r>
            <w:r>
              <w:rPr>
                <w:sz w:val="20"/>
              </w:rPr>
              <w:t>)</w:t>
            </w:r>
          </w:p>
        </w:tc>
        <w:tc>
          <w:tcPr>
            <w:tcW w:w="3118" w:type="dxa"/>
          </w:tcPr>
          <w:p w14:paraId="349DE2E2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стандарт для научных публикаций, требует только указания авторства</w:t>
            </w:r>
          </w:p>
        </w:tc>
      </w:tr>
      <w:tr w:rsidR="00942C96" w14:paraId="5CA6FBBA" w14:textId="77777777">
        <w:trPr>
          <w:jc w:val="center"/>
        </w:trPr>
        <w:tc>
          <w:tcPr>
            <w:tcW w:w="3118" w:type="dxa"/>
          </w:tcPr>
          <w:p w14:paraId="6549BD12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Код скриптов, конфигурация, workflow</w:t>
            </w:r>
          </w:p>
        </w:tc>
        <w:tc>
          <w:tcPr>
            <w:tcW w:w="3118" w:type="dxa"/>
          </w:tcPr>
          <w:p w14:paraId="58E73FDE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MIT (</w:t>
            </w:r>
            <w:r>
              <w:rPr>
                <w:rFonts w:ascii="Consolas" w:eastAsia="Consolas" w:hAnsi="Consolas"/>
                <w:sz w:val="17"/>
              </w:rPr>
              <w:t>LICENSE</w:t>
            </w:r>
            <w:r>
              <w:rPr>
                <w:sz w:val="20"/>
              </w:rPr>
              <w:t>)</w:t>
            </w:r>
          </w:p>
        </w:tc>
        <w:tc>
          <w:tcPr>
            <w:tcW w:w="3118" w:type="dxa"/>
          </w:tcPr>
          <w:p w14:paraId="3A8A09CE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CC-лицензии не предназначены для ПО (нет положений о патентах и об отказе от гарантий на код)</w:t>
            </w:r>
          </w:p>
        </w:tc>
      </w:tr>
      <w:tr w:rsidR="00942C96" w14:paraId="0C842458" w14:textId="77777777">
        <w:trPr>
          <w:jc w:val="center"/>
        </w:trPr>
        <w:tc>
          <w:tcPr>
            <w:tcW w:w="3118" w:type="dxa"/>
          </w:tcPr>
          <w:p w14:paraId="0D13EAE3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Данные</w:t>
            </w:r>
          </w:p>
        </w:tc>
        <w:tc>
          <w:tcPr>
            <w:tcW w:w="3118" w:type="dxa"/>
          </w:tcPr>
          <w:p w14:paraId="5026B18C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CC0 1.0 (</w:t>
            </w:r>
            <w:r>
              <w:rPr>
                <w:rFonts w:ascii="Consolas" w:eastAsia="Consolas" w:hAnsi="Consolas"/>
                <w:sz w:val="17"/>
              </w:rPr>
              <w:t>data/LICENSE</w:t>
            </w:r>
            <w:r>
              <w:rPr>
                <w:sz w:val="20"/>
              </w:rPr>
              <w:t>)</w:t>
            </w:r>
          </w:p>
        </w:tc>
        <w:tc>
          <w:tcPr>
            <w:tcW w:w="3118" w:type="dxa"/>
          </w:tcPr>
          <w:p w14:paraId="777632B4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синтетические данные; CC0 снимает вопрос о «цепочке атрибуции» при агрегации</w:t>
            </w:r>
          </w:p>
        </w:tc>
      </w:tr>
      <w:tr w:rsidR="00942C96" w14:paraId="471C3FAF" w14:textId="77777777">
        <w:trPr>
          <w:jc w:val="center"/>
        </w:trPr>
        <w:tc>
          <w:tcPr>
            <w:tcW w:w="3118" w:type="dxa"/>
          </w:tcPr>
          <w:p w14:paraId="44730EAC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Сторонние файлы</w:t>
            </w:r>
          </w:p>
        </w:tc>
        <w:tc>
          <w:tcPr>
            <w:tcW w:w="3118" w:type="dxa"/>
          </w:tcPr>
          <w:p w14:paraId="0D06BA00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исходные лицензии (MathJax — Apache 2.0, Plotly.js — MIT)</w:t>
            </w:r>
          </w:p>
        </w:tc>
        <w:tc>
          <w:tcPr>
            <w:tcW w:w="3118" w:type="dxa"/>
          </w:tcPr>
          <w:p w14:paraId="561A397C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обязаны сохраняться при распространении</w:t>
            </w:r>
          </w:p>
        </w:tc>
      </w:tr>
    </w:tbl>
    <w:p w14:paraId="21C3FD29" w14:textId="77777777" w:rsidR="00942C96" w:rsidRDefault="00942C96">
      <w:pPr>
        <w:spacing w:after="40"/>
      </w:pPr>
    </w:p>
    <w:p w14:paraId="76D3C68A" w14:textId="77777777" w:rsidR="00942C96" w:rsidRDefault="006B49DB">
      <w:pPr>
        <w:ind w:firstLine="567"/>
        <w:jc w:val="both"/>
      </w:pPr>
      <w:r>
        <w:t xml:space="preserve">Ни один генератор не управляет лицензиями «из коробки», кроме Quarto (поле </w:t>
      </w:r>
      <w:r>
        <w:rPr>
          <w:rFonts w:ascii="Consolas" w:eastAsia="Consolas" w:hAnsi="Consolas"/>
          <w:sz w:val="21"/>
        </w:rPr>
        <w:t>license:</w:t>
      </w:r>
      <w:r>
        <w:t xml:space="preserve"> выводит лицензию в приложении к документу). В MkDocs и Sphinx лицензия выводится через </w:t>
      </w:r>
      <w:r>
        <w:rPr>
          <w:rFonts w:ascii="Consolas" w:eastAsia="Consolas" w:hAnsi="Consolas"/>
          <w:sz w:val="21"/>
        </w:rPr>
        <w:t>copyright</w:t>
      </w:r>
      <w:r>
        <w:t xml:space="preserve"> в подвале (К), а машиночитаемая ссылка </w:t>
      </w:r>
      <w:r>
        <w:rPr>
          <w:rFonts w:ascii="Consolas" w:eastAsia="Consolas" w:hAnsi="Consolas"/>
          <w:sz w:val="21"/>
        </w:rPr>
        <w:t>&lt;link rel="license"&gt;</w:t>
      </w:r>
      <w:r>
        <w:t xml:space="preserve"> добавлена шабло</w:t>
      </w:r>
      <w:r>
        <w:t>ном (Р).</w:t>
      </w:r>
    </w:p>
    <w:p w14:paraId="35748243" w14:textId="77777777" w:rsidR="00942C96" w:rsidRDefault="006B49DB">
      <w:pPr>
        <w:pStyle w:val="21"/>
      </w:pPr>
      <w:bookmarkStart w:id="21" w:name="_Toc241607320"/>
      <w:r>
        <w:t>6. Соответствие принципам FAIR</w:t>
      </w:r>
      <w:bookmarkEnd w:id="21"/>
    </w:p>
    <w:p w14:paraId="51B60DFE" w14:textId="77777777" w:rsidR="00942C96" w:rsidRDefault="006B49DB">
      <w:pPr>
        <w:ind w:firstLine="567"/>
        <w:jc w:val="both"/>
      </w:pPr>
      <w:r>
        <w:t>Принципы FAIR [Wilkinson et al., 2016] сформулированы для данных, но применимы к любому исследовательскому результату.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942C96" w14:paraId="5C1B39DF" w14:textId="77777777">
        <w:trPr>
          <w:tblHeader/>
          <w:jc w:val="center"/>
        </w:trPr>
        <w:tc>
          <w:tcPr>
            <w:tcW w:w="2339" w:type="dxa"/>
            <w:shd w:val="clear" w:color="auto" w:fill="E8E8E4"/>
          </w:tcPr>
          <w:p w14:paraId="5043B851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Принцип</w:t>
            </w:r>
          </w:p>
        </w:tc>
        <w:tc>
          <w:tcPr>
            <w:tcW w:w="2339" w:type="dxa"/>
            <w:shd w:val="clear" w:color="auto" w:fill="E8E8E4"/>
          </w:tcPr>
          <w:p w14:paraId="5102DC9B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Требование</w:t>
            </w:r>
          </w:p>
        </w:tc>
        <w:tc>
          <w:tcPr>
            <w:tcW w:w="2339" w:type="dxa"/>
            <w:shd w:val="clear" w:color="auto" w:fill="E8E8E4"/>
          </w:tcPr>
          <w:p w14:paraId="75D616B3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Чем обеспечено в проекте</w:t>
            </w:r>
          </w:p>
        </w:tc>
        <w:tc>
          <w:tcPr>
            <w:tcW w:w="2339" w:type="dxa"/>
            <w:shd w:val="clear" w:color="auto" w:fill="E8E8E4"/>
          </w:tcPr>
          <w:p w14:paraId="3131BC8D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Роль генератора</w:t>
            </w:r>
          </w:p>
        </w:tc>
      </w:tr>
      <w:tr w:rsidR="00942C96" w14:paraId="415E7F5C" w14:textId="77777777">
        <w:trPr>
          <w:jc w:val="center"/>
        </w:trPr>
        <w:tc>
          <w:tcPr>
            <w:tcW w:w="2339" w:type="dxa"/>
          </w:tcPr>
          <w:p w14:paraId="1B881940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F</w:t>
            </w:r>
            <w:r>
              <w:rPr>
                <w:sz w:val="18"/>
              </w:rPr>
              <w:t xml:space="preserve"> — Findable</w:t>
            </w:r>
          </w:p>
        </w:tc>
        <w:tc>
          <w:tcPr>
            <w:tcW w:w="2339" w:type="dxa"/>
          </w:tcPr>
          <w:p w14:paraId="4F3D5BAE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постоянный глобальный и</w:t>
            </w:r>
            <w:r>
              <w:rPr>
                <w:sz w:val="18"/>
              </w:rPr>
              <w:t>дентификатор, богатые метаданные, индексируемость</w:t>
            </w:r>
          </w:p>
        </w:tc>
        <w:tc>
          <w:tcPr>
            <w:tcW w:w="2339" w:type="dxa"/>
          </w:tcPr>
          <w:p w14:paraId="7FF2FB39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 xml:space="preserve">DOI через Zenodo (план), </w:t>
            </w:r>
            <w:r>
              <w:rPr>
                <w:rFonts w:ascii="Consolas" w:eastAsia="Consolas" w:hAnsi="Consolas"/>
                <w:sz w:val="15"/>
              </w:rPr>
              <w:t>CITATION.cff</w:t>
            </w:r>
            <w:r>
              <w:rPr>
                <w:sz w:val="18"/>
              </w:rPr>
              <w:t xml:space="preserve">, Highwire/DC/OG-теги, </w:t>
            </w:r>
            <w:r>
              <w:rPr>
                <w:rFonts w:ascii="Consolas" w:eastAsia="Consolas" w:hAnsi="Consolas"/>
                <w:sz w:val="15"/>
              </w:rPr>
              <w:t>sitemap.xml</w:t>
            </w:r>
          </w:p>
        </w:tc>
        <w:tc>
          <w:tcPr>
            <w:tcW w:w="2339" w:type="dxa"/>
          </w:tcPr>
          <w:p w14:paraId="279CB1D2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частичная: sitemap, meta, стабильные URL</w:t>
            </w:r>
          </w:p>
        </w:tc>
      </w:tr>
      <w:tr w:rsidR="00942C96" w14:paraId="7EE0B239" w14:textId="77777777">
        <w:trPr>
          <w:jc w:val="center"/>
        </w:trPr>
        <w:tc>
          <w:tcPr>
            <w:tcW w:w="2339" w:type="dxa"/>
          </w:tcPr>
          <w:p w14:paraId="6148BD7E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A</w:t>
            </w:r>
            <w:r>
              <w:rPr>
                <w:sz w:val="18"/>
              </w:rPr>
              <w:t xml:space="preserve"> — Accessible</w:t>
            </w:r>
          </w:p>
        </w:tc>
        <w:tc>
          <w:tcPr>
            <w:tcW w:w="2339" w:type="dxa"/>
          </w:tcPr>
          <w:p w14:paraId="3E9A7925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доступ по стандартному протоколу, метаданные доступны даже без данных</w:t>
            </w:r>
          </w:p>
        </w:tc>
        <w:tc>
          <w:tcPr>
            <w:tcW w:w="2339" w:type="dxa"/>
          </w:tcPr>
          <w:p w14:paraId="47264946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HTTPS на GitHub Pages; архив в Zenodo переживёт сайт</w:t>
            </w:r>
          </w:p>
        </w:tc>
        <w:tc>
          <w:tcPr>
            <w:tcW w:w="2339" w:type="dxa"/>
          </w:tcPr>
          <w:p w14:paraId="22D5CB30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минимальная: генератор лишь создаёт статический HTML</w:t>
            </w:r>
          </w:p>
        </w:tc>
      </w:tr>
      <w:tr w:rsidR="00942C96" w14:paraId="2657C7F9" w14:textId="77777777">
        <w:trPr>
          <w:jc w:val="center"/>
        </w:trPr>
        <w:tc>
          <w:tcPr>
            <w:tcW w:w="2339" w:type="dxa"/>
          </w:tcPr>
          <w:p w14:paraId="0D2220FB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I</w:t>
            </w:r>
            <w:r>
              <w:rPr>
                <w:sz w:val="18"/>
              </w:rPr>
              <w:t xml:space="preserve"> — Interoperable</w:t>
            </w:r>
          </w:p>
        </w:tc>
        <w:tc>
          <w:tcPr>
            <w:tcW w:w="2339" w:type="dxa"/>
          </w:tcPr>
          <w:p w14:paraId="715802CA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открытые форматы, стандартные словари</w:t>
            </w:r>
          </w:p>
        </w:tc>
        <w:tc>
          <w:tcPr>
            <w:tcW w:w="2339" w:type="dxa"/>
          </w:tcPr>
          <w:p w14:paraId="586FF5C5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CSV + JSON-метаданные, BibTeX, Dublin Core, CFF</w:t>
            </w:r>
          </w:p>
        </w:tc>
        <w:tc>
          <w:tcPr>
            <w:tcW w:w="2339" w:type="dxa"/>
          </w:tcPr>
          <w:p w14:paraId="5A34601B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частичная: форматы вывода</w:t>
            </w:r>
          </w:p>
        </w:tc>
      </w:tr>
      <w:tr w:rsidR="00942C96" w14:paraId="12F9F1C9" w14:textId="77777777">
        <w:trPr>
          <w:jc w:val="center"/>
        </w:trPr>
        <w:tc>
          <w:tcPr>
            <w:tcW w:w="2339" w:type="dxa"/>
          </w:tcPr>
          <w:p w14:paraId="109F5EF8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R</w:t>
            </w:r>
            <w:r>
              <w:rPr>
                <w:sz w:val="18"/>
              </w:rPr>
              <w:t xml:space="preserve"> — Reusable</w:t>
            </w:r>
          </w:p>
        </w:tc>
        <w:tc>
          <w:tcPr>
            <w:tcW w:w="2339" w:type="dxa"/>
          </w:tcPr>
          <w:p w14:paraId="4D0B1CD2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лицензия, происхождение (provenance), описание метода</w:t>
            </w:r>
          </w:p>
        </w:tc>
        <w:tc>
          <w:tcPr>
            <w:tcW w:w="2339" w:type="dxa"/>
          </w:tcPr>
          <w:p w14:paraId="3E5D7E21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 xml:space="preserve">раздельные лицензии, метка коммита и версии данных, скрипт </w:t>
            </w:r>
            <w:r>
              <w:rPr>
                <w:rFonts w:ascii="Consolas" w:eastAsia="Consolas" w:hAnsi="Consolas"/>
                <w:sz w:val="15"/>
              </w:rPr>
              <w:t>prepare.py</w:t>
            </w:r>
          </w:p>
        </w:tc>
        <w:tc>
          <w:tcPr>
            <w:tcW w:w="2339" w:type="dxa"/>
          </w:tcPr>
          <w:p w14:paraId="23BC89AA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частичная: вывод метки версии</w:t>
            </w:r>
          </w:p>
        </w:tc>
      </w:tr>
    </w:tbl>
    <w:p w14:paraId="19BD7A3F" w14:textId="77777777" w:rsidR="00942C96" w:rsidRDefault="00942C96">
      <w:pPr>
        <w:spacing w:after="40"/>
      </w:pPr>
    </w:p>
    <w:p w14:paraId="15078EA4" w14:textId="77777777" w:rsidR="00942C96" w:rsidRDefault="006B49DB">
      <w:pPr>
        <w:ind w:firstLine="567"/>
        <w:jc w:val="both"/>
      </w:pPr>
      <w:r>
        <w:t>FAIR — свойство всей системы публикации (репозиторий + архив + сайт), а не одного генера</w:t>
      </w:r>
      <w:r>
        <w:t>тора.</w:t>
      </w:r>
    </w:p>
    <w:p w14:paraId="5DF7F58E" w14:textId="77777777" w:rsidR="00942C96" w:rsidRDefault="006B49DB">
      <w:pPr>
        <w:pStyle w:val="21"/>
      </w:pPr>
      <w:bookmarkStart w:id="22" w:name="_Toc241607321"/>
      <w:r>
        <w:t>7. Сводная матрица</w:t>
      </w:r>
      <w:bookmarkEnd w:id="22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 w:rsidR="00942C96" w14:paraId="746A711F" w14:textId="77777777">
        <w:trPr>
          <w:tblHeader/>
          <w:jc w:val="center"/>
        </w:trPr>
        <w:tc>
          <w:tcPr>
            <w:tcW w:w="1871" w:type="dxa"/>
            <w:shd w:val="clear" w:color="auto" w:fill="E8E8E4"/>
          </w:tcPr>
          <w:p w14:paraId="0C942979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Механизм</w:t>
            </w:r>
          </w:p>
        </w:tc>
        <w:tc>
          <w:tcPr>
            <w:tcW w:w="1871" w:type="dxa"/>
            <w:shd w:val="clear" w:color="auto" w:fill="E8E8E4"/>
          </w:tcPr>
          <w:p w14:paraId="2B07B51D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MkDocs + Material</w:t>
            </w:r>
          </w:p>
        </w:tc>
        <w:tc>
          <w:tcPr>
            <w:tcW w:w="1871" w:type="dxa"/>
            <w:shd w:val="clear" w:color="auto" w:fill="E8E8E4"/>
          </w:tcPr>
          <w:p w14:paraId="61BBEF2D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Sphinx + MyST</w:t>
            </w:r>
          </w:p>
        </w:tc>
        <w:tc>
          <w:tcPr>
            <w:tcW w:w="1871" w:type="dxa"/>
            <w:shd w:val="clear" w:color="auto" w:fill="E8E8E4"/>
          </w:tcPr>
          <w:p w14:paraId="01D382CB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Pelican</w:t>
            </w:r>
          </w:p>
        </w:tc>
        <w:tc>
          <w:tcPr>
            <w:tcW w:w="1871" w:type="dxa"/>
            <w:shd w:val="clear" w:color="auto" w:fill="E8E8E4"/>
          </w:tcPr>
          <w:p w14:paraId="2A4D5960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Quarto</w:t>
            </w:r>
          </w:p>
        </w:tc>
      </w:tr>
      <w:tr w:rsidR="00942C96" w14:paraId="64545AF1" w14:textId="77777777">
        <w:trPr>
          <w:jc w:val="center"/>
        </w:trPr>
        <w:tc>
          <w:tcPr>
            <w:tcW w:w="1871" w:type="dxa"/>
          </w:tcPr>
          <w:p w14:paraId="32829A6A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Стабильные URL, проверка внутренних ссылок</w:t>
            </w:r>
          </w:p>
        </w:tc>
        <w:tc>
          <w:tcPr>
            <w:tcW w:w="1871" w:type="dxa"/>
          </w:tcPr>
          <w:p w14:paraId="576A9A91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К</w:t>
            </w:r>
          </w:p>
        </w:tc>
        <w:tc>
          <w:tcPr>
            <w:tcW w:w="1871" w:type="dxa"/>
          </w:tcPr>
          <w:p w14:paraId="2FB88026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К</w:t>
            </w:r>
          </w:p>
        </w:tc>
        <w:tc>
          <w:tcPr>
            <w:tcW w:w="1871" w:type="dxa"/>
          </w:tcPr>
          <w:p w14:paraId="5418F29E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К</w:t>
            </w:r>
          </w:p>
        </w:tc>
        <w:tc>
          <w:tcPr>
            <w:tcW w:w="1871" w:type="dxa"/>
          </w:tcPr>
          <w:p w14:paraId="5C2075CF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К</w:t>
            </w:r>
          </w:p>
        </w:tc>
      </w:tr>
      <w:tr w:rsidR="00942C96" w14:paraId="31CA5E97" w14:textId="77777777">
        <w:trPr>
          <w:jc w:val="center"/>
        </w:trPr>
        <w:tc>
          <w:tcPr>
            <w:tcW w:w="1871" w:type="dxa"/>
          </w:tcPr>
          <w:p w14:paraId="1331BA1A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Редиректы со старых URL</w:t>
            </w:r>
          </w:p>
        </w:tc>
        <w:tc>
          <w:tcPr>
            <w:tcW w:w="1871" w:type="dxa"/>
          </w:tcPr>
          <w:p w14:paraId="75BD3628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П</w:t>
            </w:r>
          </w:p>
        </w:tc>
        <w:tc>
          <w:tcPr>
            <w:tcW w:w="1871" w:type="dxa"/>
          </w:tcPr>
          <w:p w14:paraId="76D39E01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П</w:t>
            </w:r>
          </w:p>
        </w:tc>
        <w:tc>
          <w:tcPr>
            <w:tcW w:w="1871" w:type="dxa"/>
          </w:tcPr>
          <w:p w14:paraId="2F6187C6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Р</w:t>
            </w:r>
          </w:p>
        </w:tc>
        <w:tc>
          <w:tcPr>
            <w:tcW w:w="1871" w:type="dxa"/>
          </w:tcPr>
          <w:p w14:paraId="4BA270B3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К</w:t>
            </w:r>
          </w:p>
        </w:tc>
      </w:tr>
      <w:tr w:rsidR="00942C96" w14:paraId="2A3DBD7B" w14:textId="77777777">
        <w:trPr>
          <w:jc w:val="center"/>
        </w:trPr>
        <w:tc>
          <w:tcPr>
            <w:tcW w:w="1871" w:type="dxa"/>
          </w:tcPr>
          <w:p w14:paraId="3B9B9F59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Версии сайта с переключателем</w:t>
            </w:r>
          </w:p>
        </w:tc>
        <w:tc>
          <w:tcPr>
            <w:tcW w:w="1871" w:type="dxa"/>
          </w:tcPr>
          <w:p w14:paraId="5C3CE0AA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П (</w:t>
            </w:r>
            <w:r>
              <w:rPr>
                <w:rFonts w:ascii="Consolas" w:eastAsia="Consolas" w:hAnsi="Consolas"/>
                <w:sz w:val="15"/>
              </w:rPr>
              <w:t>mike</w:t>
            </w:r>
            <w:r>
              <w:rPr>
                <w:sz w:val="18"/>
              </w:rPr>
              <w:t>)</w:t>
            </w:r>
          </w:p>
        </w:tc>
        <w:tc>
          <w:tcPr>
            <w:tcW w:w="1871" w:type="dxa"/>
          </w:tcPr>
          <w:p w14:paraId="2683B09A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П (</w:t>
            </w:r>
            <w:r>
              <w:rPr>
                <w:rFonts w:ascii="Consolas" w:eastAsia="Consolas" w:hAnsi="Consolas"/>
                <w:sz w:val="15"/>
              </w:rPr>
              <w:t>sphinx-multiversion</w:t>
            </w:r>
            <w:r>
              <w:rPr>
                <w:sz w:val="18"/>
              </w:rPr>
              <w:t>)</w:t>
            </w:r>
          </w:p>
        </w:tc>
        <w:tc>
          <w:tcPr>
            <w:tcW w:w="1871" w:type="dxa"/>
          </w:tcPr>
          <w:p w14:paraId="251ACB6E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Р</w:t>
            </w:r>
          </w:p>
        </w:tc>
        <w:tc>
          <w:tcPr>
            <w:tcW w:w="1871" w:type="dxa"/>
          </w:tcPr>
          <w:p w14:paraId="0FFAF961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Р</w:t>
            </w:r>
          </w:p>
        </w:tc>
      </w:tr>
      <w:tr w:rsidR="00942C96" w14:paraId="100AEB5F" w14:textId="77777777">
        <w:trPr>
          <w:jc w:val="center"/>
        </w:trPr>
        <w:tc>
          <w:tcPr>
            <w:tcW w:w="1871" w:type="dxa"/>
          </w:tcPr>
          <w:p w14:paraId="1D9AD6DA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lastRenderedPageBreak/>
              <w:t xml:space="preserve">Метка </w:t>
            </w:r>
            <w:r>
              <w:rPr>
                <w:sz w:val="18"/>
              </w:rPr>
              <w:t>коммита/данных на странице</w:t>
            </w:r>
          </w:p>
        </w:tc>
        <w:tc>
          <w:tcPr>
            <w:tcW w:w="1871" w:type="dxa"/>
          </w:tcPr>
          <w:p w14:paraId="58312164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Р</w:t>
            </w:r>
          </w:p>
        </w:tc>
        <w:tc>
          <w:tcPr>
            <w:tcW w:w="1871" w:type="dxa"/>
          </w:tcPr>
          <w:p w14:paraId="6FDADC02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Р</w:t>
            </w:r>
          </w:p>
        </w:tc>
        <w:tc>
          <w:tcPr>
            <w:tcW w:w="1871" w:type="dxa"/>
          </w:tcPr>
          <w:p w14:paraId="3A371B08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Р</w:t>
            </w:r>
          </w:p>
        </w:tc>
        <w:tc>
          <w:tcPr>
            <w:tcW w:w="1871" w:type="dxa"/>
          </w:tcPr>
          <w:p w14:paraId="6F14E7BB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Р</w:t>
            </w:r>
          </w:p>
        </w:tc>
      </w:tr>
      <w:tr w:rsidR="00942C96" w14:paraId="45D80858" w14:textId="77777777">
        <w:trPr>
          <w:jc w:val="center"/>
        </w:trPr>
        <w:tc>
          <w:tcPr>
            <w:tcW w:w="1871" w:type="dxa"/>
          </w:tcPr>
          <w:p w14:paraId="0DF4477F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DOI</w:t>
            </w:r>
          </w:p>
        </w:tc>
        <w:tc>
          <w:tcPr>
            <w:tcW w:w="1871" w:type="dxa"/>
          </w:tcPr>
          <w:p w14:paraId="6F679E83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Р (Zenodo)</w:t>
            </w:r>
          </w:p>
        </w:tc>
        <w:tc>
          <w:tcPr>
            <w:tcW w:w="1871" w:type="dxa"/>
          </w:tcPr>
          <w:p w14:paraId="7538FD73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Р (Zenodo)</w:t>
            </w:r>
          </w:p>
        </w:tc>
        <w:tc>
          <w:tcPr>
            <w:tcW w:w="1871" w:type="dxa"/>
          </w:tcPr>
          <w:p w14:paraId="26601A57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Р (Zenodo)</w:t>
            </w:r>
          </w:p>
        </w:tc>
        <w:tc>
          <w:tcPr>
            <w:tcW w:w="1871" w:type="dxa"/>
          </w:tcPr>
          <w:p w14:paraId="4FDF554B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 xml:space="preserve">Р + К (вывод поля </w:t>
            </w:r>
            <w:r>
              <w:rPr>
                <w:rFonts w:ascii="Consolas" w:eastAsia="Consolas" w:hAnsi="Consolas"/>
                <w:sz w:val="15"/>
              </w:rPr>
              <w:t>doi</w:t>
            </w:r>
            <w:r>
              <w:rPr>
                <w:sz w:val="18"/>
              </w:rPr>
              <w:t>)</w:t>
            </w:r>
          </w:p>
        </w:tc>
      </w:tr>
      <w:tr w:rsidR="00942C96" w14:paraId="378103E9" w14:textId="77777777">
        <w:trPr>
          <w:jc w:val="center"/>
        </w:trPr>
        <w:tc>
          <w:tcPr>
            <w:tcW w:w="1871" w:type="dxa"/>
          </w:tcPr>
          <w:p w14:paraId="0BC4F99B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ORCID</w:t>
            </w:r>
          </w:p>
        </w:tc>
        <w:tc>
          <w:tcPr>
            <w:tcW w:w="1871" w:type="dxa"/>
          </w:tcPr>
          <w:p w14:paraId="1EA8566C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Р</w:t>
            </w:r>
          </w:p>
        </w:tc>
        <w:tc>
          <w:tcPr>
            <w:tcW w:w="1871" w:type="dxa"/>
          </w:tcPr>
          <w:p w14:paraId="3B084008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Р</w:t>
            </w:r>
          </w:p>
        </w:tc>
        <w:tc>
          <w:tcPr>
            <w:tcW w:w="1871" w:type="dxa"/>
          </w:tcPr>
          <w:p w14:paraId="468D41BB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Р</w:t>
            </w:r>
          </w:p>
        </w:tc>
        <w:tc>
          <w:tcPr>
            <w:tcW w:w="1871" w:type="dxa"/>
          </w:tcPr>
          <w:p w14:paraId="341F8012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К</w:t>
            </w:r>
          </w:p>
        </w:tc>
      </w:tr>
      <w:tr w:rsidR="00942C96" w14:paraId="57B83C43" w14:textId="77777777">
        <w:trPr>
          <w:jc w:val="center"/>
        </w:trPr>
        <w:tc>
          <w:tcPr>
            <w:tcW w:w="1871" w:type="dxa"/>
          </w:tcPr>
          <w:p w14:paraId="6B7FE586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Блок «Как цитировать»</w:t>
            </w:r>
          </w:p>
        </w:tc>
        <w:tc>
          <w:tcPr>
            <w:tcW w:w="1871" w:type="dxa"/>
          </w:tcPr>
          <w:p w14:paraId="24952464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Р</w:t>
            </w:r>
          </w:p>
        </w:tc>
        <w:tc>
          <w:tcPr>
            <w:tcW w:w="1871" w:type="dxa"/>
          </w:tcPr>
          <w:p w14:paraId="08A1DA96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Р</w:t>
            </w:r>
          </w:p>
        </w:tc>
        <w:tc>
          <w:tcPr>
            <w:tcW w:w="1871" w:type="dxa"/>
          </w:tcPr>
          <w:p w14:paraId="444B6031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Р</w:t>
            </w:r>
          </w:p>
        </w:tc>
        <w:tc>
          <w:tcPr>
            <w:tcW w:w="1871" w:type="dxa"/>
          </w:tcPr>
          <w:p w14:paraId="1AB61E61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К</w:t>
            </w:r>
          </w:p>
        </w:tc>
      </w:tr>
      <w:tr w:rsidR="00942C96" w14:paraId="28BA10CA" w14:textId="77777777">
        <w:trPr>
          <w:jc w:val="center"/>
        </w:trPr>
        <w:tc>
          <w:tcPr>
            <w:tcW w:w="1871" w:type="dxa"/>
          </w:tcPr>
          <w:p w14:paraId="51ECCC0D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Highwire Press</w:t>
            </w:r>
          </w:p>
        </w:tc>
        <w:tc>
          <w:tcPr>
            <w:tcW w:w="1871" w:type="dxa"/>
          </w:tcPr>
          <w:p w14:paraId="045CF647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Р</w:t>
            </w:r>
          </w:p>
        </w:tc>
        <w:tc>
          <w:tcPr>
            <w:tcW w:w="1871" w:type="dxa"/>
          </w:tcPr>
          <w:p w14:paraId="7D60B650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Р</w:t>
            </w:r>
          </w:p>
        </w:tc>
        <w:tc>
          <w:tcPr>
            <w:tcW w:w="1871" w:type="dxa"/>
          </w:tcPr>
          <w:p w14:paraId="023F27EF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Р</w:t>
            </w:r>
          </w:p>
        </w:tc>
        <w:tc>
          <w:tcPr>
            <w:tcW w:w="1871" w:type="dxa"/>
          </w:tcPr>
          <w:p w14:paraId="4BEB9B85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К</w:t>
            </w:r>
          </w:p>
        </w:tc>
      </w:tr>
      <w:tr w:rsidR="00942C96" w14:paraId="35563A4D" w14:textId="77777777">
        <w:trPr>
          <w:jc w:val="center"/>
        </w:trPr>
        <w:tc>
          <w:tcPr>
            <w:tcW w:w="1871" w:type="dxa"/>
          </w:tcPr>
          <w:p w14:paraId="0522ED34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Dublin Core</w:t>
            </w:r>
          </w:p>
        </w:tc>
        <w:tc>
          <w:tcPr>
            <w:tcW w:w="1871" w:type="dxa"/>
          </w:tcPr>
          <w:p w14:paraId="27F292DF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Р</w:t>
            </w:r>
          </w:p>
        </w:tc>
        <w:tc>
          <w:tcPr>
            <w:tcW w:w="1871" w:type="dxa"/>
          </w:tcPr>
          <w:p w14:paraId="1FF94A95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Р</w:t>
            </w:r>
          </w:p>
        </w:tc>
        <w:tc>
          <w:tcPr>
            <w:tcW w:w="1871" w:type="dxa"/>
          </w:tcPr>
          <w:p w14:paraId="39AEFA3D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Р</w:t>
            </w:r>
          </w:p>
        </w:tc>
        <w:tc>
          <w:tcPr>
            <w:tcW w:w="1871" w:type="dxa"/>
          </w:tcPr>
          <w:p w14:paraId="08C2D446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Р</w:t>
            </w:r>
          </w:p>
        </w:tc>
      </w:tr>
      <w:tr w:rsidR="00942C96" w14:paraId="6698BE05" w14:textId="77777777">
        <w:trPr>
          <w:jc w:val="center"/>
        </w:trPr>
        <w:tc>
          <w:tcPr>
            <w:tcW w:w="1871" w:type="dxa"/>
          </w:tcPr>
          <w:p w14:paraId="480770A4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Open Graph</w:t>
            </w:r>
          </w:p>
        </w:tc>
        <w:tc>
          <w:tcPr>
            <w:tcW w:w="1871" w:type="dxa"/>
          </w:tcPr>
          <w:p w14:paraId="60792728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К (плагин темы)</w:t>
            </w:r>
          </w:p>
        </w:tc>
        <w:tc>
          <w:tcPr>
            <w:tcW w:w="1871" w:type="dxa"/>
          </w:tcPr>
          <w:p w14:paraId="22E012BC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П</w:t>
            </w:r>
          </w:p>
        </w:tc>
        <w:tc>
          <w:tcPr>
            <w:tcW w:w="1871" w:type="dxa"/>
          </w:tcPr>
          <w:p w14:paraId="093B6AAD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П</w:t>
            </w:r>
          </w:p>
        </w:tc>
        <w:tc>
          <w:tcPr>
            <w:tcW w:w="1871" w:type="dxa"/>
          </w:tcPr>
          <w:p w14:paraId="4778210D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К</w:t>
            </w:r>
          </w:p>
        </w:tc>
      </w:tr>
      <w:tr w:rsidR="00942C96" w14:paraId="41D81F86" w14:textId="77777777">
        <w:trPr>
          <w:jc w:val="center"/>
        </w:trPr>
        <w:tc>
          <w:tcPr>
            <w:tcW w:w="1871" w:type="dxa"/>
          </w:tcPr>
          <w:p w14:paraId="0CBEBEE7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sitemap.xml</w:t>
            </w:r>
          </w:p>
        </w:tc>
        <w:tc>
          <w:tcPr>
            <w:tcW w:w="1871" w:type="dxa"/>
          </w:tcPr>
          <w:p w14:paraId="0CAE6BC7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К</w:t>
            </w:r>
          </w:p>
        </w:tc>
        <w:tc>
          <w:tcPr>
            <w:tcW w:w="1871" w:type="dxa"/>
          </w:tcPr>
          <w:p w14:paraId="1A696C30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П</w:t>
            </w:r>
          </w:p>
        </w:tc>
        <w:tc>
          <w:tcPr>
            <w:tcW w:w="1871" w:type="dxa"/>
          </w:tcPr>
          <w:p w14:paraId="59683E6F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П</w:t>
            </w:r>
          </w:p>
        </w:tc>
        <w:tc>
          <w:tcPr>
            <w:tcW w:w="1871" w:type="dxa"/>
          </w:tcPr>
          <w:p w14:paraId="0F300FBB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К</w:t>
            </w:r>
          </w:p>
        </w:tc>
      </w:tr>
      <w:tr w:rsidR="00942C96" w14:paraId="4AA093EF" w14:textId="77777777">
        <w:trPr>
          <w:jc w:val="center"/>
        </w:trPr>
        <w:tc>
          <w:tcPr>
            <w:tcW w:w="1871" w:type="dxa"/>
          </w:tcPr>
          <w:p w14:paraId="1B3E2010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robots.txt</w:t>
            </w:r>
          </w:p>
        </w:tc>
        <w:tc>
          <w:tcPr>
            <w:tcW w:w="1871" w:type="dxa"/>
          </w:tcPr>
          <w:p w14:paraId="3960CB1F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Р</w:t>
            </w:r>
          </w:p>
        </w:tc>
        <w:tc>
          <w:tcPr>
            <w:tcW w:w="1871" w:type="dxa"/>
          </w:tcPr>
          <w:p w14:paraId="515D3EC6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Р</w:t>
            </w:r>
          </w:p>
        </w:tc>
        <w:tc>
          <w:tcPr>
            <w:tcW w:w="1871" w:type="dxa"/>
          </w:tcPr>
          <w:p w14:paraId="013E1BF5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Р</w:t>
            </w:r>
          </w:p>
        </w:tc>
        <w:tc>
          <w:tcPr>
            <w:tcW w:w="1871" w:type="dxa"/>
          </w:tcPr>
          <w:p w14:paraId="46C33A4E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Р</w:t>
            </w:r>
          </w:p>
        </w:tc>
      </w:tr>
      <w:tr w:rsidR="00942C96" w14:paraId="55FB4456" w14:textId="77777777">
        <w:trPr>
          <w:jc w:val="center"/>
        </w:trPr>
        <w:tc>
          <w:tcPr>
            <w:tcW w:w="1871" w:type="dxa"/>
          </w:tcPr>
          <w:p w14:paraId="0D5815B6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Раздельные лицензии</w:t>
            </w:r>
          </w:p>
        </w:tc>
        <w:tc>
          <w:tcPr>
            <w:tcW w:w="1871" w:type="dxa"/>
          </w:tcPr>
          <w:p w14:paraId="0745B173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Р</w:t>
            </w:r>
          </w:p>
        </w:tc>
        <w:tc>
          <w:tcPr>
            <w:tcW w:w="1871" w:type="dxa"/>
          </w:tcPr>
          <w:p w14:paraId="17B54373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Р</w:t>
            </w:r>
          </w:p>
        </w:tc>
        <w:tc>
          <w:tcPr>
            <w:tcW w:w="1871" w:type="dxa"/>
          </w:tcPr>
          <w:p w14:paraId="1FE94EDF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Р</w:t>
            </w:r>
          </w:p>
        </w:tc>
        <w:tc>
          <w:tcPr>
            <w:tcW w:w="1871" w:type="dxa"/>
          </w:tcPr>
          <w:p w14:paraId="54838E69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К (одна лицензия) + Р</w:t>
            </w:r>
          </w:p>
        </w:tc>
      </w:tr>
      <w:tr w:rsidR="00942C96" w14:paraId="105B060F" w14:textId="77777777">
        <w:trPr>
          <w:jc w:val="center"/>
        </w:trPr>
        <w:tc>
          <w:tcPr>
            <w:tcW w:w="1871" w:type="dxa"/>
          </w:tcPr>
          <w:p w14:paraId="23796A31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FAIR целиком</w:t>
            </w:r>
          </w:p>
        </w:tc>
        <w:tc>
          <w:tcPr>
            <w:tcW w:w="1871" w:type="dxa"/>
          </w:tcPr>
          <w:p w14:paraId="03EB9034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Р</w:t>
            </w:r>
          </w:p>
        </w:tc>
        <w:tc>
          <w:tcPr>
            <w:tcW w:w="1871" w:type="dxa"/>
          </w:tcPr>
          <w:p w14:paraId="7F07C96B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Р</w:t>
            </w:r>
          </w:p>
        </w:tc>
        <w:tc>
          <w:tcPr>
            <w:tcW w:w="1871" w:type="dxa"/>
          </w:tcPr>
          <w:p w14:paraId="68C7065B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Р</w:t>
            </w:r>
          </w:p>
        </w:tc>
        <w:tc>
          <w:tcPr>
            <w:tcW w:w="1871" w:type="dxa"/>
          </w:tcPr>
          <w:p w14:paraId="364BADE5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Р</w:t>
            </w:r>
          </w:p>
        </w:tc>
      </w:tr>
    </w:tbl>
    <w:p w14:paraId="0F041517" w14:textId="77777777" w:rsidR="00942C96" w:rsidRDefault="00942C96">
      <w:pPr>
        <w:spacing w:after="40"/>
      </w:pPr>
    </w:p>
    <w:p w14:paraId="2AA9CA34" w14:textId="77777777" w:rsidR="00942C96" w:rsidRDefault="006B49DB">
      <w:pPr>
        <w:ind w:firstLine="567"/>
        <w:jc w:val="both"/>
      </w:pPr>
      <w:r>
        <w:t xml:space="preserve">Quarto ближе всех к «публикации из коробки» (цитирование, ORCID, Highwire, DOI в метаданных), но это не Python-пакет, а отдельный бинарный дистрибутив. MkDocs + </w:t>
      </w:r>
      <w:r>
        <w:t>Material и Sphinx покрывают недостающее плагинами и переопределением одного блока шаблона — в проекте это заняло около 30 строк Jinja2 на генератор.</w:t>
      </w:r>
    </w:p>
    <w:p w14:paraId="4EBF053B" w14:textId="77777777" w:rsidR="00942C96" w:rsidRDefault="006B49DB">
      <w:pPr>
        <w:pStyle w:val="21"/>
      </w:pPr>
      <w:bookmarkStart w:id="23" w:name="_Toc241607322"/>
      <w:r>
        <w:t>8. Что достижимо при размещении на Helios</w:t>
      </w:r>
      <w:bookmarkEnd w:id="23"/>
    </w:p>
    <w:p w14:paraId="11388832" w14:textId="77777777" w:rsidR="00942C96" w:rsidRDefault="006B49DB">
      <w:pPr>
        <w:ind w:firstLine="567"/>
        <w:jc w:val="both"/>
      </w:pPr>
      <w:r>
        <w:t xml:space="preserve">Helios — учебный сервер ИТМО (FreeBSD 14). Файлы из </w:t>
      </w:r>
      <w:r>
        <w:rPr>
          <w:rFonts w:ascii="Consolas" w:eastAsia="Consolas" w:hAnsi="Consolas"/>
          <w:sz w:val="21"/>
        </w:rPr>
        <w:t>~/public_html</w:t>
      </w:r>
      <w:r>
        <w:t xml:space="preserve"> отдаёт nginx 1.30 по адресу </w:t>
      </w:r>
      <w:r>
        <w:rPr>
          <w:rFonts w:ascii="Consolas" w:eastAsia="Consolas" w:hAnsi="Consolas"/>
          <w:sz w:val="21"/>
        </w:rPr>
        <w:t>https://se.ifmo.ru/~&lt;логин&gt;/</w:t>
      </w:r>
      <w:r>
        <w:t xml:space="preserve">; сайт работы размещён в </w:t>
      </w:r>
      <w:r>
        <w:rPr>
          <w:rFonts w:ascii="Consolas" w:eastAsia="Consolas" w:hAnsi="Consolas"/>
          <w:sz w:val="21"/>
        </w:rPr>
        <w:t>https://se.ifmo.ru/~s335989/p2/</w:t>
      </w:r>
      <w:r>
        <w:t xml:space="preserve">. Для сравнения тот же сайт выложен на собственный VPS (Ubuntu 24.04, Nginx Proxy Manager): </w:t>
      </w:r>
      <w:r>
        <w:rPr>
          <w:rFonts w:ascii="Consolas" w:eastAsia="Consolas" w:hAnsi="Consolas"/>
          <w:sz w:val="21"/>
        </w:rPr>
        <w:t>https://excalibbur.ru/static_site/</w:t>
      </w:r>
      <w:r>
        <w:t>. Свойства хостин</w:t>
      </w:r>
      <w:r>
        <w:t xml:space="preserve">гов проверены запросами </w:t>
      </w:r>
      <w:r>
        <w:rPr>
          <w:rFonts w:ascii="Consolas" w:eastAsia="Consolas" w:hAnsi="Consolas"/>
          <w:sz w:val="21"/>
        </w:rPr>
        <w:t>curl</w:t>
      </w:r>
      <w:r>
        <w:t xml:space="preserve"> к опубликованным сайтам.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942C96" w14:paraId="777A9D91" w14:textId="77777777">
        <w:trPr>
          <w:tblHeader/>
          <w:jc w:val="center"/>
        </w:trPr>
        <w:tc>
          <w:tcPr>
            <w:tcW w:w="2339" w:type="dxa"/>
            <w:shd w:val="clear" w:color="auto" w:fill="E8E8E4"/>
          </w:tcPr>
          <w:p w14:paraId="40CD9EE3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Механизм</w:t>
            </w:r>
          </w:p>
        </w:tc>
        <w:tc>
          <w:tcPr>
            <w:tcW w:w="2339" w:type="dxa"/>
            <w:shd w:val="clear" w:color="auto" w:fill="E8E8E4"/>
          </w:tcPr>
          <w:p w14:paraId="2B553133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Helios</w:t>
            </w:r>
          </w:p>
        </w:tc>
        <w:tc>
          <w:tcPr>
            <w:tcW w:w="2339" w:type="dxa"/>
            <w:shd w:val="clear" w:color="auto" w:fill="E8E8E4"/>
          </w:tcPr>
          <w:p w14:paraId="7E4D36FB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Собственный VPS</w:t>
            </w:r>
          </w:p>
        </w:tc>
        <w:tc>
          <w:tcPr>
            <w:tcW w:w="2339" w:type="dxa"/>
            <w:shd w:val="clear" w:color="auto" w:fill="E8E8E4"/>
          </w:tcPr>
          <w:p w14:paraId="734349FE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Обоснование</w:t>
            </w:r>
          </w:p>
        </w:tc>
      </w:tr>
      <w:tr w:rsidR="00942C96" w14:paraId="279B506B" w14:textId="77777777">
        <w:trPr>
          <w:jc w:val="center"/>
        </w:trPr>
        <w:tc>
          <w:tcPr>
            <w:tcW w:w="2339" w:type="dxa"/>
          </w:tcPr>
          <w:p w14:paraId="35FBAD1A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Статический HTML, CSS, JS, поиск</w:t>
            </w:r>
          </w:p>
        </w:tc>
        <w:tc>
          <w:tcPr>
            <w:tcW w:w="2339" w:type="dxa"/>
          </w:tcPr>
          <w:p w14:paraId="132C87CE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да</w:t>
            </w:r>
          </w:p>
        </w:tc>
        <w:tc>
          <w:tcPr>
            <w:tcW w:w="2339" w:type="dxa"/>
          </w:tcPr>
          <w:p w14:paraId="2E6296A5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да</w:t>
            </w:r>
          </w:p>
        </w:tc>
        <w:tc>
          <w:tcPr>
            <w:tcW w:w="2339" w:type="dxa"/>
          </w:tcPr>
          <w:p w14:paraId="173A033F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 xml:space="preserve">поиск работает на клиенте по </w:t>
            </w:r>
            <w:r>
              <w:rPr>
                <w:rFonts w:ascii="Consolas" w:eastAsia="Consolas" w:hAnsi="Consolas"/>
                <w:sz w:val="15"/>
              </w:rPr>
              <w:t>search_index.json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eastAsia="Consolas" w:hAnsi="Consolas"/>
                <w:sz w:val="15"/>
              </w:rPr>
              <w:t>searchindex.js</w:t>
            </w:r>
          </w:p>
        </w:tc>
      </w:tr>
      <w:tr w:rsidR="00942C96" w14:paraId="761FA6CF" w14:textId="77777777">
        <w:trPr>
          <w:jc w:val="center"/>
        </w:trPr>
        <w:tc>
          <w:tcPr>
            <w:tcW w:w="2339" w:type="dxa"/>
          </w:tcPr>
          <w:p w14:paraId="0C68EC1F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Формулы и графики без интернета</w:t>
            </w:r>
          </w:p>
        </w:tc>
        <w:tc>
          <w:tcPr>
            <w:tcW w:w="2339" w:type="dxa"/>
          </w:tcPr>
          <w:p w14:paraId="30370D2C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да</w:t>
            </w:r>
          </w:p>
        </w:tc>
        <w:tc>
          <w:tcPr>
            <w:tcW w:w="2339" w:type="dxa"/>
          </w:tcPr>
          <w:p w14:paraId="4B011565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да</w:t>
            </w:r>
          </w:p>
        </w:tc>
        <w:tc>
          <w:tcPr>
            <w:tcW w:w="2339" w:type="dxa"/>
          </w:tcPr>
          <w:p w14:paraId="039E9751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 xml:space="preserve">MathJax и </w:t>
            </w:r>
            <w:r>
              <w:rPr>
                <w:sz w:val="18"/>
              </w:rPr>
              <w:t>Plotly.js лежат в самом сайте</w:t>
            </w:r>
          </w:p>
        </w:tc>
      </w:tr>
      <w:tr w:rsidR="00942C96" w14:paraId="3CDAFDEE" w14:textId="77777777">
        <w:trPr>
          <w:jc w:val="center"/>
        </w:trPr>
        <w:tc>
          <w:tcPr>
            <w:tcW w:w="2339" w:type="dxa"/>
          </w:tcPr>
          <w:p w14:paraId="374F4FBB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Мета-теги Highwire, DC, OG</w:t>
            </w:r>
          </w:p>
        </w:tc>
        <w:tc>
          <w:tcPr>
            <w:tcW w:w="2339" w:type="dxa"/>
          </w:tcPr>
          <w:p w14:paraId="78B28E93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да</w:t>
            </w:r>
          </w:p>
        </w:tc>
        <w:tc>
          <w:tcPr>
            <w:tcW w:w="2339" w:type="dxa"/>
          </w:tcPr>
          <w:p w14:paraId="75148ED7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да</w:t>
            </w:r>
          </w:p>
        </w:tc>
        <w:tc>
          <w:tcPr>
            <w:tcW w:w="2339" w:type="dxa"/>
          </w:tcPr>
          <w:p w14:paraId="30B8CE9C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это часть HTML, хостинг не влияет</w:t>
            </w:r>
          </w:p>
        </w:tc>
      </w:tr>
      <w:tr w:rsidR="00942C96" w14:paraId="6D43A17B" w14:textId="77777777">
        <w:trPr>
          <w:jc w:val="center"/>
        </w:trPr>
        <w:tc>
          <w:tcPr>
            <w:tcW w:w="2339" w:type="dxa"/>
          </w:tcPr>
          <w:p w14:paraId="384C6356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Кодировка UTF-8 в заголовке ответа</w:t>
            </w:r>
          </w:p>
        </w:tc>
        <w:tc>
          <w:tcPr>
            <w:tcW w:w="2339" w:type="dxa"/>
          </w:tcPr>
          <w:p w14:paraId="658BA5D8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да (</w:t>
            </w:r>
            <w:r>
              <w:rPr>
                <w:rFonts w:ascii="Consolas" w:eastAsia="Consolas" w:hAnsi="Consolas"/>
                <w:sz w:val="15"/>
              </w:rPr>
              <w:t>text/html; charset=UTF-8</w:t>
            </w:r>
            <w:r>
              <w:rPr>
                <w:sz w:val="18"/>
              </w:rPr>
              <w:t>)</w:t>
            </w:r>
          </w:p>
        </w:tc>
        <w:tc>
          <w:tcPr>
            <w:tcW w:w="2339" w:type="dxa"/>
          </w:tcPr>
          <w:p w14:paraId="396633E0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да</w:t>
            </w:r>
          </w:p>
        </w:tc>
        <w:tc>
          <w:tcPr>
            <w:tcW w:w="2339" w:type="dxa"/>
          </w:tcPr>
          <w:p w14:paraId="20E0DB23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 xml:space="preserve">для листинга каталога Helios отдаёт ISO-8859-1, для </w:t>
            </w:r>
            <w:r>
              <w:rPr>
                <w:rFonts w:ascii="Consolas" w:eastAsia="Consolas" w:hAnsi="Consolas"/>
                <w:sz w:val="15"/>
              </w:rPr>
              <w:t>.html</w:t>
            </w:r>
            <w:r>
              <w:rPr>
                <w:sz w:val="18"/>
              </w:rPr>
              <w:t xml:space="preserve"> — UTF-8</w:t>
            </w:r>
          </w:p>
        </w:tc>
      </w:tr>
      <w:tr w:rsidR="00942C96" w14:paraId="3F7F803F" w14:textId="77777777">
        <w:trPr>
          <w:jc w:val="center"/>
        </w:trPr>
        <w:tc>
          <w:tcPr>
            <w:tcW w:w="2339" w:type="dxa"/>
          </w:tcPr>
          <w:p w14:paraId="5696EEBB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Сжатие gzip</w:t>
            </w:r>
          </w:p>
        </w:tc>
        <w:tc>
          <w:tcPr>
            <w:tcW w:w="2339" w:type="dxa"/>
          </w:tcPr>
          <w:p w14:paraId="7751704B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нет</w:t>
            </w:r>
            <w:r>
              <w:rPr>
                <w:sz w:val="18"/>
              </w:rPr>
              <w:t xml:space="preserve">: </w:t>
            </w:r>
            <w:r>
              <w:rPr>
                <w:rFonts w:ascii="Consolas" w:eastAsia="Consolas" w:hAnsi="Consolas"/>
                <w:sz w:val="15"/>
              </w:rPr>
              <w:t>plotl</w:t>
            </w:r>
            <w:r>
              <w:rPr>
                <w:rFonts w:ascii="Consolas" w:eastAsia="Consolas" w:hAnsi="Consolas"/>
                <w:sz w:val="15"/>
              </w:rPr>
              <w:t>y.min.js</w:t>
            </w:r>
            <w:r>
              <w:rPr>
                <w:sz w:val="18"/>
              </w:rPr>
              <w:t xml:space="preserve"> передаётся целиком, 4,7 МиБ</w:t>
            </w:r>
          </w:p>
        </w:tc>
        <w:tc>
          <w:tcPr>
            <w:tcW w:w="2339" w:type="dxa"/>
          </w:tcPr>
          <w:p w14:paraId="0A4DF0D3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да: 1,7 МиБ</w:t>
            </w:r>
          </w:p>
        </w:tc>
        <w:tc>
          <w:tcPr>
            <w:tcW w:w="2339" w:type="dxa"/>
          </w:tcPr>
          <w:p w14:paraId="6B1C80A1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на Helios сжатие не настроено, и пользователь не может его включить</w:t>
            </w:r>
          </w:p>
        </w:tc>
      </w:tr>
      <w:tr w:rsidR="00942C96" w14:paraId="221E391F" w14:textId="77777777">
        <w:trPr>
          <w:jc w:val="center"/>
        </w:trPr>
        <w:tc>
          <w:tcPr>
            <w:tcW w:w="2339" w:type="dxa"/>
          </w:tcPr>
          <w:p w14:paraId="1967D020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Собственная страница 404</w:t>
            </w:r>
          </w:p>
        </w:tc>
        <w:tc>
          <w:tcPr>
            <w:tcW w:w="2339" w:type="dxa"/>
          </w:tcPr>
          <w:p w14:paraId="3EA809EE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нет</w:t>
            </w:r>
            <w:r>
              <w:rPr>
                <w:sz w:val="18"/>
              </w:rPr>
              <w:t>: отдаётся страница nginx</w:t>
            </w:r>
          </w:p>
        </w:tc>
        <w:tc>
          <w:tcPr>
            <w:tcW w:w="2339" w:type="dxa"/>
          </w:tcPr>
          <w:p w14:paraId="4F91D30A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 xml:space="preserve">да: </w:t>
            </w:r>
            <w:r>
              <w:rPr>
                <w:rFonts w:ascii="Consolas" w:eastAsia="Consolas" w:hAnsi="Consolas"/>
                <w:sz w:val="15"/>
              </w:rPr>
              <w:t>error_page 404</w:t>
            </w:r>
          </w:p>
        </w:tc>
        <w:tc>
          <w:tcPr>
            <w:tcW w:w="2339" w:type="dxa"/>
          </w:tcPr>
          <w:p w14:paraId="285A0FD5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конфигурация nginx Helios недоступна пользователю</w:t>
            </w:r>
          </w:p>
        </w:tc>
      </w:tr>
      <w:tr w:rsidR="00942C96" w14:paraId="65C0AD9D" w14:textId="77777777">
        <w:trPr>
          <w:jc w:val="center"/>
        </w:trPr>
        <w:tc>
          <w:tcPr>
            <w:tcW w:w="2339" w:type="dxa"/>
          </w:tcPr>
          <w:p w14:paraId="7C820C76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Серверные редиректы 301</w:t>
            </w:r>
          </w:p>
        </w:tc>
        <w:tc>
          <w:tcPr>
            <w:tcW w:w="2339" w:type="dxa"/>
          </w:tcPr>
          <w:p w14:paraId="2424FF88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нет</w:t>
            </w:r>
          </w:p>
        </w:tc>
        <w:tc>
          <w:tcPr>
            <w:tcW w:w="2339" w:type="dxa"/>
          </w:tcPr>
          <w:p w14:paraId="3A6BD734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да</w:t>
            </w:r>
          </w:p>
        </w:tc>
        <w:tc>
          <w:tcPr>
            <w:tcW w:w="2339" w:type="dxa"/>
          </w:tcPr>
          <w:p w14:paraId="562BB4B7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 xml:space="preserve">nginx не читает </w:t>
            </w:r>
            <w:r>
              <w:rPr>
                <w:rFonts w:ascii="Consolas" w:eastAsia="Consolas" w:hAnsi="Consolas"/>
                <w:sz w:val="15"/>
              </w:rPr>
              <w:t>.htaccess</w:t>
            </w:r>
            <w:r>
              <w:rPr>
                <w:sz w:val="18"/>
              </w:rPr>
              <w:t xml:space="preserve">; на Helios остаются только HTML-страницы с </w:t>
            </w:r>
            <w:r>
              <w:rPr>
                <w:rFonts w:ascii="Consolas" w:eastAsia="Consolas" w:hAnsi="Consolas"/>
                <w:sz w:val="15"/>
              </w:rPr>
              <w:t>meta refresh</w:t>
            </w:r>
          </w:p>
        </w:tc>
      </w:tr>
      <w:tr w:rsidR="00942C96" w14:paraId="151D5ACE" w14:textId="77777777">
        <w:trPr>
          <w:jc w:val="center"/>
        </w:trPr>
        <w:tc>
          <w:tcPr>
            <w:tcW w:w="2339" w:type="dxa"/>
          </w:tcPr>
          <w:p w14:paraId="2BD157C6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sitemap.xml</w:t>
            </w:r>
          </w:p>
        </w:tc>
        <w:tc>
          <w:tcPr>
            <w:tcW w:w="2339" w:type="dxa"/>
          </w:tcPr>
          <w:p w14:paraId="19210473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частично</w:t>
            </w:r>
          </w:p>
        </w:tc>
        <w:tc>
          <w:tcPr>
            <w:tcW w:w="2339" w:type="dxa"/>
          </w:tcPr>
          <w:p w14:paraId="22B46820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да</w:t>
            </w:r>
          </w:p>
        </w:tc>
        <w:tc>
          <w:tcPr>
            <w:tcW w:w="2339" w:type="dxa"/>
          </w:tcPr>
          <w:p w14:paraId="7E0B5DE0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 xml:space="preserve">на Helios файл публикуется, но сослаться на него из </w:t>
            </w:r>
            <w:r>
              <w:rPr>
                <w:rFonts w:ascii="Consolas" w:eastAsia="Consolas" w:hAnsi="Consolas"/>
                <w:sz w:val="15"/>
              </w:rPr>
              <w:t>robots.txt</w:t>
            </w:r>
            <w:r>
              <w:rPr>
                <w:sz w:val="18"/>
              </w:rPr>
              <w:t xml:space="preserve"> нельзя; регистрировать вручную в Search Console</w:t>
            </w:r>
          </w:p>
        </w:tc>
      </w:tr>
      <w:tr w:rsidR="00942C96" w14:paraId="0319F77B" w14:textId="77777777">
        <w:trPr>
          <w:jc w:val="center"/>
        </w:trPr>
        <w:tc>
          <w:tcPr>
            <w:tcW w:w="2339" w:type="dxa"/>
          </w:tcPr>
          <w:p w14:paraId="22315134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robots.txt</w:t>
            </w:r>
          </w:p>
        </w:tc>
        <w:tc>
          <w:tcPr>
            <w:tcW w:w="2339" w:type="dxa"/>
          </w:tcPr>
          <w:p w14:paraId="5904EC7D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нет</w:t>
            </w:r>
          </w:p>
        </w:tc>
        <w:tc>
          <w:tcPr>
            <w:tcW w:w="2339" w:type="dxa"/>
          </w:tcPr>
          <w:p w14:paraId="2CF164E2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да</w:t>
            </w:r>
          </w:p>
        </w:tc>
        <w:tc>
          <w:tcPr>
            <w:tcW w:w="2339" w:type="dxa"/>
          </w:tcPr>
          <w:p w14:paraId="43B7F40A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 xml:space="preserve">роботы читают только </w:t>
            </w:r>
            <w:r>
              <w:rPr>
                <w:rFonts w:ascii="Consolas" w:eastAsia="Consolas" w:hAnsi="Consolas"/>
                <w:sz w:val="15"/>
              </w:rPr>
              <w:t>/robots.txt</w:t>
            </w:r>
            <w:r>
              <w:rPr>
                <w:sz w:val="18"/>
              </w:rPr>
              <w:t xml:space="preserve"> в корне домена </w:t>
            </w:r>
            <w:r>
              <w:rPr>
                <w:rFonts w:ascii="Consolas" w:eastAsia="Consolas" w:hAnsi="Consolas"/>
                <w:sz w:val="15"/>
              </w:rPr>
              <w:t>se.ifmo.ru</w:t>
            </w:r>
          </w:p>
        </w:tc>
      </w:tr>
      <w:tr w:rsidR="00942C96" w14:paraId="724D6DCF" w14:textId="77777777">
        <w:trPr>
          <w:jc w:val="center"/>
        </w:trPr>
        <w:tc>
          <w:tcPr>
            <w:tcW w:w="2339" w:type="dxa"/>
          </w:tcPr>
          <w:p w14:paraId="1637E6FA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Постоянный URL</w:t>
            </w:r>
          </w:p>
        </w:tc>
        <w:tc>
          <w:tcPr>
            <w:tcW w:w="2339" w:type="dxa"/>
          </w:tcPr>
          <w:p w14:paraId="79A4CEA0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нет</w:t>
            </w:r>
          </w:p>
        </w:tc>
        <w:tc>
          <w:tcPr>
            <w:tcW w:w="2339" w:type="dxa"/>
          </w:tcPr>
          <w:p w14:paraId="4297BDBF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пока оплачены домен и сервер</w:t>
            </w:r>
          </w:p>
        </w:tc>
        <w:tc>
          <w:tcPr>
            <w:tcW w:w="2339" w:type="dxa"/>
          </w:tcPr>
          <w:p w14:paraId="52571856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адрес на Helios привязан к учётной записи студента</w:t>
            </w:r>
          </w:p>
        </w:tc>
      </w:tr>
      <w:tr w:rsidR="00942C96" w14:paraId="0EDFBBBA" w14:textId="77777777">
        <w:trPr>
          <w:jc w:val="center"/>
        </w:trPr>
        <w:tc>
          <w:tcPr>
            <w:tcW w:w="2339" w:type="dxa"/>
          </w:tcPr>
          <w:p w14:paraId="1F7AA4D9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Собственный домен, HTTPS</w:t>
            </w:r>
          </w:p>
        </w:tc>
        <w:tc>
          <w:tcPr>
            <w:tcW w:w="2339" w:type="dxa"/>
          </w:tcPr>
          <w:p w14:paraId="3F12DC0B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нет</w:t>
            </w:r>
            <w:r>
              <w:rPr>
                <w:sz w:val="18"/>
              </w:rPr>
              <w:t xml:space="preserve">; HTTPS домена </w:t>
            </w:r>
            <w:r>
              <w:rPr>
                <w:rFonts w:ascii="Consolas" w:eastAsia="Consolas" w:hAnsi="Consolas"/>
                <w:sz w:val="15"/>
              </w:rPr>
              <w:t>se.ifmo.ru</w:t>
            </w:r>
          </w:p>
        </w:tc>
        <w:tc>
          <w:tcPr>
            <w:tcW w:w="2339" w:type="dxa"/>
          </w:tcPr>
          <w:p w14:paraId="51906936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да; сертификат Let's Encrypt</w:t>
            </w:r>
          </w:p>
        </w:tc>
        <w:tc>
          <w:tcPr>
            <w:tcW w:w="2339" w:type="dxa"/>
          </w:tcPr>
          <w:p w14:paraId="2C2126F1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виртуальные хосты на Helios пользователям не предоставляются</w:t>
            </w:r>
          </w:p>
        </w:tc>
      </w:tr>
      <w:tr w:rsidR="00942C96" w14:paraId="09EB6BA8" w14:textId="77777777">
        <w:trPr>
          <w:jc w:val="center"/>
        </w:trPr>
        <w:tc>
          <w:tcPr>
            <w:tcW w:w="2339" w:type="dxa"/>
          </w:tcPr>
          <w:p w14:paraId="38318FAF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lastRenderedPageBreak/>
              <w:t xml:space="preserve">Версии </w:t>
            </w:r>
            <w:r>
              <w:rPr>
                <w:rFonts w:ascii="Consolas" w:eastAsia="Consolas" w:hAnsi="Consolas"/>
                <w:sz w:val="15"/>
              </w:rPr>
              <w:t>/v1.0/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sz w:val="15"/>
              </w:rPr>
              <w:t>/latest/</w:t>
            </w:r>
          </w:p>
        </w:tc>
        <w:tc>
          <w:tcPr>
            <w:tcW w:w="2339" w:type="dxa"/>
          </w:tcPr>
          <w:p w14:paraId="6062007E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да</w:t>
            </w:r>
          </w:p>
        </w:tc>
        <w:tc>
          <w:tcPr>
            <w:tcW w:w="2339" w:type="dxa"/>
          </w:tcPr>
          <w:p w14:paraId="2AB9CC66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да</w:t>
            </w:r>
          </w:p>
        </w:tc>
        <w:tc>
          <w:tcPr>
            <w:tcW w:w="2339" w:type="dxa"/>
          </w:tcPr>
          <w:p w14:paraId="34E32ABD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 xml:space="preserve">это просто подкаталоги; </w:t>
            </w:r>
            <w:r>
              <w:rPr>
                <w:rFonts w:ascii="Consolas" w:eastAsia="Consolas" w:hAnsi="Consolas"/>
                <w:sz w:val="15"/>
              </w:rPr>
              <w:t>versions.json</w:t>
            </w:r>
            <w:r>
              <w:rPr>
                <w:sz w:val="18"/>
              </w:rPr>
              <w:t xml:space="preserve"> от </w:t>
            </w:r>
            <w:r>
              <w:rPr>
                <w:rFonts w:ascii="Consolas" w:eastAsia="Consolas" w:hAnsi="Consolas"/>
                <w:sz w:val="15"/>
              </w:rPr>
              <w:t>mike</w:t>
            </w:r>
            <w:r>
              <w:rPr>
                <w:sz w:val="18"/>
              </w:rPr>
              <w:t xml:space="preserve"> работает на любом статическом хостинге</w:t>
            </w:r>
          </w:p>
        </w:tc>
      </w:tr>
      <w:tr w:rsidR="00942C96" w14:paraId="4D496A0E" w14:textId="77777777">
        <w:trPr>
          <w:jc w:val="center"/>
        </w:trPr>
        <w:tc>
          <w:tcPr>
            <w:tcW w:w="2339" w:type="dxa"/>
          </w:tcPr>
          <w:p w14:paraId="278DBB17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DOI, указывающий на сайт</w:t>
            </w:r>
          </w:p>
        </w:tc>
        <w:tc>
          <w:tcPr>
            <w:tcW w:w="2339" w:type="dxa"/>
          </w:tcPr>
          <w:p w14:paraId="034F1788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не рекомендуется</w:t>
            </w:r>
          </w:p>
        </w:tc>
        <w:tc>
          <w:tcPr>
            <w:tcW w:w="2339" w:type="dxa"/>
          </w:tcPr>
          <w:p w14:paraId="0C467C66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не рекомендуется</w:t>
            </w:r>
          </w:p>
        </w:tc>
        <w:tc>
          <w:tcPr>
            <w:tcW w:w="2339" w:type="dxa"/>
          </w:tcPr>
          <w:p w14:paraId="071F0D2F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DOI должен вести на долговременный ресурс — лендинг Zenodo</w:t>
            </w:r>
          </w:p>
        </w:tc>
      </w:tr>
      <w:tr w:rsidR="00942C96" w14:paraId="2C76E50B" w14:textId="77777777">
        <w:trPr>
          <w:jc w:val="center"/>
        </w:trPr>
        <w:tc>
          <w:tcPr>
            <w:tcW w:w="2339" w:type="dxa"/>
          </w:tcPr>
          <w:p w14:paraId="14766931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Индексация Google Scholar</w:t>
            </w:r>
          </w:p>
        </w:tc>
        <w:tc>
          <w:tcPr>
            <w:tcW w:w="2339" w:type="dxa"/>
          </w:tcPr>
          <w:p w14:paraId="1DAE4209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маловероятна</w:t>
            </w:r>
          </w:p>
        </w:tc>
        <w:tc>
          <w:tcPr>
            <w:tcW w:w="2339" w:type="dxa"/>
          </w:tcPr>
          <w:p w14:paraId="412826D1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маловероятна</w:t>
            </w:r>
          </w:p>
        </w:tc>
        <w:tc>
          <w:tcPr>
            <w:tcW w:w="2339" w:type="dxa"/>
          </w:tcPr>
          <w:p w14:paraId="3C65E7B5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персональные сайты индексируются хуже, чем Z</w:t>
            </w:r>
            <w:r>
              <w:rPr>
                <w:sz w:val="18"/>
              </w:rPr>
              <w:t>enodo</w:t>
            </w:r>
          </w:p>
        </w:tc>
      </w:tr>
    </w:tbl>
    <w:p w14:paraId="683DAC1D" w14:textId="77777777" w:rsidR="00942C96" w:rsidRDefault="00942C96">
      <w:pPr>
        <w:spacing w:after="40"/>
      </w:pPr>
    </w:p>
    <w:p w14:paraId="2100BB90" w14:textId="77777777" w:rsidR="00942C96" w:rsidRDefault="006B49DB">
      <w:pPr>
        <w:ind w:firstLine="567"/>
        <w:jc w:val="both"/>
      </w:pPr>
      <w:r>
        <w:t xml:space="preserve">Итог: Helios подходит как </w:t>
      </w:r>
      <w:r>
        <w:rPr>
          <w:b/>
        </w:rPr>
        <w:t>зеркало</w:t>
      </w:r>
      <w:r>
        <w:t xml:space="preserve"> и площадка для демонстрации в отечественной инфраструктуре, но не как место «канонической» публикации. Собственный VPS снимает технические ограничения (сжатие, 404, редиректы, </w:t>
      </w:r>
      <w:r>
        <w:rPr>
          <w:rFonts w:ascii="Consolas" w:eastAsia="Consolas" w:hAnsi="Consolas"/>
          <w:sz w:val="21"/>
        </w:rPr>
        <w:t>robots.txt</w:t>
      </w:r>
      <w:r>
        <w:t>, домен), но постоянство адр</w:t>
      </w:r>
      <w:r>
        <w:t>еса по-прежнему зависит от оплаты сервера. Канонический адрес — GitHub Pages (или собственный домен), долговременное хранение и DOI — Zenodo.</w:t>
      </w:r>
    </w:p>
    <w:p w14:paraId="342853C9" w14:textId="77777777" w:rsidR="00942C96" w:rsidRDefault="006B49DB">
      <w:pPr>
        <w:pStyle w:val="21"/>
      </w:pPr>
      <w:bookmarkStart w:id="24" w:name="_Toc241607323"/>
      <w:r>
        <w:t>9. Реализация в проекте</w:t>
      </w:r>
      <w:bookmarkEnd w:id="24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942C96" w14:paraId="1699E36B" w14:textId="77777777">
        <w:trPr>
          <w:tblHeader/>
          <w:jc w:val="center"/>
        </w:trPr>
        <w:tc>
          <w:tcPr>
            <w:tcW w:w="3118" w:type="dxa"/>
            <w:shd w:val="clear" w:color="auto" w:fill="E8E8E4"/>
          </w:tcPr>
          <w:p w14:paraId="0A232302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Механизм</w:t>
            </w:r>
          </w:p>
        </w:tc>
        <w:tc>
          <w:tcPr>
            <w:tcW w:w="3118" w:type="dxa"/>
            <w:shd w:val="clear" w:color="auto" w:fill="E8E8E4"/>
          </w:tcPr>
          <w:p w14:paraId="0102C72B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MkDocs</w:t>
            </w:r>
          </w:p>
        </w:tc>
        <w:tc>
          <w:tcPr>
            <w:tcW w:w="3118" w:type="dxa"/>
            <w:shd w:val="clear" w:color="auto" w:fill="E8E8E4"/>
          </w:tcPr>
          <w:p w14:paraId="629F5C04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Sphinx</w:t>
            </w:r>
          </w:p>
        </w:tc>
      </w:tr>
      <w:tr w:rsidR="00942C96" w14:paraId="78D4FC3E" w14:textId="77777777">
        <w:trPr>
          <w:jc w:val="center"/>
        </w:trPr>
        <w:tc>
          <w:tcPr>
            <w:tcW w:w="3118" w:type="dxa"/>
          </w:tcPr>
          <w:p w14:paraId="28B63645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Highwire + Dublin Core</w:t>
            </w:r>
          </w:p>
        </w:tc>
        <w:tc>
          <w:tcPr>
            <w:tcW w:w="3118" w:type="dxa"/>
          </w:tcPr>
          <w:p w14:paraId="714CC9F5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site-mkdocs/overrides/main.html</w:t>
            </w:r>
            <w:r>
              <w:rPr>
                <w:sz w:val="20"/>
              </w:rPr>
              <w:t xml:space="preserve"> (блок </w:t>
            </w:r>
            <w:r>
              <w:rPr>
                <w:rFonts w:ascii="Consolas" w:eastAsia="Consolas" w:hAnsi="Consolas"/>
                <w:sz w:val="17"/>
              </w:rPr>
              <w:t>extrahead</w:t>
            </w:r>
            <w:r>
              <w:rPr>
                <w:sz w:val="20"/>
              </w:rPr>
              <w:t>)</w:t>
            </w:r>
          </w:p>
        </w:tc>
        <w:tc>
          <w:tcPr>
            <w:tcW w:w="3118" w:type="dxa"/>
          </w:tcPr>
          <w:p w14:paraId="29ECB47E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site-sphinx/_templates/page.html</w:t>
            </w:r>
          </w:p>
        </w:tc>
      </w:tr>
      <w:tr w:rsidR="00942C96" w14:paraId="242B067E" w14:textId="77777777">
        <w:trPr>
          <w:jc w:val="center"/>
        </w:trPr>
        <w:tc>
          <w:tcPr>
            <w:tcW w:w="3118" w:type="dxa"/>
          </w:tcPr>
          <w:p w14:paraId="1DDDD8C0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Open Graph</w:t>
            </w:r>
          </w:p>
        </w:tc>
        <w:tc>
          <w:tcPr>
            <w:tcW w:w="3118" w:type="dxa"/>
          </w:tcPr>
          <w:p w14:paraId="62D10BE6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тот же override</w:t>
            </w:r>
          </w:p>
        </w:tc>
        <w:tc>
          <w:tcPr>
            <w:tcW w:w="3118" w:type="dxa"/>
          </w:tcPr>
          <w:p w14:paraId="08C261B5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sphinxext-opengraph</w:t>
            </w:r>
          </w:p>
        </w:tc>
      </w:tr>
      <w:tr w:rsidR="00942C96" w14:paraId="4A36EDE5" w14:textId="77777777">
        <w:trPr>
          <w:jc w:val="center"/>
        </w:trPr>
        <w:tc>
          <w:tcPr>
            <w:tcW w:w="3118" w:type="dxa"/>
          </w:tcPr>
          <w:p w14:paraId="21A4C9EC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sitemap.xml</w:t>
            </w:r>
          </w:p>
        </w:tc>
        <w:tc>
          <w:tcPr>
            <w:tcW w:w="3118" w:type="dxa"/>
          </w:tcPr>
          <w:p w14:paraId="49E31469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встроенный</w:t>
            </w:r>
          </w:p>
        </w:tc>
        <w:tc>
          <w:tcPr>
            <w:tcW w:w="3118" w:type="dxa"/>
          </w:tcPr>
          <w:p w14:paraId="2792EA65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sphinx-sitemap</w:t>
            </w:r>
          </w:p>
        </w:tc>
      </w:tr>
      <w:tr w:rsidR="00942C96" w14:paraId="6D280FCF" w14:textId="77777777">
        <w:trPr>
          <w:jc w:val="center"/>
        </w:trPr>
        <w:tc>
          <w:tcPr>
            <w:tcW w:w="3118" w:type="dxa"/>
          </w:tcPr>
          <w:p w14:paraId="385155CA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robots.txt</w:t>
            </w:r>
          </w:p>
        </w:tc>
        <w:tc>
          <w:tcPr>
            <w:tcW w:w="3118" w:type="dxa"/>
          </w:tcPr>
          <w:p w14:paraId="2354F9EE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site-mkdocs/docs/robots.txt</w:t>
            </w:r>
          </w:p>
        </w:tc>
        <w:tc>
          <w:tcPr>
            <w:tcW w:w="3118" w:type="dxa"/>
          </w:tcPr>
          <w:p w14:paraId="0E04E73F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site-sphinx/_extra/robots.txt</w:t>
            </w:r>
          </w:p>
        </w:tc>
      </w:tr>
      <w:tr w:rsidR="00942C96" w14:paraId="561C50FD" w14:textId="77777777">
        <w:trPr>
          <w:jc w:val="center"/>
        </w:trPr>
        <w:tc>
          <w:tcPr>
            <w:tcW w:w="3118" w:type="dxa"/>
          </w:tcPr>
          <w:p w14:paraId="34F373AF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Канонический URL</w:t>
            </w:r>
          </w:p>
        </w:tc>
        <w:tc>
          <w:tcPr>
            <w:tcW w:w="3118" w:type="dxa"/>
          </w:tcPr>
          <w:p w14:paraId="7AA9C13C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site_url: !ENV SITE_URL</w:t>
            </w:r>
          </w:p>
        </w:tc>
        <w:tc>
          <w:tcPr>
            <w:tcW w:w="3118" w:type="dxa"/>
          </w:tcPr>
          <w:p w14:paraId="5D6711A2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html_baseurl</w:t>
            </w:r>
            <w:r>
              <w:rPr>
                <w:sz w:val="20"/>
              </w:rPr>
              <w:t xml:space="preserve"> из </w:t>
            </w:r>
            <w:r>
              <w:rPr>
                <w:rFonts w:ascii="Consolas" w:eastAsia="Consolas" w:hAnsi="Consolas"/>
                <w:sz w:val="17"/>
              </w:rPr>
              <w:t>SPHINX_BASEURL</w:t>
            </w:r>
          </w:p>
        </w:tc>
      </w:tr>
      <w:tr w:rsidR="00942C96" w14:paraId="1AF6F771" w14:textId="77777777">
        <w:trPr>
          <w:jc w:val="center"/>
        </w:trPr>
        <w:tc>
          <w:tcPr>
            <w:tcW w:w="3118" w:type="dxa"/>
          </w:tcPr>
          <w:p w14:paraId="175BCB49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Метка версии</w:t>
            </w:r>
          </w:p>
        </w:tc>
        <w:tc>
          <w:tcPr>
            <w:tcW w:w="3118" w:type="dxa"/>
          </w:tcPr>
          <w:p w14:paraId="37926D09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scripts/prepare.py</w:t>
            </w:r>
            <w:r>
              <w:rPr>
                <w:sz w:val="20"/>
              </w:rPr>
              <w:t xml:space="preserve"> → </w:t>
            </w:r>
            <w:r>
              <w:rPr>
                <w:rFonts w:ascii="Consolas" w:eastAsia="Consolas" w:hAnsi="Consolas"/>
                <w:sz w:val="17"/>
              </w:rPr>
              <w:t>snippets/build_info.md</w:t>
            </w:r>
          </w:p>
        </w:tc>
        <w:tc>
          <w:tcPr>
            <w:tcW w:w="3118" w:type="dxa"/>
          </w:tcPr>
          <w:p w14:paraId="076DD0FC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scripts/prepare.py</w:t>
            </w:r>
            <w:r>
              <w:rPr>
                <w:sz w:val="20"/>
              </w:rPr>
              <w:t xml:space="preserve"> → </w:t>
            </w:r>
            <w:r>
              <w:rPr>
                <w:rFonts w:ascii="Consolas" w:eastAsia="Consolas" w:hAnsi="Consolas"/>
                <w:sz w:val="17"/>
              </w:rPr>
              <w:t>_generated/build_info.md</w:t>
            </w:r>
          </w:p>
        </w:tc>
      </w:tr>
      <w:tr w:rsidR="00942C96" w14:paraId="18E577D9" w14:textId="77777777">
        <w:trPr>
          <w:jc w:val="center"/>
        </w:trPr>
        <w:tc>
          <w:tcPr>
            <w:tcW w:w="3118" w:type="dxa"/>
          </w:tcPr>
          <w:p w14:paraId="0F7F5DC1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Лицензии</w:t>
            </w:r>
          </w:p>
        </w:tc>
        <w:tc>
          <w:tcPr>
            <w:tcW w:w="3118" w:type="dxa"/>
          </w:tcPr>
          <w:p w14:paraId="243C7554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LICENSE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eastAsia="Consolas" w:hAnsi="Consolas"/>
                <w:sz w:val="17"/>
              </w:rPr>
              <w:t>LICENSE-CONTENT</w:t>
            </w:r>
            <w:r>
              <w:rPr>
                <w:sz w:val="20"/>
              </w:rPr>
              <w:t xml:space="preserve">, </w:t>
            </w:r>
            <w:r>
              <w:rPr>
                <w:rFonts w:ascii="Consolas" w:eastAsia="Consolas" w:hAnsi="Consolas"/>
                <w:sz w:val="17"/>
              </w:rPr>
              <w:t>data/LICENSE</w:t>
            </w:r>
            <w:r>
              <w:rPr>
                <w:sz w:val="20"/>
              </w:rPr>
              <w:t>, страница «Лицензии»</w:t>
            </w:r>
          </w:p>
        </w:tc>
        <w:tc>
          <w:tcPr>
            <w:tcW w:w="3118" w:type="dxa"/>
          </w:tcPr>
          <w:p w14:paraId="3E6DE48B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та же страница</w:t>
            </w:r>
          </w:p>
        </w:tc>
      </w:tr>
      <w:tr w:rsidR="00942C96" w14:paraId="30EE8940" w14:textId="77777777">
        <w:trPr>
          <w:jc w:val="center"/>
        </w:trPr>
        <w:tc>
          <w:tcPr>
            <w:tcW w:w="3118" w:type="dxa"/>
          </w:tcPr>
          <w:p w14:paraId="36338105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Цитирование</w:t>
            </w:r>
          </w:p>
        </w:tc>
        <w:tc>
          <w:tcPr>
            <w:tcW w:w="3118" w:type="dxa"/>
          </w:tcPr>
          <w:p w14:paraId="70E977B4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CITATION.cff</w:t>
            </w:r>
            <w:r>
              <w:rPr>
                <w:sz w:val="20"/>
              </w:rPr>
              <w:t xml:space="preserve"> в корне репозитория</w:t>
            </w:r>
          </w:p>
        </w:tc>
        <w:tc>
          <w:tcPr>
            <w:tcW w:w="3118" w:type="dxa"/>
          </w:tcPr>
          <w:p w14:paraId="47A21AE4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20"/>
              </w:rPr>
              <w:t>—</w:t>
            </w:r>
          </w:p>
        </w:tc>
      </w:tr>
    </w:tbl>
    <w:p w14:paraId="4A142FB8" w14:textId="77777777" w:rsidR="00942C96" w:rsidRDefault="00942C96">
      <w:pPr>
        <w:spacing w:after="40"/>
      </w:pPr>
    </w:p>
    <w:p w14:paraId="03778D06" w14:textId="77777777" w:rsidR="00942C96" w:rsidRDefault="006B49DB">
      <w:pPr>
        <w:pStyle w:val="21"/>
      </w:pPr>
      <w:bookmarkStart w:id="25" w:name="_Toc241607324"/>
      <w:r>
        <w:t>10. Вывод по T5</w:t>
      </w:r>
      <w:bookmarkEnd w:id="25"/>
    </w:p>
    <w:p w14:paraId="1C69D73B" w14:textId="77777777" w:rsidR="00942C96" w:rsidRDefault="006B49DB">
      <w:pPr>
        <w:ind w:firstLine="567"/>
        <w:jc w:val="both"/>
      </w:pPr>
      <w:r>
        <w:t xml:space="preserve">Сайт с результатами становится публикацией, когда выполнены три условия: результат </w:t>
      </w:r>
      <w:r>
        <w:rPr>
          <w:b/>
        </w:rPr>
        <w:t>идентифицируем</w:t>
      </w:r>
      <w:r>
        <w:t xml:space="preserve"> (DOI и ORCID), </w:t>
      </w:r>
      <w:r>
        <w:rPr>
          <w:b/>
        </w:rPr>
        <w:t>неизменяем для процитированной версии</w:t>
      </w:r>
      <w:r>
        <w:t xml:space="preserve"> (версии сайта + метка коммита и данных) </w:t>
      </w:r>
      <w:r>
        <w:t xml:space="preserve">и </w:t>
      </w:r>
      <w:r>
        <w:rPr>
          <w:b/>
        </w:rPr>
        <w:t>машиночитаем</w:t>
      </w:r>
      <w:r>
        <w:t xml:space="preserve"> (Highwire/DC/OG, sitemap, CFF, раздельные лицензии). Генератор обеспечивает только третье условие и частично второе; первое — задача внешней инфраструктуры (Zenodo, ORCID). Из рассмотренных генераторов больше всего «из коробки» даёт Quarto, </w:t>
      </w:r>
      <w:r>
        <w:t xml:space="preserve">из Python-генераторов — MkDocs + Material, где недостающее добавляется одним override-шаблоном и плагином </w:t>
      </w:r>
      <w:r>
        <w:rPr>
          <w:rFonts w:ascii="Consolas" w:eastAsia="Consolas" w:hAnsi="Consolas"/>
          <w:sz w:val="21"/>
        </w:rPr>
        <w:t>mike</w:t>
      </w:r>
      <w:r>
        <w:t>.</w:t>
      </w:r>
    </w:p>
    <w:p w14:paraId="2372A0D1" w14:textId="77777777" w:rsidR="00942C96" w:rsidRDefault="006B49DB">
      <w:r>
        <w:br w:type="page"/>
      </w:r>
    </w:p>
    <w:p w14:paraId="7F90361B" w14:textId="77777777" w:rsidR="00942C96" w:rsidRDefault="006B49DB">
      <w:pPr>
        <w:pStyle w:val="1"/>
      </w:pPr>
      <w:bookmarkStart w:id="26" w:name="_Toc241607325"/>
      <w:r>
        <w:lastRenderedPageBreak/>
        <w:t>P2. Страница — стресс-тест научного контента</w:t>
      </w:r>
      <w:bookmarkEnd w:id="26"/>
    </w:p>
    <w:p w14:paraId="5A78B540" w14:textId="77777777" w:rsidR="00942C96" w:rsidRDefault="006B49DB">
      <w:pPr>
        <w:pStyle w:val="21"/>
      </w:pPr>
      <w:bookmarkStart w:id="27" w:name="_Toc241607326"/>
      <w:r>
        <w:t>1. Постановка</w:t>
      </w:r>
      <w:bookmarkEnd w:id="27"/>
    </w:p>
    <w:p w14:paraId="63CE3370" w14:textId="77777777" w:rsidR="00942C96" w:rsidRDefault="006B49DB">
      <w:pPr>
        <w:ind w:firstLine="567"/>
        <w:jc w:val="both"/>
      </w:pPr>
      <w:r>
        <w:t>Одна и та же страница свёрстана на двух генераторах из T1: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942C96" w14:paraId="7F8478FC" w14:textId="77777777">
        <w:trPr>
          <w:tblHeader/>
          <w:jc w:val="center"/>
        </w:trPr>
        <w:tc>
          <w:tcPr>
            <w:tcW w:w="3118" w:type="dxa"/>
            <w:shd w:val="clear" w:color="auto" w:fill="E8E8E4"/>
          </w:tcPr>
          <w:p w14:paraId="78982BB2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Генератор</w:t>
            </w:r>
          </w:p>
        </w:tc>
        <w:tc>
          <w:tcPr>
            <w:tcW w:w="3118" w:type="dxa"/>
            <w:shd w:val="clear" w:color="auto" w:fill="E8E8E4"/>
          </w:tcPr>
          <w:p w14:paraId="00D14DF8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Версии</w:t>
            </w:r>
          </w:p>
        </w:tc>
        <w:tc>
          <w:tcPr>
            <w:tcW w:w="3118" w:type="dxa"/>
            <w:shd w:val="clear" w:color="auto" w:fill="E8E8E4"/>
          </w:tcPr>
          <w:p w14:paraId="78A8D1C5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Тема и расширения</w:t>
            </w:r>
          </w:p>
        </w:tc>
      </w:tr>
      <w:tr w:rsidR="00942C96" w14:paraId="4917C16C" w14:textId="77777777">
        <w:trPr>
          <w:jc w:val="center"/>
        </w:trPr>
        <w:tc>
          <w:tcPr>
            <w:tcW w:w="3118" w:type="dxa"/>
          </w:tcPr>
          <w:p w14:paraId="1822620C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MkDocs + Material</w:t>
            </w:r>
          </w:p>
        </w:tc>
        <w:tc>
          <w:tcPr>
            <w:tcW w:w="3118" w:type="dxa"/>
          </w:tcPr>
          <w:p w14:paraId="7A181BA1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MkDocs 1.6.1, Material 9.7.7</w:t>
            </w:r>
          </w:p>
        </w:tc>
        <w:tc>
          <w:tcPr>
            <w:tcW w:w="3118" w:type="dxa"/>
          </w:tcPr>
          <w:p w14:paraId="09E8F550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pymdownx</w:t>
            </w:r>
            <w:r>
              <w:rPr>
                <w:sz w:val="20"/>
              </w:rPr>
              <w:t xml:space="preserve"> 12.1 (arithmatex, highlight, snippets, blocks.caption), </w:t>
            </w:r>
            <w:r>
              <w:rPr>
                <w:rFonts w:ascii="Consolas" w:eastAsia="Consolas" w:hAnsi="Consolas"/>
                <w:sz w:val="17"/>
              </w:rPr>
              <w:t>mkdocs-bibtex</w:t>
            </w:r>
            <w:r>
              <w:rPr>
                <w:sz w:val="20"/>
              </w:rPr>
              <w:t xml:space="preserve"> 4.4.0</w:t>
            </w:r>
          </w:p>
        </w:tc>
      </w:tr>
      <w:tr w:rsidR="00942C96" w14:paraId="388D2097" w14:textId="77777777">
        <w:trPr>
          <w:jc w:val="center"/>
        </w:trPr>
        <w:tc>
          <w:tcPr>
            <w:tcW w:w="3118" w:type="dxa"/>
          </w:tcPr>
          <w:p w14:paraId="2F643164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Sphinx + MyST</w:t>
            </w:r>
          </w:p>
        </w:tc>
        <w:tc>
          <w:tcPr>
            <w:tcW w:w="3118" w:type="dxa"/>
          </w:tcPr>
          <w:p w14:paraId="31C7850C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Sphinx 9.1.0, MyST-Parser 5.1.0</w:t>
            </w:r>
          </w:p>
        </w:tc>
        <w:tc>
          <w:tcPr>
            <w:tcW w:w="3118" w:type="dxa"/>
          </w:tcPr>
          <w:p w14:paraId="4E47EE48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 xml:space="preserve">тема Furo, </w:t>
            </w:r>
            <w:r>
              <w:rPr>
                <w:rFonts w:ascii="Consolas" w:eastAsia="Consolas" w:hAnsi="Consolas"/>
                <w:sz w:val="17"/>
              </w:rPr>
              <w:t>sphinxcontrib-bibtex</w:t>
            </w:r>
            <w:r>
              <w:rPr>
                <w:sz w:val="20"/>
              </w:rPr>
              <w:t xml:space="preserve"> 2.7.0, </w:t>
            </w:r>
            <w:r>
              <w:rPr>
                <w:rFonts w:ascii="Consolas" w:eastAsia="Consolas" w:hAnsi="Consolas"/>
                <w:sz w:val="17"/>
              </w:rPr>
              <w:t>sphinx-design</w:t>
            </w:r>
            <w:r>
              <w:rPr>
                <w:sz w:val="20"/>
              </w:rPr>
              <w:t xml:space="preserve"> 0.7.0</w:t>
            </w:r>
            <w:r>
              <w:rPr>
                <w:sz w:val="20"/>
              </w:rPr>
              <w:t xml:space="preserve">, </w:t>
            </w:r>
            <w:r>
              <w:rPr>
                <w:rFonts w:ascii="Consolas" w:eastAsia="Consolas" w:hAnsi="Consolas"/>
                <w:sz w:val="17"/>
              </w:rPr>
              <w:t>sphinx-sitemap</w:t>
            </w:r>
            <w:r>
              <w:rPr>
                <w:sz w:val="20"/>
              </w:rPr>
              <w:t xml:space="preserve">, </w:t>
            </w:r>
            <w:r>
              <w:rPr>
                <w:rFonts w:ascii="Consolas" w:eastAsia="Consolas" w:hAnsi="Consolas"/>
                <w:sz w:val="17"/>
              </w:rPr>
              <w:t>sphinxext-opengraph</w:t>
            </w:r>
          </w:p>
        </w:tc>
      </w:tr>
    </w:tbl>
    <w:p w14:paraId="192811EE" w14:textId="77777777" w:rsidR="00942C96" w:rsidRDefault="00942C96">
      <w:pPr>
        <w:spacing w:after="40"/>
      </w:pPr>
    </w:p>
    <w:p w14:paraId="31449F78" w14:textId="77777777" w:rsidR="00942C96" w:rsidRDefault="006B49DB">
      <w:pPr>
        <w:ind w:firstLine="567"/>
        <w:jc w:val="both"/>
      </w:pPr>
      <w:r>
        <w:t xml:space="preserve">Содержимое страницы — результаты небольшого эксперимента: линейная регрессия, обученная градиентным спуском с тремя скоростями обучения, и аналитическое решение МНК. Числа, графики и таблица не вписаны вручную, а формируются скриптом </w:t>
      </w:r>
      <w:r>
        <w:rPr>
          <w:rFonts w:ascii="Consolas" w:eastAsia="Consolas" w:hAnsi="Consolas"/>
          <w:sz w:val="21"/>
        </w:rPr>
        <w:t>scripts/prepare.py</w:t>
      </w:r>
      <w:r>
        <w:t xml:space="preserve"> из </w:t>
      </w:r>
      <w:r>
        <w:rPr>
          <w:rFonts w:ascii="Consolas" w:eastAsia="Consolas" w:hAnsi="Consolas"/>
          <w:sz w:val="21"/>
        </w:rPr>
        <w:t>data/dataset.csv</w:t>
      </w:r>
      <w:r>
        <w:t xml:space="preserve"> при каждой сборке. Скрипт выдаёт один и тот же результат в двух форматах, которые понимает каждый генератор (HTML-таблица для MkDocs, grid table reStructuredText для Sphinx).</w:t>
      </w:r>
    </w:p>
    <w:p w14:paraId="30A6876D" w14:textId="77777777" w:rsidR="00942C96" w:rsidRDefault="006B49DB">
      <w:pPr>
        <w:ind w:firstLine="567"/>
        <w:jc w:val="both"/>
      </w:pPr>
      <w:r>
        <w:t xml:space="preserve">Страницы: MkDocs · Sphinx — </w:t>
      </w:r>
      <w:r>
        <w:rPr>
          <w:rFonts w:ascii="Consolas" w:eastAsia="Consolas" w:hAnsi="Consolas"/>
          <w:sz w:val="21"/>
        </w:rPr>
        <w:t>sphinx/p2/stress-test.html</w:t>
      </w:r>
      <w:r>
        <w:t xml:space="preserve"> на том же</w:t>
      </w:r>
      <w:r>
        <w:t xml:space="preserve"> сайте.</w:t>
      </w:r>
    </w:p>
    <w:p w14:paraId="7FA62959" w14:textId="77777777" w:rsidR="00942C96" w:rsidRDefault="006B49DB">
      <w:pPr>
        <w:pStyle w:val="21"/>
      </w:pPr>
      <w:bookmarkStart w:id="28" w:name="_Toc241607327"/>
      <w:r>
        <w:t>2. Обязательный состав страницы и способ реализации</w:t>
      </w:r>
      <w:bookmarkEnd w:id="28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942C96" w14:paraId="33DA17C9" w14:textId="77777777">
        <w:trPr>
          <w:tblHeader/>
          <w:jc w:val="center"/>
        </w:trPr>
        <w:tc>
          <w:tcPr>
            <w:tcW w:w="3118" w:type="dxa"/>
            <w:shd w:val="clear" w:color="auto" w:fill="E8E8E4"/>
          </w:tcPr>
          <w:p w14:paraId="248D49D9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Элемент</w:t>
            </w:r>
          </w:p>
        </w:tc>
        <w:tc>
          <w:tcPr>
            <w:tcW w:w="3118" w:type="dxa"/>
            <w:shd w:val="clear" w:color="auto" w:fill="E8E8E4"/>
          </w:tcPr>
          <w:p w14:paraId="5B56CFE3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MkDocs + Material</w:t>
            </w:r>
          </w:p>
        </w:tc>
        <w:tc>
          <w:tcPr>
            <w:tcW w:w="3118" w:type="dxa"/>
            <w:shd w:val="clear" w:color="auto" w:fill="E8E8E4"/>
          </w:tcPr>
          <w:p w14:paraId="2C72314D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Sphinx + MyST</w:t>
            </w:r>
          </w:p>
        </w:tc>
      </w:tr>
      <w:tr w:rsidR="00942C96" w14:paraId="1B40DB45" w14:textId="77777777">
        <w:trPr>
          <w:jc w:val="center"/>
        </w:trPr>
        <w:tc>
          <w:tcPr>
            <w:tcW w:w="3118" w:type="dxa"/>
          </w:tcPr>
          <w:p w14:paraId="50CF586E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Нумерованная формула + ссылка из текста</w:t>
            </w:r>
          </w:p>
        </w:tc>
        <w:tc>
          <w:tcPr>
            <w:tcW w:w="3118" w:type="dxa"/>
          </w:tcPr>
          <w:p w14:paraId="3D8048B5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\begin{equation}…\label{eq:mse}</w:t>
            </w:r>
            <w:r>
              <w:rPr>
                <w:sz w:val="20"/>
              </w:rPr>
              <w:t xml:space="preserve"> + </w:t>
            </w:r>
            <w:r>
              <w:rPr>
                <w:rFonts w:ascii="Consolas" w:eastAsia="Consolas" w:hAnsi="Consolas"/>
                <w:sz w:val="17"/>
              </w:rPr>
              <w:t>\eqref{eq:mse}</w:t>
            </w:r>
            <w:r>
              <w:rPr>
                <w:sz w:val="20"/>
              </w:rPr>
              <w:t>; нумерует MathJax (</w:t>
            </w:r>
            <w:r>
              <w:rPr>
                <w:rFonts w:ascii="Consolas" w:eastAsia="Consolas" w:hAnsi="Consolas"/>
                <w:sz w:val="17"/>
              </w:rPr>
              <w:t>tags: "ams"</w:t>
            </w:r>
            <w:r>
              <w:rPr>
                <w:sz w:val="20"/>
              </w:rPr>
              <w:t xml:space="preserve">) </w:t>
            </w:r>
            <w:r>
              <w:rPr>
                <w:b/>
                <w:sz w:val="20"/>
              </w:rPr>
              <w:t>в браузере</w:t>
            </w:r>
          </w:p>
        </w:tc>
        <w:tc>
          <w:tcPr>
            <w:tcW w:w="3118" w:type="dxa"/>
          </w:tcPr>
          <w:p w14:paraId="7D720BEF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 xml:space="preserve">директива </w:t>
            </w:r>
            <w:r>
              <w:rPr>
                <w:rFonts w:ascii="Consolas" w:eastAsia="Consolas" w:hAnsi="Consolas"/>
                <w:sz w:val="17"/>
              </w:rPr>
              <w:t>{math}</w:t>
            </w:r>
            <w:r>
              <w:rPr>
                <w:sz w:val="20"/>
              </w:rPr>
              <w:t xml:space="preserve"> с </w:t>
            </w:r>
            <w:r>
              <w:rPr>
                <w:rFonts w:ascii="Consolas" w:eastAsia="Consolas" w:hAnsi="Consolas"/>
                <w:sz w:val="17"/>
              </w:rPr>
              <w:t>:lab</w:t>
            </w:r>
            <w:r>
              <w:rPr>
                <w:rFonts w:ascii="Consolas" w:eastAsia="Consolas" w:hAnsi="Consolas"/>
                <w:sz w:val="17"/>
              </w:rPr>
              <w:t>el:</w:t>
            </w:r>
            <w:r>
              <w:rPr>
                <w:sz w:val="20"/>
              </w:rPr>
              <w:t xml:space="preserve"> + роль </w:t>
            </w:r>
            <w:r>
              <w:rPr>
                <w:rFonts w:ascii="Consolas" w:eastAsia="Consolas" w:hAnsi="Consolas"/>
                <w:sz w:val="17"/>
              </w:rPr>
              <w:t>{eq}</w:t>
            </w:r>
            <w:r>
              <w:rPr>
                <w:sz w:val="20"/>
              </w:rPr>
              <w:t xml:space="preserve">; номер присваивает Sphinx </w:t>
            </w:r>
            <w:r>
              <w:rPr>
                <w:b/>
                <w:sz w:val="20"/>
              </w:rPr>
              <w:t>при сборке</w:t>
            </w:r>
          </w:p>
        </w:tc>
      </w:tr>
      <w:tr w:rsidR="00942C96" w14:paraId="05DB76F8" w14:textId="77777777">
        <w:trPr>
          <w:jc w:val="center"/>
        </w:trPr>
        <w:tc>
          <w:tcPr>
            <w:tcW w:w="3118" w:type="dxa"/>
          </w:tcPr>
          <w:p w14:paraId="22289AE5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Таблица с объединёнными ячейками и подписью</w:t>
            </w:r>
          </w:p>
        </w:tc>
        <w:tc>
          <w:tcPr>
            <w:tcW w:w="3118" w:type="dxa"/>
          </w:tcPr>
          <w:p w14:paraId="0ACAF8D8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сырой HTML (</w:t>
            </w:r>
            <w:r>
              <w:rPr>
                <w:rFonts w:ascii="Consolas" w:eastAsia="Consolas" w:hAnsi="Consolas"/>
                <w:sz w:val="17"/>
              </w:rPr>
              <w:t>rowspan</w:t>
            </w:r>
            <w:r>
              <w:rPr>
                <w:sz w:val="20"/>
              </w:rPr>
              <w:t>/</w:t>
            </w:r>
            <w:r>
              <w:rPr>
                <w:rFonts w:ascii="Consolas" w:eastAsia="Consolas" w:hAnsi="Consolas"/>
                <w:sz w:val="17"/>
              </w:rPr>
              <w:t>colspan</w:t>
            </w:r>
            <w:r>
              <w:rPr>
                <w:sz w:val="20"/>
              </w:rPr>
              <w:t xml:space="preserve">), подпись — </w:t>
            </w:r>
            <w:r>
              <w:rPr>
                <w:rFonts w:ascii="Consolas" w:eastAsia="Consolas" w:hAnsi="Consolas"/>
                <w:sz w:val="17"/>
              </w:rPr>
              <w:t>/// table-caption</w:t>
            </w:r>
            <w:r>
              <w:rPr>
                <w:sz w:val="20"/>
              </w:rPr>
              <w:t xml:space="preserve"> с автонумерацией</w:t>
            </w:r>
          </w:p>
        </w:tc>
        <w:tc>
          <w:tcPr>
            <w:tcW w:w="3118" w:type="dxa"/>
          </w:tcPr>
          <w:p w14:paraId="27B92C0B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 xml:space="preserve">grid table rST внутри </w:t>
            </w:r>
            <w:r>
              <w:rPr>
                <w:rFonts w:ascii="Consolas" w:eastAsia="Consolas" w:hAnsi="Consolas"/>
                <w:sz w:val="17"/>
              </w:rPr>
              <w:t>{eval-rst}</w:t>
            </w:r>
            <w:r>
              <w:rPr>
                <w:sz w:val="20"/>
              </w:rPr>
              <w:t xml:space="preserve">, директива </w:t>
            </w:r>
            <w:r>
              <w:rPr>
                <w:rFonts w:ascii="Consolas" w:eastAsia="Consolas" w:hAnsi="Consolas"/>
                <w:sz w:val="17"/>
              </w:rPr>
              <w:t>table</w:t>
            </w:r>
            <w:r>
              <w:rPr>
                <w:sz w:val="20"/>
              </w:rPr>
              <w:t xml:space="preserve"> с </w:t>
            </w:r>
            <w:r>
              <w:rPr>
                <w:rFonts w:ascii="Consolas" w:eastAsia="Consolas" w:hAnsi="Consolas"/>
                <w:sz w:val="17"/>
              </w:rPr>
              <w:t>:name:</w:t>
            </w:r>
            <w:r>
              <w:rPr>
                <w:sz w:val="20"/>
              </w:rPr>
              <w:t xml:space="preserve">, ссылка </w:t>
            </w:r>
            <w:r>
              <w:rPr>
                <w:rFonts w:ascii="Consolas" w:eastAsia="Consolas" w:hAnsi="Consolas"/>
                <w:sz w:val="17"/>
              </w:rPr>
              <w:t>{numref}</w:t>
            </w:r>
          </w:p>
        </w:tc>
      </w:tr>
      <w:tr w:rsidR="00942C96" w14:paraId="7E40D36C" w14:textId="77777777">
        <w:trPr>
          <w:jc w:val="center"/>
        </w:trPr>
        <w:tc>
          <w:tcPr>
            <w:tcW w:w="3118" w:type="dxa"/>
          </w:tcPr>
          <w:p w14:paraId="4F6FBAD2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Статический график (Matplotlib)</w:t>
            </w:r>
          </w:p>
        </w:tc>
        <w:tc>
          <w:tcPr>
            <w:tcW w:w="3118" w:type="dxa"/>
          </w:tcPr>
          <w:p w14:paraId="0C5EE302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 xml:space="preserve">Markdown-изображение + </w:t>
            </w:r>
            <w:r>
              <w:rPr>
                <w:rFonts w:ascii="Consolas" w:eastAsia="Consolas" w:hAnsi="Consolas"/>
                <w:sz w:val="17"/>
              </w:rPr>
              <w:t>/// figure-caption</w:t>
            </w:r>
          </w:p>
        </w:tc>
        <w:tc>
          <w:tcPr>
            <w:tcW w:w="3118" w:type="dxa"/>
          </w:tcPr>
          <w:p w14:paraId="2F37799A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 xml:space="preserve">директива </w:t>
            </w:r>
            <w:r>
              <w:rPr>
                <w:rFonts w:ascii="Consolas" w:eastAsia="Consolas" w:hAnsi="Consolas"/>
                <w:sz w:val="17"/>
              </w:rPr>
              <w:t>{figure}</w:t>
            </w:r>
            <w:r>
              <w:rPr>
                <w:sz w:val="20"/>
              </w:rPr>
              <w:t xml:space="preserve"> с </w:t>
            </w:r>
            <w:r>
              <w:rPr>
                <w:rFonts w:ascii="Consolas" w:eastAsia="Consolas" w:hAnsi="Consolas"/>
                <w:sz w:val="17"/>
              </w:rPr>
              <w:t>:name:</w:t>
            </w:r>
          </w:p>
        </w:tc>
      </w:tr>
      <w:tr w:rsidR="00942C96" w14:paraId="03A6470C" w14:textId="77777777">
        <w:trPr>
          <w:jc w:val="center"/>
        </w:trPr>
        <w:tc>
          <w:tcPr>
            <w:tcW w:w="3118" w:type="dxa"/>
          </w:tcPr>
          <w:p w14:paraId="17FBC535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Интерактивный график (Plotly)</w:t>
            </w:r>
          </w:p>
        </w:tc>
        <w:tc>
          <w:tcPr>
            <w:tcW w:w="3118" w:type="dxa"/>
          </w:tcPr>
          <w:p w14:paraId="30C9362E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&lt;iframe&gt;</w:t>
            </w:r>
            <w:r>
              <w:rPr>
                <w:sz w:val="20"/>
              </w:rPr>
              <w:t xml:space="preserve"> на HTML, сгенерированный Plotly; </w:t>
            </w:r>
            <w:r>
              <w:rPr>
                <w:rFonts w:ascii="Consolas" w:eastAsia="Consolas" w:hAnsi="Consolas"/>
                <w:sz w:val="17"/>
              </w:rPr>
              <w:t>plotly.min.js</w:t>
            </w:r>
            <w:r>
              <w:rPr>
                <w:sz w:val="20"/>
              </w:rPr>
              <w:t xml:space="preserve"> лежит рядом</w:t>
            </w:r>
          </w:p>
        </w:tc>
        <w:tc>
          <w:tcPr>
            <w:tcW w:w="3118" w:type="dxa"/>
          </w:tcPr>
          <w:p w14:paraId="323057D5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 xml:space="preserve">то же через </w:t>
            </w:r>
            <w:r>
              <w:rPr>
                <w:rFonts w:ascii="Consolas" w:eastAsia="Consolas" w:hAnsi="Consolas"/>
                <w:sz w:val="17"/>
              </w:rPr>
              <w:t>{raw} html</w:t>
            </w:r>
          </w:p>
        </w:tc>
      </w:tr>
      <w:tr w:rsidR="00942C96" w14:paraId="3BC4B86F" w14:textId="77777777">
        <w:trPr>
          <w:jc w:val="center"/>
        </w:trPr>
        <w:tc>
          <w:tcPr>
            <w:tcW w:w="3118" w:type="dxa"/>
          </w:tcPr>
          <w:p w14:paraId="1D004179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 xml:space="preserve">Листинг с подсветкой и </w:t>
            </w:r>
            <w:r>
              <w:rPr>
                <w:sz w:val="20"/>
              </w:rPr>
              <w:t>номерами строк</w:t>
            </w:r>
          </w:p>
        </w:tc>
        <w:tc>
          <w:tcPr>
            <w:tcW w:w="3118" w:type="dxa"/>
          </w:tcPr>
          <w:p w14:paraId="2DDC7595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linenums="1"</w:t>
            </w:r>
            <w:r>
              <w:rPr>
                <w:sz w:val="20"/>
              </w:rPr>
              <w:t xml:space="preserve"> + </w:t>
            </w:r>
            <w:r>
              <w:rPr>
                <w:rFonts w:ascii="Consolas" w:eastAsia="Consolas" w:hAnsi="Consolas"/>
                <w:sz w:val="17"/>
              </w:rPr>
              <w:t>title=</w:t>
            </w:r>
            <w:r>
              <w:rPr>
                <w:sz w:val="20"/>
              </w:rPr>
              <w:t xml:space="preserve"> (pymdownx.highlight)</w:t>
            </w:r>
          </w:p>
        </w:tc>
        <w:tc>
          <w:tcPr>
            <w:tcW w:w="3118" w:type="dxa"/>
          </w:tcPr>
          <w:p w14:paraId="7D979890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{code-block}</w:t>
            </w:r>
            <w:r>
              <w:rPr>
                <w:sz w:val="20"/>
              </w:rPr>
              <w:t xml:space="preserve"> с </w:t>
            </w:r>
            <w:r>
              <w:rPr>
                <w:rFonts w:ascii="Consolas" w:eastAsia="Consolas" w:hAnsi="Consolas"/>
                <w:sz w:val="17"/>
              </w:rPr>
              <w:t>:linenos:</w:t>
            </w:r>
            <w:r>
              <w:rPr>
                <w:sz w:val="20"/>
              </w:rPr>
              <w:t xml:space="preserve">, </w:t>
            </w:r>
            <w:r>
              <w:rPr>
                <w:rFonts w:ascii="Consolas" w:eastAsia="Consolas" w:hAnsi="Consolas"/>
                <w:sz w:val="17"/>
              </w:rPr>
              <w:t>:caption:</w:t>
            </w:r>
            <w:r>
              <w:rPr>
                <w:sz w:val="20"/>
              </w:rPr>
              <w:t xml:space="preserve">, </w:t>
            </w:r>
            <w:r>
              <w:rPr>
                <w:rFonts w:ascii="Consolas" w:eastAsia="Consolas" w:hAnsi="Consolas"/>
                <w:sz w:val="17"/>
              </w:rPr>
              <w:t>:emphasize-lines:</w:t>
            </w:r>
          </w:p>
        </w:tc>
      </w:tr>
      <w:tr w:rsidR="00942C96" w14:paraId="5FB33BC6" w14:textId="77777777">
        <w:trPr>
          <w:jc w:val="center"/>
        </w:trPr>
        <w:tc>
          <w:tcPr>
            <w:tcW w:w="3118" w:type="dxa"/>
          </w:tcPr>
          <w:p w14:paraId="04E4585D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 xml:space="preserve">Цитирование из </w:t>
            </w:r>
            <w:r>
              <w:rPr>
                <w:rFonts w:ascii="Consolas" w:eastAsia="Consolas" w:hAnsi="Consolas"/>
                <w:sz w:val="17"/>
              </w:rPr>
              <w:t>.bib</w:t>
            </w:r>
            <w:r>
              <w:rPr>
                <w:sz w:val="20"/>
              </w:rPr>
              <w:t xml:space="preserve"> + список литературы</w:t>
            </w:r>
          </w:p>
        </w:tc>
        <w:tc>
          <w:tcPr>
            <w:tcW w:w="3118" w:type="dxa"/>
          </w:tcPr>
          <w:p w14:paraId="471E99B0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 xml:space="preserve">плагин </w:t>
            </w:r>
            <w:r>
              <w:rPr>
                <w:rFonts w:ascii="Consolas" w:eastAsia="Consolas" w:hAnsi="Consolas"/>
                <w:sz w:val="17"/>
              </w:rPr>
              <w:t>mkdocs-bibtex</w:t>
            </w:r>
            <w:r>
              <w:rPr>
                <w:sz w:val="20"/>
              </w:rPr>
              <w:t xml:space="preserve">: ключ с «собакой» в квадратных скобках → сноска, маркер </w:t>
            </w:r>
            <w:r>
              <w:rPr>
                <w:rFonts w:ascii="Consolas" w:eastAsia="Consolas" w:hAnsi="Consolas"/>
                <w:sz w:val="17"/>
              </w:rPr>
              <w:t>\bibliography</w:t>
            </w:r>
          </w:p>
        </w:tc>
        <w:tc>
          <w:tcPr>
            <w:tcW w:w="3118" w:type="dxa"/>
          </w:tcPr>
          <w:p w14:paraId="7BFACDB9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sphinxcontr</w:t>
            </w:r>
            <w:r>
              <w:rPr>
                <w:rFonts w:ascii="Consolas" w:eastAsia="Consolas" w:hAnsi="Consolas"/>
                <w:sz w:val="17"/>
              </w:rPr>
              <w:t>ib-bibtex</w:t>
            </w:r>
            <w:r>
              <w:rPr>
                <w:sz w:val="20"/>
              </w:rPr>
              <w:t xml:space="preserve">: </w:t>
            </w:r>
            <w:r>
              <w:rPr>
                <w:rFonts w:ascii="Consolas" w:eastAsia="Consolas" w:hAnsi="Consolas"/>
                <w:sz w:val="17"/>
              </w:rPr>
              <w:t>{cite:p}</w:t>
            </w:r>
            <w:r>
              <w:rPr>
                <w:sz w:val="20"/>
              </w:rPr>
              <w:t xml:space="preserve"> → «[Автор, год]», директива </w:t>
            </w:r>
            <w:r>
              <w:rPr>
                <w:rFonts w:ascii="Consolas" w:eastAsia="Consolas" w:hAnsi="Consolas"/>
                <w:sz w:val="17"/>
              </w:rPr>
              <w:t>{bibliography}</w:t>
            </w:r>
          </w:p>
        </w:tc>
      </w:tr>
      <w:tr w:rsidR="00942C96" w14:paraId="71179E49" w14:textId="77777777">
        <w:trPr>
          <w:jc w:val="center"/>
        </w:trPr>
        <w:tc>
          <w:tcPr>
            <w:tcW w:w="3118" w:type="dxa"/>
          </w:tcPr>
          <w:p w14:paraId="7A0907A6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Двухколоночный блок</w:t>
            </w:r>
          </w:p>
        </w:tc>
        <w:tc>
          <w:tcPr>
            <w:tcW w:w="3118" w:type="dxa"/>
          </w:tcPr>
          <w:p w14:paraId="47775AA6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&lt;div class="grid two-col" markdown&gt;</w:t>
            </w:r>
            <w:r>
              <w:rPr>
                <w:sz w:val="20"/>
              </w:rPr>
              <w:t xml:space="preserve"> + 6 строк CSS</w:t>
            </w:r>
          </w:p>
        </w:tc>
        <w:tc>
          <w:tcPr>
            <w:tcW w:w="3118" w:type="dxa"/>
          </w:tcPr>
          <w:p w14:paraId="48DD6925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::::{grid} 1 1 2 2</w:t>
            </w:r>
            <w:r>
              <w:rPr>
                <w:sz w:val="20"/>
              </w:rPr>
              <w:t xml:space="preserve"> (sphinx-design)</w:t>
            </w:r>
          </w:p>
        </w:tc>
      </w:tr>
      <w:tr w:rsidR="00942C96" w14:paraId="723634E4" w14:textId="77777777">
        <w:trPr>
          <w:jc w:val="center"/>
        </w:trPr>
        <w:tc>
          <w:tcPr>
            <w:tcW w:w="3118" w:type="dxa"/>
          </w:tcPr>
          <w:p w14:paraId="32203B4D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Сноска</w:t>
            </w:r>
          </w:p>
        </w:tc>
        <w:tc>
          <w:tcPr>
            <w:tcW w:w="3118" w:type="dxa"/>
          </w:tcPr>
          <w:p w14:paraId="198FB84A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[^lr]</w:t>
            </w:r>
            <w:r>
              <w:rPr>
                <w:sz w:val="20"/>
              </w:rPr>
              <w:t xml:space="preserve"> (расширение </w:t>
            </w:r>
            <w:r>
              <w:rPr>
                <w:rFonts w:ascii="Consolas" w:eastAsia="Consolas" w:hAnsi="Consolas"/>
                <w:sz w:val="17"/>
              </w:rPr>
              <w:t>footnotes</w:t>
            </w:r>
            <w:r>
              <w:rPr>
                <w:sz w:val="20"/>
              </w:rPr>
              <w:t>)</w:t>
            </w:r>
          </w:p>
        </w:tc>
        <w:tc>
          <w:tcPr>
            <w:tcW w:w="3118" w:type="dxa"/>
          </w:tcPr>
          <w:p w14:paraId="399DB504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[^lr]</w:t>
            </w:r>
            <w:r>
              <w:rPr>
                <w:sz w:val="20"/>
              </w:rPr>
              <w:t xml:space="preserve"> (встроено в MyST)</w:t>
            </w:r>
          </w:p>
        </w:tc>
      </w:tr>
      <w:tr w:rsidR="00942C96" w14:paraId="7612BBCF" w14:textId="77777777">
        <w:trPr>
          <w:jc w:val="center"/>
        </w:trPr>
        <w:tc>
          <w:tcPr>
            <w:tcW w:w="3118" w:type="dxa"/>
          </w:tcPr>
          <w:p w14:paraId="2497F1E3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Перекрёстная ссылка на др</w:t>
            </w:r>
            <w:r>
              <w:rPr>
                <w:sz w:val="20"/>
              </w:rPr>
              <w:t>угой раздел</w:t>
            </w:r>
          </w:p>
        </w:tc>
        <w:tc>
          <w:tcPr>
            <w:tcW w:w="3118" w:type="dxa"/>
          </w:tcPr>
          <w:p w14:paraId="74274A08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7"/>
              </w:rPr>
              <w:t>[текст](../report/t5.md#якорь)</w:t>
            </w:r>
            <w:r>
              <w:rPr>
                <w:sz w:val="20"/>
              </w:rPr>
              <w:t xml:space="preserve">, существование якоря проверяет </w:t>
            </w:r>
            <w:r>
              <w:rPr>
                <w:rFonts w:ascii="Consolas" w:eastAsia="Consolas" w:hAnsi="Consolas"/>
                <w:sz w:val="17"/>
              </w:rPr>
              <w:t>--strict</w:t>
            </w:r>
          </w:p>
        </w:tc>
        <w:tc>
          <w:tcPr>
            <w:tcW w:w="3118" w:type="dxa"/>
          </w:tcPr>
          <w:p w14:paraId="22501A6E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та же Markdown-ссылка (</w:t>
            </w:r>
            <w:r>
              <w:rPr>
                <w:rFonts w:ascii="Consolas" w:eastAsia="Consolas" w:hAnsi="Consolas"/>
                <w:sz w:val="17"/>
              </w:rPr>
              <w:t>myst_heading_anchors = 3</w:t>
            </w:r>
            <w:r>
              <w:rPr>
                <w:sz w:val="20"/>
              </w:rPr>
              <w:t xml:space="preserve">) или </w:t>
            </w:r>
            <w:r>
              <w:rPr>
                <w:rFonts w:ascii="Consolas" w:eastAsia="Consolas" w:hAnsi="Consolas"/>
                <w:sz w:val="17"/>
              </w:rPr>
              <w:t>{ref}</w:t>
            </w:r>
          </w:p>
        </w:tc>
      </w:tr>
    </w:tbl>
    <w:p w14:paraId="47BBE9D6" w14:textId="77777777" w:rsidR="00942C96" w:rsidRDefault="00942C96">
      <w:pPr>
        <w:spacing w:after="40"/>
      </w:pPr>
    </w:p>
    <w:p w14:paraId="0F06977A" w14:textId="77777777" w:rsidR="00942C96" w:rsidRDefault="006B49DB">
      <w:pPr>
        <w:pStyle w:val="21"/>
      </w:pPr>
      <w:bookmarkStart w:id="29" w:name="_Toc241607328"/>
      <w:r>
        <w:t>3. Измерения</w:t>
      </w:r>
      <w:bookmarkEnd w:id="29"/>
    </w:p>
    <w:p w14:paraId="0AEDE9E8" w14:textId="77777777" w:rsidR="00942C96" w:rsidRDefault="006B49DB">
      <w:pPr>
        <w:ind w:firstLine="567"/>
        <w:jc w:val="both"/>
      </w:pPr>
      <w:r>
        <w:t xml:space="preserve">Условия: Windows 11, Python 3.13.3, Chrome (Playwright 1.63, канал </w:t>
      </w:r>
      <w:r>
        <w:rPr>
          <w:rFonts w:ascii="Consolas" w:eastAsia="Consolas" w:hAnsi="Consolas"/>
          <w:sz w:val="21"/>
        </w:rPr>
        <w:t>chrome</w:t>
      </w:r>
      <w:r>
        <w:t xml:space="preserve">), локальный сервер </w:t>
      </w:r>
      <w:r>
        <w:rPr>
          <w:rFonts w:ascii="Consolas" w:eastAsia="Consolas" w:hAnsi="Consolas"/>
          <w:sz w:val="21"/>
        </w:rPr>
        <w:t>http.server</w:t>
      </w:r>
      <w:r>
        <w:t xml:space="preserve"> без сжатия. Скрипт — </w:t>
      </w:r>
      <w:r>
        <w:rPr>
          <w:rFonts w:ascii="Consolas" w:eastAsia="Consolas" w:hAnsi="Consolas"/>
          <w:sz w:val="21"/>
        </w:rPr>
        <w:t>scripts/measure.py</w:t>
      </w:r>
      <w:r>
        <w:t xml:space="preserve">, сырые данные — </w:t>
      </w:r>
      <w:r>
        <w:rPr>
          <w:rFonts w:ascii="Consolas" w:eastAsia="Consolas" w:hAnsi="Consolas"/>
          <w:sz w:val="21"/>
        </w:rPr>
        <w:t>report/measurements.json</w:t>
      </w:r>
      <w:r>
        <w:t>.</w:t>
      </w:r>
    </w:p>
    <w:p w14:paraId="643320CD" w14:textId="77777777" w:rsidR="00942C96" w:rsidRDefault="006B49DB">
      <w:pPr>
        <w:pStyle w:val="31"/>
      </w:pPr>
      <w:r>
        <w:lastRenderedPageBreak/>
        <w:t>3.1. Время сборки и объём результата</w:t>
      </w:r>
    </w:p>
    <w:p w14:paraId="187E492B" w14:textId="77777777" w:rsidR="00942C96" w:rsidRDefault="006B49DB">
      <w:pPr>
        <w:ind w:firstLine="567"/>
        <w:jc w:val="both"/>
      </w:pPr>
      <w:r>
        <w:t xml:space="preserve">Холодная сборка — каталог </w:t>
      </w:r>
      <w:r>
        <w:t>результата удалён; инкрементальная — повторный запуск без изменений исходников. По 3 запуска, время подготовки контента (</w:t>
      </w:r>
      <w:r>
        <w:rPr>
          <w:rFonts w:ascii="Consolas" w:eastAsia="Consolas" w:hAnsi="Consolas"/>
          <w:sz w:val="21"/>
        </w:rPr>
        <w:t>prepare.py</w:t>
      </w:r>
      <w:r>
        <w:t>, ≈1,0 с, общее для обоих) не включено. Сайт содержит 8 страниц MkDocs / 8 документов Sphinx, включая полный текст этого отчё</w:t>
      </w:r>
      <w:r>
        <w:t xml:space="preserve">та со скриншотами и файлами </w:t>
      </w:r>
      <w:r>
        <w:rPr>
          <w:rFonts w:ascii="Consolas" w:eastAsia="Consolas" w:hAnsi="Consolas"/>
          <w:sz w:val="21"/>
        </w:rPr>
        <w:t>.docx</w:t>
      </w:r>
      <w:r>
        <w:t>/</w:t>
      </w:r>
      <w:r>
        <w:rPr>
          <w:rFonts w:ascii="Consolas" w:eastAsia="Consolas" w:hAnsi="Consolas"/>
          <w:sz w:val="21"/>
        </w:rPr>
        <w:t>.pdf</w:t>
      </w:r>
      <w: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942C96" w14:paraId="3D3A298E" w14:textId="77777777">
        <w:trPr>
          <w:tblHeader/>
          <w:jc w:val="center"/>
        </w:trPr>
        <w:tc>
          <w:tcPr>
            <w:tcW w:w="3118" w:type="dxa"/>
            <w:shd w:val="clear" w:color="auto" w:fill="E8E8E4"/>
          </w:tcPr>
          <w:p w14:paraId="3FC9B14A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Показатель</w:t>
            </w:r>
          </w:p>
        </w:tc>
        <w:tc>
          <w:tcPr>
            <w:tcW w:w="3118" w:type="dxa"/>
            <w:shd w:val="clear" w:color="auto" w:fill="E8E8E4"/>
          </w:tcPr>
          <w:p w14:paraId="37A34657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MkDocs + Material</w:t>
            </w:r>
          </w:p>
        </w:tc>
        <w:tc>
          <w:tcPr>
            <w:tcW w:w="3118" w:type="dxa"/>
            <w:shd w:val="clear" w:color="auto" w:fill="E8E8E4"/>
          </w:tcPr>
          <w:p w14:paraId="0DCE4503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Sphinx + MyST</w:t>
            </w:r>
          </w:p>
        </w:tc>
      </w:tr>
      <w:tr w:rsidR="00942C96" w14:paraId="045F70D2" w14:textId="77777777">
        <w:trPr>
          <w:jc w:val="center"/>
        </w:trPr>
        <w:tc>
          <w:tcPr>
            <w:tcW w:w="3118" w:type="dxa"/>
          </w:tcPr>
          <w:p w14:paraId="7B58FF87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Холодная сборка, запуски, с</w:t>
            </w:r>
          </w:p>
        </w:tc>
        <w:tc>
          <w:tcPr>
            <w:tcW w:w="3118" w:type="dxa"/>
          </w:tcPr>
          <w:p w14:paraId="204FE12B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20"/>
              </w:rPr>
              <w:t>1,59 / 0,97 / 0,96</w:t>
            </w:r>
          </w:p>
        </w:tc>
        <w:tc>
          <w:tcPr>
            <w:tcW w:w="3118" w:type="dxa"/>
          </w:tcPr>
          <w:p w14:paraId="337E03AA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20"/>
              </w:rPr>
              <w:t>2,38 / 2,41 / 2,43</w:t>
            </w:r>
          </w:p>
        </w:tc>
      </w:tr>
      <w:tr w:rsidR="00942C96" w14:paraId="33E3B850" w14:textId="77777777">
        <w:trPr>
          <w:jc w:val="center"/>
        </w:trPr>
        <w:tc>
          <w:tcPr>
            <w:tcW w:w="3118" w:type="dxa"/>
          </w:tcPr>
          <w:p w14:paraId="5C77D685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Холодная сборка, среднее, с</w:t>
            </w:r>
          </w:p>
        </w:tc>
        <w:tc>
          <w:tcPr>
            <w:tcW w:w="3118" w:type="dxa"/>
          </w:tcPr>
          <w:p w14:paraId="7C6D88ED" w14:textId="77777777" w:rsidR="00942C96" w:rsidRDefault="006B49DB">
            <w:pPr>
              <w:spacing w:after="0" w:line="240" w:lineRule="auto"/>
              <w:jc w:val="right"/>
            </w:pPr>
            <w:r>
              <w:rPr>
                <w:b/>
                <w:sz w:val="20"/>
              </w:rPr>
              <w:t>1,17</w:t>
            </w:r>
          </w:p>
        </w:tc>
        <w:tc>
          <w:tcPr>
            <w:tcW w:w="3118" w:type="dxa"/>
          </w:tcPr>
          <w:p w14:paraId="112AD96C" w14:textId="77777777" w:rsidR="00942C96" w:rsidRDefault="006B49DB">
            <w:pPr>
              <w:spacing w:after="0" w:line="240" w:lineRule="auto"/>
              <w:jc w:val="right"/>
            </w:pPr>
            <w:r>
              <w:rPr>
                <w:b/>
                <w:sz w:val="20"/>
              </w:rPr>
              <w:t>2,41</w:t>
            </w:r>
          </w:p>
        </w:tc>
      </w:tr>
      <w:tr w:rsidR="00942C96" w14:paraId="32EE3F3D" w14:textId="77777777">
        <w:trPr>
          <w:jc w:val="center"/>
        </w:trPr>
        <w:tc>
          <w:tcPr>
            <w:tcW w:w="3118" w:type="dxa"/>
          </w:tcPr>
          <w:p w14:paraId="422291C1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Инкрементальная сборка, запуски, с</w:t>
            </w:r>
          </w:p>
        </w:tc>
        <w:tc>
          <w:tcPr>
            <w:tcW w:w="3118" w:type="dxa"/>
          </w:tcPr>
          <w:p w14:paraId="433E77E6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20"/>
              </w:rPr>
              <w:t>0,98 / 0,97 / 0,97</w:t>
            </w:r>
          </w:p>
        </w:tc>
        <w:tc>
          <w:tcPr>
            <w:tcW w:w="3118" w:type="dxa"/>
          </w:tcPr>
          <w:p w14:paraId="4E8A83C7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20"/>
              </w:rPr>
              <w:t xml:space="preserve">2,66 / </w:t>
            </w:r>
            <w:r>
              <w:rPr>
                <w:sz w:val="20"/>
              </w:rPr>
              <w:t>1,56 / 1,57</w:t>
            </w:r>
          </w:p>
        </w:tc>
      </w:tr>
      <w:tr w:rsidR="00942C96" w14:paraId="5E72EC23" w14:textId="77777777">
        <w:trPr>
          <w:jc w:val="center"/>
        </w:trPr>
        <w:tc>
          <w:tcPr>
            <w:tcW w:w="3118" w:type="dxa"/>
          </w:tcPr>
          <w:p w14:paraId="78FCC7BF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Инкрементальная сборка, среднее, с</w:t>
            </w:r>
          </w:p>
        </w:tc>
        <w:tc>
          <w:tcPr>
            <w:tcW w:w="3118" w:type="dxa"/>
          </w:tcPr>
          <w:p w14:paraId="1487DA42" w14:textId="77777777" w:rsidR="00942C96" w:rsidRDefault="006B49DB">
            <w:pPr>
              <w:spacing w:after="0" w:line="240" w:lineRule="auto"/>
              <w:jc w:val="right"/>
            </w:pPr>
            <w:r>
              <w:rPr>
                <w:b/>
                <w:sz w:val="20"/>
              </w:rPr>
              <w:t>0,98</w:t>
            </w:r>
          </w:p>
        </w:tc>
        <w:tc>
          <w:tcPr>
            <w:tcW w:w="3118" w:type="dxa"/>
          </w:tcPr>
          <w:p w14:paraId="3ACCD0CC" w14:textId="77777777" w:rsidR="00942C96" w:rsidRDefault="006B49DB">
            <w:pPr>
              <w:spacing w:after="0" w:line="240" w:lineRule="auto"/>
              <w:jc w:val="right"/>
            </w:pPr>
            <w:r>
              <w:rPr>
                <w:b/>
                <w:sz w:val="20"/>
              </w:rPr>
              <w:t>1,93</w:t>
            </w:r>
          </w:p>
        </w:tc>
      </w:tr>
      <w:tr w:rsidR="00942C96" w14:paraId="48E701F8" w14:textId="77777777">
        <w:trPr>
          <w:jc w:val="center"/>
        </w:trPr>
        <w:tc>
          <w:tcPr>
            <w:tcW w:w="3118" w:type="dxa"/>
          </w:tcPr>
          <w:p w14:paraId="79D9E63C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Объём каталога результата, МиБ</w:t>
            </w:r>
          </w:p>
        </w:tc>
        <w:tc>
          <w:tcPr>
            <w:tcW w:w="3118" w:type="dxa"/>
          </w:tcPr>
          <w:p w14:paraId="37627EBD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20"/>
              </w:rPr>
              <w:t>17,37</w:t>
            </w:r>
          </w:p>
        </w:tc>
        <w:tc>
          <w:tcPr>
            <w:tcW w:w="3118" w:type="dxa"/>
          </w:tcPr>
          <w:p w14:paraId="58A4E4B6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20"/>
              </w:rPr>
              <w:t>15,89</w:t>
            </w:r>
          </w:p>
        </w:tc>
      </w:tr>
      <w:tr w:rsidR="00942C96" w14:paraId="59A65ECB" w14:textId="77777777">
        <w:trPr>
          <w:jc w:val="center"/>
        </w:trPr>
        <w:tc>
          <w:tcPr>
            <w:tcW w:w="3118" w:type="dxa"/>
          </w:tcPr>
          <w:p w14:paraId="6143577D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Число файлов</w:t>
            </w:r>
          </w:p>
        </w:tc>
        <w:tc>
          <w:tcPr>
            <w:tcW w:w="3118" w:type="dxa"/>
          </w:tcPr>
          <w:p w14:paraId="6F8052CA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20"/>
              </w:rPr>
              <w:t>76</w:t>
            </w:r>
          </w:p>
        </w:tc>
        <w:tc>
          <w:tcPr>
            <w:tcW w:w="3118" w:type="dxa"/>
          </w:tcPr>
          <w:p w14:paraId="28F4FD4E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20"/>
              </w:rPr>
              <w:t>77</w:t>
            </w:r>
          </w:p>
        </w:tc>
      </w:tr>
    </w:tbl>
    <w:p w14:paraId="5E8F7A32" w14:textId="77777777" w:rsidR="00942C96" w:rsidRDefault="00942C96">
      <w:pPr>
        <w:spacing w:after="40"/>
      </w:pPr>
    </w:p>
    <w:p w14:paraId="414FB1F2" w14:textId="77777777" w:rsidR="00942C96" w:rsidRDefault="006B49DB">
      <w:pPr>
        <w:ind w:firstLine="567"/>
        <w:jc w:val="both"/>
      </w:pPr>
      <w:r>
        <w:t>MkDocs не имеет настоящей инкрементальной сборки (каждый раз пересобираются все страницы), но на 8 страницах это всё равно быстрее Sphinx: у Sphinx инкрементальная сборка пересобирает только изменённые документы, но запуск (импорт расширений, чтение окруже</w:t>
      </w:r>
      <w:r>
        <w:t xml:space="preserve">ния, копирование статики, sitemap) занимает ≈1,5 с. Первый запуск в каждой серии медленнее из-за прогрева кэша файловой системы. Оба каталога включают полный текст отчёта со скриншотами и файлы </w:t>
      </w:r>
      <w:r>
        <w:rPr>
          <w:rFonts w:ascii="Consolas" w:eastAsia="Consolas" w:hAnsi="Consolas"/>
          <w:sz w:val="21"/>
        </w:rPr>
        <w:t>.docx</w:t>
      </w:r>
      <w:r>
        <w:t>/</w:t>
      </w:r>
      <w:r>
        <w:rPr>
          <w:rFonts w:ascii="Consolas" w:eastAsia="Consolas" w:hAnsi="Consolas"/>
          <w:sz w:val="21"/>
        </w:rPr>
        <w:t>.pdf</w:t>
      </w:r>
      <w:r>
        <w:t>; каталог MkDocs дополнительно содержит файлы поддер</w:t>
      </w:r>
      <w:r>
        <w:t>жки поиска на 30+ языках (</w:t>
      </w:r>
      <w:r>
        <w:rPr>
          <w:rFonts w:ascii="Consolas" w:eastAsia="Consolas" w:hAnsi="Consolas"/>
          <w:sz w:val="21"/>
        </w:rPr>
        <w:t>search/lunr.*.min.js</w:t>
      </w:r>
      <w:r>
        <w:t>).</w:t>
      </w:r>
    </w:p>
    <w:p w14:paraId="296A6C54" w14:textId="77777777" w:rsidR="00942C96" w:rsidRDefault="006B49DB">
      <w:pPr>
        <w:pStyle w:val="31"/>
      </w:pPr>
      <w:r>
        <w:t>3.2. Вес страницы и сетевые запросы</w:t>
      </w:r>
    </w:p>
    <w:p w14:paraId="72CA9D11" w14:textId="77777777" w:rsidR="00942C96" w:rsidRDefault="006B49DB">
      <w:pPr>
        <w:ind w:firstLine="567"/>
        <w:jc w:val="both"/>
      </w:pPr>
      <w:r>
        <w:t>Учтены все ресурсы, загруженные при открытии страницы, включая iframe с Plotly. «Внешние» — запросы к хостам, отличным от хоста сайта.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942C96" w14:paraId="3864D67F" w14:textId="77777777">
        <w:trPr>
          <w:tblHeader/>
          <w:jc w:val="center"/>
        </w:trPr>
        <w:tc>
          <w:tcPr>
            <w:tcW w:w="3118" w:type="dxa"/>
            <w:shd w:val="clear" w:color="auto" w:fill="E8E8E4"/>
          </w:tcPr>
          <w:p w14:paraId="61F88B1C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Показатель</w:t>
            </w:r>
          </w:p>
        </w:tc>
        <w:tc>
          <w:tcPr>
            <w:tcW w:w="3118" w:type="dxa"/>
            <w:shd w:val="clear" w:color="auto" w:fill="E8E8E4"/>
          </w:tcPr>
          <w:p w14:paraId="16FDADC8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MkDocs + Material</w:t>
            </w:r>
          </w:p>
        </w:tc>
        <w:tc>
          <w:tcPr>
            <w:tcW w:w="3118" w:type="dxa"/>
            <w:shd w:val="clear" w:color="auto" w:fill="E8E8E4"/>
          </w:tcPr>
          <w:p w14:paraId="1D0087C2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 xml:space="preserve">Sphinx </w:t>
            </w:r>
            <w:r>
              <w:rPr>
                <w:b/>
                <w:sz w:val="20"/>
              </w:rPr>
              <w:t>+ MyST</w:t>
            </w:r>
          </w:p>
        </w:tc>
      </w:tr>
      <w:tr w:rsidR="00942C96" w14:paraId="1DB35336" w14:textId="77777777">
        <w:trPr>
          <w:jc w:val="center"/>
        </w:trPr>
        <w:tc>
          <w:tcPr>
            <w:tcW w:w="3118" w:type="dxa"/>
          </w:tcPr>
          <w:p w14:paraId="0F85A8BF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Запросов всего</w:t>
            </w:r>
          </w:p>
        </w:tc>
        <w:tc>
          <w:tcPr>
            <w:tcW w:w="3118" w:type="dxa"/>
          </w:tcPr>
          <w:p w14:paraId="15A75C5D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20"/>
              </w:rPr>
              <w:t>18</w:t>
            </w:r>
          </w:p>
        </w:tc>
        <w:tc>
          <w:tcPr>
            <w:tcW w:w="3118" w:type="dxa"/>
          </w:tcPr>
          <w:p w14:paraId="508F1F5F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20"/>
              </w:rPr>
              <w:t>16</w:t>
            </w:r>
          </w:p>
        </w:tc>
      </w:tr>
      <w:tr w:rsidR="00942C96" w14:paraId="316E7AEB" w14:textId="77777777">
        <w:trPr>
          <w:jc w:val="center"/>
        </w:trPr>
        <w:tc>
          <w:tcPr>
            <w:tcW w:w="3118" w:type="dxa"/>
          </w:tcPr>
          <w:p w14:paraId="038BEDFA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Внешних запросов</w:t>
            </w:r>
          </w:p>
        </w:tc>
        <w:tc>
          <w:tcPr>
            <w:tcW w:w="3118" w:type="dxa"/>
          </w:tcPr>
          <w:p w14:paraId="2A353B81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2</w:t>
            </w:r>
            <w:r>
              <w:rPr>
                <w:sz w:val="20"/>
              </w:rPr>
              <w:t xml:space="preserve"> (</w:t>
            </w:r>
            <w:r>
              <w:rPr>
                <w:rFonts w:ascii="Consolas" w:eastAsia="Consolas" w:hAnsi="Consolas"/>
                <w:sz w:val="17"/>
              </w:rPr>
              <w:t>api.github.com</w:t>
            </w:r>
            <w:r>
              <w:rPr>
                <w:sz w:val="20"/>
              </w:rPr>
              <w:t>)</w:t>
            </w:r>
          </w:p>
        </w:tc>
        <w:tc>
          <w:tcPr>
            <w:tcW w:w="3118" w:type="dxa"/>
          </w:tcPr>
          <w:p w14:paraId="573899BB" w14:textId="77777777" w:rsidR="00942C96" w:rsidRDefault="006B49DB">
            <w:pPr>
              <w:spacing w:after="0" w:line="240" w:lineRule="auto"/>
              <w:jc w:val="right"/>
            </w:pPr>
            <w:r>
              <w:rPr>
                <w:b/>
                <w:sz w:val="20"/>
              </w:rPr>
              <w:t>0</w:t>
            </w:r>
          </w:p>
        </w:tc>
      </w:tr>
      <w:tr w:rsidR="00942C96" w14:paraId="17C52A7B" w14:textId="77777777">
        <w:trPr>
          <w:jc w:val="center"/>
        </w:trPr>
        <w:tc>
          <w:tcPr>
            <w:tcW w:w="3118" w:type="dxa"/>
          </w:tcPr>
          <w:p w14:paraId="766E56FE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Вес страницы (без сжатия), КиБ</w:t>
            </w:r>
          </w:p>
        </w:tc>
        <w:tc>
          <w:tcPr>
            <w:tcW w:w="3118" w:type="dxa"/>
          </w:tcPr>
          <w:p w14:paraId="020C5560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20"/>
              </w:rPr>
              <w:t>7 382</w:t>
            </w:r>
          </w:p>
        </w:tc>
        <w:tc>
          <w:tcPr>
            <w:tcW w:w="3118" w:type="dxa"/>
          </w:tcPr>
          <w:p w14:paraId="2E33E42C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20"/>
              </w:rPr>
              <w:t>7 031</w:t>
            </w:r>
          </w:p>
        </w:tc>
      </w:tr>
      <w:tr w:rsidR="00942C96" w14:paraId="548B6887" w14:textId="77777777">
        <w:trPr>
          <w:jc w:val="center"/>
        </w:trPr>
        <w:tc>
          <w:tcPr>
            <w:tcW w:w="3118" w:type="dxa"/>
          </w:tcPr>
          <w:p w14:paraId="01FB6789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— HTML</w:t>
            </w:r>
          </w:p>
        </w:tc>
        <w:tc>
          <w:tcPr>
            <w:tcW w:w="3118" w:type="dxa"/>
          </w:tcPr>
          <w:p w14:paraId="24BFA4C0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20"/>
              </w:rPr>
              <w:t>51</w:t>
            </w:r>
          </w:p>
        </w:tc>
        <w:tc>
          <w:tcPr>
            <w:tcW w:w="3118" w:type="dxa"/>
          </w:tcPr>
          <w:p w14:paraId="67201325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20"/>
              </w:rPr>
              <w:t>47</w:t>
            </w:r>
          </w:p>
        </w:tc>
      </w:tr>
      <w:tr w:rsidR="00942C96" w14:paraId="619BCE97" w14:textId="77777777">
        <w:trPr>
          <w:jc w:val="center"/>
        </w:trPr>
        <w:tc>
          <w:tcPr>
            <w:tcW w:w="3118" w:type="dxa"/>
          </w:tcPr>
          <w:p w14:paraId="0335E714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— CSS</w:t>
            </w:r>
          </w:p>
        </w:tc>
        <w:tc>
          <w:tcPr>
            <w:tcW w:w="3118" w:type="dxa"/>
          </w:tcPr>
          <w:p w14:paraId="45EE8A2F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20"/>
              </w:rPr>
              <w:t>150</w:t>
            </w:r>
          </w:p>
        </w:tc>
        <w:tc>
          <w:tcPr>
            <w:tcW w:w="3118" w:type="dxa"/>
          </w:tcPr>
          <w:p w14:paraId="6B381573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20"/>
              </w:rPr>
              <w:t>123</w:t>
            </w:r>
          </w:p>
        </w:tc>
      </w:tr>
      <w:tr w:rsidR="00942C96" w14:paraId="36077DF9" w14:textId="77777777">
        <w:trPr>
          <w:jc w:val="center"/>
        </w:trPr>
        <w:tc>
          <w:tcPr>
            <w:tcW w:w="3118" w:type="dxa"/>
          </w:tcPr>
          <w:p w14:paraId="315173C3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— JavaScript</w:t>
            </w:r>
          </w:p>
        </w:tc>
        <w:tc>
          <w:tcPr>
            <w:tcW w:w="3118" w:type="dxa"/>
          </w:tcPr>
          <w:p w14:paraId="1CD2D1D0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20"/>
              </w:rPr>
              <w:t>6 878</w:t>
            </w:r>
          </w:p>
        </w:tc>
        <w:tc>
          <w:tcPr>
            <w:tcW w:w="3118" w:type="dxa"/>
          </w:tcPr>
          <w:p w14:paraId="5EC7E776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20"/>
              </w:rPr>
              <w:t>6 792</w:t>
            </w:r>
          </w:p>
        </w:tc>
      </w:tr>
      <w:tr w:rsidR="00942C96" w14:paraId="112ADA06" w14:textId="77777777">
        <w:trPr>
          <w:jc w:val="center"/>
        </w:trPr>
        <w:tc>
          <w:tcPr>
            <w:tcW w:w="3118" w:type="dxa"/>
          </w:tcPr>
          <w:p w14:paraId="587886B5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— изображения</w:t>
            </w:r>
          </w:p>
        </w:tc>
        <w:tc>
          <w:tcPr>
            <w:tcW w:w="3118" w:type="dxa"/>
          </w:tcPr>
          <w:p w14:paraId="22D4B203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20"/>
              </w:rPr>
              <w:t>69</w:t>
            </w:r>
          </w:p>
        </w:tc>
        <w:tc>
          <w:tcPr>
            <w:tcW w:w="3118" w:type="dxa"/>
          </w:tcPr>
          <w:p w14:paraId="54BDD1EA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20"/>
              </w:rPr>
              <w:t>69</w:t>
            </w:r>
          </w:p>
        </w:tc>
      </w:tr>
      <w:tr w:rsidR="00942C96" w14:paraId="60FF3B8F" w14:textId="77777777">
        <w:trPr>
          <w:jc w:val="center"/>
        </w:trPr>
        <w:tc>
          <w:tcPr>
            <w:tcW w:w="3118" w:type="dxa"/>
          </w:tcPr>
          <w:p w14:paraId="33FACDC1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— индекс поиска и прочее</w:t>
            </w:r>
          </w:p>
        </w:tc>
        <w:tc>
          <w:tcPr>
            <w:tcW w:w="3118" w:type="dxa"/>
          </w:tcPr>
          <w:p w14:paraId="37B43A15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20"/>
              </w:rPr>
              <w:t>233</w:t>
            </w:r>
          </w:p>
        </w:tc>
        <w:tc>
          <w:tcPr>
            <w:tcW w:w="3118" w:type="dxa"/>
          </w:tcPr>
          <w:p w14:paraId="182510B9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 xml:space="preserve">0 (грузится только на странице </w:t>
            </w:r>
            <w:r>
              <w:rPr>
                <w:sz w:val="20"/>
              </w:rPr>
              <w:t>поиска)</w:t>
            </w:r>
          </w:p>
        </w:tc>
      </w:tr>
      <w:tr w:rsidR="00942C96" w14:paraId="7412A408" w14:textId="77777777">
        <w:trPr>
          <w:jc w:val="center"/>
        </w:trPr>
        <w:tc>
          <w:tcPr>
            <w:tcW w:w="3118" w:type="dxa"/>
          </w:tcPr>
          <w:p w14:paraId="3A9CB930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HTML страницы, gzip, КиБ</w:t>
            </w:r>
          </w:p>
        </w:tc>
        <w:tc>
          <w:tcPr>
            <w:tcW w:w="3118" w:type="dxa"/>
          </w:tcPr>
          <w:p w14:paraId="297930EB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20"/>
              </w:rPr>
              <w:t>8,9</w:t>
            </w:r>
          </w:p>
        </w:tc>
        <w:tc>
          <w:tcPr>
            <w:tcW w:w="3118" w:type="dxa"/>
          </w:tcPr>
          <w:p w14:paraId="29566FFA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20"/>
              </w:rPr>
              <w:t>8,2</w:t>
            </w:r>
          </w:p>
        </w:tc>
      </w:tr>
    </w:tbl>
    <w:p w14:paraId="0A2BBB6C" w14:textId="77777777" w:rsidR="00942C96" w:rsidRDefault="00942C96">
      <w:pPr>
        <w:spacing w:after="40"/>
      </w:pPr>
    </w:p>
    <w:p w14:paraId="4AC1E318" w14:textId="77777777" w:rsidR="00942C96" w:rsidRDefault="006B49DB">
      <w:pPr>
        <w:ind w:firstLine="567"/>
        <w:jc w:val="both"/>
      </w:pPr>
      <w:r>
        <w:t>Почти весь вес — два JavaScript-файла, одинаковых для обоих генераторов: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942C96" w14:paraId="452D64CB" w14:textId="77777777">
        <w:trPr>
          <w:tblHeader/>
          <w:jc w:val="center"/>
        </w:trPr>
        <w:tc>
          <w:tcPr>
            <w:tcW w:w="2339" w:type="dxa"/>
            <w:shd w:val="clear" w:color="auto" w:fill="E8E8E4"/>
          </w:tcPr>
          <w:p w14:paraId="0B31E6CA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Ресурс</w:t>
            </w:r>
          </w:p>
        </w:tc>
        <w:tc>
          <w:tcPr>
            <w:tcW w:w="2339" w:type="dxa"/>
            <w:shd w:val="clear" w:color="auto" w:fill="E8E8E4"/>
          </w:tcPr>
          <w:p w14:paraId="146F8969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Без сжатия, КиБ</w:t>
            </w:r>
          </w:p>
        </w:tc>
        <w:tc>
          <w:tcPr>
            <w:tcW w:w="2339" w:type="dxa"/>
            <w:shd w:val="clear" w:color="auto" w:fill="E8E8E4"/>
          </w:tcPr>
          <w:p w14:paraId="15F73333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gzip, КиБ</w:t>
            </w:r>
          </w:p>
        </w:tc>
        <w:tc>
          <w:tcPr>
            <w:tcW w:w="2339" w:type="dxa"/>
            <w:shd w:val="clear" w:color="auto" w:fill="E8E8E4"/>
          </w:tcPr>
          <w:p w14:paraId="4773EBE4" w14:textId="77777777" w:rsidR="00942C96" w:rsidRDefault="006B49DB">
            <w:pPr>
              <w:spacing w:after="0" w:line="240" w:lineRule="auto"/>
            </w:pPr>
            <w:r>
              <w:rPr>
                <w:b/>
                <w:sz w:val="18"/>
              </w:rPr>
              <w:t>Доля веса страницы</w:t>
            </w:r>
          </w:p>
        </w:tc>
      </w:tr>
      <w:tr w:rsidR="00942C96" w14:paraId="24CAB9EA" w14:textId="77777777">
        <w:trPr>
          <w:jc w:val="center"/>
        </w:trPr>
        <w:tc>
          <w:tcPr>
            <w:tcW w:w="2339" w:type="dxa"/>
          </w:tcPr>
          <w:p w14:paraId="798086DA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plotly.min.js</w:t>
            </w:r>
            <w:r>
              <w:rPr>
                <w:sz w:val="18"/>
              </w:rPr>
              <w:t xml:space="preserve"> (Plotly.js, полная сборка)</w:t>
            </w:r>
          </w:p>
        </w:tc>
        <w:tc>
          <w:tcPr>
            <w:tcW w:w="2339" w:type="dxa"/>
          </w:tcPr>
          <w:p w14:paraId="52C2417F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8"/>
              </w:rPr>
              <w:t>4 707</w:t>
            </w:r>
          </w:p>
        </w:tc>
        <w:tc>
          <w:tcPr>
            <w:tcW w:w="2339" w:type="dxa"/>
          </w:tcPr>
          <w:p w14:paraId="015778FC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8"/>
              </w:rPr>
              <w:t>1 438</w:t>
            </w:r>
          </w:p>
        </w:tc>
        <w:tc>
          <w:tcPr>
            <w:tcW w:w="2339" w:type="dxa"/>
          </w:tcPr>
          <w:p w14:paraId="13C918D7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8"/>
              </w:rPr>
              <w:t>≈ 64 %</w:t>
            </w:r>
          </w:p>
        </w:tc>
      </w:tr>
      <w:tr w:rsidR="00942C96" w14:paraId="01D7D736" w14:textId="77777777">
        <w:trPr>
          <w:jc w:val="center"/>
        </w:trPr>
        <w:tc>
          <w:tcPr>
            <w:tcW w:w="2339" w:type="dxa"/>
          </w:tcPr>
          <w:p w14:paraId="104B01C4" w14:textId="77777777" w:rsidR="00942C96" w:rsidRDefault="006B49DB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tex-svg.js</w:t>
            </w:r>
            <w:r>
              <w:rPr>
                <w:sz w:val="18"/>
              </w:rPr>
              <w:t xml:space="preserve"> (MathJax 3.2.2, TeX → SVG)</w:t>
            </w:r>
          </w:p>
        </w:tc>
        <w:tc>
          <w:tcPr>
            <w:tcW w:w="2339" w:type="dxa"/>
          </w:tcPr>
          <w:p w14:paraId="288F7D6E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8"/>
              </w:rPr>
              <w:t>2 059</w:t>
            </w:r>
          </w:p>
        </w:tc>
        <w:tc>
          <w:tcPr>
            <w:tcW w:w="2339" w:type="dxa"/>
          </w:tcPr>
          <w:p w14:paraId="23CBB027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8"/>
              </w:rPr>
              <w:t>662</w:t>
            </w:r>
          </w:p>
        </w:tc>
        <w:tc>
          <w:tcPr>
            <w:tcW w:w="2339" w:type="dxa"/>
          </w:tcPr>
          <w:p w14:paraId="5831996D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8"/>
              </w:rPr>
              <w:t>≈ 28 %</w:t>
            </w:r>
          </w:p>
        </w:tc>
      </w:tr>
      <w:tr w:rsidR="00942C96" w14:paraId="0DB01982" w14:textId="77777777">
        <w:trPr>
          <w:jc w:val="center"/>
        </w:trPr>
        <w:tc>
          <w:tcPr>
            <w:tcW w:w="2339" w:type="dxa"/>
          </w:tcPr>
          <w:p w14:paraId="5067DDED" w14:textId="77777777" w:rsidR="00942C96" w:rsidRDefault="006B49DB">
            <w:pPr>
              <w:spacing w:after="0" w:line="240" w:lineRule="auto"/>
            </w:pPr>
            <w:r>
              <w:rPr>
                <w:sz w:val="18"/>
              </w:rPr>
              <w:t>Всё остальное (HTML, CSS, тема, PNG, индекс поиска): MkDocs / Sphinx</w:t>
            </w:r>
          </w:p>
        </w:tc>
        <w:tc>
          <w:tcPr>
            <w:tcW w:w="2339" w:type="dxa"/>
          </w:tcPr>
          <w:p w14:paraId="3BB9A67D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8"/>
              </w:rPr>
              <w:t>616 / 265</w:t>
            </w:r>
          </w:p>
        </w:tc>
        <w:tc>
          <w:tcPr>
            <w:tcW w:w="2339" w:type="dxa"/>
          </w:tcPr>
          <w:p w14:paraId="5C34EEA3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8"/>
              </w:rPr>
              <w:t>—</w:t>
            </w:r>
          </w:p>
        </w:tc>
        <w:tc>
          <w:tcPr>
            <w:tcW w:w="2339" w:type="dxa"/>
          </w:tcPr>
          <w:p w14:paraId="75B3CC43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8"/>
              </w:rPr>
              <w:t>8 % / 4 %</w:t>
            </w:r>
          </w:p>
        </w:tc>
      </w:tr>
    </w:tbl>
    <w:p w14:paraId="37CF4ABF" w14:textId="77777777" w:rsidR="00942C96" w:rsidRDefault="00942C96">
      <w:pPr>
        <w:spacing w:after="40"/>
      </w:pPr>
    </w:p>
    <w:p w14:paraId="267355E8" w14:textId="77777777" w:rsidR="00942C96" w:rsidRDefault="006B49DB">
      <w:pPr>
        <w:ind w:firstLine="567"/>
        <w:jc w:val="both"/>
      </w:pPr>
      <w:r>
        <w:t xml:space="preserve">Вывод: </w:t>
      </w:r>
      <w:r>
        <w:rPr>
          <w:b/>
        </w:rPr>
        <w:t>стоимость интерактивного графика Plotly — около 4,7 МиБ (1,4 МиБ gzip)</w:t>
      </w:r>
      <w:r>
        <w:t xml:space="preserve">, это на порядок больше самой страницы. Статический PNG того же графика — 69 </w:t>
      </w:r>
      <w:r>
        <w:lastRenderedPageBreak/>
        <w:t xml:space="preserve">КиБ. Для страницы с одним графиком разумнее частичная сборка </w:t>
      </w:r>
      <w:r>
        <w:rPr>
          <w:rFonts w:ascii="Consolas" w:eastAsia="Consolas" w:hAnsi="Consolas"/>
          <w:sz w:val="21"/>
        </w:rPr>
        <w:t>plotly.js-basic-dist-min</w:t>
      </w:r>
      <w:r>
        <w:t xml:space="preserve"> (≈1 МиБ) или загрузка iframe по клику.</w:t>
      </w:r>
    </w:p>
    <w:p w14:paraId="31B37AED" w14:textId="77777777" w:rsidR="00942C96" w:rsidRDefault="006B49DB">
      <w:pPr>
        <w:ind w:firstLine="567"/>
        <w:jc w:val="both"/>
      </w:pPr>
      <w:r>
        <w:t>Два внешних запроса MkDocs — это обращение темы Materi</w:t>
      </w:r>
      <w:r>
        <w:t xml:space="preserve">al к GitHub API за числом звёзд и форков репозитория (включается параметром </w:t>
      </w:r>
      <w:r>
        <w:rPr>
          <w:rFonts w:ascii="Consolas" w:eastAsia="Consolas" w:hAnsi="Consolas"/>
          <w:sz w:val="21"/>
        </w:rPr>
        <w:t>repo_url</w:t>
      </w:r>
      <w:r>
        <w:t>). Запрос необязательный: при блокировке страница отображается полностью (см. 3.4).</w:t>
      </w:r>
    </w:p>
    <w:p w14:paraId="4D7FA12D" w14:textId="77777777" w:rsidR="00942C96" w:rsidRDefault="006B49DB">
      <w:pPr>
        <w:pStyle w:val="31"/>
      </w:pPr>
      <w:r>
        <w:t>3.3. Lighthouse</w:t>
      </w:r>
    </w:p>
    <w:p w14:paraId="34571556" w14:textId="77777777" w:rsidR="00942C96" w:rsidRDefault="006B49DB">
      <w:pPr>
        <w:ind w:firstLine="567"/>
        <w:jc w:val="both"/>
      </w:pPr>
      <w:r>
        <w:t xml:space="preserve">Публичный PageSpeed Insights API без ключа вернул </w:t>
      </w:r>
      <w:r>
        <w:rPr>
          <w:rFonts w:ascii="Consolas" w:eastAsia="Consolas" w:hAnsi="Consolas"/>
          <w:sz w:val="21"/>
        </w:rPr>
        <w:t>429 Quota exceeded</w:t>
      </w:r>
      <w:r>
        <w:t xml:space="preserve"> (см</w:t>
      </w:r>
      <w:r>
        <w:t xml:space="preserve">. «Отладка», № 13), поэтому Lighthouse 13.5.0 запускается в CI: workflow </w:t>
      </w:r>
      <w:r>
        <w:rPr>
          <w:rFonts w:ascii="Consolas" w:eastAsia="Consolas" w:hAnsi="Consolas"/>
          <w:sz w:val="21"/>
        </w:rPr>
        <w:t>lighthouse</w:t>
      </w:r>
      <w:r>
        <w:t xml:space="preserve"> выполняется после каждой успешной публикации на GitHub Pages и проверяет обе страницы P2 в мобильном (эмуляция смартфона и медленного 4G) и настольном профилях. Приведены д</w:t>
      </w:r>
      <w:r>
        <w:t>ва прогона: до и после исправления загрузки MathJax в MkDocs (</w:t>
      </w:r>
      <w:r>
        <w:rPr>
          <w:rFonts w:ascii="Consolas" w:eastAsia="Consolas" w:hAnsi="Consolas"/>
          <w:sz w:val="21"/>
        </w:rPr>
        <w:t>defer</w:t>
      </w:r>
      <w:r>
        <w:t>, «Отладка», № 12).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76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945"/>
      </w:tblGrid>
      <w:tr w:rsidR="00942C96" w14:paraId="44C9A3B9" w14:textId="77777777">
        <w:trPr>
          <w:tblHeader/>
          <w:jc w:val="center"/>
        </w:trPr>
        <w:tc>
          <w:tcPr>
            <w:tcW w:w="850" w:type="dxa"/>
            <w:shd w:val="clear" w:color="auto" w:fill="E8E8E4"/>
          </w:tcPr>
          <w:p w14:paraId="0BDA63DB" w14:textId="77777777" w:rsidR="00942C96" w:rsidRDefault="006B49DB">
            <w:pPr>
              <w:spacing w:after="0" w:line="240" w:lineRule="auto"/>
            </w:pPr>
            <w:r>
              <w:rPr>
                <w:b/>
                <w:sz w:val="16"/>
              </w:rPr>
              <w:t>Страница, профиль</w:t>
            </w:r>
          </w:p>
        </w:tc>
        <w:tc>
          <w:tcPr>
            <w:tcW w:w="850" w:type="dxa"/>
            <w:shd w:val="clear" w:color="auto" w:fill="E8E8E4"/>
          </w:tcPr>
          <w:p w14:paraId="54357357" w14:textId="77777777" w:rsidR="00942C96" w:rsidRDefault="006B49DB">
            <w:pPr>
              <w:spacing w:after="0" w:line="240" w:lineRule="auto"/>
            </w:pPr>
            <w:r>
              <w:rPr>
                <w:b/>
                <w:sz w:val="16"/>
              </w:rPr>
              <w:t>Прогон</w:t>
            </w:r>
          </w:p>
        </w:tc>
        <w:tc>
          <w:tcPr>
            <w:tcW w:w="850" w:type="dxa"/>
            <w:shd w:val="clear" w:color="auto" w:fill="E8E8E4"/>
          </w:tcPr>
          <w:p w14:paraId="2196C5F2" w14:textId="77777777" w:rsidR="00942C96" w:rsidRDefault="006B49DB">
            <w:pPr>
              <w:spacing w:after="0" w:line="240" w:lineRule="auto"/>
            </w:pPr>
            <w:r>
              <w:rPr>
                <w:b/>
                <w:sz w:val="16"/>
              </w:rPr>
              <w:t>Perf</w:t>
            </w:r>
          </w:p>
        </w:tc>
        <w:tc>
          <w:tcPr>
            <w:tcW w:w="850" w:type="dxa"/>
            <w:shd w:val="clear" w:color="auto" w:fill="E8E8E4"/>
          </w:tcPr>
          <w:p w14:paraId="303499A0" w14:textId="77777777" w:rsidR="00942C96" w:rsidRDefault="006B49DB">
            <w:pPr>
              <w:spacing w:after="0" w:line="240" w:lineRule="auto"/>
            </w:pPr>
            <w:r>
              <w:rPr>
                <w:b/>
                <w:sz w:val="16"/>
              </w:rPr>
              <w:t>A11y</w:t>
            </w:r>
          </w:p>
        </w:tc>
        <w:tc>
          <w:tcPr>
            <w:tcW w:w="850" w:type="dxa"/>
            <w:shd w:val="clear" w:color="auto" w:fill="E8E8E4"/>
          </w:tcPr>
          <w:p w14:paraId="6CF65841" w14:textId="77777777" w:rsidR="00942C96" w:rsidRDefault="006B49DB">
            <w:pPr>
              <w:spacing w:after="0" w:line="240" w:lineRule="auto"/>
            </w:pPr>
            <w:r>
              <w:rPr>
                <w:b/>
                <w:sz w:val="16"/>
              </w:rPr>
              <w:t>BP</w:t>
            </w:r>
          </w:p>
        </w:tc>
        <w:tc>
          <w:tcPr>
            <w:tcW w:w="850" w:type="dxa"/>
            <w:shd w:val="clear" w:color="auto" w:fill="E8E8E4"/>
          </w:tcPr>
          <w:p w14:paraId="41A49A3E" w14:textId="77777777" w:rsidR="00942C96" w:rsidRDefault="006B49DB">
            <w:pPr>
              <w:spacing w:after="0" w:line="240" w:lineRule="auto"/>
            </w:pPr>
            <w:r>
              <w:rPr>
                <w:b/>
                <w:sz w:val="16"/>
              </w:rPr>
              <w:t>SEO</w:t>
            </w:r>
          </w:p>
        </w:tc>
        <w:tc>
          <w:tcPr>
            <w:tcW w:w="850" w:type="dxa"/>
            <w:shd w:val="clear" w:color="auto" w:fill="E8E8E4"/>
          </w:tcPr>
          <w:p w14:paraId="62BE1443" w14:textId="77777777" w:rsidR="00942C96" w:rsidRDefault="006B49DB">
            <w:pPr>
              <w:spacing w:after="0" w:line="240" w:lineRule="auto"/>
            </w:pPr>
            <w:r>
              <w:rPr>
                <w:b/>
                <w:sz w:val="16"/>
              </w:rPr>
              <w:t>FCP</w:t>
            </w:r>
          </w:p>
        </w:tc>
        <w:tc>
          <w:tcPr>
            <w:tcW w:w="850" w:type="dxa"/>
            <w:shd w:val="clear" w:color="auto" w:fill="E8E8E4"/>
          </w:tcPr>
          <w:p w14:paraId="311C4314" w14:textId="77777777" w:rsidR="00942C96" w:rsidRDefault="006B49DB">
            <w:pPr>
              <w:spacing w:after="0" w:line="240" w:lineRule="auto"/>
            </w:pPr>
            <w:r>
              <w:rPr>
                <w:b/>
                <w:sz w:val="16"/>
              </w:rPr>
              <w:t>LCP</w:t>
            </w:r>
          </w:p>
        </w:tc>
        <w:tc>
          <w:tcPr>
            <w:tcW w:w="850" w:type="dxa"/>
            <w:shd w:val="clear" w:color="auto" w:fill="E8E8E4"/>
          </w:tcPr>
          <w:p w14:paraId="24462FF5" w14:textId="77777777" w:rsidR="00942C96" w:rsidRDefault="006B49DB">
            <w:pPr>
              <w:spacing w:after="0" w:line="240" w:lineRule="auto"/>
            </w:pPr>
            <w:r>
              <w:rPr>
                <w:b/>
                <w:sz w:val="16"/>
              </w:rPr>
              <w:t>TBT</w:t>
            </w:r>
          </w:p>
        </w:tc>
        <w:tc>
          <w:tcPr>
            <w:tcW w:w="850" w:type="dxa"/>
            <w:shd w:val="clear" w:color="auto" w:fill="E8E8E4"/>
          </w:tcPr>
          <w:p w14:paraId="33AA8DBD" w14:textId="77777777" w:rsidR="00942C96" w:rsidRDefault="006B49DB">
            <w:pPr>
              <w:spacing w:after="0" w:line="240" w:lineRule="auto"/>
            </w:pPr>
            <w:r>
              <w:rPr>
                <w:b/>
                <w:sz w:val="16"/>
              </w:rPr>
              <w:t>CLS</w:t>
            </w:r>
          </w:p>
        </w:tc>
        <w:tc>
          <w:tcPr>
            <w:tcW w:w="850" w:type="dxa"/>
            <w:shd w:val="clear" w:color="auto" w:fill="E8E8E4"/>
          </w:tcPr>
          <w:p w14:paraId="310C6D4B" w14:textId="77777777" w:rsidR="00942C96" w:rsidRDefault="006B49DB">
            <w:pPr>
              <w:spacing w:after="0" w:line="240" w:lineRule="auto"/>
            </w:pPr>
            <w:r>
              <w:rPr>
                <w:b/>
                <w:sz w:val="16"/>
              </w:rPr>
              <w:t>Передано, КиБ</w:t>
            </w:r>
          </w:p>
        </w:tc>
      </w:tr>
      <w:tr w:rsidR="00942C96" w14:paraId="0ADE0544" w14:textId="77777777">
        <w:trPr>
          <w:jc w:val="center"/>
        </w:trPr>
        <w:tc>
          <w:tcPr>
            <w:tcW w:w="850" w:type="dxa"/>
          </w:tcPr>
          <w:p w14:paraId="069AC302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>MkDocs, mobile</w:t>
            </w:r>
          </w:p>
        </w:tc>
        <w:tc>
          <w:tcPr>
            <w:tcW w:w="850" w:type="dxa"/>
          </w:tcPr>
          <w:p w14:paraId="7A37CC2F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 xml:space="preserve">до </w:t>
            </w:r>
            <w:r>
              <w:rPr>
                <w:rFonts w:ascii="Consolas" w:eastAsia="Consolas" w:hAnsi="Consolas"/>
                <w:sz w:val="13"/>
              </w:rPr>
              <w:t>defer</w:t>
            </w:r>
          </w:p>
        </w:tc>
        <w:tc>
          <w:tcPr>
            <w:tcW w:w="850" w:type="dxa"/>
          </w:tcPr>
          <w:p w14:paraId="49A12A93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6"/>
              </w:rPr>
              <w:t>40</w:t>
            </w:r>
          </w:p>
        </w:tc>
        <w:tc>
          <w:tcPr>
            <w:tcW w:w="850" w:type="dxa"/>
          </w:tcPr>
          <w:p w14:paraId="46EB1AD9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6"/>
              </w:rPr>
              <w:t>87</w:t>
            </w:r>
          </w:p>
        </w:tc>
        <w:tc>
          <w:tcPr>
            <w:tcW w:w="850" w:type="dxa"/>
          </w:tcPr>
          <w:p w14:paraId="4471E1AE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6"/>
              </w:rPr>
              <w:t>96</w:t>
            </w:r>
          </w:p>
        </w:tc>
        <w:tc>
          <w:tcPr>
            <w:tcW w:w="850" w:type="dxa"/>
          </w:tcPr>
          <w:p w14:paraId="5FEBAACC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6"/>
              </w:rPr>
              <w:t>100</w:t>
            </w:r>
          </w:p>
        </w:tc>
        <w:tc>
          <w:tcPr>
            <w:tcW w:w="850" w:type="dxa"/>
          </w:tcPr>
          <w:p w14:paraId="6F044519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>9,5 с</w:t>
            </w:r>
          </w:p>
        </w:tc>
        <w:tc>
          <w:tcPr>
            <w:tcW w:w="850" w:type="dxa"/>
          </w:tcPr>
          <w:p w14:paraId="11DBCCFE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>14,4 с</w:t>
            </w:r>
          </w:p>
        </w:tc>
        <w:tc>
          <w:tcPr>
            <w:tcW w:w="850" w:type="dxa"/>
          </w:tcPr>
          <w:p w14:paraId="3853D7F5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>650 мс</w:t>
            </w:r>
          </w:p>
        </w:tc>
        <w:tc>
          <w:tcPr>
            <w:tcW w:w="850" w:type="dxa"/>
          </w:tcPr>
          <w:p w14:paraId="0390A7E0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w="850" w:type="dxa"/>
          </w:tcPr>
          <w:p w14:paraId="5F84F5FE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6"/>
              </w:rPr>
              <w:t>2 316</w:t>
            </w:r>
          </w:p>
        </w:tc>
      </w:tr>
      <w:tr w:rsidR="00942C96" w14:paraId="4A9DEFA9" w14:textId="77777777">
        <w:trPr>
          <w:jc w:val="center"/>
        </w:trPr>
        <w:tc>
          <w:tcPr>
            <w:tcW w:w="850" w:type="dxa"/>
          </w:tcPr>
          <w:p w14:paraId="027CBC14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>MkDocs, mobile</w:t>
            </w:r>
          </w:p>
        </w:tc>
        <w:tc>
          <w:tcPr>
            <w:tcW w:w="850" w:type="dxa"/>
          </w:tcPr>
          <w:p w14:paraId="0647EB7D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 xml:space="preserve">после </w:t>
            </w:r>
            <w:r>
              <w:rPr>
                <w:rFonts w:ascii="Consolas" w:eastAsia="Consolas" w:hAnsi="Consolas"/>
                <w:sz w:val="13"/>
              </w:rPr>
              <w:t>defer</w:t>
            </w:r>
          </w:p>
        </w:tc>
        <w:tc>
          <w:tcPr>
            <w:tcW w:w="850" w:type="dxa"/>
          </w:tcPr>
          <w:p w14:paraId="1021D1F0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6"/>
              </w:rPr>
              <w:t>42</w:t>
            </w:r>
          </w:p>
        </w:tc>
        <w:tc>
          <w:tcPr>
            <w:tcW w:w="850" w:type="dxa"/>
          </w:tcPr>
          <w:p w14:paraId="7C7F9F25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6"/>
              </w:rPr>
              <w:t>87</w:t>
            </w:r>
          </w:p>
        </w:tc>
        <w:tc>
          <w:tcPr>
            <w:tcW w:w="850" w:type="dxa"/>
          </w:tcPr>
          <w:p w14:paraId="47093D86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6"/>
              </w:rPr>
              <w:t>96</w:t>
            </w:r>
          </w:p>
        </w:tc>
        <w:tc>
          <w:tcPr>
            <w:tcW w:w="850" w:type="dxa"/>
          </w:tcPr>
          <w:p w14:paraId="488A0F47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6"/>
              </w:rPr>
              <w:t>100</w:t>
            </w:r>
          </w:p>
        </w:tc>
        <w:tc>
          <w:tcPr>
            <w:tcW w:w="850" w:type="dxa"/>
          </w:tcPr>
          <w:p w14:paraId="7378E936" w14:textId="77777777" w:rsidR="00942C96" w:rsidRDefault="006B49DB">
            <w:pPr>
              <w:spacing w:after="0" w:line="240" w:lineRule="auto"/>
            </w:pPr>
            <w:r>
              <w:rPr>
                <w:b/>
                <w:sz w:val="16"/>
              </w:rPr>
              <w:t>0,9 с</w:t>
            </w:r>
          </w:p>
        </w:tc>
        <w:tc>
          <w:tcPr>
            <w:tcW w:w="850" w:type="dxa"/>
          </w:tcPr>
          <w:p w14:paraId="0097B555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>6,2 с</w:t>
            </w:r>
          </w:p>
        </w:tc>
        <w:tc>
          <w:tcPr>
            <w:tcW w:w="850" w:type="dxa"/>
          </w:tcPr>
          <w:p w14:paraId="571422F8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>2 540 мс</w:t>
            </w:r>
          </w:p>
        </w:tc>
        <w:tc>
          <w:tcPr>
            <w:tcW w:w="850" w:type="dxa"/>
          </w:tcPr>
          <w:p w14:paraId="3A8E5A90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w="850" w:type="dxa"/>
          </w:tcPr>
          <w:p w14:paraId="02351CC9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6"/>
              </w:rPr>
              <w:t>2 316</w:t>
            </w:r>
          </w:p>
        </w:tc>
      </w:tr>
      <w:tr w:rsidR="00942C96" w14:paraId="4A69F11B" w14:textId="77777777">
        <w:trPr>
          <w:jc w:val="center"/>
        </w:trPr>
        <w:tc>
          <w:tcPr>
            <w:tcW w:w="850" w:type="dxa"/>
          </w:tcPr>
          <w:p w14:paraId="27FFF96B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>Sphinx, mobile</w:t>
            </w:r>
          </w:p>
        </w:tc>
        <w:tc>
          <w:tcPr>
            <w:tcW w:w="850" w:type="dxa"/>
          </w:tcPr>
          <w:p w14:paraId="2210523E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w="850" w:type="dxa"/>
          </w:tcPr>
          <w:p w14:paraId="672FDC3A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6"/>
              </w:rPr>
              <w:t>71</w:t>
            </w:r>
          </w:p>
        </w:tc>
        <w:tc>
          <w:tcPr>
            <w:tcW w:w="850" w:type="dxa"/>
          </w:tcPr>
          <w:p w14:paraId="322096C1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6"/>
              </w:rPr>
              <w:t>91</w:t>
            </w:r>
          </w:p>
        </w:tc>
        <w:tc>
          <w:tcPr>
            <w:tcW w:w="850" w:type="dxa"/>
          </w:tcPr>
          <w:p w14:paraId="2744435B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6"/>
              </w:rPr>
              <w:t>96</w:t>
            </w:r>
          </w:p>
        </w:tc>
        <w:tc>
          <w:tcPr>
            <w:tcW w:w="850" w:type="dxa"/>
          </w:tcPr>
          <w:p w14:paraId="00D8BA5A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6"/>
              </w:rPr>
              <w:t>100</w:t>
            </w:r>
          </w:p>
        </w:tc>
        <w:tc>
          <w:tcPr>
            <w:tcW w:w="850" w:type="dxa"/>
          </w:tcPr>
          <w:p w14:paraId="1571BC54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>1,0 с</w:t>
            </w:r>
          </w:p>
        </w:tc>
        <w:tc>
          <w:tcPr>
            <w:tcW w:w="850" w:type="dxa"/>
          </w:tcPr>
          <w:p w14:paraId="4752ADBF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>1,5 с</w:t>
            </w:r>
          </w:p>
        </w:tc>
        <w:tc>
          <w:tcPr>
            <w:tcW w:w="850" w:type="dxa"/>
          </w:tcPr>
          <w:p w14:paraId="49E04573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>1 930 мс</w:t>
            </w:r>
          </w:p>
        </w:tc>
        <w:tc>
          <w:tcPr>
            <w:tcW w:w="850" w:type="dxa"/>
          </w:tcPr>
          <w:p w14:paraId="3BD532D5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6"/>
              </w:rPr>
              <w:t>0,009</w:t>
            </w:r>
          </w:p>
        </w:tc>
        <w:tc>
          <w:tcPr>
            <w:tcW w:w="850" w:type="dxa"/>
          </w:tcPr>
          <w:p w14:paraId="7D0BD7FD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6"/>
              </w:rPr>
              <w:t>2 243</w:t>
            </w:r>
          </w:p>
        </w:tc>
      </w:tr>
      <w:tr w:rsidR="00942C96" w14:paraId="19D6975B" w14:textId="77777777">
        <w:trPr>
          <w:jc w:val="center"/>
        </w:trPr>
        <w:tc>
          <w:tcPr>
            <w:tcW w:w="850" w:type="dxa"/>
          </w:tcPr>
          <w:p w14:paraId="5D537DBC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>Sphinx, mobile</w:t>
            </w:r>
          </w:p>
        </w:tc>
        <w:tc>
          <w:tcPr>
            <w:tcW w:w="850" w:type="dxa"/>
          </w:tcPr>
          <w:p w14:paraId="670B88D6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6"/>
              </w:rPr>
              <w:t>2</w:t>
            </w:r>
          </w:p>
        </w:tc>
        <w:tc>
          <w:tcPr>
            <w:tcW w:w="850" w:type="dxa"/>
          </w:tcPr>
          <w:p w14:paraId="408D5707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6"/>
              </w:rPr>
              <w:t>51</w:t>
            </w:r>
          </w:p>
        </w:tc>
        <w:tc>
          <w:tcPr>
            <w:tcW w:w="850" w:type="dxa"/>
          </w:tcPr>
          <w:p w14:paraId="095086DB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6"/>
              </w:rPr>
              <w:t>91</w:t>
            </w:r>
          </w:p>
        </w:tc>
        <w:tc>
          <w:tcPr>
            <w:tcW w:w="850" w:type="dxa"/>
          </w:tcPr>
          <w:p w14:paraId="715234D4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6"/>
              </w:rPr>
              <w:t>96</w:t>
            </w:r>
          </w:p>
        </w:tc>
        <w:tc>
          <w:tcPr>
            <w:tcW w:w="850" w:type="dxa"/>
          </w:tcPr>
          <w:p w14:paraId="79C1AED6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6"/>
              </w:rPr>
              <w:t>100</w:t>
            </w:r>
          </w:p>
        </w:tc>
        <w:tc>
          <w:tcPr>
            <w:tcW w:w="850" w:type="dxa"/>
          </w:tcPr>
          <w:p w14:paraId="165D3178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>0,9 с</w:t>
            </w:r>
          </w:p>
        </w:tc>
        <w:tc>
          <w:tcPr>
            <w:tcW w:w="850" w:type="dxa"/>
          </w:tcPr>
          <w:p w14:paraId="103F8776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>5,3 с</w:t>
            </w:r>
          </w:p>
        </w:tc>
        <w:tc>
          <w:tcPr>
            <w:tcW w:w="850" w:type="dxa"/>
          </w:tcPr>
          <w:p w14:paraId="703C7C8D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>2 100 мс</w:t>
            </w:r>
          </w:p>
        </w:tc>
        <w:tc>
          <w:tcPr>
            <w:tcW w:w="850" w:type="dxa"/>
          </w:tcPr>
          <w:p w14:paraId="5B832063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6"/>
              </w:rPr>
              <w:t>0,009</w:t>
            </w:r>
          </w:p>
        </w:tc>
        <w:tc>
          <w:tcPr>
            <w:tcW w:w="850" w:type="dxa"/>
          </w:tcPr>
          <w:p w14:paraId="507E56D9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6"/>
              </w:rPr>
              <w:t>2 243</w:t>
            </w:r>
          </w:p>
        </w:tc>
      </w:tr>
      <w:tr w:rsidR="00942C96" w14:paraId="7C2A5332" w14:textId="77777777">
        <w:trPr>
          <w:jc w:val="center"/>
        </w:trPr>
        <w:tc>
          <w:tcPr>
            <w:tcW w:w="850" w:type="dxa"/>
          </w:tcPr>
          <w:p w14:paraId="58792D56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>MkDocs, desktop</w:t>
            </w:r>
          </w:p>
        </w:tc>
        <w:tc>
          <w:tcPr>
            <w:tcW w:w="850" w:type="dxa"/>
          </w:tcPr>
          <w:p w14:paraId="3BCD2DAF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 xml:space="preserve">до </w:t>
            </w:r>
            <w:r>
              <w:rPr>
                <w:rFonts w:ascii="Consolas" w:eastAsia="Consolas" w:hAnsi="Consolas"/>
                <w:sz w:val="13"/>
              </w:rPr>
              <w:t>defer</w:t>
            </w:r>
          </w:p>
        </w:tc>
        <w:tc>
          <w:tcPr>
            <w:tcW w:w="850" w:type="dxa"/>
          </w:tcPr>
          <w:p w14:paraId="495E6C90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6"/>
              </w:rPr>
              <w:t>81</w:t>
            </w:r>
          </w:p>
        </w:tc>
        <w:tc>
          <w:tcPr>
            <w:tcW w:w="850" w:type="dxa"/>
          </w:tcPr>
          <w:p w14:paraId="4677AFEC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6"/>
              </w:rPr>
              <w:t>87</w:t>
            </w:r>
          </w:p>
        </w:tc>
        <w:tc>
          <w:tcPr>
            <w:tcW w:w="850" w:type="dxa"/>
          </w:tcPr>
          <w:p w14:paraId="78A4C1E1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6"/>
              </w:rPr>
              <w:t>96</w:t>
            </w:r>
          </w:p>
        </w:tc>
        <w:tc>
          <w:tcPr>
            <w:tcW w:w="850" w:type="dxa"/>
          </w:tcPr>
          <w:p w14:paraId="63AECA13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6"/>
              </w:rPr>
              <w:t>100</w:t>
            </w:r>
          </w:p>
        </w:tc>
        <w:tc>
          <w:tcPr>
            <w:tcW w:w="850" w:type="dxa"/>
          </w:tcPr>
          <w:p w14:paraId="438B2620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>0,4 с</w:t>
            </w:r>
          </w:p>
        </w:tc>
        <w:tc>
          <w:tcPr>
            <w:tcW w:w="850" w:type="dxa"/>
          </w:tcPr>
          <w:p w14:paraId="4C4270B1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>1,1 с</w:t>
            </w:r>
          </w:p>
        </w:tc>
        <w:tc>
          <w:tcPr>
            <w:tcW w:w="850" w:type="dxa"/>
          </w:tcPr>
          <w:p w14:paraId="2BEA12B0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>360 мс</w:t>
            </w:r>
          </w:p>
        </w:tc>
        <w:tc>
          <w:tcPr>
            <w:tcW w:w="850" w:type="dxa"/>
          </w:tcPr>
          <w:p w14:paraId="4DDBC25A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6"/>
              </w:rPr>
              <w:t>0,065</w:t>
            </w:r>
          </w:p>
        </w:tc>
        <w:tc>
          <w:tcPr>
            <w:tcW w:w="850" w:type="dxa"/>
          </w:tcPr>
          <w:p w14:paraId="02BBDD6D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6"/>
              </w:rPr>
              <w:t>2 315</w:t>
            </w:r>
          </w:p>
        </w:tc>
      </w:tr>
      <w:tr w:rsidR="00942C96" w14:paraId="12251464" w14:textId="77777777">
        <w:trPr>
          <w:jc w:val="center"/>
        </w:trPr>
        <w:tc>
          <w:tcPr>
            <w:tcW w:w="850" w:type="dxa"/>
          </w:tcPr>
          <w:p w14:paraId="7EC692A2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>MkDocs, desktop</w:t>
            </w:r>
          </w:p>
        </w:tc>
        <w:tc>
          <w:tcPr>
            <w:tcW w:w="850" w:type="dxa"/>
          </w:tcPr>
          <w:p w14:paraId="22F45028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 xml:space="preserve">после </w:t>
            </w:r>
            <w:r>
              <w:rPr>
                <w:rFonts w:ascii="Consolas" w:eastAsia="Consolas" w:hAnsi="Consolas"/>
                <w:sz w:val="13"/>
              </w:rPr>
              <w:t>defer</w:t>
            </w:r>
          </w:p>
        </w:tc>
        <w:tc>
          <w:tcPr>
            <w:tcW w:w="850" w:type="dxa"/>
          </w:tcPr>
          <w:p w14:paraId="11B3D963" w14:textId="77777777" w:rsidR="00942C96" w:rsidRDefault="006B49DB">
            <w:pPr>
              <w:spacing w:after="0" w:line="240" w:lineRule="auto"/>
              <w:jc w:val="right"/>
            </w:pPr>
            <w:r>
              <w:rPr>
                <w:b/>
                <w:sz w:val="16"/>
              </w:rPr>
              <w:t>90</w:t>
            </w:r>
          </w:p>
        </w:tc>
        <w:tc>
          <w:tcPr>
            <w:tcW w:w="850" w:type="dxa"/>
          </w:tcPr>
          <w:p w14:paraId="3BA7700D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6"/>
              </w:rPr>
              <w:t>87</w:t>
            </w:r>
          </w:p>
        </w:tc>
        <w:tc>
          <w:tcPr>
            <w:tcW w:w="850" w:type="dxa"/>
          </w:tcPr>
          <w:p w14:paraId="21826855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6"/>
              </w:rPr>
              <w:t>96</w:t>
            </w:r>
          </w:p>
        </w:tc>
        <w:tc>
          <w:tcPr>
            <w:tcW w:w="850" w:type="dxa"/>
          </w:tcPr>
          <w:p w14:paraId="22E954E8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6"/>
              </w:rPr>
              <w:t>100</w:t>
            </w:r>
          </w:p>
        </w:tc>
        <w:tc>
          <w:tcPr>
            <w:tcW w:w="850" w:type="dxa"/>
          </w:tcPr>
          <w:p w14:paraId="6C6AFB74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>0,3 с</w:t>
            </w:r>
          </w:p>
        </w:tc>
        <w:tc>
          <w:tcPr>
            <w:tcW w:w="850" w:type="dxa"/>
          </w:tcPr>
          <w:p w14:paraId="5F3D93AA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>1,1 с</w:t>
            </w:r>
          </w:p>
        </w:tc>
        <w:tc>
          <w:tcPr>
            <w:tcW w:w="850" w:type="dxa"/>
          </w:tcPr>
          <w:p w14:paraId="5856CAC8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>210 мс</w:t>
            </w:r>
          </w:p>
        </w:tc>
        <w:tc>
          <w:tcPr>
            <w:tcW w:w="850" w:type="dxa"/>
          </w:tcPr>
          <w:p w14:paraId="14AE3553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6"/>
              </w:rPr>
              <w:t>0,065</w:t>
            </w:r>
          </w:p>
        </w:tc>
        <w:tc>
          <w:tcPr>
            <w:tcW w:w="850" w:type="dxa"/>
          </w:tcPr>
          <w:p w14:paraId="7A405C62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6"/>
              </w:rPr>
              <w:t>2 316</w:t>
            </w:r>
          </w:p>
        </w:tc>
      </w:tr>
      <w:tr w:rsidR="00942C96" w14:paraId="6454768D" w14:textId="77777777">
        <w:trPr>
          <w:jc w:val="center"/>
        </w:trPr>
        <w:tc>
          <w:tcPr>
            <w:tcW w:w="850" w:type="dxa"/>
          </w:tcPr>
          <w:p w14:paraId="338BEC50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>Sphinx, desktop</w:t>
            </w:r>
          </w:p>
        </w:tc>
        <w:tc>
          <w:tcPr>
            <w:tcW w:w="850" w:type="dxa"/>
          </w:tcPr>
          <w:p w14:paraId="19F58471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w="850" w:type="dxa"/>
          </w:tcPr>
          <w:p w14:paraId="7AE6B28C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6"/>
              </w:rPr>
              <w:t>83</w:t>
            </w:r>
          </w:p>
        </w:tc>
        <w:tc>
          <w:tcPr>
            <w:tcW w:w="850" w:type="dxa"/>
          </w:tcPr>
          <w:p w14:paraId="7F5C9A58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6"/>
              </w:rPr>
              <w:t>88</w:t>
            </w:r>
          </w:p>
        </w:tc>
        <w:tc>
          <w:tcPr>
            <w:tcW w:w="850" w:type="dxa"/>
          </w:tcPr>
          <w:p w14:paraId="1E9A1AFB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6"/>
              </w:rPr>
              <w:t>96</w:t>
            </w:r>
          </w:p>
        </w:tc>
        <w:tc>
          <w:tcPr>
            <w:tcW w:w="850" w:type="dxa"/>
          </w:tcPr>
          <w:p w14:paraId="1909D026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6"/>
              </w:rPr>
              <w:t>100</w:t>
            </w:r>
          </w:p>
        </w:tc>
        <w:tc>
          <w:tcPr>
            <w:tcW w:w="850" w:type="dxa"/>
          </w:tcPr>
          <w:p w14:paraId="288307CA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>0,3 с</w:t>
            </w:r>
          </w:p>
        </w:tc>
        <w:tc>
          <w:tcPr>
            <w:tcW w:w="850" w:type="dxa"/>
          </w:tcPr>
          <w:p w14:paraId="45CE9CE2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>0,5 с</w:t>
            </w:r>
          </w:p>
        </w:tc>
        <w:tc>
          <w:tcPr>
            <w:tcW w:w="850" w:type="dxa"/>
          </w:tcPr>
          <w:p w14:paraId="22657567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>390 мс</w:t>
            </w:r>
          </w:p>
        </w:tc>
        <w:tc>
          <w:tcPr>
            <w:tcW w:w="850" w:type="dxa"/>
          </w:tcPr>
          <w:p w14:paraId="2955A817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6"/>
              </w:rPr>
              <w:t>0,021</w:t>
            </w:r>
          </w:p>
        </w:tc>
        <w:tc>
          <w:tcPr>
            <w:tcW w:w="850" w:type="dxa"/>
          </w:tcPr>
          <w:p w14:paraId="561E529F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6"/>
              </w:rPr>
              <w:t>2 244</w:t>
            </w:r>
          </w:p>
        </w:tc>
      </w:tr>
      <w:tr w:rsidR="00942C96" w14:paraId="4110137F" w14:textId="77777777">
        <w:trPr>
          <w:jc w:val="center"/>
        </w:trPr>
        <w:tc>
          <w:tcPr>
            <w:tcW w:w="850" w:type="dxa"/>
          </w:tcPr>
          <w:p w14:paraId="1754E26E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>Sphinx, desktop</w:t>
            </w:r>
          </w:p>
        </w:tc>
        <w:tc>
          <w:tcPr>
            <w:tcW w:w="850" w:type="dxa"/>
          </w:tcPr>
          <w:p w14:paraId="2E7F5C52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6"/>
              </w:rPr>
              <w:t>2</w:t>
            </w:r>
          </w:p>
        </w:tc>
        <w:tc>
          <w:tcPr>
            <w:tcW w:w="850" w:type="dxa"/>
          </w:tcPr>
          <w:p w14:paraId="67057EC4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6"/>
              </w:rPr>
              <w:t>80</w:t>
            </w:r>
          </w:p>
        </w:tc>
        <w:tc>
          <w:tcPr>
            <w:tcW w:w="850" w:type="dxa"/>
          </w:tcPr>
          <w:p w14:paraId="58DD2242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6"/>
              </w:rPr>
              <w:t>88</w:t>
            </w:r>
          </w:p>
        </w:tc>
        <w:tc>
          <w:tcPr>
            <w:tcW w:w="850" w:type="dxa"/>
          </w:tcPr>
          <w:p w14:paraId="36781DE3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6"/>
              </w:rPr>
              <w:t>96</w:t>
            </w:r>
          </w:p>
        </w:tc>
        <w:tc>
          <w:tcPr>
            <w:tcW w:w="850" w:type="dxa"/>
          </w:tcPr>
          <w:p w14:paraId="391F541F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6"/>
              </w:rPr>
              <w:t>100</w:t>
            </w:r>
          </w:p>
        </w:tc>
        <w:tc>
          <w:tcPr>
            <w:tcW w:w="850" w:type="dxa"/>
          </w:tcPr>
          <w:p w14:paraId="01EB0E1F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>0,3 с</w:t>
            </w:r>
          </w:p>
        </w:tc>
        <w:tc>
          <w:tcPr>
            <w:tcW w:w="850" w:type="dxa"/>
          </w:tcPr>
          <w:p w14:paraId="31895B1C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>1,0 с</w:t>
            </w:r>
          </w:p>
        </w:tc>
        <w:tc>
          <w:tcPr>
            <w:tcW w:w="850" w:type="dxa"/>
          </w:tcPr>
          <w:p w14:paraId="7D78FC37" w14:textId="77777777" w:rsidR="00942C96" w:rsidRDefault="006B49DB">
            <w:pPr>
              <w:spacing w:after="0" w:line="240" w:lineRule="auto"/>
            </w:pPr>
            <w:r>
              <w:rPr>
                <w:sz w:val="16"/>
              </w:rPr>
              <w:t>430 мс</w:t>
            </w:r>
          </w:p>
        </w:tc>
        <w:tc>
          <w:tcPr>
            <w:tcW w:w="850" w:type="dxa"/>
          </w:tcPr>
          <w:p w14:paraId="2570BFEB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6"/>
              </w:rPr>
              <w:t>0,021</w:t>
            </w:r>
          </w:p>
        </w:tc>
        <w:tc>
          <w:tcPr>
            <w:tcW w:w="850" w:type="dxa"/>
          </w:tcPr>
          <w:p w14:paraId="717F709C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16"/>
              </w:rPr>
              <w:t>2 244</w:t>
            </w:r>
          </w:p>
        </w:tc>
      </w:tr>
    </w:tbl>
    <w:p w14:paraId="20C8CEAC" w14:textId="77777777" w:rsidR="00942C96" w:rsidRDefault="00942C96">
      <w:pPr>
        <w:spacing w:after="40"/>
      </w:pPr>
    </w:p>
    <w:p w14:paraId="52AD66AA" w14:textId="77777777" w:rsidR="00942C96" w:rsidRDefault="006B49DB">
      <w:pPr>
        <w:ind w:firstLine="567"/>
        <w:jc w:val="both"/>
      </w:pPr>
      <w:r>
        <w:t xml:space="preserve">Perf — Performance, A11y — Accessibility, BP — Best </w:t>
      </w:r>
      <w:r>
        <w:t>Practices; FCP — первая отрисовка контента, LCP — отрисовка крупнейшего элемента, TBT — суммарное время блокировки главного потока, CLS — сдвиг макета. «Передано» — с учётом gzip GitHub Pages (без сжатия страница весит ≈7,2 МиБ, § 3.2).</w:t>
      </w:r>
    </w:p>
    <w:p w14:paraId="61485ADA" w14:textId="77777777" w:rsidR="00942C96" w:rsidRDefault="006B49DB">
      <w:pPr>
        <w:ind w:firstLine="567"/>
        <w:jc w:val="both"/>
      </w:pPr>
      <w:r>
        <w:t>Выводы:</w:t>
      </w:r>
    </w:p>
    <w:p w14:paraId="2FD247E5" w14:textId="77777777" w:rsidR="00942C96" w:rsidRDefault="006B49DB">
      <w:pPr>
        <w:pStyle w:val="a0"/>
      </w:pPr>
      <w:r>
        <w:rPr>
          <w:rFonts w:ascii="Consolas" w:eastAsia="Consolas" w:hAnsi="Consolas"/>
          <w:sz w:val="21"/>
        </w:rPr>
        <w:t>defer</w:t>
      </w:r>
      <w:r>
        <w:t xml:space="preserve"> у Mat</w:t>
      </w:r>
      <w:r>
        <w:t>hJax сократил FCP MkDocs на мобильном профиле в 10 раз (9,5 → 0,9 с), но общий балл почти не вырос: выполнение MathJax переместилось после отрисовки и увеличило TBT до 2,5 с. Узкое место обоих генераторов на мобильном профиле — не сеть, а выполнение ≈2 МиБ</w:t>
      </w:r>
      <w:r>
        <w:t xml:space="preserve"> JavaScript (MathJax + Plotly) на медленном процессоре.</w:t>
      </w:r>
    </w:p>
    <w:p w14:paraId="311CE8D8" w14:textId="77777777" w:rsidR="00942C96" w:rsidRDefault="006B49DB">
      <w:pPr>
        <w:pStyle w:val="a0"/>
      </w:pPr>
      <w:r>
        <w:t>Разброс между прогонами без изменений в коде велик: Sphinx, mobile — 71 и 51 (LCP 1,5 и 5,3 с). Для сравнения генераторов по Performance нужны 3–5 прогонов и медиана; разница меньше 10–20 баллов в одн</w:t>
      </w:r>
      <w:r>
        <w:t>ом прогоне незначима.</w:t>
      </w:r>
    </w:p>
    <w:p w14:paraId="3D1D7957" w14:textId="77777777" w:rsidR="00942C96" w:rsidRDefault="006B49DB">
      <w:pPr>
        <w:pStyle w:val="a0"/>
      </w:pPr>
      <w:r>
        <w:t xml:space="preserve">Accessibility (87–91), Best Practices (96) и SEO (100) одинаковы в обоих прогонах и почти одинаковы у генераторов; перечень конкретных замечаний сохраняется в JSON-отчётах (артефакт </w:t>
      </w:r>
      <w:r>
        <w:rPr>
          <w:rFonts w:ascii="Consolas" w:eastAsia="Consolas" w:hAnsi="Consolas"/>
          <w:sz w:val="21"/>
        </w:rPr>
        <w:t>lighthouse-reports</w:t>
      </w:r>
      <w:r>
        <w:t xml:space="preserve"> запуска).</w:t>
      </w:r>
    </w:p>
    <w:p w14:paraId="2EC4D466" w14:textId="77777777" w:rsidR="00942C96" w:rsidRDefault="006B49DB">
      <w:pPr>
        <w:pStyle w:val="a0"/>
      </w:pPr>
      <w:r>
        <w:t>Настольный профиль у об</w:t>
      </w:r>
      <w:r>
        <w:t>оих генераторов 80–90 баллов.</w:t>
      </w:r>
    </w:p>
    <w:p w14:paraId="50152612" w14:textId="77777777" w:rsidR="00942C96" w:rsidRDefault="006B49DB">
      <w:pPr>
        <w:pStyle w:val="31"/>
      </w:pPr>
      <w:r>
        <w:lastRenderedPageBreak/>
        <w:t>3.4. Работа без внешних CDN и на мобильном разрешении</w:t>
      </w:r>
    </w:p>
    <w:p w14:paraId="56625249" w14:textId="77777777" w:rsidR="00942C96" w:rsidRDefault="006B49DB">
      <w:pPr>
        <w:ind w:firstLine="567"/>
        <w:jc w:val="both"/>
      </w:pPr>
      <w:r>
        <w:t>Проверка в Chrome: в режиме «без CDN» все запросы к хостам, кроме хоста сайта, принудительно обрываются; мобильный режим — 390×844, DPR 2, touch.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942C96" w14:paraId="01C2430B" w14:textId="77777777">
        <w:trPr>
          <w:tblHeader/>
          <w:jc w:val="center"/>
        </w:trPr>
        <w:tc>
          <w:tcPr>
            <w:tcW w:w="3118" w:type="dxa"/>
            <w:shd w:val="clear" w:color="auto" w:fill="E8E8E4"/>
          </w:tcPr>
          <w:p w14:paraId="14FB9AE1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Проверка</w:t>
            </w:r>
          </w:p>
        </w:tc>
        <w:tc>
          <w:tcPr>
            <w:tcW w:w="3118" w:type="dxa"/>
            <w:shd w:val="clear" w:color="auto" w:fill="E8E8E4"/>
          </w:tcPr>
          <w:p w14:paraId="137173D8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MkDocs + Material</w:t>
            </w:r>
          </w:p>
        </w:tc>
        <w:tc>
          <w:tcPr>
            <w:tcW w:w="3118" w:type="dxa"/>
            <w:shd w:val="clear" w:color="auto" w:fill="E8E8E4"/>
          </w:tcPr>
          <w:p w14:paraId="0275F19A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Sphinx + MyST</w:t>
            </w:r>
          </w:p>
        </w:tc>
      </w:tr>
      <w:tr w:rsidR="00942C96" w14:paraId="593C450D" w14:textId="77777777">
        <w:trPr>
          <w:jc w:val="center"/>
        </w:trPr>
        <w:tc>
          <w:tcPr>
            <w:tcW w:w="3118" w:type="dxa"/>
          </w:tcPr>
          <w:p w14:paraId="1492A2EA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Формул отрисовано MathJax / осталось сырого TeX (без CDN)</w:t>
            </w:r>
          </w:p>
        </w:tc>
        <w:tc>
          <w:tcPr>
            <w:tcW w:w="3118" w:type="dxa"/>
          </w:tcPr>
          <w:p w14:paraId="5880B209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20"/>
              </w:rPr>
              <w:t>15 / 0</w:t>
            </w:r>
          </w:p>
        </w:tc>
        <w:tc>
          <w:tcPr>
            <w:tcW w:w="3118" w:type="dxa"/>
          </w:tcPr>
          <w:p w14:paraId="5C3ADCFA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20"/>
              </w:rPr>
              <w:t>8 / 0</w:t>
            </w:r>
          </w:p>
        </w:tc>
      </w:tr>
      <w:tr w:rsidR="00942C96" w14:paraId="5EEAECDE" w14:textId="77777777">
        <w:trPr>
          <w:jc w:val="center"/>
        </w:trPr>
        <w:tc>
          <w:tcPr>
            <w:tcW w:w="3118" w:type="dxa"/>
          </w:tcPr>
          <w:p w14:paraId="7831E294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График Plotly построен без CDN</w:t>
            </w:r>
          </w:p>
        </w:tc>
        <w:tc>
          <w:tcPr>
            <w:tcW w:w="3118" w:type="dxa"/>
          </w:tcPr>
          <w:p w14:paraId="2CCE4652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да</w:t>
            </w:r>
          </w:p>
        </w:tc>
        <w:tc>
          <w:tcPr>
            <w:tcW w:w="3118" w:type="dxa"/>
          </w:tcPr>
          <w:p w14:paraId="006C89B1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да</w:t>
            </w:r>
          </w:p>
        </w:tc>
      </w:tr>
      <w:tr w:rsidR="00942C96" w14:paraId="46FF781D" w14:textId="77777777">
        <w:trPr>
          <w:jc w:val="center"/>
        </w:trPr>
        <w:tc>
          <w:tcPr>
            <w:tcW w:w="3118" w:type="dxa"/>
          </w:tcPr>
          <w:p w14:paraId="758DE8DF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Заблокировано запросов в режиме без CDN</w:t>
            </w:r>
          </w:p>
        </w:tc>
        <w:tc>
          <w:tcPr>
            <w:tcW w:w="3118" w:type="dxa"/>
          </w:tcPr>
          <w:p w14:paraId="602BB1B7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2 (GitHub API)</w:t>
            </w:r>
          </w:p>
        </w:tc>
        <w:tc>
          <w:tcPr>
            <w:tcW w:w="3118" w:type="dxa"/>
          </w:tcPr>
          <w:p w14:paraId="074D9951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20"/>
              </w:rPr>
              <w:t>0</w:t>
            </w:r>
          </w:p>
        </w:tc>
      </w:tr>
      <w:tr w:rsidR="00942C96" w14:paraId="2C0E786F" w14:textId="77777777">
        <w:trPr>
          <w:jc w:val="center"/>
        </w:trPr>
        <w:tc>
          <w:tcPr>
            <w:tcW w:w="3118" w:type="dxa"/>
          </w:tcPr>
          <w:p w14:paraId="51AFD982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Горизонтальная прокрутка на 390 px</w:t>
            </w:r>
          </w:p>
        </w:tc>
        <w:tc>
          <w:tcPr>
            <w:tcW w:w="3118" w:type="dxa"/>
          </w:tcPr>
          <w:p w14:paraId="62383C6C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нет (0 px)</w:t>
            </w:r>
          </w:p>
        </w:tc>
        <w:tc>
          <w:tcPr>
            <w:tcW w:w="3118" w:type="dxa"/>
          </w:tcPr>
          <w:p w14:paraId="2272E02A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нет (0 px)</w:t>
            </w:r>
          </w:p>
        </w:tc>
      </w:tr>
      <w:tr w:rsidR="00942C96" w14:paraId="172DD9C0" w14:textId="77777777">
        <w:trPr>
          <w:jc w:val="center"/>
        </w:trPr>
        <w:tc>
          <w:tcPr>
            <w:tcW w:w="3118" w:type="dxa"/>
          </w:tcPr>
          <w:p w14:paraId="422F179C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 xml:space="preserve">Колонки на </w:t>
            </w:r>
            <w:r>
              <w:rPr>
                <w:sz w:val="20"/>
              </w:rPr>
              <w:t>1280 px / на 390 px</w:t>
            </w:r>
          </w:p>
        </w:tc>
        <w:tc>
          <w:tcPr>
            <w:tcW w:w="3118" w:type="dxa"/>
          </w:tcPr>
          <w:p w14:paraId="23A99AFC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20"/>
              </w:rPr>
              <w:t>2 / 1</w:t>
            </w:r>
          </w:p>
        </w:tc>
        <w:tc>
          <w:tcPr>
            <w:tcW w:w="3118" w:type="dxa"/>
          </w:tcPr>
          <w:p w14:paraId="3CAB6AD2" w14:textId="77777777" w:rsidR="00942C96" w:rsidRDefault="006B49DB">
            <w:pPr>
              <w:spacing w:after="0" w:line="240" w:lineRule="auto"/>
              <w:jc w:val="right"/>
            </w:pPr>
            <w:r>
              <w:rPr>
                <w:sz w:val="20"/>
              </w:rPr>
              <w:t>2 / 1</w:t>
            </w:r>
          </w:p>
        </w:tc>
      </w:tr>
      <w:tr w:rsidR="00942C96" w14:paraId="1AD6DD51" w14:textId="77777777">
        <w:trPr>
          <w:jc w:val="center"/>
        </w:trPr>
        <w:tc>
          <w:tcPr>
            <w:tcW w:w="3118" w:type="dxa"/>
          </w:tcPr>
          <w:p w14:paraId="55075DF6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Широкая таблица на 390 px</w:t>
            </w:r>
          </w:p>
        </w:tc>
        <w:tc>
          <w:tcPr>
            <w:tcW w:w="3118" w:type="dxa"/>
          </w:tcPr>
          <w:p w14:paraId="16AC7D96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прокручивается внутри блока</w:t>
            </w:r>
          </w:p>
        </w:tc>
        <w:tc>
          <w:tcPr>
            <w:tcW w:w="3118" w:type="dxa"/>
          </w:tcPr>
          <w:p w14:paraId="725AA773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прокручивается внутри блока</w:t>
            </w:r>
          </w:p>
        </w:tc>
      </w:tr>
    </w:tbl>
    <w:p w14:paraId="3FF52DB0" w14:textId="77777777" w:rsidR="00942C96" w:rsidRDefault="00942C96">
      <w:pPr>
        <w:spacing w:after="40"/>
      </w:pPr>
    </w:p>
    <w:p w14:paraId="3BE69ACB" w14:textId="77777777" w:rsidR="00942C96" w:rsidRDefault="006B49DB">
      <w:pPr>
        <w:ind w:firstLine="567"/>
        <w:jc w:val="both"/>
      </w:pPr>
      <w:r>
        <w:t xml:space="preserve">Число «формул» различается из-за разметки: MathJax в MkDocs создаёт отдельный контейнер и для каждой ссылки </w:t>
      </w:r>
      <w:r>
        <w:rPr>
          <w:rFonts w:ascii="Consolas" w:eastAsia="Consolas" w:hAnsi="Consolas"/>
          <w:sz w:val="21"/>
        </w:rPr>
        <w:t>\eqref</w:t>
      </w:r>
      <w:r>
        <w:t>, а Sphinx рендерит номера и ссылки без MathJax.</w:t>
      </w:r>
    </w:p>
    <w:p w14:paraId="18CD4021" w14:textId="77777777" w:rsidR="00942C96" w:rsidRDefault="006B49DB">
      <w:pPr>
        <w:pStyle w:val="31"/>
      </w:pPr>
      <w:r>
        <w:t>3.5. Скриншоты</w:t>
      </w:r>
    </w:p>
    <w:p w14:paraId="1521F86C" w14:textId="77777777" w:rsidR="00942C96" w:rsidRDefault="006B49DB">
      <w:pPr>
        <w:spacing w:after="40"/>
        <w:jc w:val="center"/>
      </w:pPr>
      <w:r>
        <w:rPr>
          <w:noProof/>
        </w:rPr>
        <w:drawing>
          <wp:inline distT="0" distB="0" distL="0" distR="0" wp14:anchorId="612D7C32" wp14:editId="29026341">
            <wp:extent cx="5940000" cy="4455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_mkdocs_desktop_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4172F" w14:textId="77777777" w:rsidR="00942C96" w:rsidRDefault="006B49DB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5BA68D54" wp14:editId="1F88ABC1">
            <wp:extent cx="5940000" cy="4455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_mkdocs_desktop_1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A38A4" w14:textId="77777777" w:rsidR="00942C96" w:rsidRDefault="006B49DB">
      <w:pPr>
        <w:spacing w:after="40"/>
        <w:jc w:val="center"/>
      </w:pPr>
      <w:r>
        <w:rPr>
          <w:noProof/>
        </w:rPr>
        <w:drawing>
          <wp:inline distT="0" distB="0" distL="0" distR="0" wp14:anchorId="5931D597" wp14:editId="67DBF0D2">
            <wp:extent cx="5940000" cy="4455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_mkdocs_desktop_2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BF23A" w14:textId="77777777" w:rsidR="00942C96" w:rsidRDefault="006B49DB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7BB2A8DD" wp14:editId="10051ACD">
            <wp:extent cx="5940000" cy="355007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_mkdocs_desktop_3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5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85E48" w14:textId="77777777" w:rsidR="00942C96" w:rsidRDefault="006B49DB">
      <w:pPr>
        <w:jc w:val="center"/>
      </w:pPr>
      <w:r>
        <w:rPr>
          <w:i/>
          <w:sz w:val="22"/>
        </w:rPr>
        <w:t>MkDocs + Material, настольное разрешение 1280 px (страница целиком).</w:t>
      </w:r>
    </w:p>
    <w:p w14:paraId="0D35C760" w14:textId="77777777" w:rsidR="00942C96" w:rsidRDefault="006B49DB">
      <w:pPr>
        <w:spacing w:after="40"/>
        <w:jc w:val="center"/>
      </w:pPr>
      <w:r>
        <w:rPr>
          <w:noProof/>
        </w:rPr>
        <w:drawing>
          <wp:inline distT="0" distB="0" distL="0" distR="0" wp14:anchorId="2EE1EF55" wp14:editId="2CA766F2">
            <wp:extent cx="5940000" cy="4455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_sphinx_desktop_0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E71D5" w14:textId="77777777" w:rsidR="00942C96" w:rsidRDefault="006B49DB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2D252E4D" wp14:editId="066E1864">
            <wp:extent cx="5940000" cy="4455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_sphinx_desktop_1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1EEEB" w14:textId="77777777" w:rsidR="00942C96" w:rsidRDefault="006B49DB">
      <w:pPr>
        <w:spacing w:after="40"/>
        <w:jc w:val="center"/>
      </w:pPr>
      <w:r>
        <w:rPr>
          <w:noProof/>
        </w:rPr>
        <w:drawing>
          <wp:inline distT="0" distB="0" distL="0" distR="0" wp14:anchorId="48AA74B1" wp14:editId="4E4B8543">
            <wp:extent cx="5940000" cy="4455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_sphinx_desktop_2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76E7C" w14:textId="77777777" w:rsidR="00942C96" w:rsidRDefault="006B49DB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424448CF" wp14:editId="50AA1580">
            <wp:extent cx="5940000" cy="175879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_sphinx_desktop_3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5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5EF7" w14:textId="77777777" w:rsidR="00942C96" w:rsidRDefault="006B49DB">
      <w:pPr>
        <w:jc w:val="center"/>
      </w:pPr>
      <w:r>
        <w:rPr>
          <w:i/>
          <w:sz w:val="22"/>
        </w:rPr>
        <w:t>Sphinx + MyST (Furo), настольное разрешение 1280 px.</w:t>
      </w:r>
    </w:p>
    <w:p w14:paraId="3CD6145B" w14:textId="77777777" w:rsidR="00942C96" w:rsidRDefault="006B49DB">
      <w:pPr>
        <w:spacing w:after="40"/>
        <w:jc w:val="center"/>
      </w:pPr>
      <w:r>
        <w:rPr>
          <w:noProof/>
        </w:rPr>
        <w:drawing>
          <wp:inline distT="0" distB="0" distL="0" distR="0" wp14:anchorId="2807A359" wp14:editId="48124AA0">
            <wp:extent cx="5940000" cy="36679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_mkdocs_mobile_row0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6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7ACBD" w14:textId="77777777" w:rsidR="00942C96" w:rsidRDefault="006B49DB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00C5A5EF" wp14:editId="397B7214">
            <wp:extent cx="5940000" cy="36679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_mkdocs_mobile_row1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6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ACC05" w14:textId="77777777" w:rsidR="00942C96" w:rsidRDefault="006B49DB">
      <w:pPr>
        <w:jc w:val="center"/>
      </w:pPr>
      <w:r>
        <w:rPr>
          <w:i/>
          <w:sz w:val="22"/>
        </w:rPr>
        <w:t>MkDocs + Material, мобильное разрешение 390 px.</w:t>
      </w:r>
    </w:p>
    <w:p w14:paraId="65418AF2" w14:textId="77777777" w:rsidR="00942C96" w:rsidRDefault="006B49DB">
      <w:pPr>
        <w:spacing w:after="40"/>
        <w:jc w:val="center"/>
      </w:pPr>
      <w:r>
        <w:rPr>
          <w:noProof/>
        </w:rPr>
        <w:drawing>
          <wp:inline distT="0" distB="0" distL="0" distR="0" wp14:anchorId="4FD44235" wp14:editId="1CFCC180">
            <wp:extent cx="5940000" cy="36679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_sphinx_mobile_row0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6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C496C" w14:textId="77777777" w:rsidR="00942C96" w:rsidRDefault="006B49DB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2798019A" wp14:editId="0D8229F8">
            <wp:extent cx="5940000" cy="36679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_sphinx_mobile_row1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6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9701B" w14:textId="77777777" w:rsidR="00942C96" w:rsidRDefault="006B49DB">
      <w:pPr>
        <w:jc w:val="center"/>
      </w:pPr>
      <w:r>
        <w:rPr>
          <w:i/>
          <w:sz w:val="22"/>
        </w:rPr>
        <w:t>Sphinx + MyST, мобильное разрешение 390 px.</w:t>
      </w:r>
    </w:p>
    <w:p w14:paraId="67EE744D" w14:textId="77777777" w:rsidR="00942C96" w:rsidRDefault="006B49DB">
      <w:pPr>
        <w:pStyle w:val="21"/>
      </w:pPr>
      <w:bookmarkStart w:id="30" w:name="_Toc241607329"/>
      <w:r>
        <w:t>4. Что не удалось реализовать и какой ценой</w:t>
      </w:r>
      <w:bookmarkEnd w:id="30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942C96" w14:paraId="0A7BE606" w14:textId="77777777">
        <w:trPr>
          <w:tblHeader/>
          <w:jc w:val="center"/>
        </w:trPr>
        <w:tc>
          <w:tcPr>
            <w:tcW w:w="3118" w:type="dxa"/>
            <w:shd w:val="clear" w:color="auto" w:fill="E8E8E4"/>
          </w:tcPr>
          <w:p w14:paraId="41F0AC87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Требование</w:t>
            </w:r>
          </w:p>
        </w:tc>
        <w:tc>
          <w:tcPr>
            <w:tcW w:w="3118" w:type="dxa"/>
            <w:shd w:val="clear" w:color="auto" w:fill="E8E8E4"/>
          </w:tcPr>
          <w:p w14:paraId="491788DD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MkDocs + Material</w:t>
            </w:r>
          </w:p>
        </w:tc>
        <w:tc>
          <w:tcPr>
            <w:tcW w:w="3118" w:type="dxa"/>
            <w:shd w:val="clear" w:color="auto" w:fill="E8E8E4"/>
          </w:tcPr>
          <w:p w14:paraId="26EA6D9D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Sphinx + MyST</w:t>
            </w:r>
          </w:p>
        </w:tc>
      </w:tr>
      <w:tr w:rsidR="00942C96" w14:paraId="60957DCA" w14:textId="77777777">
        <w:trPr>
          <w:jc w:val="center"/>
        </w:trPr>
        <w:tc>
          <w:tcPr>
            <w:tcW w:w="3118" w:type="dxa"/>
          </w:tcPr>
          <w:p w14:paraId="4E341A51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Нумерация формул</w:t>
            </w:r>
          </w:p>
        </w:tc>
        <w:tc>
          <w:tcPr>
            <w:tcW w:w="3118" w:type="dxa"/>
          </w:tcPr>
          <w:p w14:paraId="3FE280B9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правка конфигурации JS</w:t>
            </w:r>
            <w:r>
              <w:rPr>
                <w:sz w:val="20"/>
              </w:rPr>
              <w:t>: нумерует MathJax в браузере; номера существуют только внутри страницы, ссылка на формулу с другой страницы невозможна; без JavaScript номеров нет</w:t>
            </w:r>
          </w:p>
        </w:tc>
        <w:tc>
          <w:tcPr>
            <w:tcW w:w="3118" w:type="dxa"/>
          </w:tcPr>
          <w:p w14:paraId="6F71173D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из коробки; номера сквозные, есть и в HTML без JS</w:t>
            </w:r>
          </w:p>
        </w:tc>
      </w:tr>
      <w:tr w:rsidR="00942C96" w14:paraId="6E26AA47" w14:textId="77777777">
        <w:trPr>
          <w:jc w:val="center"/>
        </w:trPr>
        <w:tc>
          <w:tcPr>
            <w:tcW w:w="3118" w:type="dxa"/>
          </w:tcPr>
          <w:p w14:paraId="62078752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Объединённые ячейки</w:t>
            </w:r>
          </w:p>
        </w:tc>
        <w:tc>
          <w:tcPr>
            <w:tcW w:w="3118" w:type="dxa"/>
          </w:tcPr>
          <w:p w14:paraId="55DF45EE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ручной HTML</w:t>
            </w:r>
            <w:r>
              <w:rPr>
                <w:sz w:val="20"/>
              </w:rPr>
              <w:t xml:space="preserve"> (Markdown-таблицы не умеют </w:t>
            </w:r>
            <w:r>
              <w:rPr>
                <w:rFonts w:ascii="Consolas" w:eastAsia="Consolas" w:hAnsi="Consolas"/>
                <w:sz w:val="17"/>
              </w:rPr>
              <w:t>rowspan</w:t>
            </w:r>
            <w:r>
              <w:rPr>
                <w:sz w:val="20"/>
              </w:rPr>
              <w:t>/</w:t>
            </w:r>
            <w:r>
              <w:rPr>
                <w:rFonts w:ascii="Consolas" w:eastAsia="Consolas" w:hAnsi="Consolas"/>
                <w:sz w:val="17"/>
              </w:rPr>
              <w:t>colspan</w:t>
            </w:r>
            <w:r>
              <w:rPr>
                <w:sz w:val="20"/>
              </w:rPr>
              <w:t>); в проекте HTML генерирует скрипт</w:t>
            </w:r>
          </w:p>
        </w:tc>
        <w:tc>
          <w:tcPr>
            <w:tcW w:w="3118" w:type="dxa"/>
          </w:tcPr>
          <w:p w14:paraId="718A9FF0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вставка rST</w:t>
            </w:r>
            <w:r>
              <w:rPr>
                <w:sz w:val="20"/>
              </w:rPr>
              <w:t xml:space="preserve"> (grid table) внутри MyST: синтаксис псевдографики, требуется точное выравнивание столбцов — тоже генерируется скриптом</w:t>
            </w:r>
          </w:p>
        </w:tc>
      </w:tr>
      <w:tr w:rsidR="00942C96" w14:paraId="5EA23FE5" w14:textId="77777777">
        <w:trPr>
          <w:jc w:val="center"/>
        </w:trPr>
        <w:tc>
          <w:tcPr>
            <w:tcW w:w="3118" w:type="dxa"/>
          </w:tcPr>
          <w:p w14:paraId="5C5F5BCE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Подписи с авто</w:t>
            </w:r>
            <w:r>
              <w:rPr>
                <w:sz w:val="20"/>
              </w:rPr>
              <w:t>нумерацией</w:t>
            </w:r>
          </w:p>
        </w:tc>
        <w:tc>
          <w:tcPr>
            <w:tcW w:w="3118" w:type="dxa"/>
          </w:tcPr>
          <w:p w14:paraId="5151CAF9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из коробки (</w:t>
            </w:r>
            <w:r>
              <w:rPr>
                <w:rFonts w:ascii="Consolas" w:eastAsia="Consolas" w:hAnsi="Consolas"/>
                <w:sz w:val="17"/>
              </w:rPr>
              <w:t>pymdownx.blocks.caption</w:t>
            </w:r>
            <w:r>
              <w:rPr>
                <w:sz w:val="20"/>
              </w:rPr>
              <w:t xml:space="preserve">), но </w:t>
            </w:r>
            <w:r>
              <w:rPr>
                <w:b/>
                <w:sz w:val="20"/>
              </w:rPr>
              <w:t>номер в тексте ссылки пишется вручную</w:t>
            </w:r>
            <w:r>
              <w:rPr>
                <w:sz w:val="20"/>
              </w:rPr>
              <w:t xml:space="preserve"> («рисунок 1»): аналога </w:t>
            </w:r>
            <w:r>
              <w:rPr>
                <w:rFonts w:ascii="Consolas" w:eastAsia="Consolas" w:hAnsi="Consolas"/>
                <w:sz w:val="17"/>
              </w:rPr>
              <w:t>{numref}</w:t>
            </w:r>
            <w:r>
              <w:rPr>
                <w:sz w:val="20"/>
              </w:rPr>
              <w:t xml:space="preserve"> нет</w:t>
            </w:r>
          </w:p>
        </w:tc>
        <w:tc>
          <w:tcPr>
            <w:tcW w:w="3118" w:type="dxa"/>
          </w:tcPr>
          <w:p w14:paraId="49E483D4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 xml:space="preserve">из коробки: </w:t>
            </w:r>
            <w:r>
              <w:rPr>
                <w:rFonts w:ascii="Consolas" w:eastAsia="Consolas" w:hAnsi="Consolas"/>
                <w:sz w:val="17"/>
              </w:rPr>
              <w:t>{numref}</w:t>
            </w:r>
            <w:r>
              <w:rPr>
                <w:sz w:val="20"/>
              </w:rPr>
              <w:t xml:space="preserve"> подставляет «Рисунок 1» сам</w:t>
            </w:r>
          </w:p>
        </w:tc>
      </w:tr>
      <w:tr w:rsidR="00942C96" w14:paraId="4F7E1EF0" w14:textId="77777777">
        <w:trPr>
          <w:jc w:val="center"/>
        </w:trPr>
        <w:tc>
          <w:tcPr>
            <w:tcW w:w="3118" w:type="dxa"/>
          </w:tcPr>
          <w:p w14:paraId="117A12E7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Подпись к интерактивному графику</w:t>
            </w:r>
          </w:p>
        </w:tc>
        <w:tc>
          <w:tcPr>
            <w:tcW w:w="3118" w:type="dxa"/>
          </w:tcPr>
          <w:p w14:paraId="1333F22D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 xml:space="preserve">из коробки (блок caption применим к </w:t>
            </w:r>
            <w:r>
              <w:rPr>
                <w:sz w:val="20"/>
              </w:rPr>
              <w:t>любому содержимому)</w:t>
            </w:r>
          </w:p>
        </w:tc>
        <w:tc>
          <w:tcPr>
            <w:tcW w:w="3118" w:type="dxa"/>
          </w:tcPr>
          <w:p w14:paraId="4ADE5C0C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не реализовано</w:t>
            </w:r>
            <w:r>
              <w:rPr>
                <w:sz w:val="20"/>
              </w:rPr>
              <w:t xml:space="preserve">: </w:t>
            </w:r>
            <w:r>
              <w:rPr>
                <w:rFonts w:ascii="Consolas" w:eastAsia="Consolas" w:hAnsi="Consolas"/>
                <w:sz w:val="17"/>
              </w:rPr>
              <w:t>{figure}</w:t>
            </w:r>
            <w:r>
              <w:rPr>
                <w:sz w:val="20"/>
              </w:rPr>
              <w:t xml:space="preserve"> принимает только изображение; без собственной директивы подпись не нумеруется</w:t>
            </w:r>
          </w:p>
        </w:tc>
      </w:tr>
      <w:tr w:rsidR="00942C96" w14:paraId="4E42B410" w14:textId="77777777">
        <w:trPr>
          <w:jc w:val="center"/>
        </w:trPr>
        <w:tc>
          <w:tcPr>
            <w:tcW w:w="3118" w:type="dxa"/>
          </w:tcPr>
          <w:p w14:paraId="3475AA37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Библиография</w:t>
            </w:r>
          </w:p>
        </w:tc>
        <w:tc>
          <w:tcPr>
            <w:tcW w:w="3118" w:type="dxa"/>
          </w:tcPr>
          <w:p w14:paraId="210FCF55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плагин</w:t>
            </w:r>
            <w:r>
              <w:rPr>
                <w:sz w:val="20"/>
              </w:rPr>
              <w:t xml:space="preserve">; цитаты оформляются как нумерованные сноски и </w:t>
            </w:r>
            <w:r>
              <w:rPr>
                <w:b/>
                <w:sz w:val="20"/>
              </w:rPr>
              <w:t>смешиваются с обычными сносками</w:t>
            </w:r>
            <w:r>
              <w:rPr>
                <w:sz w:val="20"/>
              </w:rPr>
              <w:t xml:space="preserve"> в одном списке; стили CSL требуют </w:t>
            </w:r>
            <w:r>
              <w:rPr>
                <w:sz w:val="20"/>
              </w:rPr>
              <w:t>Pandoc</w:t>
            </w:r>
          </w:p>
        </w:tc>
        <w:tc>
          <w:tcPr>
            <w:tcW w:w="3118" w:type="dxa"/>
          </w:tcPr>
          <w:p w14:paraId="7691B110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из коробки после установки расширения; стиль «автор, год», сноски отдельно</w:t>
            </w:r>
          </w:p>
        </w:tc>
      </w:tr>
      <w:tr w:rsidR="00942C96" w14:paraId="7D672854" w14:textId="77777777">
        <w:trPr>
          <w:jc w:val="center"/>
        </w:trPr>
        <w:tc>
          <w:tcPr>
            <w:tcW w:w="3118" w:type="dxa"/>
          </w:tcPr>
          <w:p w14:paraId="7002B063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Двухколоночный блок</w:t>
            </w:r>
          </w:p>
        </w:tc>
        <w:tc>
          <w:tcPr>
            <w:tcW w:w="3118" w:type="dxa"/>
          </w:tcPr>
          <w:p w14:paraId="3235B95B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правка CSS</w:t>
            </w:r>
            <w:r>
              <w:rPr>
                <w:sz w:val="20"/>
              </w:rPr>
              <w:t xml:space="preserve"> (6 строк): встроенный grid Material подбирает число колонок сам, фиксированные 2 колонки задаются вручную</w:t>
            </w:r>
          </w:p>
        </w:tc>
        <w:tc>
          <w:tcPr>
            <w:tcW w:w="3118" w:type="dxa"/>
          </w:tcPr>
          <w:p w14:paraId="5214A768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из коробки (</w:t>
            </w:r>
            <w:r>
              <w:rPr>
                <w:rFonts w:ascii="Consolas" w:eastAsia="Consolas" w:hAnsi="Consolas"/>
                <w:sz w:val="17"/>
              </w:rPr>
              <w:t>sphinx-design</w:t>
            </w:r>
            <w:r>
              <w:rPr>
                <w:sz w:val="20"/>
              </w:rPr>
              <w:t>), адаптивн</w:t>
            </w:r>
            <w:r>
              <w:rPr>
                <w:sz w:val="20"/>
              </w:rPr>
              <w:t xml:space="preserve">ость задаётся параметрами </w:t>
            </w:r>
            <w:r>
              <w:rPr>
                <w:rFonts w:ascii="Consolas" w:eastAsia="Consolas" w:hAnsi="Consolas"/>
                <w:sz w:val="17"/>
              </w:rPr>
              <w:t>1 1 2 2</w:t>
            </w:r>
          </w:p>
        </w:tc>
      </w:tr>
      <w:tr w:rsidR="00942C96" w14:paraId="33DA41CC" w14:textId="77777777">
        <w:trPr>
          <w:jc w:val="center"/>
        </w:trPr>
        <w:tc>
          <w:tcPr>
            <w:tcW w:w="3118" w:type="dxa"/>
          </w:tcPr>
          <w:p w14:paraId="79831FC4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Интерактивный график</w:t>
            </w:r>
          </w:p>
        </w:tc>
        <w:tc>
          <w:tcPr>
            <w:tcW w:w="3118" w:type="dxa"/>
          </w:tcPr>
          <w:p w14:paraId="366688C8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 xml:space="preserve">iframe; тег </w:t>
            </w:r>
            <w:r>
              <w:rPr>
                <w:rFonts w:ascii="Consolas" w:eastAsia="Consolas" w:hAnsi="Consolas"/>
                <w:sz w:val="17"/>
              </w:rPr>
              <w:t>&lt;figure&gt;</w:t>
            </w:r>
            <w:r>
              <w:rPr>
                <w:sz w:val="20"/>
              </w:rPr>
              <w:t xml:space="preserve"> в Material </w:t>
            </w:r>
            <w:r>
              <w:rPr>
                <w:sz w:val="20"/>
              </w:rPr>
              <w:lastRenderedPageBreak/>
              <w:t xml:space="preserve">сжимает iframe до 300 px — </w:t>
            </w:r>
            <w:r>
              <w:rPr>
                <w:b/>
                <w:sz w:val="20"/>
              </w:rPr>
              <w:t>пришлось заменить на &lt;div&gt;</w:t>
            </w:r>
          </w:p>
        </w:tc>
        <w:tc>
          <w:tcPr>
            <w:tcW w:w="3118" w:type="dxa"/>
          </w:tcPr>
          <w:p w14:paraId="169A2DC3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lastRenderedPageBreak/>
              <w:t xml:space="preserve">iframe через </w:t>
            </w:r>
            <w:r>
              <w:rPr>
                <w:rFonts w:ascii="Consolas" w:eastAsia="Consolas" w:hAnsi="Consolas"/>
                <w:sz w:val="17"/>
              </w:rPr>
              <w:t>{raw} html</w:t>
            </w:r>
          </w:p>
        </w:tc>
      </w:tr>
      <w:tr w:rsidR="00942C96" w14:paraId="7A82F27B" w14:textId="77777777">
        <w:trPr>
          <w:jc w:val="center"/>
        </w:trPr>
        <w:tc>
          <w:tcPr>
            <w:tcW w:w="3118" w:type="dxa"/>
          </w:tcPr>
          <w:p w14:paraId="571AEC2D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Без внешних запросов</w:t>
            </w:r>
          </w:p>
        </w:tc>
        <w:tc>
          <w:tcPr>
            <w:tcW w:w="3118" w:type="dxa"/>
          </w:tcPr>
          <w:p w14:paraId="3EE3559C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правка конфигурации</w:t>
            </w:r>
            <w:r>
              <w:rPr>
                <w:sz w:val="20"/>
              </w:rPr>
              <w:t xml:space="preserve">: </w:t>
            </w:r>
            <w:r>
              <w:rPr>
                <w:rFonts w:ascii="Consolas" w:eastAsia="Consolas" w:hAnsi="Consolas"/>
                <w:sz w:val="17"/>
              </w:rPr>
              <w:t>theme.font: false</w:t>
            </w:r>
            <w:r>
              <w:rPr>
                <w:sz w:val="20"/>
              </w:rPr>
              <w:t xml:space="preserve"> (иначе Google Fonts), локальн</w:t>
            </w:r>
            <w:r>
              <w:rPr>
                <w:sz w:val="20"/>
              </w:rPr>
              <w:t xml:space="preserve">ый MathJax; остаётся запрос к GitHub API из-за </w:t>
            </w:r>
            <w:r>
              <w:rPr>
                <w:rFonts w:ascii="Consolas" w:eastAsia="Consolas" w:hAnsi="Consolas"/>
                <w:sz w:val="17"/>
              </w:rPr>
              <w:t>repo_url</w:t>
            </w:r>
          </w:p>
        </w:tc>
        <w:tc>
          <w:tcPr>
            <w:tcW w:w="3118" w:type="dxa"/>
          </w:tcPr>
          <w:p w14:paraId="325824A7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локальный MathJax (</w:t>
            </w:r>
            <w:r>
              <w:rPr>
                <w:rFonts w:ascii="Consolas" w:eastAsia="Consolas" w:hAnsi="Consolas"/>
                <w:sz w:val="17"/>
              </w:rPr>
              <w:t>mathjax_path</w:t>
            </w:r>
            <w:r>
              <w:rPr>
                <w:sz w:val="20"/>
              </w:rPr>
              <w:t>); Furo внешних запросов не делает</w:t>
            </w:r>
          </w:p>
        </w:tc>
      </w:tr>
    </w:tbl>
    <w:p w14:paraId="0C9D5465" w14:textId="77777777" w:rsidR="00942C96" w:rsidRDefault="00942C96">
      <w:pPr>
        <w:spacing w:after="40"/>
      </w:pPr>
    </w:p>
    <w:p w14:paraId="0ABB55FA" w14:textId="77777777" w:rsidR="00942C96" w:rsidRDefault="006B49DB">
      <w:pPr>
        <w:pStyle w:val="21"/>
      </w:pPr>
      <w:bookmarkStart w:id="31" w:name="_Toc241607330"/>
      <w:r>
        <w:t>5. Вывод по P2</w:t>
      </w:r>
      <w:bookmarkEnd w:id="31"/>
    </w:p>
    <w:p w14:paraId="4FDDFC89" w14:textId="77777777" w:rsidR="00942C96" w:rsidRDefault="006B49DB">
      <w:pPr>
        <w:ind w:firstLine="567"/>
        <w:jc w:val="both"/>
      </w:pPr>
      <w:r>
        <w:t xml:space="preserve">Оба генератора позволили собрать страницу целиком, но разной ценой. </w:t>
      </w:r>
      <w:r>
        <w:rPr>
          <w:b/>
        </w:rPr>
        <w:t>Sphinx + MyST</w:t>
      </w:r>
      <w:r>
        <w:t xml:space="preserve"> покрывает научные элементы (нумерация и ссылки на формулы, рисунки, таблицы, листинги; библиография «автор, год») средствами самого генератора и не делает внешних запросов; з</w:t>
      </w:r>
      <w:r>
        <w:t xml:space="preserve">а это платится вдвое большее время сборки и необходимость писать rST внутри Markdown для сложных таблиц. </w:t>
      </w:r>
      <w:r>
        <w:rPr>
          <w:b/>
        </w:rPr>
        <w:t>MkDocs + Material</w:t>
      </w:r>
      <w:r>
        <w:t xml:space="preserve"> быстрее собирается и даёт более богатый интерфейс (поиск по мере ввода, тёмная тема, копирование кода), но нумерация формул переносит</w:t>
      </w:r>
      <w:r>
        <w:t>ся в браузер, ссылки на рисунки нумеруются вручную, а библиография смешивается со сносками.</w:t>
      </w:r>
    </w:p>
    <w:p w14:paraId="122DEDC3" w14:textId="77777777" w:rsidR="00942C96" w:rsidRDefault="006B49DB">
      <w:pPr>
        <w:ind w:firstLine="567"/>
        <w:jc w:val="both"/>
      </w:pPr>
      <w:r>
        <w:t>Вес страницы определяется не генератором, а тяжёлыми библиотеками (Plotly.js и MathJax — 92–96 % веса). Их локальное размещение обязательно для работы без CDN и уве</w:t>
      </w:r>
      <w:r>
        <w:t>личивает объём сайта примерно на 6,8 МиБ, но не увеличивает вес страницы по сравнению с загрузкой тех же файлов с CDN.</w:t>
      </w:r>
    </w:p>
    <w:p w14:paraId="07070B17" w14:textId="77777777" w:rsidR="00942C96" w:rsidRDefault="006B49DB">
      <w:r>
        <w:br w:type="page"/>
      </w:r>
    </w:p>
    <w:p w14:paraId="34411C24" w14:textId="77777777" w:rsidR="00942C96" w:rsidRDefault="006B49DB">
      <w:pPr>
        <w:pStyle w:val="1"/>
      </w:pPr>
      <w:bookmarkStart w:id="32" w:name="_Toc241607331"/>
      <w:r>
        <w:lastRenderedPageBreak/>
        <w:t>Отладка</w:t>
      </w:r>
      <w:bookmarkEnd w:id="32"/>
    </w:p>
    <w:p w14:paraId="40E1600E" w14:textId="77777777" w:rsidR="00942C96" w:rsidRDefault="006B49DB">
      <w:pPr>
        <w:ind w:firstLine="567"/>
        <w:jc w:val="both"/>
      </w:pPr>
      <w:r>
        <w:t xml:space="preserve">Ниже — ошибки, которые реально возникли при выполнении работы, в порядке появления. Для каждой указаны текст ошибки или </w:t>
      </w:r>
      <w:r>
        <w:t>симптом, гипотеза, способ проверки и решение.</w:t>
      </w:r>
    </w:p>
    <w:p w14:paraId="212EBDCC" w14:textId="77777777" w:rsidR="00942C96" w:rsidRDefault="006B49DB">
      <w:pPr>
        <w:pStyle w:val="21"/>
      </w:pPr>
      <w:bookmarkStart w:id="33" w:name="_Toc241607332"/>
      <w:r>
        <w:t>1. Формулы в MkDocs выводятся сырым TeX</w:t>
      </w:r>
      <w:bookmarkEnd w:id="33"/>
    </w:p>
    <w:p w14:paraId="1934043E" w14:textId="77777777" w:rsidR="00942C96" w:rsidRDefault="006B49DB">
      <w:pPr>
        <w:ind w:firstLine="567"/>
        <w:jc w:val="both"/>
      </w:pPr>
      <w:r>
        <w:rPr>
          <w:b/>
        </w:rPr>
        <w:t>Симптом.</w:t>
      </w:r>
      <w:r>
        <w:t xml:space="preserve"> На странице стресс-теста вместо формул виден текст </w:t>
      </w:r>
      <w:r>
        <w:rPr>
          <w:rFonts w:ascii="Consolas" w:eastAsia="Consolas" w:hAnsi="Consolas"/>
          <w:sz w:val="21"/>
        </w:rPr>
        <w:t>\(\hat y = wx + b\)</w:t>
      </w:r>
      <w:r>
        <w:t>; при этом нумерованные формулы (1) и (2) отрисованы.</w:t>
      </w:r>
    </w:p>
    <w:p w14:paraId="7B937CC9" w14:textId="77777777" w:rsidR="00942C96" w:rsidRDefault="006B49DB">
      <w:pPr>
        <w:ind w:firstLine="567"/>
        <w:jc w:val="both"/>
      </w:pPr>
      <w:r>
        <w:rPr>
          <w:b/>
        </w:rPr>
        <w:t>Гипотеза 1:</w:t>
      </w:r>
      <w:r>
        <w:t xml:space="preserve"> MathJax не загрузился (40</w:t>
      </w:r>
      <w:r>
        <w:t xml:space="preserve">4 или обращение к CDN). </w:t>
      </w:r>
      <w:r>
        <w:rPr>
          <w:b/>
        </w:rPr>
        <w:t>Проверка:</w:t>
      </w:r>
      <w:r>
        <w:t xml:space="preserve"> вкладка Network — </w:t>
      </w:r>
      <w:r>
        <w:rPr>
          <w:rFonts w:ascii="Consolas" w:eastAsia="Consolas" w:hAnsi="Consolas"/>
          <w:sz w:val="21"/>
        </w:rPr>
        <w:t>assets/js/tex-svg.js → 200</w:t>
      </w:r>
      <w:r>
        <w:t xml:space="preserve">; в консоли </w:t>
      </w:r>
      <w:r>
        <w:rPr>
          <w:rFonts w:ascii="Consolas" w:eastAsia="Consolas" w:hAnsi="Consolas"/>
          <w:sz w:val="21"/>
        </w:rPr>
        <w:t>MathJax.version === "3.2.2"</w:t>
      </w:r>
      <w:r>
        <w:t>. Гипотеза отвергнута.</w:t>
      </w:r>
    </w:p>
    <w:p w14:paraId="6427290C" w14:textId="77777777" w:rsidR="00942C96" w:rsidRDefault="006B49DB">
      <w:pPr>
        <w:ind w:firstLine="567"/>
        <w:jc w:val="both"/>
      </w:pPr>
      <w:r>
        <w:rPr>
          <w:b/>
        </w:rPr>
        <w:t>Гипотеза 2:</w:t>
      </w:r>
      <w:r>
        <w:t xml:space="preserve"> MathJax не распознаёт разделители </w:t>
      </w:r>
      <w:r>
        <w:rPr>
          <w:rFonts w:ascii="Consolas" w:eastAsia="Consolas" w:hAnsi="Consolas"/>
          <w:sz w:val="21"/>
        </w:rPr>
        <w:t>\( \)</w:t>
      </w:r>
      <w:r>
        <w:t xml:space="preserve">, а формулы (1), (2) отрисованы только потому, что </w:t>
      </w:r>
      <w:r>
        <w:rPr>
          <w:rFonts w:ascii="Consolas" w:eastAsia="Consolas" w:hAnsi="Consolas"/>
          <w:sz w:val="21"/>
        </w:rPr>
        <w:t>processEnviron</w:t>
      </w:r>
      <w:r>
        <w:rPr>
          <w:rFonts w:ascii="Consolas" w:eastAsia="Consolas" w:hAnsi="Consolas"/>
          <w:sz w:val="21"/>
        </w:rPr>
        <w:t>ments</w:t>
      </w:r>
      <w:r>
        <w:t xml:space="preserve"> находит </w:t>
      </w:r>
      <w:r>
        <w:rPr>
          <w:rFonts w:ascii="Consolas" w:eastAsia="Consolas" w:hAnsi="Consolas"/>
          <w:sz w:val="21"/>
        </w:rPr>
        <w:t>\begin{equation}</w:t>
      </w:r>
      <w:r>
        <w:t xml:space="preserve"> без разделителей. </w:t>
      </w:r>
      <w:r>
        <w:rPr>
          <w:b/>
        </w:rPr>
        <w:t>Проверка:</w:t>
      </w:r>
      <w:r>
        <w:t xml:space="preserve"> в консоли </w:t>
      </w:r>
      <w:r>
        <w:rPr>
          <w:rFonts w:ascii="Consolas" w:eastAsia="Consolas" w:hAnsi="Consolas"/>
          <w:sz w:val="21"/>
        </w:rPr>
        <w:t>MathJax.config.tex.inlineMath</w:t>
      </w:r>
      <w:r>
        <w:t xml:space="preserve"> вернул </w:t>
      </w:r>
      <w:r>
        <w:rPr>
          <w:rFonts w:ascii="Consolas" w:eastAsia="Consolas" w:hAnsi="Consolas"/>
          <w:sz w:val="21"/>
        </w:rPr>
        <w:t>[["(", ")"]]</w:t>
      </w:r>
      <w:r>
        <w:t xml:space="preserve"> — обратных слешей нет. Байтовый дамп файла (</w:t>
      </w:r>
      <w:r>
        <w:rPr>
          <w:rFonts w:ascii="Consolas" w:eastAsia="Consolas" w:hAnsi="Consolas"/>
          <w:sz w:val="21"/>
        </w:rPr>
        <w:t>od -c mathjax-config.js</w:t>
      </w:r>
      <w:r>
        <w:t xml:space="preserve">) показал </w:t>
      </w:r>
      <w:r>
        <w:rPr>
          <w:rFonts w:ascii="Consolas" w:eastAsia="Consolas" w:hAnsi="Consolas"/>
          <w:sz w:val="21"/>
        </w:rPr>
        <w:t>"\("</w:t>
      </w:r>
      <w:r>
        <w:t xml:space="preserve"> вместо </w:t>
      </w:r>
      <w:r>
        <w:rPr>
          <w:rFonts w:ascii="Consolas" w:eastAsia="Consolas" w:hAnsi="Consolas"/>
          <w:sz w:val="21"/>
        </w:rPr>
        <w:t>"\\("</w:t>
      </w:r>
      <w:r>
        <w:t>: при записи файла через heredoc оболочки у</w:t>
      </w:r>
      <w:r>
        <w:t xml:space="preserve">двоенный слеш превратился в одинарный, а в строке JavaScript </w:t>
      </w:r>
      <w:r>
        <w:rPr>
          <w:rFonts w:ascii="Consolas" w:eastAsia="Consolas" w:hAnsi="Consolas"/>
          <w:sz w:val="21"/>
        </w:rPr>
        <w:t>"\("</w:t>
      </w:r>
      <w:r>
        <w:t xml:space="preserve"> — это просто </w:t>
      </w:r>
      <w:r>
        <w:rPr>
          <w:rFonts w:ascii="Consolas" w:eastAsia="Consolas" w:hAnsi="Consolas"/>
          <w:sz w:val="21"/>
        </w:rPr>
        <w:t>"("</w:t>
      </w:r>
      <w:r>
        <w:t>.</w:t>
      </w:r>
    </w:p>
    <w:p w14:paraId="4D5E9F47" w14:textId="77777777" w:rsidR="00942C96" w:rsidRDefault="006B49DB">
      <w:pPr>
        <w:ind w:firstLine="567"/>
        <w:jc w:val="both"/>
      </w:pPr>
      <w:r>
        <w:rPr>
          <w:b/>
        </w:rPr>
        <w:t>Решение.</w:t>
      </w:r>
      <w:r>
        <w:t xml:space="preserve"> Файл конфигурации переписан без участия оболочки, в нём </w:t>
      </w:r>
      <w:r>
        <w:rPr>
          <w:rFonts w:ascii="Consolas" w:eastAsia="Consolas" w:hAnsi="Consolas"/>
          <w:sz w:val="21"/>
        </w:rPr>
        <w:t>inlineMath: [["\\(", "\\)"]]</w:t>
      </w:r>
      <w:r>
        <w:t xml:space="preserve">. Добавлена автоматическая проверка в </w:t>
      </w:r>
      <w:r>
        <w:rPr>
          <w:rFonts w:ascii="Consolas" w:eastAsia="Consolas" w:hAnsi="Consolas"/>
          <w:sz w:val="21"/>
        </w:rPr>
        <w:t>scripts/measure.py</w:t>
      </w:r>
      <w:r>
        <w:t xml:space="preserve">: число элементов </w:t>
      </w:r>
      <w:r>
        <w:rPr>
          <w:rFonts w:ascii="Consolas" w:eastAsia="Consolas" w:hAnsi="Consolas"/>
          <w:sz w:val="21"/>
        </w:rPr>
        <w:t>.arit</w:t>
      </w:r>
      <w:r>
        <w:rPr>
          <w:rFonts w:ascii="Consolas" w:eastAsia="Consolas" w:hAnsi="Consolas"/>
          <w:sz w:val="21"/>
        </w:rPr>
        <w:t>hmatex</w:t>
      </w:r>
      <w:r>
        <w:t xml:space="preserve"> без отрисованного </w:t>
      </w:r>
      <w:r>
        <w:rPr>
          <w:rFonts w:ascii="Consolas" w:eastAsia="Consolas" w:hAnsi="Consolas"/>
          <w:sz w:val="21"/>
        </w:rPr>
        <w:t>mjx-container</w:t>
      </w:r>
      <w:r>
        <w:t xml:space="preserve"> должно быть 0.</w:t>
      </w:r>
    </w:p>
    <w:p w14:paraId="4211528A" w14:textId="77777777" w:rsidR="00942C96" w:rsidRDefault="006B49DB">
      <w:pPr>
        <w:pStyle w:val="21"/>
      </w:pPr>
      <w:bookmarkStart w:id="34" w:name="_Toc241607333"/>
      <w:r>
        <w:t>2. mkdocs build --strict падает на ссылке на якорь</w:t>
      </w:r>
      <w:bookmarkEnd w:id="34"/>
    </w:p>
    <w:p w14:paraId="2D98599E" w14:textId="77777777" w:rsidR="00942C96" w:rsidRDefault="006B49DB">
      <w:pPr>
        <w:ind w:firstLine="567"/>
        <w:jc w:val="both"/>
      </w:pPr>
      <w:r>
        <w:rPr>
          <w:b/>
        </w:rPr>
        <w:t>Текст ошибки:</w:t>
      </w:r>
    </w:p>
    <w:p w14:paraId="48B2C1F0" w14:textId="77777777" w:rsidR="00942C96" w:rsidRDefault="006B49DB">
      <w:pPr>
        <w:shd w:val="clear" w:color="auto" w:fill="F3F3F1"/>
        <w:spacing w:before="80" w:after="0" w:line="240" w:lineRule="auto"/>
        <w:ind w:left="170"/>
      </w:pPr>
      <w:r>
        <w:rPr>
          <w:rFonts w:ascii="Consolas" w:eastAsia="Consolas" w:hAnsi="Consolas"/>
          <w:sz w:val="18"/>
        </w:rPr>
        <w:t>WARNING -  Doc file 'p2/stress-test.md' contains a link</w:t>
      </w:r>
    </w:p>
    <w:p w14:paraId="0CC6EF3B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>'../report/t5.md#1-постоянные-ссылки-и-стабильность-url', but the doc</w:t>
      </w:r>
    </w:p>
    <w:p w14:paraId="46D45225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>'report/t5.</w:t>
      </w:r>
      <w:r>
        <w:rPr>
          <w:rFonts w:ascii="Consolas" w:eastAsia="Consolas" w:hAnsi="Consolas"/>
          <w:sz w:val="18"/>
        </w:rPr>
        <w:t>md' does not contain an anchor '#1-постоянные-ссылки-и-стабильность-url'.</w:t>
      </w:r>
    </w:p>
    <w:p w14:paraId="5A60399F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>Aborted with 1 warnings in strict mode!</w:t>
      </w:r>
    </w:p>
    <w:p w14:paraId="388F5CFB" w14:textId="77777777" w:rsidR="00942C96" w:rsidRDefault="00942C96">
      <w:pPr>
        <w:spacing w:after="40"/>
      </w:pPr>
    </w:p>
    <w:p w14:paraId="6EEEE950" w14:textId="77777777" w:rsidR="00942C96" w:rsidRDefault="006B49DB">
      <w:pPr>
        <w:ind w:firstLine="567"/>
        <w:jc w:val="both"/>
      </w:pPr>
      <w:r>
        <w:rPr>
          <w:b/>
        </w:rPr>
        <w:t>Гипотеза:</w:t>
      </w:r>
      <w:r>
        <w:t xml:space="preserve"> якорь не существует (раздел ещё не написан) или генерируется иначе, чем ожидается: стандартная функция </w:t>
      </w:r>
      <w:r>
        <w:rPr>
          <w:rFonts w:ascii="Consolas" w:eastAsia="Consolas" w:hAnsi="Consolas"/>
          <w:sz w:val="21"/>
        </w:rPr>
        <w:t>slugify</w:t>
      </w:r>
      <w:r>
        <w:t xml:space="preserve"> расширения </w:t>
      </w:r>
      <w:r>
        <w:rPr>
          <w:rFonts w:ascii="Consolas" w:eastAsia="Consolas" w:hAnsi="Consolas"/>
          <w:sz w:val="21"/>
        </w:rPr>
        <w:t>toc</w:t>
      </w:r>
      <w:r>
        <w:t xml:space="preserve"> удаля</w:t>
      </w:r>
      <w:r>
        <w:t>ет все не-ASCII символы, и кириллический заголовок получает пустой id.</w:t>
      </w:r>
    </w:p>
    <w:p w14:paraId="5E79A3FD" w14:textId="77777777" w:rsidR="00942C96" w:rsidRDefault="006B49DB">
      <w:pPr>
        <w:ind w:firstLine="567"/>
        <w:jc w:val="both"/>
      </w:pPr>
      <w:r>
        <w:rPr>
          <w:b/>
        </w:rPr>
        <w:t>Проверка:</w:t>
      </w:r>
      <w:r>
        <w:t xml:space="preserve"> после написания раздела T5 сборка со стандартным </w:t>
      </w:r>
      <w:r>
        <w:rPr>
          <w:rFonts w:ascii="Consolas" w:eastAsia="Consolas" w:hAnsi="Consolas"/>
          <w:sz w:val="21"/>
        </w:rPr>
        <w:t>slugify</w:t>
      </w:r>
      <w:r>
        <w:t xml:space="preserve"> выдала то же предупреждение; в HTML у заголовка «1. Постоянные ссылки и стабильность URL» оказался </w:t>
      </w:r>
      <w:r>
        <w:rPr>
          <w:rFonts w:ascii="Consolas" w:eastAsia="Consolas" w:hAnsi="Consolas"/>
          <w:sz w:val="21"/>
        </w:rPr>
        <w:t>id="1-url"</w:t>
      </w:r>
      <w:r>
        <w:t xml:space="preserve"> — кирилл</w:t>
      </w:r>
      <w:r>
        <w:t xml:space="preserve">ица вырезана. С </w:t>
      </w:r>
      <w:r>
        <w:rPr>
          <w:rFonts w:ascii="Consolas" w:eastAsia="Consolas" w:hAnsi="Consolas"/>
          <w:sz w:val="21"/>
        </w:rPr>
        <w:t>pymdownx.slugs.slugify(case=lower)</w:t>
      </w:r>
      <w:r>
        <w:t xml:space="preserve"> id стал </w:t>
      </w:r>
      <w:r>
        <w:rPr>
          <w:rFonts w:ascii="Consolas" w:eastAsia="Consolas" w:hAnsi="Consolas"/>
          <w:sz w:val="21"/>
        </w:rPr>
        <w:t>1-постоянные-ссылки-и-стабильность-url</w:t>
      </w:r>
      <w:r>
        <w:t>, т. е. совпал с GitHub-стилем, который использует MyST (</w:t>
      </w:r>
      <w:r>
        <w:rPr>
          <w:rFonts w:ascii="Consolas" w:eastAsia="Consolas" w:hAnsi="Consolas"/>
          <w:sz w:val="21"/>
        </w:rPr>
        <w:t>myst_heading_anchors</w:t>
      </w:r>
      <w:r>
        <w:t>), и сборка прошла.</w:t>
      </w:r>
    </w:p>
    <w:p w14:paraId="7B94F98C" w14:textId="77777777" w:rsidR="00942C96" w:rsidRDefault="006B49DB">
      <w:pPr>
        <w:ind w:firstLine="567"/>
        <w:jc w:val="both"/>
      </w:pPr>
      <w:r>
        <w:rPr>
          <w:b/>
        </w:rPr>
        <w:t>Решение.</w:t>
      </w:r>
      <w:r>
        <w:t xml:space="preserve"> В </w:t>
      </w:r>
      <w:r>
        <w:rPr>
          <w:rFonts w:ascii="Consolas" w:eastAsia="Consolas" w:hAnsi="Consolas"/>
          <w:sz w:val="21"/>
        </w:rPr>
        <w:t>mkdocs.yml</w:t>
      </w:r>
      <w:r>
        <w:t xml:space="preserve"> задан </w:t>
      </w:r>
      <w:r>
        <w:rPr>
          <w:rFonts w:ascii="Consolas" w:eastAsia="Consolas" w:hAnsi="Consolas"/>
          <w:sz w:val="21"/>
        </w:rPr>
        <w:t xml:space="preserve">slugify: </w:t>
      </w:r>
      <w:r>
        <w:rPr>
          <w:rFonts w:ascii="Consolas" w:eastAsia="Consolas" w:hAnsi="Consolas"/>
          <w:sz w:val="21"/>
        </w:rPr>
        <w:t>!!python/object/apply:pymdownx.slugs.slugify {kwds: {case: lower}}</w:t>
      </w:r>
      <w:r>
        <w:t xml:space="preserve">; одна и та же ссылка теперь работает в обоих генераторах. Эта ошибка показывает, зачем в CI нужен </w:t>
      </w:r>
      <w:r>
        <w:rPr>
          <w:rFonts w:ascii="Consolas" w:eastAsia="Consolas" w:hAnsi="Consolas"/>
          <w:sz w:val="21"/>
        </w:rPr>
        <w:t>--strict</w:t>
      </w:r>
      <w:r>
        <w:t>: без него сайт собрался бы с битой ссылкой.</w:t>
      </w:r>
    </w:p>
    <w:p w14:paraId="1D366B7E" w14:textId="77777777" w:rsidR="00942C96" w:rsidRDefault="006B49DB">
      <w:pPr>
        <w:pStyle w:val="21"/>
      </w:pPr>
      <w:bookmarkStart w:id="35" w:name="_Toc241607334"/>
      <w:r>
        <w:t>3. Сниппет метки версии не раскрываетс</w:t>
      </w:r>
      <w:r>
        <w:t>я</w:t>
      </w:r>
      <w:bookmarkEnd w:id="35"/>
    </w:p>
    <w:p w14:paraId="4BC68F86" w14:textId="77777777" w:rsidR="00942C96" w:rsidRDefault="006B49DB">
      <w:pPr>
        <w:ind w:firstLine="567"/>
        <w:jc w:val="both"/>
      </w:pPr>
      <w:r>
        <w:rPr>
          <w:b/>
        </w:rPr>
        <w:t>Симптом.</w:t>
      </w:r>
      <w:r>
        <w:t xml:space="preserve"> Вместо метки «Коммит … · сборка …» на странице выводится строка </w:t>
      </w:r>
      <w:r>
        <w:rPr>
          <w:rFonts w:ascii="Consolas" w:eastAsia="Consolas" w:hAnsi="Consolas"/>
          <w:sz w:val="21"/>
        </w:rPr>
        <w:t>--8&lt;-- "build_info.md"</w:t>
      </w:r>
      <w:r>
        <w:t>.</w:t>
      </w:r>
    </w:p>
    <w:p w14:paraId="1B7CDDDA" w14:textId="77777777" w:rsidR="00942C96" w:rsidRDefault="006B49DB">
      <w:pPr>
        <w:ind w:firstLine="567"/>
        <w:jc w:val="both"/>
      </w:pPr>
      <w:r>
        <w:rPr>
          <w:b/>
        </w:rPr>
        <w:lastRenderedPageBreak/>
        <w:t>Гипотеза:</w:t>
      </w:r>
      <w:r>
        <w:t xml:space="preserve"> </w:t>
      </w:r>
      <w:r>
        <w:rPr>
          <w:rFonts w:ascii="Consolas" w:eastAsia="Consolas" w:hAnsi="Consolas"/>
          <w:sz w:val="21"/>
        </w:rPr>
        <w:t>pymdownx.snippets</w:t>
      </w:r>
      <w:r>
        <w:t xml:space="preserve"> обрабатывает только строку, которая </w:t>
      </w:r>
      <w:r>
        <w:rPr>
          <w:b/>
        </w:rPr>
        <w:t>начинается</w:t>
      </w:r>
      <w:r>
        <w:t xml:space="preserve"> с </w:t>
      </w:r>
      <w:r>
        <w:rPr>
          <w:rFonts w:ascii="Consolas" w:eastAsia="Consolas" w:hAnsi="Consolas"/>
          <w:sz w:val="21"/>
        </w:rPr>
        <w:t>--8&lt;--</w:t>
      </w:r>
      <w:r>
        <w:t xml:space="preserve">, а в исходнике сниппет стоял внутри </w:t>
      </w:r>
      <w:r>
        <w:rPr>
          <w:rFonts w:ascii="Consolas" w:eastAsia="Consolas" w:hAnsi="Consolas"/>
          <w:sz w:val="21"/>
        </w:rPr>
        <w:t xml:space="preserve">&lt;p </w:t>
      </w:r>
      <w:r>
        <w:rPr>
          <w:rFonts w:ascii="Consolas" w:eastAsia="Consolas" w:hAnsi="Consolas"/>
          <w:sz w:val="21"/>
        </w:rPr>
        <w:t>class="build-info"&gt;…&lt;/p&gt;</w:t>
      </w:r>
      <w:r>
        <w:t xml:space="preserve"> на одной строке.</w:t>
      </w:r>
    </w:p>
    <w:p w14:paraId="2057A354" w14:textId="77777777" w:rsidR="00942C96" w:rsidRDefault="006B49DB">
      <w:pPr>
        <w:ind w:firstLine="567"/>
        <w:jc w:val="both"/>
      </w:pPr>
      <w:r>
        <w:rPr>
          <w:b/>
        </w:rPr>
        <w:t>Проверка:</w:t>
      </w:r>
      <w:r>
        <w:t xml:space="preserve"> перенос </w:t>
      </w:r>
      <w:r>
        <w:rPr>
          <w:rFonts w:ascii="Consolas" w:eastAsia="Consolas" w:hAnsi="Consolas"/>
          <w:sz w:val="21"/>
        </w:rPr>
        <w:t>--8&lt;--</w:t>
      </w:r>
      <w:r>
        <w:t xml:space="preserve"> в начало отдельной строки внутри </w:t>
      </w:r>
      <w:r>
        <w:rPr>
          <w:rFonts w:ascii="Consolas" w:eastAsia="Consolas" w:hAnsi="Consolas"/>
          <w:sz w:val="21"/>
        </w:rPr>
        <w:t>&lt;div class="build-info" markdown&gt;</w:t>
      </w:r>
      <w:r>
        <w:t xml:space="preserve"> — метка появилась.</w:t>
      </w:r>
    </w:p>
    <w:p w14:paraId="5D218AA8" w14:textId="77777777" w:rsidR="00942C96" w:rsidRDefault="006B49DB">
      <w:pPr>
        <w:ind w:firstLine="567"/>
        <w:jc w:val="both"/>
      </w:pPr>
      <w:r>
        <w:rPr>
          <w:b/>
        </w:rPr>
        <w:t>Решение.</w:t>
      </w:r>
      <w:r>
        <w:t xml:space="preserve"> Сниппет вынесен в отдельную строку внутри блока </w:t>
      </w:r>
      <w:r>
        <w:rPr>
          <w:rFonts w:ascii="Consolas" w:eastAsia="Consolas" w:hAnsi="Consolas"/>
          <w:sz w:val="21"/>
        </w:rPr>
        <w:t>md_in_html</w:t>
      </w:r>
      <w:r>
        <w:t>.</w:t>
      </w:r>
    </w:p>
    <w:p w14:paraId="6AD13143" w14:textId="77777777" w:rsidR="00942C96" w:rsidRDefault="006B49DB">
      <w:pPr>
        <w:pStyle w:val="21"/>
      </w:pPr>
      <w:bookmarkStart w:id="36" w:name="_Toc241607335"/>
      <w:r>
        <w:t xml:space="preserve">4. Интерактивный график Plotly не </w:t>
      </w:r>
      <w:r>
        <w:t>растягивается на ширину колонки</w:t>
      </w:r>
      <w:bookmarkEnd w:id="36"/>
    </w:p>
    <w:p w14:paraId="765BB632" w14:textId="77777777" w:rsidR="00942C96" w:rsidRDefault="006B49DB">
      <w:pPr>
        <w:ind w:firstLine="567"/>
        <w:jc w:val="both"/>
      </w:pPr>
      <w:r>
        <w:rPr>
          <w:b/>
        </w:rPr>
        <w:t>Симптом.</w:t>
      </w:r>
      <w:r>
        <w:t xml:space="preserve"> На странице MkDocs iframe с Plotly занимает узкую полосу по центру (≈480 px из 882 px колонки), хотя у него </w:t>
      </w:r>
      <w:r>
        <w:rPr>
          <w:rFonts w:ascii="Consolas" w:eastAsia="Consolas" w:hAnsi="Consolas"/>
          <w:sz w:val="21"/>
        </w:rPr>
        <w:t>width: 100%</w:t>
      </w:r>
      <w:r>
        <w:t>.</w:t>
      </w:r>
    </w:p>
    <w:p w14:paraId="37699ADE" w14:textId="77777777" w:rsidR="00942C96" w:rsidRDefault="006B49DB">
      <w:pPr>
        <w:ind w:firstLine="567"/>
        <w:jc w:val="both"/>
      </w:pPr>
      <w:r>
        <w:rPr>
          <w:b/>
        </w:rPr>
        <w:t>Гипотеза 1:</w:t>
      </w:r>
      <w:r>
        <w:t xml:space="preserve"> тег </w:t>
      </w:r>
      <w:r>
        <w:rPr>
          <w:rFonts w:ascii="Consolas" w:eastAsia="Consolas" w:hAnsi="Consolas"/>
          <w:sz w:val="21"/>
        </w:rPr>
        <w:t>&lt;figure&gt;</w:t>
      </w:r>
      <w:r>
        <w:t xml:space="preserve"> в теме Material имеет ширину по содержимому (</w:t>
      </w:r>
      <w:r>
        <w:rPr>
          <w:rFonts w:ascii="Consolas" w:eastAsia="Consolas" w:hAnsi="Consolas"/>
          <w:sz w:val="21"/>
        </w:rPr>
        <w:t>width: fit-content</w:t>
      </w:r>
      <w:r>
        <w:t>), и 1</w:t>
      </w:r>
      <w:r>
        <w:t xml:space="preserve">00 % ширины iframe считаются от неё. </w:t>
      </w:r>
      <w:r>
        <w:rPr>
          <w:b/>
        </w:rPr>
        <w:t>Проверка:</w:t>
      </w:r>
      <w:r>
        <w:t xml:space="preserve"> обёртка </w:t>
      </w:r>
      <w:r>
        <w:rPr>
          <w:rFonts w:ascii="Consolas" w:eastAsia="Consolas" w:hAnsi="Consolas"/>
          <w:sz w:val="21"/>
        </w:rPr>
        <w:t>&lt;figure markdown&gt;</w:t>
      </w:r>
      <w:r>
        <w:t xml:space="preserve"> заменена на </w:t>
      </w:r>
      <w:r>
        <w:rPr>
          <w:rFonts w:ascii="Consolas" w:eastAsia="Consolas" w:hAnsi="Consolas"/>
          <w:sz w:val="21"/>
        </w:rPr>
        <w:t>&lt;div&gt;</w:t>
      </w:r>
      <w:r>
        <w:t>. Скриншот не изменился — гипотеза в такой форме не подтвердилась.</w:t>
      </w:r>
    </w:p>
    <w:p w14:paraId="6967167B" w14:textId="77777777" w:rsidR="00942C96" w:rsidRDefault="006B49DB">
      <w:pPr>
        <w:ind w:firstLine="567"/>
        <w:jc w:val="both"/>
      </w:pPr>
      <w:r>
        <w:rPr>
          <w:b/>
        </w:rPr>
        <w:t>Гипотеза 2:</w:t>
      </w:r>
      <w:r>
        <w:t xml:space="preserve"> </w:t>
      </w:r>
      <w:r>
        <w:rPr>
          <w:rFonts w:ascii="Consolas" w:eastAsia="Consolas" w:hAnsi="Consolas"/>
          <w:sz w:val="21"/>
        </w:rPr>
        <w:t>&lt;figure&gt;</w:t>
      </w:r>
      <w:r>
        <w:t xml:space="preserve"> всё равно появляется: блок </w:t>
      </w:r>
      <w:r>
        <w:rPr>
          <w:rFonts w:ascii="Consolas" w:eastAsia="Consolas" w:hAnsi="Consolas"/>
          <w:sz w:val="21"/>
        </w:rPr>
        <w:t>/// figure-caption</w:t>
      </w:r>
      <w:r>
        <w:t xml:space="preserve"> расширения </w:t>
      </w:r>
      <w:r>
        <w:rPr>
          <w:rFonts w:ascii="Consolas" w:eastAsia="Consolas" w:hAnsi="Consolas"/>
          <w:sz w:val="21"/>
        </w:rPr>
        <w:t>pymdownx.blocks.capti</w:t>
      </w:r>
      <w:r>
        <w:rPr>
          <w:rFonts w:ascii="Consolas" w:eastAsia="Consolas" w:hAnsi="Consolas"/>
          <w:sz w:val="21"/>
        </w:rPr>
        <w:t>on</w:t>
      </w:r>
      <w:r>
        <w:t xml:space="preserve"> оборачивает </w:t>
      </w:r>
      <w:r>
        <w:rPr>
          <w:b/>
        </w:rPr>
        <w:t>предыдущий</w:t>
      </w:r>
      <w:r>
        <w:t xml:space="preserve"> элемент в </w:t>
      </w:r>
      <w:r>
        <w:rPr>
          <w:rFonts w:ascii="Consolas" w:eastAsia="Consolas" w:hAnsi="Consolas"/>
          <w:sz w:val="21"/>
        </w:rPr>
        <w:t>&lt;figure&gt;</w:t>
      </w:r>
      <w:r>
        <w:t xml:space="preserve"> и добавляет </w:t>
      </w:r>
      <w:r>
        <w:rPr>
          <w:rFonts w:ascii="Consolas" w:eastAsia="Consolas" w:hAnsi="Consolas"/>
          <w:sz w:val="21"/>
        </w:rPr>
        <w:t>&lt;figcaption&gt;</w:t>
      </w:r>
      <w:r>
        <w:t xml:space="preserve">. </w:t>
      </w:r>
      <w:r>
        <w:rPr>
          <w:b/>
        </w:rPr>
        <w:t>Проверка:</w:t>
      </w:r>
      <w:r>
        <w:t xml:space="preserve"> в консоли </w:t>
      </w:r>
      <w:r>
        <w:rPr>
          <w:rFonts w:ascii="Consolas" w:eastAsia="Consolas" w:hAnsi="Consolas"/>
          <w:sz w:val="21"/>
        </w:rPr>
        <w:t>document.querySelector('.plot-frame').closest('figure')</w:t>
      </w:r>
      <w:r>
        <w:t xml:space="preserve"> вернул элемент, </w:t>
      </w:r>
      <w:r>
        <w:rPr>
          <w:rFonts w:ascii="Consolas" w:eastAsia="Consolas" w:hAnsi="Consolas"/>
          <w:sz w:val="21"/>
        </w:rPr>
        <w:t>getComputedStyle(figure).width</w:t>
      </w:r>
      <w:r>
        <w:t xml:space="preserve"> = </w:t>
      </w:r>
      <w:r>
        <w:rPr>
          <w:rFonts w:ascii="Consolas" w:eastAsia="Consolas" w:hAnsi="Consolas"/>
          <w:sz w:val="21"/>
        </w:rPr>
        <w:t>480px</w:t>
      </w:r>
      <w:r>
        <w:t xml:space="preserve"> при ширине контента 882 px. Гипотеза подтверждена.</w:t>
      </w:r>
    </w:p>
    <w:p w14:paraId="32D652BD" w14:textId="77777777" w:rsidR="00942C96" w:rsidRDefault="006B49DB">
      <w:pPr>
        <w:ind w:firstLine="567"/>
        <w:jc w:val="both"/>
      </w:pPr>
      <w:r>
        <w:rPr>
          <w:b/>
        </w:rPr>
        <w:t>Реш</w:t>
      </w:r>
      <w:r>
        <w:rPr>
          <w:b/>
        </w:rPr>
        <w:t>ение.</w:t>
      </w:r>
      <w:r>
        <w:t xml:space="preserve"> Одно правило CSS: </w:t>
      </w:r>
      <w:r>
        <w:rPr>
          <w:rFonts w:ascii="Consolas" w:eastAsia="Consolas" w:hAnsi="Consolas"/>
          <w:sz w:val="21"/>
        </w:rPr>
        <w:t>.md-typeset figure:has(.plot-frame) { width: 100%; }</w:t>
      </w:r>
      <w:r>
        <w:t>. Сопутствующий вывод: ширину элементов проверять замером в DOM, а не на глаз по скриншоту — первая «правка» лишь совпала с ожидаемым результатом в узком окне.</w:t>
      </w:r>
    </w:p>
    <w:p w14:paraId="6330DF45" w14:textId="77777777" w:rsidR="00942C96" w:rsidRDefault="006B49DB">
      <w:pPr>
        <w:pStyle w:val="21"/>
      </w:pPr>
      <w:bookmarkStart w:id="37" w:name="_Toc241607336"/>
      <w:r>
        <w:t>5. Healthcheck падае</w:t>
      </w:r>
      <w:r>
        <w:t>т с UnicodeEncodeError на Windows</w:t>
      </w:r>
      <w:bookmarkEnd w:id="37"/>
    </w:p>
    <w:p w14:paraId="64F24643" w14:textId="77777777" w:rsidR="00942C96" w:rsidRDefault="006B49DB">
      <w:pPr>
        <w:ind w:firstLine="567"/>
        <w:jc w:val="both"/>
      </w:pPr>
      <w:r>
        <w:rPr>
          <w:b/>
        </w:rPr>
        <w:t>Текст ошибки:</w:t>
      </w:r>
    </w:p>
    <w:p w14:paraId="3D7E5D45" w14:textId="77777777" w:rsidR="00942C96" w:rsidRDefault="006B49DB">
      <w:pPr>
        <w:shd w:val="clear" w:color="auto" w:fill="F3F3F1"/>
        <w:spacing w:before="80" w:after="0" w:line="240" w:lineRule="auto"/>
        <w:ind w:left="170"/>
      </w:pPr>
      <w:r>
        <w:rPr>
          <w:rFonts w:ascii="Consolas" w:eastAsia="Consolas" w:hAnsi="Consolas"/>
          <w:sz w:val="18"/>
        </w:rPr>
        <w:t>File "...\encodings\cp1251.py", line 19, in encode</w:t>
      </w:r>
    </w:p>
    <w:p w14:paraId="33CCED3E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>UnicodeEncodeError: 'charmap' codec can't encode character '→'</w:t>
      </w:r>
    </w:p>
    <w:p w14:paraId="57B640CF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>in position 16: character maps to &lt;undefined&gt;</w:t>
      </w:r>
    </w:p>
    <w:p w14:paraId="05E12483" w14:textId="77777777" w:rsidR="00942C96" w:rsidRDefault="00942C96">
      <w:pPr>
        <w:spacing w:after="40"/>
      </w:pPr>
    </w:p>
    <w:p w14:paraId="29426ADE" w14:textId="77777777" w:rsidR="00942C96" w:rsidRDefault="006B49DB">
      <w:pPr>
        <w:ind w:firstLine="567"/>
        <w:jc w:val="both"/>
      </w:pPr>
      <w:r>
        <w:rPr>
          <w:b/>
        </w:rPr>
        <w:t>Гипотеза:</w:t>
      </w:r>
      <w:r>
        <w:t xml:space="preserve"> консоль Windows использует кодировку cp1251, в которой нет символа «→» из сообщений скрипта.</w:t>
      </w:r>
    </w:p>
    <w:p w14:paraId="740A7FBE" w14:textId="77777777" w:rsidR="00942C96" w:rsidRDefault="006B49DB">
      <w:pPr>
        <w:ind w:firstLine="567"/>
        <w:jc w:val="both"/>
      </w:pPr>
      <w:r>
        <w:rPr>
          <w:b/>
        </w:rPr>
        <w:t>Проверка:</w:t>
      </w:r>
      <w:r>
        <w:t xml:space="preserve"> </w:t>
      </w:r>
      <w:r>
        <w:rPr>
          <w:rFonts w:ascii="Consolas" w:eastAsia="Consolas" w:hAnsi="Consolas"/>
          <w:sz w:val="21"/>
        </w:rPr>
        <w:t>python -c "import sys; print(sys.stdout.encoding)"</w:t>
      </w:r>
      <w:r>
        <w:t xml:space="preserve"> → </w:t>
      </w:r>
      <w:r>
        <w:rPr>
          <w:rFonts w:ascii="Consolas" w:eastAsia="Consolas" w:hAnsi="Consolas"/>
          <w:sz w:val="21"/>
        </w:rPr>
        <w:t>cp1251</w:t>
      </w:r>
      <w:r>
        <w:t>.</w:t>
      </w:r>
    </w:p>
    <w:p w14:paraId="51D38599" w14:textId="77777777" w:rsidR="00942C96" w:rsidRDefault="006B49DB">
      <w:pPr>
        <w:ind w:firstLine="567"/>
        <w:jc w:val="both"/>
      </w:pPr>
      <w:r>
        <w:rPr>
          <w:b/>
        </w:rPr>
        <w:t>Решение.</w:t>
      </w:r>
      <w:r>
        <w:t xml:space="preserve"> В начале </w:t>
      </w:r>
      <w:r>
        <w:rPr>
          <w:rFonts w:ascii="Consolas" w:eastAsia="Consolas" w:hAnsi="Consolas"/>
          <w:sz w:val="21"/>
        </w:rPr>
        <w:t>main()</w:t>
      </w:r>
      <w:r>
        <w:t xml:space="preserve"> вызывается </w:t>
      </w:r>
      <w:r>
        <w:rPr>
          <w:rFonts w:ascii="Consolas" w:eastAsia="Consolas" w:hAnsi="Consolas"/>
          <w:sz w:val="21"/>
        </w:rPr>
        <w:t>sys.stdout.reconfigure(encoding="utf-8")</w:t>
      </w:r>
      <w:r>
        <w:t>. На раннере Ub</w:t>
      </w:r>
      <w:r>
        <w:t>untu ошибка не проявилась бы — это пример различия локальной и CI-среды.</w:t>
      </w:r>
    </w:p>
    <w:p w14:paraId="3AB915E0" w14:textId="77777777" w:rsidR="00942C96" w:rsidRDefault="006B49DB">
      <w:pPr>
        <w:pStyle w:val="21"/>
      </w:pPr>
      <w:bookmarkStart w:id="38" w:name="_Toc241607337"/>
      <w:r>
        <w:t>6. Healthcheck не находит русское слово в индексе поиска MkDocs</w:t>
      </w:r>
      <w:bookmarkEnd w:id="38"/>
    </w:p>
    <w:p w14:paraId="6988FD4D" w14:textId="77777777" w:rsidR="00942C96" w:rsidRDefault="006B49DB">
      <w:pPr>
        <w:ind w:firstLine="567"/>
        <w:jc w:val="both"/>
      </w:pPr>
      <w:r>
        <w:rPr>
          <w:b/>
        </w:rPr>
        <w:t>Симптом.</w:t>
      </w:r>
      <w:r>
        <w:t xml:space="preserve"> </w:t>
      </w:r>
      <w:r>
        <w:rPr>
          <w:rFonts w:ascii="Consolas" w:eastAsia="Consolas" w:hAnsi="Consolas"/>
          <w:sz w:val="21"/>
        </w:rPr>
        <w:t>FAIL MkDocs: search_index.json содержит слово 'градиентн…'</w:t>
      </w:r>
      <w:r>
        <w:t>, хотя поиск на сайте это слово находит.</w:t>
      </w:r>
    </w:p>
    <w:p w14:paraId="476A6563" w14:textId="77777777" w:rsidR="00942C96" w:rsidRDefault="006B49DB">
      <w:pPr>
        <w:ind w:firstLine="567"/>
        <w:jc w:val="both"/>
      </w:pPr>
      <w:r>
        <w:rPr>
          <w:b/>
        </w:rPr>
        <w:t>Гипотеза:</w:t>
      </w:r>
      <w:r>
        <w:t xml:space="preserve"> M</w:t>
      </w:r>
      <w:r>
        <w:t xml:space="preserve">kDocs сериализует индекс с </w:t>
      </w:r>
      <w:r>
        <w:rPr>
          <w:rFonts w:ascii="Consolas" w:eastAsia="Consolas" w:hAnsi="Consolas"/>
          <w:sz w:val="21"/>
        </w:rPr>
        <w:t>ensure_ascii=True</w:t>
      </w:r>
      <w:r>
        <w:t xml:space="preserve">, и кириллица хранится как </w:t>
      </w:r>
      <w:r>
        <w:rPr>
          <w:rFonts w:ascii="Consolas" w:eastAsia="Consolas" w:hAnsi="Consolas"/>
          <w:sz w:val="21"/>
        </w:rPr>
        <w:t>гр…</w:t>
      </w:r>
      <w:r>
        <w:t>, поэтому поиск подстроки в сыром тексте файла ничего не находит.</w:t>
      </w:r>
    </w:p>
    <w:p w14:paraId="57C06ED0" w14:textId="77777777" w:rsidR="00942C96" w:rsidRDefault="006B49DB">
      <w:pPr>
        <w:ind w:firstLine="567"/>
        <w:jc w:val="both"/>
      </w:pPr>
      <w:r>
        <w:rPr>
          <w:b/>
        </w:rPr>
        <w:t>Проверка:</w:t>
      </w:r>
      <w:r>
        <w:t xml:space="preserve"> </w:t>
      </w:r>
      <w:r>
        <w:rPr>
          <w:rFonts w:ascii="Consolas" w:eastAsia="Consolas" w:hAnsi="Consolas"/>
          <w:sz w:val="21"/>
        </w:rPr>
        <w:t>head -c 300 public/search/search_index.json</w:t>
      </w:r>
      <w:r>
        <w:t xml:space="preserve"> — строки состоят из </w:t>
      </w:r>
      <w:r>
        <w:rPr>
          <w:rFonts w:ascii="Consolas" w:eastAsia="Consolas" w:hAnsi="Consolas"/>
          <w:sz w:val="21"/>
        </w:rPr>
        <w:t>\uXXXX</w:t>
      </w:r>
      <w:r>
        <w:t>.</w:t>
      </w:r>
    </w:p>
    <w:p w14:paraId="0C681854" w14:textId="77777777" w:rsidR="00942C96" w:rsidRDefault="006B49DB">
      <w:pPr>
        <w:ind w:firstLine="567"/>
        <w:jc w:val="both"/>
      </w:pPr>
      <w:r>
        <w:rPr>
          <w:b/>
        </w:rPr>
        <w:lastRenderedPageBreak/>
        <w:t>Решение.</w:t>
      </w:r>
      <w:r>
        <w:t xml:space="preserve"> Файл разбирается </w:t>
      </w:r>
      <w:r>
        <w:rPr>
          <w:rFonts w:ascii="Consolas" w:eastAsia="Consolas" w:hAnsi="Consolas"/>
          <w:sz w:val="21"/>
        </w:rPr>
        <w:t>json.loa</w:t>
      </w:r>
      <w:r>
        <w:rPr>
          <w:rFonts w:ascii="Consolas" w:eastAsia="Consolas" w:hAnsi="Consolas"/>
          <w:sz w:val="21"/>
        </w:rPr>
        <w:t>ds</w:t>
      </w:r>
      <w:r>
        <w:t xml:space="preserve">, поиск идёт по полю </w:t>
      </w:r>
      <w:r>
        <w:rPr>
          <w:rFonts w:ascii="Consolas" w:eastAsia="Consolas" w:hAnsi="Consolas"/>
          <w:sz w:val="21"/>
        </w:rPr>
        <w:t>text</w:t>
      </w:r>
      <w:r>
        <w:t xml:space="preserve"> каждого документа.</w:t>
      </w:r>
    </w:p>
    <w:p w14:paraId="1079FE2C" w14:textId="77777777" w:rsidR="00942C96" w:rsidRDefault="006B49DB">
      <w:pPr>
        <w:pStyle w:val="21"/>
      </w:pPr>
      <w:bookmarkStart w:id="39" w:name="_Toc241607338"/>
      <w:r>
        <w:t>7. scripts/measure.py не попадает в репозиторий</w:t>
      </w:r>
      <w:bookmarkEnd w:id="39"/>
    </w:p>
    <w:p w14:paraId="3318A58B" w14:textId="77777777" w:rsidR="00942C96" w:rsidRDefault="006B49DB">
      <w:pPr>
        <w:ind w:firstLine="567"/>
        <w:jc w:val="both"/>
      </w:pPr>
      <w:r>
        <w:rPr>
          <w:b/>
        </w:rPr>
        <w:t>Симптом.</w:t>
      </w:r>
      <w:r>
        <w:t xml:space="preserve"> После </w:t>
      </w:r>
      <w:r>
        <w:rPr>
          <w:rFonts w:ascii="Consolas" w:eastAsia="Consolas" w:hAnsi="Consolas"/>
          <w:sz w:val="21"/>
        </w:rPr>
        <w:t>git add -A</w:t>
      </w:r>
      <w:r>
        <w:t xml:space="preserve"> файл отсутствует в </w:t>
      </w:r>
      <w:r>
        <w:rPr>
          <w:rFonts w:ascii="Consolas" w:eastAsia="Consolas" w:hAnsi="Consolas"/>
          <w:sz w:val="21"/>
        </w:rPr>
        <w:t>git status</w:t>
      </w:r>
      <w:r>
        <w:t>.</w:t>
      </w:r>
    </w:p>
    <w:p w14:paraId="53938AE1" w14:textId="77777777" w:rsidR="00942C96" w:rsidRDefault="006B49DB">
      <w:pPr>
        <w:ind w:firstLine="567"/>
        <w:jc w:val="both"/>
      </w:pPr>
      <w:r>
        <w:rPr>
          <w:b/>
        </w:rPr>
        <w:t>Гипотеза:</w:t>
      </w:r>
      <w:r>
        <w:t xml:space="preserve"> шаблон </w:t>
      </w:r>
      <w:r>
        <w:rPr>
          <w:rFonts w:ascii="Consolas" w:eastAsia="Consolas" w:hAnsi="Consolas"/>
          <w:sz w:val="21"/>
        </w:rPr>
        <w:t>measure.py</w:t>
      </w:r>
      <w:r>
        <w:t xml:space="preserve"> в </w:t>
      </w:r>
      <w:r>
        <w:rPr>
          <w:rFonts w:ascii="Consolas" w:eastAsia="Consolas" w:hAnsi="Consolas"/>
          <w:sz w:val="21"/>
        </w:rPr>
        <w:t>.gitignore</w:t>
      </w:r>
      <w:r>
        <w:t xml:space="preserve"> (для старого черновика в корне) без ведущего </w:t>
      </w:r>
      <w:r>
        <w:rPr>
          <w:rFonts w:ascii="Consolas" w:eastAsia="Consolas" w:hAnsi="Consolas"/>
          <w:sz w:val="21"/>
        </w:rPr>
        <w:t>/</w:t>
      </w:r>
      <w:r>
        <w:t xml:space="preserve"> совпадает с файлом на любой глубине.</w:t>
      </w:r>
    </w:p>
    <w:p w14:paraId="5E43BB38" w14:textId="77777777" w:rsidR="00942C96" w:rsidRDefault="006B49DB">
      <w:pPr>
        <w:ind w:firstLine="567"/>
        <w:jc w:val="both"/>
      </w:pPr>
      <w:r>
        <w:rPr>
          <w:b/>
        </w:rPr>
        <w:t>Проверка:</w:t>
      </w:r>
      <w:r>
        <w:t xml:space="preserve"> после замены шаблона на </w:t>
      </w:r>
      <w:r>
        <w:rPr>
          <w:rFonts w:ascii="Consolas" w:eastAsia="Consolas" w:hAnsi="Consolas"/>
          <w:sz w:val="21"/>
        </w:rPr>
        <w:t>/measure.py</w:t>
      </w:r>
      <w:r>
        <w:t xml:space="preserve"> повторный </w:t>
      </w:r>
      <w:r>
        <w:rPr>
          <w:rFonts w:ascii="Consolas" w:eastAsia="Consolas" w:hAnsi="Consolas"/>
          <w:sz w:val="21"/>
        </w:rPr>
        <w:t>git add -A</w:t>
      </w:r>
      <w:r>
        <w:t xml:space="preserve"> добавил </w:t>
      </w:r>
      <w:r>
        <w:rPr>
          <w:rFonts w:ascii="Consolas" w:eastAsia="Consolas" w:hAnsi="Consolas"/>
          <w:sz w:val="21"/>
        </w:rPr>
        <w:t>scripts/measure.py</w:t>
      </w:r>
      <w:r>
        <w:t xml:space="preserve"> в индекс, а файл черновика в корне остался игнорируемым.</w:t>
      </w:r>
    </w:p>
    <w:p w14:paraId="6772393F" w14:textId="77777777" w:rsidR="00942C96" w:rsidRDefault="006B49DB">
      <w:pPr>
        <w:ind w:firstLine="567"/>
        <w:jc w:val="both"/>
      </w:pPr>
      <w:r>
        <w:rPr>
          <w:b/>
        </w:rPr>
        <w:t>Решение.</w:t>
      </w:r>
      <w:r>
        <w:t xml:space="preserve"> Шаблоны для</w:t>
      </w:r>
      <w:r>
        <w:t xml:space="preserve"> файлов черновика привязаны к корню: </w:t>
      </w:r>
      <w:r>
        <w:rPr>
          <w:rFonts w:ascii="Consolas" w:eastAsia="Consolas" w:hAnsi="Consolas"/>
          <w:sz w:val="21"/>
        </w:rPr>
        <w:t>/measure.py</w:t>
      </w:r>
      <w:r>
        <w:t xml:space="preserve">, </w:t>
      </w:r>
      <w:r>
        <w:rPr>
          <w:rFonts w:ascii="Consolas" w:eastAsia="Consolas" w:hAnsi="Consolas"/>
          <w:sz w:val="21"/>
        </w:rPr>
        <w:t>/mkdocs/</w:t>
      </w:r>
      <w:r>
        <w:t xml:space="preserve">, </w:t>
      </w:r>
      <w:r>
        <w:rPr>
          <w:rFonts w:ascii="Consolas" w:eastAsia="Consolas" w:hAnsi="Consolas"/>
          <w:sz w:val="21"/>
        </w:rPr>
        <w:t>/sphinx/</w:t>
      </w:r>
      <w:r>
        <w:t xml:space="preserve"> и т. д.</w:t>
      </w:r>
    </w:p>
    <w:p w14:paraId="240B00ED" w14:textId="77777777" w:rsidR="00942C96" w:rsidRDefault="006B49DB">
      <w:pPr>
        <w:pStyle w:val="21"/>
      </w:pPr>
      <w:bookmarkStart w:id="40" w:name="_Toc241607339"/>
      <w:r>
        <w:t>8. Внешние запросы у MkDocs при «полностью локальном» сайте</w:t>
      </w:r>
      <w:bookmarkEnd w:id="40"/>
    </w:p>
    <w:p w14:paraId="552F522C" w14:textId="77777777" w:rsidR="00942C96" w:rsidRDefault="006B49DB">
      <w:pPr>
        <w:ind w:firstLine="567"/>
        <w:jc w:val="both"/>
      </w:pPr>
      <w:r>
        <w:rPr>
          <w:b/>
        </w:rPr>
        <w:t>Симптом.</w:t>
      </w:r>
      <w:r>
        <w:t xml:space="preserve"> Тест в режиме «без CDN» показал 2 заблокированных запроса у MkDocs, хотя MathJax, Plotly и шрифты локальные.</w:t>
      </w:r>
    </w:p>
    <w:p w14:paraId="1370462B" w14:textId="77777777" w:rsidR="00942C96" w:rsidRDefault="006B49DB">
      <w:pPr>
        <w:ind w:firstLine="567"/>
        <w:jc w:val="both"/>
      </w:pPr>
      <w:r>
        <w:rPr>
          <w:b/>
        </w:rPr>
        <w:t>Гипотеза:</w:t>
      </w:r>
      <w:r>
        <w:t xml:space="preserve"> запросы делает тема, а не контент.</w:t>
      </w:r>
    </w:p>
    <w:p w14:paraId="55408D7A" w14:textId="77777777" w:rsidR="00942C96" w:rsidRDefault="006B49DB">
      <w:pPr>
        <w:ind w:firstLine="567"/>
        <w:jc w:val="both"/>
      </w:pPr>
      <w:r>
        <w:rPr>
          <w:b/>
        </w:rPr>
        <w:t>Проверка:</w:t>
      </w:r>
      <w:r>
        <w:t xml:space="preserve"> в журнале запросов Playwright — два обращения к </w:t>
      </w:r>
      <w:r>
        <w:rPr>
          <w:rFonts w:ascii="Consolas" w:eastAsia="Consolas" w:hAnsi="Consolas"/>
          <w:sz w:val="21"/>
        </w:rPr>
        <w:t>api.github.com/repos/ExcaliBBur/static_site</w:t>
      </w:r>
      <w:r>
        <w:t xml:space="preserve">; их инициирует компонент «source» темы Material, если задан </w:t>
      </w:r>
      <w:r>
        <w:rPr>
          <w:rFonts w:ascii="Consolas" w:eastAsia="Consolas" w:hAnsi="Consolas"/>
          <w:sz w:val="21"/>
        </w:rPr>
        <w:t>repo_url</w:t>
      </w:r>
      <w:r>
        <w:t>.</w:t>
      </w:r>
    </w:p>
    <w:p w14:paraId="28806174" w14:textId="77777777" w:rsidR="00942C96" w:rsidRDefault="006B49DB">
      <w:pPr>
        <w:ind w:firstLine="567"/>
        <w:jc w:val="both"/>
      </w:pPr>
      <w:r>
        <w:rPr>
          <w:b/>
        </w:rPr>
        <w:t>Решение.</w:t>
      </w:r>
      <w:r>
        <w:t xml:space="preserve"> Оставлено сознательно: запрос необязателен (без него не показывается только число звёзд), страница полностью работает. Для «строгой» автономности достаточно убрать </w:t>
      </w:r>
      <w:r>
        <w:rPr>
          <w:rFonts w:ascii="Consolas" w:eastAsia="Consolas" w:hAnsi="Consolas"/>
          <w:sz w:val="21"/>
        </w:rPr>
        <w:t>repo_url</w:t>
      </w:r>
      <w:r>
        <w:t xml:space="preserve"> из </w:t>
      </w:r>
      <w:r>
        <w:rPr>
          <w:rFonts w:ascii="Consolas" w:eastAsia="Consolas" w:hAnsi="Consolas"/>
          <w:sz w:val="21"/>
        </w:rPr>
        <w:t>mkdocs.yml</w:t>
      </w:r>
      <w:r>
        <w:t>.</w:t>
      </w:r>
    </w:p>
    <w:p w14:paraId="60277AB4" w14:textId="77777777" w:rsidR="00942C96" w:rsidRDefault="006B49DB">
      <w:pPr>
        <w:pStyle w:val="21"/>
      </w:pPr>
      <w:bookmarkStart w:id="41" w:name="_Toc241607340"/>
      <w:r>
        <w:t>9. mkdocs-bibtex находит «цитату» внутри inline-кода</w:t>
      </w:r>
      <w:bookmarkEnd w:id="41"/>
    </w:p>
    <w:p w14:paraId="659B23E1" w14:textId="77777777" w:rsidR="00942C96" w:rsidRDefault="006B49DB">
      <w:pPr>
        <w:ind w:firstLine="567"/>
        <w:jc w:val="both"/>
      </w:pPr>
      <w:r>
        <w:rPr>
          <w:b/>
        </w:rPr>
        <w:t>Текст ошибки</w:t>
      </w:r>
      <w:r>
        <w:t xml:space="preserve"> (при добавлении отчёта в сайт MkDocs):</w:t>
      </w:r>
    </w:p>
    <w:p w14:paraId="0BBC5C70" w14:textId="77777777" w:rsidR="00942C96" w:rsidRDefault="006B49DB">
      <w:pPr>
        <w:shd w:val="clear" w:color="auto" w:fill="F3F3F1"/>
        <w:spacing w:before="80" w:after="0" w:line="240" w:lineRule="auto"/>
        <w:ind w:left="170"/>
      </w:pPr>
      <w:r>
        <w:rPr>
          <w:rFonts w:ascii="Consolas" w:eastAsia="Consolas" w:hAnsi="Consolas"/>
          <w:sz w:val="18"/>
        </w:rPr>
        <w:t>WARNING -  Citing unknown reference key key</w:t>
      </w:r>
    </w:p>
    <w:p w14:paraId="5432E52A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>WARNING -  Error formatting citation key into footnote format {key}</w:t>
      </w:r>
    </w:p>
    <w:p w14:paraId="3F8E6A1A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 xml:space="preserve">Aborted with 2 warnings in </w:t>
      </w:r>
      <w:r>
        <w:rPr>
          <w:rFonts w:ascii="Consolas" w:eastAsia="Consolas" w:hAnsi="Consolas"/>
          <w:sz w:val="18"/>
        </w:rPr>
        <w:t>strict mode!</w:t>
      </w:r>
    </w:p>
    <w:p w14:paraId="55894C39" w14:textId="77777777" w:rsidR="00942C96" w:rsidRDefault="00942C96">
      <w:pPr>
        <w:spacing w:after="40"/>
      </w:pPr>
    </w:p>
    <w:p w14:paraId="0F3E0C50" w14:textId="77777777" w:rsidR="00942C96" w:rsidRDefault="006B49DB">
      <w:pPr>
        <w:ind w:firstLine="567"/>
        <w:jc w:val="both"/>
      </w:pPr>
      <w:r>
        <w:rPr>
          <w:b/>
        </w:rPr>
        <w:t>Гипотеза:</w:t>
      </w:r>
      <w:r>
        <w:t xml:space="preserve"> в тексте отчёта по P2 синтаксис цитирования был показан как пример в обратных кавычках: открывающая скобка, «собака», слово key, закрывающая скобка. Плагин ищет цитаты регулярным выражением по исходному Markdown </w:t>
      </w:r>
      <w:r>
        <w:rPr>
          <w:b/>
        </w:rPr>
        <w:t>до</w:t>
      </w:r>
      <w:r>
        <w:t xml:space="preserve"> его разбора и не </w:t>
      </w:r>
      <w:r>
        <w:t>знает, что это фрагмент кода.</w:t>
      </w:r>
    </w:p>
    <w:p w14:paraId="5A6B183A" w14:textId="77777777" w:rsidR="00942C96" w:rsidRDefault="006B49DB">
      <w:pPr>
        <w:ind w:firstLine="567"/>
        <w:jc w:val="both"/>
      </w:pPr>
      <w:r>
        <w:rPr>
          <w:b/>
        </w:rPr>
        <w:t>Проверка:</w:t>
      </w:r>
      <w:r>
        <w:t xml:space="preserve"> поиск </w:t>
      </w:r>
      <w:r>
        <w:rPr>
          <w:rFonts w:ascii="Consolas" w:eastAsia="Consolas" w:hAnsi="Consolas"/>
          <w:sz w:val="21"/>
        </w:rPr>
        <w:t>grep</w:t>
      </w:r>
      <w:r>
        <w:t xml:space="preserve"> по подстроке «скобка + собака» в </w:t>
      </w:r>
      <w:r>
        <w:rPr>
          <w:rFonts w:ascii="Consolas" w:eastAsia="Consolas" w:hAnsi="Consolas"/>
          <w:sz w:val="21"/>
        </w:rPr>
        <w:t>report/*.md</w:t>
      </w:r>
      <w:r>
        <w:t xml:space="preserve"> нашёл единственное вхождение в </w:t>
      </w:r>
      <w:r>
        <w:rPr>
          <w:rFonts w:ascii="Consolas" w:eastAsia="Consolas" w:hAnsi="Consolas"/>
          <w:sz w:val="21"/>
        </w:rPr>
        <w:t>report/p2.md</w:t>
      </w:r>
      <w:r>
        <w:t xml:space="preserve">; ключа </w:t>
      </w:r>
      <w:r>
        <w:rPr>
          <w:rFonts w:ascii="Consolas" w:eastAsia="Consolas" w:hAnsi="Consolas"/>
          <w:sz w:val="21"/>
        </w:rPr>
        <w:t>key</w:t>
      </w:r>
      <w:r>
        <w:t xml:space="preserve"> в </w:t>
      </w:r>
      <w:r>
        <w:rPr>
          <w:rFonts w:ascii="Consolas" w:eastAsia="Consolas" w:hAnsi="Consolas"/>
          <w:sz w:val="21"/>
        </w:rPr>
        <w:t>.bib</w:t>
      </w:r>
      <w:r>
        <w:t xml:space="preserve"> нет. Первая попытка описать ошибку в этом разделе снова уронила сборку (</w:t>
      </w:r>
      <w:r>
        <w:rPr>
          <w:rFonts w:ascii="Consolas" w:eastAsia="Consolas" w:hAnsi="Consolas"/>
          <w:sz w:val="21"/>
        </w:rPr>
        <w:t>Inline reference to unknow</w:t>
      </w:r>
      <w:r>
        <w:rPr>
          <w:rFonts w:ascii="Consolas" w:eastAsia="Consolas" w:hAnsi="Consolas"/>
          <w:sz w:val="21"/>
        </w:rPr>
        <w:t>n key key</w:t>
      </w:r>
      <w:r>
        <w:t>): при включённых inline-цитатах плагин реагирует даже на «собаку» перед словом без скобок.</w:t>
      </w:r>
    </w:p>
    <w:p w14:paraId="598D47A1" w14:textId="77777777" w:rsidR="00942C96" w:rsidRDefault="006B49DB">
      <w:pPr>
        <w:ind w:firstLine="567"/>
        <w:jc w:val="both"/>
      </w:pPr>
      <w:r>
        <w:rPr>
          <w:b/>
        </w:rPr>
        <w:t>Решение.</w:t>
      </w:r>
      <w:r>
        <w:t xml:space="preserve"> Пример переписан словами. Ограничение плагина отмечено в сравнении P2: в Sphinx роль </w:t>
      </w:r>
      <w:r>
        <w:rPr>
          <w:rFonts w:ascii="Consolas" w:eastAsia="Consolas" w:hAnsi="Consolas"/>
          <w:sz w:val="21"/>
        </w:rPr>
        <w:t>{cite:p}</w:t>
      </w:r>
      <w:r>
        <w:t xml:space="preserve"> разбирается парсером и внутри кода не срабатывает.</w:t>
      </w:r>
    </w:p>
    <w:p w14:paraId="1C01CE2C" w14:textId="77777777" w:rsidR="00942C96" w:rsidRDefault="006B49DB">
      <w:pPr>
        <w:pStyle w:val="21"/>
      </w:pPr>
      <w:bookmarkStart w:id="42" w:name="_Toc241607341"/>
      <w:r>
        <w:t>1</w:t>
      </w:r>
      <w:r>
        <w:t>0. Первый деплой на GitHub Pages: status: 404</w:t>
      </w:r>
      <w:bookmarkEnd w:id="42"/>
    </w:p>
    <w:p w14:paraId="0C4F29EE" w14:textId="77777777" w:rsidR="00942C96" w:rsidRDefault="006B49DB">
      <w:pPr>
        <w:ind w:firstLine="567"/>
        <w:jc w:val="both"/>
      </w:pPr>
      <w:r>
        <w:rPr>
          <w:b/>
        </w:rPr>
        <w:t>Текст ошибки</w:t>
      </w:r>
      <w:r>
        <w:t xml:space="preserve"> (аннотация job </w:t>
      </w:r>
      <w:r>
        <w:rPr>
          <w:rFonts w:ascii="Consolas" w:eastAsia="Consolas" w:hAnsi="Consolas"/>
          <w:sz w:val="21"/>
        </w:rPr>
        <w:t>deploy</w:t>
      </w:r>
      <w:r>
        <w:t xml:space="preserve">, шаг </w:t>
      </w:r>
      <w:r>
        <w:rPr>
          <w:rFonts w:ascii="Consolas" w:eastAsia="Consolas" w:hAnsi="Consolas"/>
          <w:sz w:val="21"/>
        </w:rPr>
        <w:t>actions/deploy-pages</w:t>
      </w:r>
      <w:r>
        <w:t>):</w:t>
      </w:r>
    </w:p>
    <w:p w14:paraId="54084EED" w14:textId="77777777" w:rsidR="00942C96" w:rsidRDefault="006B49DB">
      <w:pPr>
        <w:shd w:val="clear" w:color="auto" w:fill="F3F3F1"/>
        <w:spacing w:before="80" w:after="0" w:line="240" w:lineRule="auto"/>
        <w:ind w:left="170"/>
      </w:pPr>
      <w:r>
        <w:rPr>
          <w:rFonts w:ascii="Consolas" w:eastAsia="Consolas" w:hAnsi="Consolas"/>
          <w:sz w:val="16"/>
        </w:rPr>
        <w:lastRenderedPageBreak/>
        <w:t>Error: Failed to create deployment (status: 404) with build version 93a7b2c…</w:t>
      </w:r>
    </w:p>
    <w:p w14:paraId="5DC8AE2A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>Ensure GitHub Pages has been enabled: https://github.com/ExcaliBBur/st</w:t>
      </w:r>
      <w:r>
        <w:rPr>
          <w:rFonts w:ascii="Consolas" w:eastAsia="Consolas" w:hAnsi="Consolas"/>
          <w:sz w:val="16"/>
        </w:rPr>
        <w:t>atic_site/settings/pages</w:t>
      </w:r>
    </w:p>
    <w:p w14:paraId="76CE79D0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>HttpError: Not Found … at createPagesDeployment (…/deploy-pages/…/src/internal/api-client.js:125:1)</w:t>
      </w:r>
    </w:p>
    <w:p w14:paraId="6A242ABA" w14:textId="77777777" w:rsidR="00942C96" w:rsidRDefault="00942C96">
      <w:pPr>
        <w:spacing w:after="40"/>
      </w:pPr>
    </w:p>
    <w:p w14:paraId="08881FAE" w14:textId="77777777" w:rsidR="00942C96" w:rsidRDefault="006B49DB">
      <w:pPr>
        <w:ind w:firstLine="567"/>
        <w:jc w:val="both"/>
      </w:pPr>
      <w:r>
        <w:t xml:space="preserve">Job </w:t>
      </w:r>
      <w:r>
        <w:rPr>
          <w:rFonts w:ascii="Consolas" w:eastAsia="Consolas" w:hAnsi="Consolas"/>
          <w:sz w:val="21"/>
        </w:rPr>
        <w:t>build</w:t>
      </w:r>
      <w:r>
        <w:t xml:space="preserve"> при этом прошёл полностью, включая healthcheck собранного сайта.</w:t>
      </w:r>
    </w:p>
    <w:p w14:paraId="6933FE38" w14:textId="77777777" w:rsidR="00942C96" w:rsidRDefault="006B49DB">
      <w:pPr>
        <w:ind w:firstLine="567"/>
        <w:jc w:val="both"/>
      </w:pPr>
      <w:r>
        <w:rPr>
          <w:b/>
        </w:rPr>
        <w:t>Гипотеза:</w:t>
      </w:r>
      <w:r>
        <w:t xml:space="preserve"> в репозитории не включён GitHub Pages: API создания Pages-деплоя отвечает 404, пока сайт Pages не создан.</w:t>
      </w:r>
    </w:p>
    <w:p w14:paraId="0AACAA66" w14:textId="77777777" w:rsidR="00942C96" w:rsidRDefault="006B49DB">
      <w:pPr>
        <w:ind w:firstLine="567"/>
        <w:jc w:val="both"/>
      </w:pPr>
      <w:r>
        <w:rPr>
          <w:b/>
        </w:rPr>
        <w:t>Проверка:</w:t>
      </w:r>
      <w:r>
        <w:t xml:space="preserve"> </w:t>
      </w:r>
      <w:r>
        <w:rPr>
          <w:rFonts w:ascii="Consolas" w:eastAsia="Consolas" w:hAnsi="Consolas"/>
          <w:sz w:val="21"/>
        </w:rPr>
        <w:t>GET https://api.github.com/repos/ExcaliBBur/static_site</w:t>
      </w:r>
      <w:r>
        <w:t xml:space="preserve"> вернул </w:t>
      </w:r>
      <w:r>
        <w:rPr>
          <w:rFonts w:ascii="Consolas" w:eastAsia="Consolas" w:hAnsi="Consolas"/>
          <w:sz w:val="21"/>
        </w:rPr>
        <w:t>"has_pages": false</w:t>
      </w:r>
      <w:r>
        <w:t xml:space="preserve">, а </w:t>
      </w:r>
      <w:r>
        <w:rPr>
          <w:rFonts w:ascii="Consolas" w:eastAsia="Consolas" w:hAnsi="Consolas"/>
          <w:sz w:val="21"/>
        </w:rPr>
        <w:t>GET …/pages</w:t>
      </w:r>
      <w:r>
        <w:t xml:space="preserve"> — </w:t>
      </w:r>
      <w:r>
        <w:rPr>
          <w:rFonts w:ascii="Consolas" w:eastAsia="Consolas" w:hAnsi="Consolas"/>
          <w:sz w:val="21"/>
        </w:rPr>
        <w:t>404 Not Found</w:t>
      </w:r>
      <w:r>
        <w:t>.</w:t>
      </w:r>
    </w:p>
    <w:p w14:paraId="1D11CECB" w14:textId="77777777" w:rsidR="00942C96" w:rsidRDefault="006B49DB">
      <w:pPr>
        <w:ind w:firstLine="567"/>
        <w:jc w:val="both"/>
      </w:pPr>
      <w:r>
        <w:rPr>
          <w:b/>
        </w:rPr>
        <w:t>Решение.</w:t>
      </w:r>
      <w:r>
        <w:t xml:space="preserve"> Settings → Pages → Source = </w:t>
      </w:r>
      <w:r>
        <w:rPr>
          <w:b/>
        </w:rPr>
        <w:t>GitHub Actions</w:t>
      </w:r>
      <w:r>
        <w:t>, затем повторный запуск workflow. Ошибка показывает, что проваленный deploy не портит уже опубликованный сайт: артефакт собран, но не выложен.</w:t>
      </w:r>
    </w:p>
    <w:p w14:paraId="4F36FD04" w14:textId="77777777" w:rsidR="00942C96" w:rsidRDefault="006B49DB">
      <w:pPr>
        <w:spacing w:after="40"/>
        <w:jc w:val="center"/>
      </w:pPr>
      <w:r>
        <w:rPr>
          <w:noProof/>
        </w:rPr>
        <w:drawing>
          <wp:inline distT="0" distB="0" distL="0" distR="0" wp14:anchorId="5590CB56" wp14:editId="2ED57D95">
            <wp:extent cx="5940000" cy="520174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_pages_fail_no_pag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20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54FEF" w14:textId="77777777" w:rsidR="00942C96" w:rsidRDefault="006B49DB">
      <w:pPr>
        <w:jc w:val="center"/>
      </w:pPr>
      <w:r>
        <w:rPr>
          <w:i/>
          <w:sz w:val="22"/>
        </w:rPr>
        <w:t>Провален</w:t>
      </w:r>
      <w:r>
        <w:rPr>
          <w:i/>
          <w:sz w:val="22"/>
        </w:rPr>
        <w:t xml:space="preserve">ный запуск </w:t>
      </w:r>
      <w:r>
        <w:rPr>
          <w:rFonts w:ascii="Consolas" w:eastAsia="Consolas" w:hAnsi="Consolas"/>
          <w:i/>
          <w:sz w:val="19"/>
        </w:rPr>
        <w:t>pages</w:t>
      </w:r>
      <w:r>
        <w:rPr>
          <w:i/>
          <w:sz w:val="22"/>
        </w:rPr>
        <w:t xml:space="preserve">: job </w:t>
      </w:r>
      <w:r>
        <w:rPr>
          <w:rFonts w:ascii="Consolas" w:eastAsia="Consolas" w:hAnsi="Consolas"/>
          <w:i/>
          <w:sz w:val="19"/>
        </w:rPr>
        <w:t>build</w:t>
      </w:r>
      <w:r>
        <w:rPr>
          <w:i/>
          <w:sz w:val="22"/>
        </w:rPr>
        <w:t xml:space="preserve"> успешен, </w:t>
      </w:r>
      <w:r>
        <w:rPr>
          <w:rFonts w:ascii="Consolas" w:eastAsia="Consolas" w:hAnsi="Consolas"/>
          <w:i/>
          <w:sz w:val="19"/>
        </w:rPr>
        <w:t>deploy</w:t>
      </w:r>
      <w:r>
        <w:rPr>
          <w:i/>
          <w:sz w:val="22"/>
        </w:rPr>
        <w:t xml:space="preserve"> упал на </w:t>
      </w:r>
      <w:r>
        <w:rPr>
          <w:rFonts w:ascii="Consolas" w:eastAsia="Consolas" w:hAnsi="Consolas"/>
          <w:i/>
          <w:sz w:val="19"/>
        </w:rPr>
        <w:t>deploy-pages</w:t>
      </w:r>
      <w:r>
        <w:rPr>
          <w:i/>
          <w:sz w:val="22"/>
        </w:rPr>
        <w:t>.</w:t>
      </w:r>
    </w:p>
    <w:p w14:paraId="7A283041" w14:textId="77777777" w:rsidR="00942C96" w:rsidRDefault="006B49DB">
      <w:pPr>
        <w:pStyle w:val="21"/>
      </w:pPr>
      <w:bookmarkStart w:id="43" w:name="_Toc241607342"/>
      <w:r>
        <w:t>11. Первый запуск helios: exit code 255</w:t>
      </w:r>
      <w:bookmarkEnd w:id="43"/>
    </w:p>
    <w:p w14:paraId="72D022CC" w14:textId="77777777" w:rsidR="00942C96" w:rsidRDefault="006B49DB">
      <w:pPr>
        <w:ind w:firstLine="567"/>
        <w:jc w:val="both"/>
      </w:pPr>
      <w:r>
        <w:rPr>
          <w:b/>
        </w:rPr>
        <w:t>Текст ошибки:</w:t>
      </w:r>
      <w:r>
        <w:t xml:space="preserve"> шаг </w:t>
      </w:r>
      <w:r>
        <w:rPr>
          <w:rFonts w:ascii="Consolas" w:eastAsia="Consolas" w:hAnsi="Consolas"/>
          <w:sz w:val="21"/>
        </w:rPr>
        <w:t>Deploy with rsync</w:t>
      </w:r>
      <w:r>
        <w:t xml:space="preserve"> — </w:t>
      </w:r>
      <w:r>
        <w:rPr>
          <w:rFonts w:ascii="Consolas" w:eastAsia="Consolas" w:hAnsi="Consolas"/>
          <w:sz w:val="21"/>
        </w:rPr>
        <w:t>Process completed with exit code 255.</w:t>
      </w:r>
    </w:p>
    <w:p w14:paraId="35D3EF9C" w14:textId="77777777" w:rsidR="00942C96" w:rsidRDefault="006B49DB">
      <w:pPr>
        <w:ind w:firstLine="567"/>
        <w:jc w:val="both"/>
      </w:pPr>
      <w:r>
        <w:rPr>
          <w:b/>
        </w:rPr>
        <w:t>Гипотеза:</w:t>
      </w:r>
      <w:r>
        <w:t xml:space="preserve"> код 255 возвращает </w:t>
      </w:r>
      <w:r>
        <w:rPr>
          <w:rFonts w:ascii="Consolas" w:eastAsia="Consolas" w:hAnsi="Consolas"/>
          <w:sz w:val="21"/>
        </w:rPr>
        <w:t>ssh</w:t>
      </w:r>
      <w:r>
        <w:t xml:space="preserve">, а не </w:t>
      </w:r>
      <w:r>
        <w:rPr>
          <w:rFonts w:ascii="Consolas" w:eastAsia="Consolas" w:hAnsi="Consolas"/>
          <w:sz w:val="21"/>
        </w:rPr>
        <w:t>rsync</w:t>
      </w:r>
      <w:r>
        <w:t xml:space="preserve"> (у rsync свои коды 1–35): сое</w:t>
      </w:r>
      <w:r>
        <w:t xml:space="preserve">динение не установилось. Секреты </w:t>
      </w:r>
      <w:r>
        <w:rPr>
          <w:rFonts w:ascii="Consolas" w:eastAsia="Consolas" w:hAnsi="Consolas"/>
          <w:sz w:val="21"/>
        </w:rPr>
        <w:t>HELIOS_SSH_KEY</w:t>
      </w:r>
      <w:r>
        <w:t xml:space="preserve"> и </w:t>
      </w:r>
      <w:r>
        <w:rPr>
          <w:rFonts w:ascii="Consolas" w:eastAsia="Consolas" w:hAnsi="Consolas"/>
          <w:sz w:val="21"/>
        </w:rPr>
        <w:t>HELIOS_KNOWN_HOSTS</w:t>
      </w:r>
      <w:r>
        <w:t xml:space="preserve"> к этому моменту ещё не были заданы — в файл ключа записалась пустая строка.</w:t>
      </w:r>
    </w:p>
    <w:p w14:paraId="1E9C051F" w14:textId="77777777" w:rsidR="00942C96" w:rsidRDefault="006B49DB">
      <w:pPr>
        <w:ind w:firstLine="567"/>
        <w:jc w:val="both"/>
      </w:pPr>
      <w:r>
        <w:rPr>
          <w:b/>
        </w:rPr>
        <w:lastRenderedPageBreak/>
        <w:t>Проверка:</w:t>
      </w:r>
      <w:r>
        <w:t xml:space="preserve"> шаг </w:t>
      </w:r>
      <w:r>
        <w:rPr>
          <w:rFonts w:ascii="Consolas" w:eastAsia="Consolas" w:hAnsi="Consolas"/>
          <w:sz w:val="21"/>
        </w:rPr>
        <w:t>Configure SSH</w:t>
      </w:r>
      <w:r>
        <w:t xml:space="preserve"> завершился успешно (пустой секрет — не ошибка для </w:t>
      </w:r>
      <w:r>
        <w:rPr>
          <w:rFonts w:ascii="Consolas" w:eastAsia="Consolas" w:hAnsi="Consolas"/>
          <w:sz w:val="21"/>
        </w:rPr>
        <w:t>printf</w:t>
      </w:r>
      <w:r>
        <w:t>), падает первый шаг, котор</w:t>
      </w:r>
      <w:r>
        <w:t>ый реально идёт в сеть.</w:t>
      </w:r>
    </w:p>
    <w:p w14:paraId="627D3ABF" w14:textId="77777777" w:rsidR="00942C96" w:rsidRDefault="006B49DB">
      <w:pPr>
        <w:ind w:firstLine="567"/>
        <w:jc w:val="both"/>
      </w:pPr>
      <w:r>
        <w:rPr>
          <w:b/>
        </w:rPr>
        <w:t>Решение.</w:t>
      </w:r>
      <w:r>
        <w:t xml:space="preserve"> Секреты добавлены в Settings → Secrets and variables → Actions. Вывод для workflow: стоит явно проверять, что секрет не пуст (</w:t>
      </w:r>
      <w:r>
        <w:rPr>
          <w:rFonts w:ascii="Consolas" w:eastAsia="Consolas" w:hAnsi="Consolas"/>
          <w:sz w:val="21"/>
        </w:rPr>
        <w:t>test -n "$SSH_KEY"</w:t>
      </w:r>
      <w:r>
        <w:t>), чтобы ошибка указывала на причину, а не на следствие.</w:t>
      </w:r>
    </w:p>
    <w:p w14:paraId="79438BF9" w14:textId="77777777" w:rsidR="00942C96" w:rsidRDefault="006B49DB">
      <w:pPr>
        <w:spacing w:after="40"/>
        <w:jc w:val="center"/>
      </w:pPr>
      <w:r>
        <w:rPr>
          <w:noProof/>
        </w:rPr>
        <w:drawing>
          <wp:inline distT="0" distB="0" distL="0" distR="0" wp14:anchorId="4F3F80B7" wp14:editId="5239C02D">
            <wp:extent cx="5940000" cy="424285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_helios_fail_no_secret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DC073" w14:textId="77777777" w:rsidR="00942C96" w:rsidRDefault="006B49DB">
      <w:pPr>
        <w:jc w:val="center"/>
      </w:pPr>
      <w:r>
        <w:rPr>
          <w:i/>
          <w:sz w:val="22"/>
        </w:rPr>
        <w:t xml:space="preserve">Проваленный запуск </w:t>
      </w:r>
      <w:r>
        <w:rPr>
          <w:rFonts w:ascii="Consolas" w:eastAsia="Consolas" w:hAnsi="Consolas"/>
          <w:i/>
          <w:sz w:val="19"/>
        </w:rPr>
        <w:t>h</w:t>
      </w:r>
      <w:r>
        <w:rPr>
          <w:rFonts w:ascii="Consolas" w:eastAsia="Consolas" w:hAnsi="Consolas"/>
          <w:i/>
          <w:sz w:val="19"/>
        </w:rPr>
        <w:t>elios</w:t>
      </w:r>
      <w:r>
        <w:rPr>
          <w:i/>
          <w:sz w:val="22"/>
        </w:rPr>
        <w:t>: rsync завершился кодом 255 (нет ключа).</w:t>
      </w:r>
    </w:p>
    <w:p w14:paraId="3AACD252" w14:textId="77777777" w:rsidR="00942C96" w:rsidRDefault="006B49DB">
      <w:pPr>
        <w:pStyle w:val="21"/>
      </w:pPr>
      <w:bookmarkStart w:id="44" w:name="_Toc241607343"/>
      <w:r>
        <w:t>12. Lighthouse: FCP 9,5 с у MkDocs на мобильном профиле</w:t>
      </w:r>
      <w:bookmarkEnd w:id="44"/>
    </w:p>
    <w:p w14:paraId="130D65C4" w14:textId="77777777" w:rsidR="00942C96" w:rsidRDefault="006B49DB">
      <w:pPr>
        <w:ind w:firstLine="567"/>
        <w:jc w:val="both"/>
      </w:pPr>
      <w:r>
        <w:rPr>
          <w:b/>
        </w:rPr>
        <w:t>Симптом.</w:t>
      </w:r>
      <w:r>
        <w:t xml:space="preserve"> Первый запуск Lighthouse (workflow </w:t>
      </w:r>
      <w:r>
        <w:rPr>
          <w:rFonts w:ascii="Consolas" w:eastAsia="Consolas" w:hAnsi="Consolas"/>
          <w:sz w:val="21"/>
        </w:rPr>
        <w:t>lighthouse</w:t>
      </w:r>
      <w:r>
        <w:t xml:space="preserve">, мобильный профиль с эмуляцией медленного 4G): MkDocs — </w:t>
      </w:r>
      <w:r>
        <w:rPr>
          <w:rFonts w:ascii="Consolas" w:eastAsia="Consolas" w:hAnsi="Consolas"/>
          <w:sz w:val="21"/>
        </w:rPr>
        <w:t>performance=40</w:t>
      </w:r>
      <w:r>
        <w:t xml:space="preserve">, </w:t>
      </w:r>
      <w:r>
        <w:rPr>
          <w:rFonts w:ascii="Consolas" w:eastAsia="Consolas" w:hAnsi="Consolas"/>
          <w:sz w:val="21"/>
        </w:rPr>
        <w:t>first-contentful-paint=9.5</w:t>
      </w:r>
      <w:r>
        <w:rPr>
          <w:rFonts w:ascii="Consolas" w:eastAsia="Consolas" w:hAnsi="Consolas"/>
          <w:sz w:val="21"/>
        </w:rPr>
        <w:t xml:space="preserve"> s</w:t>
      </w:r>
      <w:r>
        <w:t>; Sphinx на той же странице — 71 и 1,0 с, хотя вес страниц почти одинаков (≈2,3 МиБ передано у обоих).</w:t>
      </w:r>
    </w:p>
    <w:p w14:paraId="0405B8BE" w14:textId="77777777" w:rsidR="00942C96" w:rsidRDefault="006B49DB">
      <w:pPr>
        <w:ind w:firstLine="567"/>
        <w:jc w:val="both"/>
      </w:pPr>
      <w:r>
        <w:rPr>
          <w:b/>
        </w:rPr>
        <w:t>Гипотеза:</w:t>
      </w:r>
      <w:r>
        <w:t xml:space="preserve"> MathJax (</w:t>
      </w:r>
      <w:r>
        <w:rPr>
          <w:rFonts w:ascii="Consolas" w:eastAsia="Consolas" w:hAnsi="Consolas"/>
          <w:sz w:val="21"/>
        </w:rPr>
        <w:t>tex-svg.js</w:t>
      </w:r>
      <w:r>
        <w:t xml:space="preserve">, 2 МиБ, 662 КиБ gzip) подключён в MkDocs синхронным </w:t>
      </w:r>
      <w:r>
        <w:rPr>
          <w:rFonts w:ascii="Consolas" w:eastAsia="Consolas" w:hAnsi="Consolas"/>
          <w:sz w:val="21"/>
        </w:rPr>
        <w:t>&lt;script&gt;</w:t>
      </w:r>
      <w:r>
        <w:t>, и браузер не рисует страницу, пока не загрузит и не выполни</w:t>
      </w:r>
      <w:r>
        <w:t xml:space="preserve">т его. У Sphinx тот же файл подключён с </w:t>
      </w:r>
      <w:r>
        <w:rPr>
          <w:rFonts w:ascii="Consolas" w:eastAsia="Consolas" w:hAnsi="Consolas"/>
          <w:sz w:val="21"/>
        </w:rPr>
        <w:t>defer</w:t>
      </w:r>
      <w:r>
        <w:t>.</w:t>
      </w:r>
    </w:p>
    <w:p w14:paraId="6A8D0EC3" w14:textId="77777777" w:rsidR="00942C96" w:rsidRDefault="006B49DB">
      <w:pPr>
        <w:ind w:firstLine="567"/>
        <w:jc w:val="both"/>
      </w:pPr>
      <w:r>
        <w:rPr>
          <w:b/>
        </w:rPr>
        <w:t>Проверка:</w:t>
      </w:r>
      <w:r>
        <w:t xml:space="preserve"> в собранном HTML</w:t>
      </w:r>
    </w:p>
    <w:p w14:paraId="407C4274" w14:textId="77777777" w:rsidR="00942C96" w:rsidRDefault="006B49DB">
      <w:pPr>
        <w:shd w:val="clear" w:color="auto" w:fill="F3F3F1"/>
        <w:spacing w:before="80" w:after="0" w:line="240" w:lineRule="auto"/>
        <w:ind w:left="170"/>
      </w:pPr>
      <w:r>
        <w:rPr>
          <w:rFonts w:ascii="Consolas" w:eastAsia="Consolas" w:hAnsi="Consolas"/>
          <w:sz w:val="18"/>
        </w:rPr>
        <w:t>MkDocs: &lt;script src="../assets/js/tex-svg.js"&gt;</w:t>
      </w:r>
    </w:p>
    <w:p w14:paraId="7A0E4064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>Sphinx: &lt;script defer="defer" src="../_static/mathjax/tex-svg.js?v=50970ec6"&gt;</w:t>
      </w:r>
    </w:p>
    <w:p w14:paraId="0FC93DE2" w14:textId="77777777" w:rsidR="00942C96" w:rsidRDefault="00942C96">
      <w:pPr>
        <w:spacing w:after="40"/>
      </w:pPr>
    </w:p>
    <w:p w14:paraId="3657BCD3" w14:textId="77777777" w:rsidR="00942C96" w:rsidRDefault="006B49DB">
      <w:pPr>
        <w:ind w:firstLine="567"/>
        <w:jc w:val="both"/>
      </w:pPr>
      <w:r>
        <w:rPr>
          <w:b/>
        </w:rPr>
        <w:t>Решение.</w:t>
      </w:r>
      <w:r>
        <w:t xml:space="preserve"> В </w:t>
      </w:r>
      <w:r>
        <w:rPr>
          <w:rFonts w:ascii="Consolas" w:eastAsia="Consolas" w:hAnsi="Consolas"/>
          <w:sz w:val="21"/>
        </w:rPr>
        <w:t>mkdocs.yml</w:t>
      </w:r>
      <w:r>
        <w:t xml:space="preserve"> для обоих скриптов MathJax задано </w:t>
      </w:r>
      <w:r>
        <w:rPr>
          <w:rFonts w:ascii="Consolas" w:eastAsia="Consolas" w:hAnsi="Consolas"/>
          <w:sz w:val="21"/>
        </w:rPr>
        <w:t>defer: true</w:t>
      </w:r>
      <w:r>
        <w:t xml:space="preserve"> (формат </w:t>
      </w:r>
      <w:r>
        <w:rPr>
          <w:rFonts w:ascii="Consolas" w:eastAsia="Consolas" w:hAnsi="Consolas"/>
          <w:sz w:val="21"/>
        </w:rPr>
        <w:t>extra_javascript</w:t>
      </w:r>
      <w:r>
        <w:t xml:space="preserve"> с </w:t>
      </w:r>
      <w:r>
        <w:rPr>
          <w:rFonts w:ascii="Consolas" w:eastAsia="Consolas" w:hAnsi="Consolas"/>
          <w:sz w:val="21"/>
        </w:rPr>
        <w:t>path:</w:t>
      </w:r>
      <w:r>
        <w:t xml:space="preserve"> поддерживается с MkDocs 1.5). Порядок выполнения </w:t>
      </w:r>
      <w:r>
        <w:rPr>
          <w:rFonts w:ascii="Consolas" w:eastAsia="Consolas" w:hAnsi="Consolas"/>
          <w:sz w:val="21"/>
        </w:rPr>
        <w:t>defer</w:t>
      </w:r>
      <w:r>
        <w:t xml:space="preserve">-скриптов сохраняется, поэтому конфигурация применяется до загрузки MathJax; </w:t>
      </w:r>
      <w:r>
        <w:lastRenderedPageBreak/>
        <w:t xml:space="preserve">автоматическая проверка </w:t>
      </w:r>
      <w:r>
        <w:rPr>
          <w:rFonts w:ascii="Consolas" w:eastAsia="Consolas" w:hAnsi="Consolas"/>
          <w:sz w:val="21"/>
        </w:rPr>
        <w:t>measure.py</w:t>
      </w:r>
      <w:r>
        <w:t xml:space="preserve"> подтвердил</w:t>
      </w:r>
      <w:r>
        <w:t>а, что все формулы по-прежнему отрисованы. Результат повторного замера — в P2, § 3.3.</w:t>
      </w:r>
    </w:p>
    <w:p w14:paraId="5EF3CD8E" w14:textId="77777777" w:rsidR="00942C96" w:rsidRDefault="006B49DB">
      <w:pPr>
        <w:pStyle w:val="21"/>
      </w:pPr>
      <w:bookmarkStart w:id="45" w:name="_Toc241607344"/>
      <w:r>
        <w:t>13. Замеры упёрлись в лимиты API</w:t>
      </w:r>
      <w:bookmarkEnd w:id="45"/>
    </w:p>
    <w:p w14:paraId="4A21B7CC" w14:textId="77777777" w:rsidR="00942C96" w:rsidRDefault="006B49DB">
      <w:pPr>
        <w:ind w:firstLine="567"/>
        <w:jc w:val="both"/>
      </w:pPr>
      <w:r>
        <w:rPr>
          <w:b/>
        </w:rPr>
        <w:t>Симптомы.</w:t>
      </w:r>
    </w:p>
    <w:p w14:paraId="0A94E694" w14:textId="77777777" w:rsidR="00942C96" w:rsidRDefault="006B49DB">
      <w:pPr>
        <w:shd w:val="clear" w:color="auto" w:fill="F3F3F1"/>
        <w:spacing w:before="80" w:after="0" w:line="240" w:lineRule="auto"/>
        <w:ind w:left="170"/>
      </w:pPr>
      <w:r>
        <w:rPr>
          <w:rFonts w:ascii="Consolas" w:eastAsia="Consolas" w:hAnsi="Consolas"/>
          <w:sz w:val="18"/>
        </w:rPr>
        <w:t>PageSpeed Insights: 429 Quota exceeded for quota metric 'Queries' and</w:t>
      </w:r>
    </w:p>
    <w:p w14:paraId="0D5E6A99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>limit 'Queries per day' of service 'pagespeedonline.googl</w:t>
      </w:r>
      <w:r>
        <w:rPr>
          <w:rFonts w:ascii="Consolas" w:eastAsia="Consolas" w:hAnsi="Consolas"/>
          <w:sz w:val="18"/>
        </w:rPr>
        <w:t>eapis.com'</w:t>
      </w:r>
    </w:p>
    <w:p w14:paraId="7A2C3736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>GitHub API:         HTTP Error 403: rate limit exceeded</w:t>
      </w:r>
    </w:p>
    <w:p w14:paraId="0D4F0556" w14:textId="77777777" w:rsidR="00942C96" w:rsidRDefault="00942C96">
      <w:pPr>
        <w:spacing w:after="40"/>
      </w:pPr>
    </w:p>
    <w:p w14:paraId="2B8C6B51" w14:textId="77777777" w:rsidR="00942C96" w:rsidRDefault="006B49DB">
      <w:pPr>
        <w:ind w:firstLine="567"/>
        <w:jc w:val="both"/>
      </w:pPr>
      <w:r>
        <w:rPr>
          <w:b/>
        </w:rPr>
        <w:t>Гипотеза:</w:t>
      </w:r>
      <w:r>
        <w:t xml:space="preserve"> оба API вызывались без ключа. У PageSpeed Insights запросы без ключа идут в общую суточную квоту, исчерпанную другими пользователями; у GitHub API без токена лимит — 60 запросов </w:t>
      </w:r>
      <w:r>
        <w:t>в час на IP, и цикл ожидания завершения workflow (опрос каждые 15 с) исчерпал его за 15 минут.</w:t>
      </w:r>
    </w:p>
    <w:p w14:paraId="44FDC94F" w14:textId="77777777" w:rsidR="00942C96" w:rsidRDefault="006B49DB">
      <w:pPr>
        <w:ind w:firstLine="567"/>
        <w:jc w:val="both"/>
      </w:pPr>
      <w:r>
        <w:rPr>
          <w:b/>
        </w:rPr>
        <w:t>Проверка:</w:t>
      </w:r>
      <w:r>
        <w:t xml:space="preserve"> тело ответа PSI явно называет квоту «Queries per day»; заголовок </w:t>
      </w:r>
      <w:r>
        <w:rPr>
          <w:rFonts w:ascii="Consolas" w:eastAsia="Consolas" w:hAnsi="Consolas"/>
          <w:sz w:val="21"/>
        </w:rPr>
        <w:t>X-RateLimit-Remaining: 0</w:t>
      </w:r>
      <w:r>
        <w:t xml:space="preserve"> у ответа GitHub.</w:t>
      </w:r>
    </w:p>
    <w:p w14:paraId="5720AF18" w14:textId="77777777" w:rsidR="00942C96" w:rsidRDefault="006B49DB">
      <w:pPr>
        <w:ind w:firstLine="567"/>
        <w:jc w:val="both"/>
      </w:pPr>
      <w:r>
        <w:rPr>
          <w:b/>
        </w:rPr>
        <w:t>Решение.</w:t>
      </w:r>
      <w:r>
        <w:t xml:space="preserve"> Lighthouse перенесён в CI: отдельны</w:t>
      </w:r>
      <w:r>
        <w:t xml:space="preserve">й workflow </w:t>
      </w:r>
      <w:r>
        <w:rPr>
          <w:rFonts w:ascii="Consolas" w:eastAsia="Consolas" w:hAnsi="Consolas"/>
          <w:sz w:val="21"/>
        </w:rPr>
        <w:t>lighthouse</w:t>
      </w:r>
      <w:r>
        <w:t xml:space="preserve"> запускается после успешного </w:t>
      </w:r>
      <w:r>
        <w:rPr>
          <w:rFonts w:ascii="Consolas" w:eastAsia="Consolas" w:hAnsi="Consolas"/>
          <w:sz w:val="21"/>
        </w:rPr>
        <w:t>pages</w:t>
      </w:r>
      <w:r>
        <w:t xml:space="preserve"> (</w:t>
      </w:r>
      <w:r>
        <w:rPr>
          <w:rFonts w:ascii="Consolas" w:eastAsia="Consolas" w:hAnsi="Consolas"/>
          <w:sz w:val="21"/>
        </w:rPr>
        <w:t>workflow_run</w:t>
      </w:r>
      <w:r>
        <w:t xml:space="preserve">) и выполняет </w:t>
      </w:r>
      <w:r>
        <w:rPr>
          <w:rFonts w:ascii="Consolas" w:eastAsia="Consolas" w:hAnsi="Consolas"/>
          <w:sz w:val="21"/>
        </w:rPr>
        <w:t>npx lighthouse@13.5.0</w:t>
      </w:r>
      <w:r>
        <w:t xml:space="preserve"> в Chrome раннера; результаты выводятся аннотациями, которые видны на публичной странице запуска. Ожидание завершения workflow переведено на чтение публ</w:t>
      </w:r>
      <w:r>
        <w:t>ичной веб-страницы Actions раз в 30 с (</w:t>
      </w:r>
      <w:r>
        <w:rPr>
          <w:rFonts w:ascii="Consolas" w:eastAsia="Consolas" w:hAnsi="Consolas"/>
          <w:sz w:val="21"/>
        </w:rPr>
        <w:t>scripts/wait_run.py</w:t>
      </w:r>
      <w:r>
        <w:t>), на неё лимит API не распространяется.</w:t>
      </w:r>
    </w:p>
    <w:p w14:paraId="1BEA0BEE" w14:textId="77777777" w:rsidR="00942C96" w:rsidRDefault="006B49DB">
      <w:r>
        <w:br w:type="page"/>
      </w:r>
    </w:p>
    <w:p w14:paraId="7CD865A0" w14:textId="77777777" w:rsidR="00942C96" w:rsidRDefault="006B49DB">
      <w:pPr>
        <w:pStyle w:val="1"/>
      </w:pPr>
      <w:bookmarkStart w:id="46" w:name="_Toc241607345"/>
      <w:r>
        <w:lastRenderedPageBreak/>
        <w:t>Вывод</w:t>
      </w:r>
      <w:bookmarkEnd w:id="46"/>
    </w:p>
    <w:p w14:paraId="14BFA5DC" w14:textId="77777777" w:rsidR="00942C96" w:rsidRDefault="006B49DB">
      <w:pPr>
        <w:pStyle w:val="21"/>
      </w:pPr>
      <w:bookmarkStart w:id="47" w:name="_Toc241607346"/>
      <w:r>
        <w:t>Рекомендуемый стек</w:t>
      </w:r>
      <w:bookmarkEnd w:id="47"/>
    </w:p>
    <w:p w14:paraId="174AB0C8" w14:textId="77777777" w:rsidR="00942C96" w:rsidRDefault="006B49DB">
      <w:pPr>
        <w:ind w:firstLine="567"/>
        <w:jc w:val="both"/>
      </w:pPr>
      <w:r>
        <w:t>Предметная область — вычислительные эксперименты по машинному обучению и численным методам: результаты — таблицы метрик, кривые об</w:t>
      </w:r>
      <w:r>
        <w:t>учения, формулы, фрагменты кода, ссылки на литературу.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942C96" w14:paraId="03CFDC58" w14:textId="77777777">
        <w:trPr>
          <w:tblHeader/>
          <w:jc w:val="center"/>
        </w:trPr>
        <w:tc>
          <w:tcPr>
            <w:tcW w:w="3118" w:type="dxa"/>
            <w:shd w:val="clear" w:color="auto" w:fill="E8E8E4"/>
          </w:tcPr>
          <w:p w14:paraId="276CA38D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Слой</w:t>
            </w:r>
          </w:p>
        </w:tc>
        <w:tc>
          <w:tcPr>
            <w:tcW w:w="3118" w:type="dxa"/>
            <w:shd w:val="clear" w:color="auto" w:fill="E8E8E4"/>
          </w:tcPr>
          <w:p w14:paraId="0DCB2939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Рекомендация</w:t>
            </w:r>
          </w:p>
        </w:tc>
        <w:tc>
          <w:tcPr>
            <w:tcW w:w="3118" w:type="dxa"/>
            <w:shd w:val="clear" w:color="auto" w:fill="E8E8E4"/>
          </w:tcPr>
          <w:p w14:paraId="45F930BF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Обоснование (раздел отчёта)</w:t>
            </w:r>
          </w:p>
        </w:tc>
      </w:tr>
      <w:tr w:rsidR="00942C96" w14:paraId="24175996" w14:textId="77777777">
        <w:trPr>
          <w:jc w:val="center"/>
        </w:trPr>
        <w:tc>
          <w:tcPr>
            <w:tcW w:w="3118" w:type="dxa"/>
          </w:tcPr>
          <w:p w14:paraId="5844BDFC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Генератор</w:t>
            </w:r>
          </w:p>
        </w:tc>
        <w:tc>
          <w:tcPr>
            <w:tcW w:w="3118" w:type="dxa"/>
          </w:tcPr>
          <w:p w14:paraId="60395838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Sphinx + MyST-Parser</w:t>
            </w:r>
            <w:r>
              <w:rPr>
                <w:sz w:val="20"/>
              </w:rPr>
              <w:t xml:space="preserve"> (тема Furo), </w:t>
            </w:r>
            <w:r>
              <w:rPr>
                <w:rFonts w:ascii="Consolas" w:eastAsia="Consolas" w:hAnsi="Consolas"/>
                <w:sz w:val="17"/>
              </w:rPr>
              <w:t>sphinxcontrib-bibtex</w:t>
            </w:r>
            <w:r>
              <w:rPr>
                <w:sz w:val="20"/>
              </w:rPr>
              <w:t xml:space="preserve">, </w:t>
            </w:r>
            <w:r>
              <w:rPr>
                <w:rFonts w:ascii="Consolas" w:eastAsia="Consolas" w:hAnsi="Consolas"/>
                <w:sz w:val="17"/>
              </w:rPr>
              <w:t>sphinx-design</w:t>
            </w:r>
          </w:p>
        </w:tc>
        <w:tc>
          <w:tcPr>
            <w:tcW w:w="3118" w:type="dxa"/>
          </w:tcPr>
          <w:p w14:paraId="12FA36DC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 xml:space="preserve">нумерация и ссылки на формулы, рисунки, таблицы и листинги при </w:t>
            </w:r>
            <w:r>
              <w:rPr>
                <w:sz w:val="20"/>
              </w:rPr>
              <w:t>сборке; библиография «автор, год»; ноль внешних запросов (P2, § 4)</w:t>
            </w:r>
          </w:p>
        </w:tc>
      </w:tr>
      <w:tr w:rsidR="00942C96" w14:paraId="7D54FCAC" w14:textId="77777777">
        <w:trPr>
          <w:jc w:val="center"/>
        </w:trPr>
        <w:tc>
          <w:tcPr>
            <w:tcW w:w="3118" w:type="dxa"/>
          </w:tcPr>
          <w:p w14:paraId="2ED483CB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Альтернатива для документации проекта</w:t>
            </w:r>
          </w:p>
        </w:tc>
        <w:tc>
          <w:tcPr>
            <w:tcW w:w="3118" w:type="dxa"/>
          </w:tcPr>
          <w:p w14:paraId="29D0D458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MkDocs + Material</w:t>
            </w:r>
          </w:p>
        </w:tc>
        <w:tc>
          <w:tcPr>
            <w:tcW w:w="3118" w:type="dxa"/>
          </w:tcPr>
          <w:p w14:paraId="4B6F0664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в 2 раза быстрее сборка, лучше поиск и интерфейс; научные элементы требуют ручной работы (P2, § 4)</w:t>
            </w:r>
          </w:p>
        </w:tc>
      </w:tr>
      <w:tr w:rsidR="00942C96" w14:paraId="1002B5B0" w14:textId="77777777">
        <w:trPr>
          <w:jc w:val="center"/>
        </w:trPr>
        <w:tc>
          <w:tcPr>
            <w:tcW w:w="3118" w:type="dxa"/>
          </w:tcPr>
          <w:p w14:paraId="406E443A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Графики</w:t>
            </w:r>
          </w:p>
        </w:tc>
        <w:tc>
          <w:tcPr>
            <w:tcW w:w="3118" w:type="dxa"/>
          </w:tcPr>
          <w:p w14:paraId="613C34B8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 xml:space="preserve">Matplotlib (PNG) по </w:t>
            </w:r>
            <w:r>
              <w:rPr>
                <w:sz w:val="20"/>
              </w:rPr>
              <w:t>умолчанию; Plotly — только там, где интерактивность нужна для анализа</w:t>
            </w:r>
          </w:p>
        </w:tc>
        <w:tc>
          <w:tcPr>
            <w:tcW w:w="3118" w:type="dxa"/>
          </w:tcPr>
          <w:p w14:paraId="5DBF53E7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Plotly.js — 64 % веса страницы, 4,7 МиБ (P2, § 3.2)</w:t>
            </w:r>
          </w:p>
        </w:tc>
      </w:tr>
      <w:tr w:rsidR="00942C96" w14:paraId="15D967FF" w14:textId="77777777">
        <w:trPr>
          <w:jc w:val="center"/>
        </w:trPr>
        <w:tc>
          <w:tcPr>
            <w:tcW w:w="3118" w:type="dxa"/>
          </w:tcPr>
          <w:p w14:paraId="5300E293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Формулы</w:t>
            </w:r>
          </w:p>
        </w:tc>
        <w:tc>
          <w:tcPr>
            <w:tcW w:w="3118" w:type="dxa"/>
          </w:tcPr>
          <w:p w14:paraId="6400FFBC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 xml:space="preserve">MathJax 3, </w:t>
            </w:r>
            <w:r>
              <w:rPr>
                <w:b/>
                <w:sz w:val="20"/>
              </w:rPr>
              <w:t>локальная копия</w:t>
            </w:r>
          </w:p>
        </w:tc>
        <w:tc>
          <w:tcPr>
            <w:tcW w:w="3118" w:type="dxa"/>
          </w:tcPr>
          <w:p w14:paraId="155FC370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работа без CDN проверена автоматически (P2, § 3.4)</w:t>
            </w:r>
          </w:p>
        </w:tc>
      </w:tr>
      <w:tr w:rsidR="00942C96" w14:paraId="0420FA92" w14:textId="77777777">
        <w:trPr>
          <w:jc w:val="center"/>
        </w:trPr>
        <w:tc>
          <w:tcPr>
            <w:tcW w:w="3118" w:type="dxa"/>
          </w:tcPr>
          <w:p w14:paraId="50775FFA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Конвейер данных</w:t>
            </w:r>
          </w:p>
        </w:tc>
        <w:tc>
          <w:tcPr>
            <w:tcW w:w="3118" w:type="dxa"/>
          </w:tcPr>
          <w:p w14:paraId="0EA9D875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 xml:space="preserve">скрипт </w:t>
            </w:r>
            <w:r>
              <w:rPr>
                <w:rFonts w:ascii="Consolas" w:eastAsia="Consolas" w:hAnsi="Consolas"/>
                <w:sz w:val="17"/>
              </w:rPr>
              <w:t>prepare.py</w:t>
            </w:r>
            <w:r>
              <w:rPr>
                <w:sz w:val="20"/>
              </w:rPr>
              <w:t xml:space="preserve"> перед сборкой: данные → расчёт → графики/таблицы → метка версии</w:t>
            </w:r>
          </w:p>
        </w:tc>
        <w:tc>
          <w:tcPr>
            <w:tcW w:w="3118" w:type="dxa"/>
          </w:tcPr>
          <w:p w14:paraId="24E1C3CB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числа на странице не расходятся с данными; хеш данных виден читателю (T5, § 2)</w:t>
            </w:r>
          </w:p>
        </w:tc>
      </w:tr>
      <w:tr w:rsidR="00942C96" w14:paraId="7E5F1C04" w14:textId="77777777">
        <w:trPr>
          <w:jc w:val="center"/>
        </w:trPr>
        <w:tc>
          <w:tcPr>
            <w:tcW w:w="3118" w:type="dxa"/>
          </w:tcPr>
          <w:p w14:paraId="003972E2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CI/CD</w:t>
            </w:r>
          </w:p>
        </w:tc>
        <w:tc>
          <w:tcPr>
            <w:tcW w:w="3118" w:type="dxa"/>
          </w:tcPr>
          <w:p w14:paraId="36F8F249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 xml:space="preserve">GitHub Actions: </w:t>
            </w:r>
            <w:r>
              <w:rPr>
                <w:rFonts w:ascii="Consolas" w:eastAsia="Consolas" w:hAnsi="Consolas"/>
                <w:sz w:val="17"/>
              </w:rPr>
              <w:t>upload-pages-artifact</w:t>
            </w:r>
            <w:r>
              <w:rPr>
                <w:sz w:val="20"/>
              </w:rPr>
              <w:t xml:space="preserve"> + </w:t>
            </w:r>
            <w:r>
              <w:rPr>
                <w:rFonts w:ascii="Consolas" w:eastAsia="Consolas" w:hAnsi="Consolas"/>
                <w:sz w:val="17"/>
              </w:rPr>
              <w:t>deploy-pages</w:t>
            </w:r>
            <w:r>
              <w:rPr>
                <w:sz w:val="20"/>
              </w:rPr>
              <w:t>, actions по SHA, healthcheck после деплоя</w:t>
            </w:r>
          </w:p>
        </w:tc>
        <w:tc>
          <w:tcPr>
            <w:tcW w:w="3118" w:type="dxa"/>
          </w:tcPr>
          <w:p w14:paraId="0773BE7B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без долгож</w:t>
            </w:r>
            <w:r>
              <w:rPr>
                <w:sz w:val="20"/>
              </w:rPr>
              <w:t>ивущих токенов с правом записи в репозиторий</w:t>
            </w:r>
          </w:p>
        </w:tc>
      </w:tr>
      <w:tr w:rsidR="00942C96" w14:paraId="55044D64" w14:textId="77777777">
        <w:trPr>
          <w:jc w:val="center"/>
        </w:trPr>
        <w:tc>
          <w:tcPr>
            <w:tcW w:w="3118" w:type="dxa"/>
          </w:tcPr>
          <w:p w14:paraId="21C2D385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Хостинг</w:t>
            </w:r>
          </w:p>
        </w:tc>
        <w:tc>
          <w:tcPr>
            <w:tcW w:w="3118" w:type="dxa"/>
          </w:tcPr>
          <w:p w14:paraId="4A3957C7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GitHub Pages — основной; Helios — зеркало в отечественной инфраструктуре</w:t>
            </w:r>
          </w:p>
        </w:tc>
        <w:tc>
          <w:tcPr>
            <w:tcW w:w="3118" w:type="dxa"/>
          </w:tcPr>
          <w:p w14:paraId="14E94B8E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постоянство URL, HTTPS, свой домен недоступны на Helios (T5, § 8)</w:t>
            </w:r>
          </w:p>
        </w:tc>
      </w:tr>
      <w:tr w:rsidR="00942C96" w14:paraId="343D331D" w14:textId="77777777">
        <w:trPr>
          <w:jc w:val="center"/>
        </w:trPr>
        <w:tc>
          <w:tcPr>
            <w:tcW w:w="3118" w:type="dxa"/>
          </w:tcPr>
          <w:p w14:paraId="2119E81F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Публикация</w:t>
            </w:r>
          </w:p>
        </w:tc>
        <w:tc>
          <w:tcPr>
            <w:tcW w:w="3118" w:type="dxa"/>
          </w:tcPr>
          <w:p w14:paraId="79EAAB39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 xml:space="preserve">Git-тег → GitHub Release → Zenodo (DOI), </w:t>
            </w:r>
            <w:r>
              <w:rPr>
                <w:rFonts w:ascii="Consolas" w:eastAsia="Consolas" w:hAnsi="Consolas"/>
                <w:sz w:val="17"/>
              </w:rPr>
              <w:t>CITATION.c</w:t>
            </w:r>
            <w:r>
              <w:rPr>
                <w:rFonts w:ascii="Consolas" w:eastAsia="Consolas" w:hAnsi="Consolas"/>
                <w:sz w:val="17"/>
              </w:rPr>
              <w:t>ff</w:t>
            </w:r>
            <w:r>
              <w:rPr>
                <w:sz w:val="20"/>
              </w:rPr>
              <w:t>, ORCID, мета-теги Highwire/DC/OG, раздельные лицензии CC BY 4.0 / MIT / CC0</w:t>
            </w:r>
          </w:p>
        </w:tc>
        <w:tc>
          <w:tcPr>
            <w:tcW w:w="3118" w:type="dxa"/>
          </w:tcPr>
          <w:p w14:paraId="3AB7B23A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FAIR и цитируемость обеспечивает инфраструктура, а не генератор (T5, § 6, 10)</w:t>
            </w:r>
          </w:p>
        </w:tc>
      </w:tr>
    </w:tbl>
    <w:p w14:paraId="2ADEA36C" w14:textId="77777777" w:rsidR="00942C96" w:rsidRDefault="00942C96">
      <w:pPr>
        <w:spacing w:after="40"/>
      </w:pPr>
    </w:p>
    <w:p w14:paraId="3A302F71" w14:textId="77777777" w:rsidR="00942C96" w:rsidRDefault="006B49DB">
      <w:pPr>
        <w:pStyle w:val="21"/>
      </w:pPr>
      <w:bookmarkStart w:id="48" w:name="_Toc241607347"/>
      <w:r>
        <w:t>Условия, при которых рекомендация меняется</w:t>
      </w:r>
      <w:bookmarkEnd w:id="48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942C96" w14:paraId="02A8C6F6" w14:textId="77777777">
        <w:trPr>
          <w:tblHeader/>
          <w:jc w:val="center"/>
        </w:trPr>
        <w:tc>
          <w:tcPr>
            <w:tcW w:w="4677" w:type="dxa"/>
            <w:shd w:val="clear" w:color="auto" w:fill="E8E8E4"/>
          </w:tcPr>
          <w:p w14:paraId="6598C748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Условие</w:t>
            </w:r>
          </w:p>
        </w:tc>
        <w:tc>
          <w:tcPr>
            <w:tcW w:w="4677" w:type="dxa"/>
            <w:shd w:val="clear" w:color="auto" w:fill="E8E8E4"/>
          </w:tcPr>
          <w:p w14:paraId="31220F11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Что выбрать вместо</w:t>
            </w:r>
          </w:p>
        </w:tc>
      </w:tr>
      <w:tr w:rsidR="00942C96" w14:paraId="40792ED1" w14:textId="77777777">
        <w:trPr>
          <w:jc w:val="center"/>
        </w:trPr>
        <w:tc>
          <w:tcPr>
            <w:tcW w:w="4677" w:type="dxa"/>
          </w:tcPr>
          <w:p w14:paraId="1FE57F4B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 xml:space="preserve">Результаты — в </w:t>
            </w:r>
            <w:r>
              <w:rPr>
                <w:sz w:val="20"/>
              </w:rPr>
              <w:t>основном Jupyter-ноутбуки, их нужно исполнять при сборке</w:t>
            </w:r>
          </w:p>
        </w:tc>
        <w:tc>
          <w:tcPr>
            <w:tcW w:w="4677" w:type="dxa"/>
          </w:tcPr>
          <w:p w14:paraId="4251355E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 xml:space="preserve">Sphinx + </w:t>
            </w:r>
            <w:r>
              <w:rPr>
                <w:b/>
                <w:sz w:val="20"/>
              </w:rPr>
              <w:t>MyST-NB</w:t>
            </w:r>
            <w:r>
              <w:rPr>
                <w:sz w:val="20"/>
              </w:rPr>
              <w:t xml:space="preserve"> (или Jupyter Book) — кэш исполнения ноутбуков</w:t>
            </w:r>
          </w:p>
        </w:tc>
      </w:tr>
      <w:tr w:rsidR="00942C96" w14:paraId="23B2C2AA" w14:textId="77777777">
        <w:trPr>
          <w:jc w:val="center"/>
        </w:trPr>
        <w:tc>
          <w:tcPr>
            <w:tcW w:w="4677" w:type="dxa"/>
          </w:tcPr>
          <w:p w14:paraId="0405CF56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Нужны PDF/печатная версия того же текста</w:t>
            </w:r>
          </w:p>
        </w:tc>
        <w:tc>
          <w:tcPr>
            <w:tcW w:w="4677" w:type="dxa"/>
          </w:tcPr>
          <w:p w14:paraId="6DEFCDB0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Sphinx (LaTeX-билдер) или Quarto; MkDocs PDF не делает</w:t>
            </w:r>
          </w:p>
        </w:tc>
      </w:tr>
      <w:tr w:rsidR="00942C96" w14:paraId="7BD4065C" w14:textId="77777777">
        <w:trPr>
          <w:jc w:val="center"/>
        </w:trPr>
        <w:tc>
          <w:tcPr>
            <w:tcW w:w="4677" w:type="dxa"/>
          </w:tcPr>
          <w:p w14:paraId="1BE2B2A0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Нужна «публикация из коробки»: блок ци</w:t>
            </w:r>
            <w:r>
              <w:rPr>
                <w:sz w:val="20"/>
              </w:rPr>
              <w:t>тирования, ORCID, Highwire, DOI в метаданных</w:t>
            </w:r>
          </w:p>
        </w:tc>
        <w:tc>
          <w:tcPr>
            <w:tcW w:w="4677" w:type="dxa"/>
          </w:tcPr>
          <w:p w14:paraId="62EB66CF" w14:textId="77777777" w:rsidR="00942C96" w:rsidRDefault="006B49DB">
            <w:pPr>
              <w:spacing w:after="0" w:line="240" w:lineRule="auto"/>
            </w:pPr>
            <w:r>
              <w:rPr>
                <w:b/>
                <w:sz w:val="20"/>
              </w:rPr>
              <w:t>Quarto</w:t>
            </w:r>
            <w:r>
              <w:rPr>
                <w:sz w:val="20"/>
              </w:rPr>
              <w:t xml:space="preserve"> — если допустим не-Python инструмент в CI</w:t>
            </w:r>
          </w:p>
        </w:tc>
      </w:tr>
      <w:tr w:rsidR="00942C96" w14:paraId="04809156" w14:textId="77777777">
        <w:trPr>
          <w:jc w:val="center"/>
        </w:trPr>
        <w:tc>
          <w:tcPr>
            <w:tcW w:w="4677" w:type="dxa"/>
          </w:tcPr>
          <w:p w14:paraId="1004FE99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Сайт — документация кода с частыми правками, важны поиск и навигация, формул мало</w:t>
            </w:r>
          </w:p>
        </w:tc>
        <w:tc>
          <w:tcPr>
            <w:tcW w:w="4677" w:type="dxa"/>
          </w:tcPr>
          <w:p w14:paraId="2AA7DAC5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 xml:space="preserve">MkDocs + Material (+ </w:t>
            </w:r>
            <w:r>
              <w:rPr>
                <w:rFonts w:ascii="Consolas" w:eastAsia="Consolas" w:hAnsi="Consolas"/>
                <w:sz w:val="17"/>
              </w:rPr>
              <w:t>mike</w:t>
            </w:r>
            <w:r>
              <w:rPr>
                <w:sz w:val="20"/>
              </w:rPr>
              <w:t xml:space="preserve"> для версий)</w:t>
            </w:r>
          </w:p>
        </w:tc>
      </w:tr>
      <w:tr w:rsidR="00942C96" w14:paraId="13B5026F" w14:textId="77777777">
        <w:trPr>
          <w:jc w:val="center"/>
        </w:trPr>
        <w:tc>
          <w:tcPr>
            <w:tcW w:w="4677" w:type="dxa"/>
          </w:tcPr>
          <w:p w14:paraId="53543495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Сайт — блог/лента заметок об эксперимент</w:t>
            </w:r>
            <w:r>
              <w:rPr>
                <w:sz w:val="20"/>
              </w:rPr>
              <w:t>ах</w:t>
            </w:r>
          </w:p>
        </w:tc>
        <w:tc>
          <w:tcPr>
            <w:tcW w:w="4677" w:type="dxa"/>
          </w:tcPr>
          <w:p w14:paraId="607215A3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Pelican</w:t>
            </w:r>
          </w:p>
        </w:tc>
      </w:tr>
      <w:tr w:rsidR="00942C96" w14:paraId="0278FB40" w14:textId="77777777">
        <w:trPr>
          <w:jc w:val="center"/>
        </w:trPr>
        <w:tc>
          <w:tcPr>
            <w:tcW w:w="4677" w:type="dxa"/>
          </w:tcPr>
          <w:p w14:paraId="222B053D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Команда пишет только Markdown и не готова к синтаксису ролей и директив MyST</w:t>
            </w:r>
          </w:p>
        </w:tc>
        <w:tc>
          <w:tcPr>
            <w:tcW w:w="4677" w:type="dxa"/>
          </w:tcPr>
          <w:p w14:paraId="6774AF61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MkDocs + Material; научные элементы — ручной HTML и плагины</w:t>
            </w:r>
          </w:p>
        </w:tc>
      </w:tr>
      <w:tr w:rsidR="00942C96" w14:paraId="08D75F10" w14:textId="77777777">
        <w:trPr>
          <w:jc w:val="center"/>
        </w:trPr>
        <w:tc>
          <w:tcPr>
            <w:tcW w:w="4677" w:type="dxa"/>
          </w:tcPr>
          <w:p w14:paraId="764B8603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Нет доступа к GitHub, нужна только отечественная инфраструктура</w:t>
            </w:r>
          </w:p>
        </w:tc>
        <w:tc>
          <w:tcPr>
            <w:tcW w:w="4677" w:type="dxa"/>
          </w:tcPr>
          <w:p w14:paraId="4A611109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 xml:space="preserve">та же сборка в </w:t>
            </w:r>
            <w:r>
              <w:rPr>
                <w:sz w:val="20"/>
              </w:rPr>
              <w:t>GitVerse/SourceCraft CI; хостинг — объектное хранилище с собственным доменом, а не Helios</w:t>
            </w:r>
          </w:p>
        </w:tc>
      </w:tr>
      <w:tr w:rsidR="00942C96" w14:paraId="1E5F9950" w14:textId="77777777">
        <w:trPr>
          <w:jc w:val="center"/>
        </w:trPr>
        <w:tc>
          <w:tcPr>
            <w:tcW w:w="4677" w:type="dxa"/>
          </w:tcPr>
          <w:p w14:paraId="4966A5A7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Результат должен цитироваться годами</w:t>
            </w:r>
          </w:p>
        </w:tc>
        <w:tc>
          <w:tcPr>
            <w:tcW w:w="4677" w:type="dxa"/>
          </w:tcPr>
          <w:p w14:paraId="01EDE465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обязательно Zenodo (DOI) + собственный домен; учебный хостинг не подходит</w:t>
            </w:r>
          </w:p>
        </w:tc>
      </w:tr>
      <w:tr w:rsidR="00942C96" w14:paraId="0DCE211E" w14:textId="77777777">
        <w:trPr>
          <w:jc w:val="center"/>
        </w:trPr>
        <w:tc>
          <w:tcPr>
            <w:tcW w:w="4677" w:type="dxa"/>
          </w:tcPr>
          <w:p w14:paraId="54894265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lastRenderedPageBreak/>
              <w:t xml:space="preserve">Нужна работа без JavaScript (печать, строгие </w:t>
            </w:r>
            <w:r>
              <w:rPr>
                <w:sz w:val="20"/>
              </w:rPr>
              <w:t>требования доступности)</w:t>
            </w:r>
          </w:p>
        </w:tc>
        <w:tc>
          <w:tcPr>
            <w:tcW w:w="4677" w:type="dxa"/>
          </w:tcPr>
          <w:p w14:paraId="30C4ED3E" w14:textId="77777777" w:rsidR="00942C96" w:rsidRDefault="006B49DB">
            <w:pPr>
              <w:spacing w:after="0" w:line="240" w:lineRule="auto"/>
            </w:pPr>
            <w:r>
              <w:rPr>
                <w:sz w:val="20"/>
              </w:rPr>
              <w:t>Sphinx (номера формул есть в HTML); MathJax заменить на серверный рендеринг формул в SVG</w:t>
            </w:r>
          </w:p>
        </w:tc>
      </w:tr>
    </w:tbl>
    <w:p w14:paraId="37D93B37" w14:textId="77777777" w:rsidR="00942C96" w:rsidRDefault="00942C96">
      <w:pPr>
        <w:spacing w:after="40"/>
      </w:pPr>
    </w:p>
    <w:p w14:paraId="23C1731E" w14:textId="77777777" w:rsidR="00942C96" w:rsidRDefault="006B49DB">
      <w:r>
        <w:br w:type="page"/>
      </w:r>
    </w:p>
    <w:p w14:paraId="4F69F9F9" w14:textId="77777777" w:rsidR="00942C96" w:rsidRDefault="006B49DB">
      <w:pPr>
        <w:pStyle w:val="1"/>
      </w:pPr>
      <w:bookmarkStart w:id="49" w:name="_Toc241607348"/>
      <w:r>
        <w:lastRenderedPageBreak/>
        <w:t>Приложение А. Тексты workflow</w:t>
      </w:r>
      <w:bookmarkEnd w:id="49"/>
    </w:p>
    <w:p w14:paraId="2FA7A883" w14:textId="77777777" w:rsidR="00942C96" w:rsidRDefault="006B49DB">
      <w:pPr>
        <w:ind w:firstLine="567"/>
        <w:jc w:val="both"/>
      </w:pPr>
      <w:r>
        <w:t>Полные тексты конфигураций CI/CD с комментариями. Все сторонние actions зафиксированы по SHA коммита; секреты</w:t>
      </w:r>
      <w:r>
        <w:t xml:space="preserve"> берутся из хранилища GitHub и в репозитории отсутствуют.</w:t>
      </w:r>
    </w:p>
    <w:p w14:paraId="4DF88860" w14:textId="77777777" w:rsidR="00942C96" w:rsidRDefault="006B49DB">
      <w:pPr>
        <w:pStyle w:val="21"/>
      </w:pPr>
      <w:bookmarkStart w:id="50" w:name="_Toc241607349"/>
      <w:r>
        <w:t>.github/workflows/pages.yml</w:t>
      </w:r>
      <w:bookmarkEnd w:id="50"/>
    </w:p>
    <w:p w14:paraId="52949C19" w14:textId="77777777" w:rsidR="00942C96" w:rsidRDefault="006B49DB">
      <w:pPr>
        <w:shd w:val="clear" w:color="auto" w:fill="F3F3F1"/>
        <w:spacing w:before="80" w:after="0" w:line="240" w:lineRule="auto"/>
        <w:ind w:left="170"/>
      </w:pPr>
      <w:r>
        <w:rPr>
          <w:rFonts w:ascii="Consolas" w:eastAsia="Consolas" w:hAnsi="Consolas"/>
          <w:sz w:val="16"/>
        </w:rPr>
        <w:t># Сборка обоих сайтов и публикация на GitHub Pages</w:t>
      </w:r>
    </w:p>
    <w:p w14:paraId="2A354107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># официальной связкой upload-pages-artifact + deploy-pages (без ветки gh-pages).</w:t>
      </w:r>
    </w:p>
    <w:p w14:paraId="580C6A21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>name: pages</w:t>
      </w:r>
    </w:p>
    <w:p w14:paraId="6F5063DB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</w:t>
      </w:r>
    </w:p>
    <w:p w14:paraId="7A13A9AA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>on:</w:t>
      </w:r>
    </w:p>
    <w:p w14:paraId="5F60C82E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push:</w:t>
      </w:r>
    </w:p>
    <w:p w14:paraId="1EEC7C6E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branches: [main]</w:t>
      </w:r>
    </w:p>
    <w:p w14:paraId="716E5B21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pull_request:          # только сборка: секретов и прав на деплой нет</w:t>
      </w:r>
    </w:p>
    <w:p w14:paraId="31AAF2A8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workflow_dispatch:</w:t>
      </w:r>
    </w:p>
    <w:p w14:paraId="062BDFA4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</w:t>
      </w:r>
    </w:p>
    <w:p w14:paraId="5C2F4A6D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># Минимальные права по умолчанию; расширяются только в job deploy.</w:t>
      </w:r>
    </w:p>
    <w:p w14:paraId="1D472C1D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>permissions:</w:t>
      </w:r>
    </w:p>
    <w:p w14:paraId="4E741952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contents: read</w:t>
      </w:r>
    </w:p>
    <w:p w14:paraId="56FC2EE3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</w:t>
      </w:r>
    </w:p>
    <w:p w14:paraId="239F9AF9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># Одновременно выполняется одна публикаци</w:t>
      </w:r>
      <w:r>
        <w:rPr>
          <w:rFonts w:ascii="Consolas" w:eastAsia="Consolas" w:hAnsi="Consolas"/>
          <w:sz w:val="16"/>
        </w:rPr>
        <w:t>я; незавершённую не прерываем,</w:t>
      </w:r>
    </w:p>
    <w:p w14:paraId="3D091A80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># чтобы сайт не остался в промежуточном состоянии.</w:t>
      </w:r>
    </w:p>
    <w:p w14:paraId="214A6463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>concurrency:</w:t>
      </w:r>
    </w:p>
    <w:p w14:paraId="3DF9F32C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group: pages</w:t>
      </w:r>
    </w:p>
    <w:p w14:paraId="38F2A438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cancel-in-progress: false</w:t>
      </w:r>
    </w:p>
    <w:p w14:paraId="4F92CBE3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</w:t>
      </w:r>
    </w:p>
    <w:p w14:paraId="4DA4B19C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>env:</w:t>
      </w:r>
    </w:p>
    <w:p w14:paraId="423E87F6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SITE_URL: https://excalibbur.github.io/static_site/</w:t>
      </w:r>
    </w:p>
    <w:p w14:paraId="73F2BD7C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</w:t>
      </w:r>
    </w:p>
    <w:p w14:paraId="425C2513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>jobs:</w:t>
      </w:r>
    </w:p>
    <w:p w14:paraId="64071A73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build:</w:t>
      </w:r>
    </w:p>
    <w:p w14:paraId="7F8E91BA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runs-on: ubuntu-24.04</w:t>
      </w:r>
    </w:p>
    <w:p w14:paraId="1B79989D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steps:</w:t>
      </w:r>
    </w:p>
    <w:p w14:paraId="22E0853F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</w:t>
      </w:r>
      <w:r>
        <w:rPr>
          <w:rFonts w:ascii="Consolas" w:eastAsia="Consolas" w:hAnsi="Consolas"/>
          <w:sz w:val="16"/>
        </w:rPr>
        <w:t xml:space="preserve">   # Сторонние actions зафиксированы по SHA коммита (тег можно переписать).</w:t>
      </w:r>
    </w:p>
    <w:p w14:paraId="1A647CEF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- uses: actions/checkout@3d3c42e5aac5ba805825da76410c181273ba90b1 # v7.0.1</w:t>
      </w:r>
    </w:p>
    <w:p w14:paraId="1C199566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</w:t>
      </w:r>
    </w:p>
    <w:p w14:paraId="1C8522DA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- uses: actions/setup-python@5fda3b95a4ea91299a34e894583c3862153e4b97 # v7.0.0</w:t>
      </w:r>
    </w:p>
    <w:p w14:paraId="3A96D2E6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with:</w:t>
      </w:r>
    </w:p>
    <w:p w14:paraId="472582E4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  python-version: "3.13.3"</w:t>
      </w:r>
    </w:p>
    <w:p w14:paraId="051B4DA8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  cache: pip</w:t>
      </w:r>
    </w:p>
    <w:p w14:paraId="037EDDEF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  cache-dependency-path: requirements.txt</w:t>
      </w:r>
    </w:p>
    <w:p w14:paraId="3514BA45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</w:t>
      </w:r>
    </w:p>
    <w:p w14:paraId="773AB57D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- name: Install dependencies (pinned)</w:t>
      </w:r>
    </w:p>
    <w:p w14:paraId="2251871B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</w:t>
      </w:r>
      <w:r>
        <w:rPr>
          <w:rFonts w:ascii="Consolas" w:eastAsia="Consolas" w:hAnsi="Consolas"/>
          <w:sz w:val="16"/>
        </w:rPr>
        <w:t xml:space="preserve">   run: pip install -r requirements.txt</w:t>
      </w:r>
    </w:p>
    <w:p w14:paraId="2CB8D2AE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</w:t>
      </w:r>
    </w:p>
    <w:p w14:paraId="497715B5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- name: Build MkDocs + Sphinx (strict)</w:t>
      </w:r>
    </w:p>
    <w:p w14:paraId="788898F1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run: python scripts/build_all.py</w:t>
      </w:r>
    </w:p>
    <w:p w14:paraId="2B604DBD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</w:t>
      </w:r>
    </w:p>
    <w:p w14:paraId="28930CA0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- name: Healthcheck of the build output</w:t>
      </w:r>
    </w:p>
    <w:p w14:paraId="2C581C1C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run: |</w:t>
      </w:r>
    </w:p>
    <w:p w14:paraId="4B3B2AAC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  python -m http.server 8000 --directory public &gt;/dev/null 2&gt;&amp;1 &amp;</w:t>
      </w:r>
    </w:p>
    <w:p w14:paraId="37E0F3C8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  sleep 2</w:t>
      </w:r>
    </w:p>
    <w:p w14:paraId="4BF51DB1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  python scripts/check_site.py http://127.0.0.1:8000/ --commit "${GITHUB_SHA::7}"</w:t>
      </w:r>
    </w:p>
    <w:p w14:paraId="1580E792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</w:t>
      </w:r>
    </w:p>
    <w:p w14:paraId="0D407E78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- uses: actions/upload-pages-artifact@fc324d3547104276b827a68afc52</w:t>
      </w:r>
      <w:r>
        <w:rPr>
          <w:rFonts w:ascii="Consolas" w:eastAsia="Consolas" w:hAnsi="Consolas"/>
          <w:sz w:val="16"/>
        </w:rPr>
        <w:t>ff2a11cc49c9 # v5.0.0</w:t>
      </w:r>
    </w:p>
    <w:p w14:paraId="7E407E6F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with:</w:t>
      </w:r>
    </w:p>
    <w:p w14:paraId="0B3F550C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  path: public</w:t>
      </w:r>
    </w:p>
    <w:p w14:paraId="17AE766B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</w:t>
      </w:r>
    </w:p>
    <w:p w14:paraId="1B019E2C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deploy:</w:t>
      </w:r>
    </w:p>
    <w:p w14:paraId="281DB369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# Публикация только из main; для PR и других веток — только build.</w:t>
      </w:r>
    </w:p>
    <w:p w14:paraId="16788A2E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if: github.event_name != 'pull_request' &amp;&amp; github.ref == 'refs/heads/main'</w:t>
      </w:r>
    </w:p>
    <w:p w14:paraId="2959C1AE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needs: build</w:t>
      </w:r>
    </w:p>
    <w:p w14:paraId="7368082D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runs-on: ubuntu-24.04</w:t>
      </w:r>
    </w:p>
    <w:p w14:paraId="790E89A0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permissions:</w:t>
      </w:r>
    </w:p>
    <w:p w14:paraId="3DC2B2E4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pages: write      # развернуть артефакт на Pages</w:t>
      </w:r>
    </w:p>
    <w:p w14:paraId="7155A0BA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id-token: write   # OIDC-токен для подтверждения происхождения артефакта</w:t>
      </w:r>
    </w:p>
    <w:p w14:paraId="7D03FFD8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lastRenderedPageBreak/>
        <w:t xml:space="preserve">    environment:</w:t>
      </w:r>
    </w:p>
    <w:p w14:paraId="1D7B007A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name: github-pages</w:t>
      </w:r>
    </w:p>
    <w:p w14:paraId="12CDF74E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url: ${{ steps.deployment.outpu</w:t>
      </w:r>
      <w:r>
        <w:rPr>
          <w:rFonts w:ascii="Consolas" w:eastAsia="Consolas" w:hAnsi="Consolas"/>
          <w:sz w:val="16"/>
        </w:rPr>
        <w:t>ts.page_url }}</w:t>
      </w:r>
    </w:p>
    <w:p w14:paraId="02951A8B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steps:</w:t>
      </w:r>
    </w:p>
    <w:p w14:paraId="2D280A9B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- id: deployment</w:t>
      </w:r>
    </w:p>
    <w:p w14:paraId="742BBA6B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uses: actions/deploy-pages@368f82528645a54fb793d4d04e342629a3f51346 # v5.0.1</w:t>
      </w:r>
    </w:p>
    <w:p w14:paraId="4C9B911C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</w:t>
      </w:r>
    </w:p>
    <w:p w14:paraId="071AAAEE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- uses: actions/checkout@3d3c42e5aac5ba805825da76410c181273ba90b1 # v7.0.1</w:t>
      </w:r>
    </w:p>
    <w:p w14:paraId="251C1214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with:</w:t>
      </w:r>
    </w:p>
    <w:p w14:paraId="40EE43C9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  sparse-checkout</w:t>
      </w:r>
      <w:r>
        <w:rPr>
          <w:rFonts w:ascii="Consolas" w:eastAsia="Consolas" w:hAnsi="Consolas"/>
          <w:sz w:val="16"/>
        </w:rPr>
        <w:t>: scripts</w:t>
      </w:r>
    </w:p>
    <w:p w14:paraId="0FAB4A8B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</w:t>
      </w:r>
    </w:p>
    <w:p w14:paraId="395765C7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- name: Healthcheck of the published site</w:t>
      </w:r>
    </w:p>
    <w:p w14:paraId="68E84E5E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run: python3 scripts/check_site.py "$SITE_URL" --commit "${GITHUB_SHA::7}" --wait-commit 180</w:t>
      </w:r>
    </w:p>
    <w:p w14:paraId="33136C80" w14:textId="77777777" w:rsidR="00942C96" w:rsidRDefault="00942C96">
      <w:pPr>
        <w:spacing w:after="40"/>
      </w:pPr>
    </w:p>
    <w:p w14:paraId="0B364A1D" w14:textId="77777777" w:rsidR="00942C96" w:rsidRDefault="006B49DB">
      <w:pPr>
        <w:pStyle w:val="21"/>
      </w:pPr>
      <w:bookmarkStart w:id="51" w:name="_Toc241607350"/>
      <w:r>
        <w:t>.github/workflows/helios.yml</w:t>
      </w:r>
      <w:bookmarkEnd w:id="51"/>
    </w:p>
    <w:p w14:paraId="3CC5E552" w14:textId="77777777" w:rsidR="00942C96" w:rsidRDefault="006B49DB">
      <w:pPr>
        <w:shd w:val="clear" w:color="auto" w:fill="F3F3F1"/>
        <w:spacing w:before="80" w:after="0" w:line="240" w:lineRule="auto"/>
        <w:ind w:left="170"/>
      </w:pPr>
      <w:r>
        <w:rPr>
          <w:rFonts w:ascii="Consolas" w:eastAsia="Consolas" w:hAnsi="Consolas"/>
          <w:sz w:val="16"/>
        </w:rPr>
        <w:t># Выкладка того же сайта на Helios ИТМО (rsync по SSH с отдельным</w:t>
      </w:r>
      <w:r>
        <w:rPr>
          <w:rFonts w:ascii="Consolas" w:eastAsia="Consolas" w:hAnsi="Consolas"/>
          <w:sz w:val="16"/>
        </w:rPr>
        <w:t xml:space="preserve"> deploy-ключом).</w:t>
      </w:r>
    </w:p>
    <w:p w14:paraId="0EFB49C4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>#</w:t>
      </w:r>
    </w:p>
    <w:p w14:paraId="5949A8E9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># Настройки репозитория (Settings → Secrets and variables → Actions):</w:t>
      </w:r>
    </w:p>
    <w:p w14:paraId="79E1E222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>#   secrets.HELIOS_SSH_KEY      — приватный deploy-ключ (ed25519, без пароля),</w:t>
      </w:r>
    </w:p>
    <w:p w14:paraId="69AD3D57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>#                                 публичная часть — в ~/.ssh/authorized_keys на Helios:</w:t>
      </w:r>
    </w:p>
    <w:p w14:paraId="361730B6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>#   restrict,command="/usr/local/sbin/rrsync /home/studs/s335989/public_html/p2/" ssh-ed25519 ...</w:t>
      </w:r>
    </w:p>
    <w:p w14:paraId="32B4847E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>#                                 ключ позволяет только rsync в каталог сайта (путь "./")</w:t>
      </w:r>
    </w:p>
    <w:p w14:paraId="524BAF76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>#   secrets.HELIOS_KNOWN_HOSTS  — вывод `ssh-keyscan -p 2222 se.ifmo</w:t>
      </w:r>
      <w:r>
        <w:rPr>
          <w:rFonts w:ascii="Consolas" w:eastAsia="Consolas" w:hAnsi="Consolas"/>
          <w:sz w:val="16"/>
        </w:rPr>
        <w:t>.ru`,</w:t>
      </w:r>
    </w:p>
    <w:p w14:paraId="3C972BF7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>#                                 сверенный с отпечатком, полученным по доверенному каналу</w:t>
      </w:r>
    </w:p>
    <w:p w14:paraId="0E7E845E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>#   vars.HELIOS_USER            — логин на Helios (sXXXXXX)</w:t>
      </w:r>
    </w:p>
    <w:p w14:paraId="26A8B143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>name: helios</w:t>
      </w:r>
    </w:p>
    <w:p w14:paraId="30A52A23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</w:t>
      </w:r>
    </w:p>
    <w:p w14:paraId="4B4E4F8A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>on:</w:t>
      </w:r>
    </w:p>
    <w:p w14:paraId="164E3E46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push:</w:t>
      </w:r>
    </w:p>
    <w:p w14:paraId="52B7AE70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branches: [main]</w:t>
      </w:r>
    </w:p>
    <w:p w14:paraId="6BABE291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workflow_dispatch:</w:t>
      </w:r>
    </w:p>
    <w:p w14:paraId="3C1FB363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</w:t>
      </w:r>
    </w:p>
    <w:p w14:paraId="2731A738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>permissions:</w:t>
      </w:r>
    </w:p>
    <w:p w14:paraId="36E8E969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contents: read</w:t>
      </w:r>
    </w:p>
    <w:p w14:paraId="204F215C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</w:t>
      </w:r>
    </w:p>
    <w:p w14:paraId="16BF9373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>concurrency:</w:t>
      </w:r>
    </w:p>
    <w:p w14:paraId="4E887220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group: helios</w:t>
      </w:r>
    </w:p>
    <w:p w14:paraId="638F1D2D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cancel-in-progress: false</w:t>
      </w:r>
    </w:p>
    <w:p w14:paraId="045F223D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</w:t>
      </w:r>
    </w:p>
    <w:p w14:paraId="50B13E4C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>env:</w:t>
      </w:r>
    </w:p>
    <w:p w14:paraId="3AAFD608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HELIOS_HOST: se.ifmo.ru</w:t>
      </w:r>
    </w:p>
    <w:p w14:paraId="06B2C461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HELIOS_PORT: "2222"</w:t>
      </w:r>
    </w:p>
    <w:p w14:paraId="13247E0E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</w:t>
      </w:r>
    </w:p>
    <w:p w14:paraId="7A049721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>jobs:</w:t>
      </w:r>
    </w:p>
    <w:p w14:paraId="1D26C819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deploy:</w:t>
      </w:r>
    </w:p>
    <w:p w14:paraId="73D72B57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if: github.ref == 'refs/heads/main'</w:t>
      </w:r>
    </w:p>
    <w:p w14:paraId="20A694A8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runs-on: ubuntu-24.04</w:t>
      </w:r>
    </w:p>
    <w:p w14:paraId="31A1A1D0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env:</w:t>
      </w:r>
    </w:p>
    <w:p w14:paraId="20C9658E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# Сайт лежит в подкаталоге /~логин/p2/. Обычные страницы MkDocs используют</w:t>
      </w:r>
    </w:p>
    <w:p w14:paraId="6949CCE1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# относительные ссылки, но 404.html, rel=canonical и sitemap.xml строятся</w:t>
      </w:r>
    </w:p>
    <w:p w14:paraId="4F45BAD7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# от site_url: с адресом GitHub Pages 404-страница на Helios ломается.</w:t>
      </w:r>
    </w:p>
    <w:p w14:paraId="411DA18C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SITE_URL: ht</w:t>
      </w:r>
      <w:r>
        <w:rPr>
          <w:rFonts w:ascii="Consolas" w:eastAsia="Consolas" w:hAnsi="Consolas"/>
          <w:sz w:val="16"/>
        </w:rPr>
        <w:t>tps://se.ifmo.ru/~${{ vars.HELIOS_USER }}/p2/</w:t>
      </w:r>
    </w:p>
    <w:p w14:paraId="28CB50BA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environment:</w:t>
      </w:r>
    </w:p>
    <w:p w14:paraId="1AE4B362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name: helios</w:t>
      </w:r>
    </w:p>
    <w:p w14:paraId="52C278D6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url: https://se.ifmo.ru/~${{ vars.HELIOS_USER }}/p2/</w:t>
      </w:r>
    </w:p>
    <w:p w14:paraId="09A29977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steps:</w:t>
      </w:r>
    </w:p>
    <w:p w14:paraId="3DE6170A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- uses: actions/checkout@3d3c42e5aac5ba805825da76410c181273ba90b1 # v7.0.1</w:t>
      </w:r>
    </w:p>
    <w:p w14:paraId="3F0EA5F0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</w:t>
      </w:r>
    </w:p>
    <w:p w14:paraId="3000B0B8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- uses: actions</w:t>
      </w:r>
      <w:r>
        <w:rPr>
          <w:rFonts w:ascii="Consolas" w:eastAsia="Consolas" w:hAnsi="Consolas"/>
          <w:sz w:val="16"/>
        </w:rPr>
        <w:t>/setup-python@5fda3b95a4ea91299a34e894583c3862153e4b97 # v7.0.0</w:t>
      </w:r>
    </w:p>
    <w:p w14:paraId="25885617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with:</w:t>
      </w:r>
    </w:p>
    <w:p w14:paraId="7A5B82A0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  python-version: "3.13.3"</w:t>
      </w:r>
    </w:p>
    <w:p w14:paraId="23AF1EE6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  cache: pip</w:t>
      </w:r>
    </w:p>
    <w:p w14:paraId="10413141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  cache-dependency-path: requirements.txt</w:t>
      </w:r>
    </w:p>
    <w:p w14:paraId="300B39F8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</w:t>
      </w:r>
    </w:p>
    <w:p w14:paraId="39BBB124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- run: pip install -r requirements.txt</w:t>
      </w:r>
    </w:p>
    <w:p w14:paraId="708787F1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</w:t>
      </w:r>
    </w:p>
    <w:p w14:paraId="1A772EE6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- name: Build MkD</w:t>
      </w:r>
      <w:r>
        <w:rPr>
          <w:rFonts w:ascii="Consolas" w:eastAsia="Consolas" w:hAnsi="Consolas"/>
          <w:sz w:val="16"/>
        </w:rPr>
        <w:t>ocs + Sphinx (strict)</w:t>
      </w:r>
    </w:p>
    <w:p w14:paraId="694EFB41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run: python scripts/build_all.py</w:t>
      </w:r>
    </w:p>
    <w:p w14:paraId="1609D451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lastRenderedPageBreak/>
        <w:t xml:space="preserve"> </w:t>
      </w:r>
    </w:p>
    <w:p w14:paraId="1222E9E4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- name: Configure SSH (deploy key + pinned host key)</w:t>
      </w:r>
    </w:p>
    <w:p w14:paraId="607387B9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env:</w:t>
      </w:r>
    </w:p>
    <w:p w14:paraId="4B2AB161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  SSH_KEY: ${{ secrets.HELIOS_SSH_KEY }}</w:t>
      </w:r>
    </w:p>
    <w:p w14:paraId="3FE3A2AA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  KNOWN_HOSTS: ${{ secrets.HELIOS_KNOWN_HOSTS }}</w:t>
      </w:r>
    </w:p>
    <w:p w14:paraId="1AE43817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run: </w:t>
      </w:r>
      <w:r>
        <w:rPr>
          <w:rFonts w:ascii="Consolas" w:eastAsia="Consolas" w:hAnsi="Consolas"/>
          <w:sz w:val="16"/>
        </w:rPr>
        <w:t>|</w:t>
      </w:r>
    </w:p>
    <w:p w14:paraId="40488626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  # Пустой секрет иначе проявится позже как невнятный exit code 255 от ssh.</w:t>
      </w:r>
    </w:p>
    <w:p w14:paraId="394F37B2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  test -n "$SSH_KEY" || { echo "::error::secret HELIOS_SSH_KEY is empty"; exit 1; }</w:t>
      </w:r>
    </w:p>
    <w:p w14:paraId="2F1883FA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  test -n "$KNOWN_HOSTS" || { echo "::error::secret HELIOS_KNOWN_HOSTS is empty"; exit 1; }</w:t>
      </w:r>
    </w:p>
    <w:p w14:paraId="5A8BDF44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  install -d -m 700 ~/.ssh</w:t>
      </w:r>
    </w:p>
    <w:p w14:paraId="43011E8D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  install -m 600 /dev</w:t>
      </w:r>
      <w:r>
        <w:rPr>
          <w:rFonts w:ascii="Consolas" w:eastAsia="Consolas" w:hAnsi="Consolas"/>
          <w:sz w:val="16"/>
        </w:rPr>
        <w:t>/null ~/.ssh/helios</w:t>
      </w:r>
    </w:p>
    <w:p w14:paraId="1CFDE1D0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  printf '%s\n' "$SSH_KEY" &gt; ~/.ssh/helios</w:t>
      </w:r>
    </w:p>
    <w:p w14:paraId="52CCB331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  # Ключ хоста берётся из секрета, а не из ssh-keyscan в момент деплоя:</w:t>
      </w:r>
    </w:p>
    <w:p w14:paraId="12033559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  # так подмена сервера (MITM) приведёт к ошибке, а не к утечке сайта.</w:t>
      </w:r>
    </w:p>
    <w:p w14:paraId="202242F1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  printf '%s\n' "$</w:t>
      </w:r>
      <w:r>
        <w:rPr>
          <w:rFonts w:ascii="Consolas" w:eastAsia="Consolas" w:hAnsi="Consolas"/>
          <w:sz w:val="16"/>
        </w:rPr>
        <w:t>KNOWN_HOSTS" &gt; ~/.ssh/known_hosts</w:t>
      </w:r>
    </w:p>
    <w:p w14:paraId="5D6EE673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  chmod 600 ~/.ssh/known_hosts</w:t>
      </w:r>
    </w:p>
    <w:p w14:paraId="028BADE3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</w:t>
      </w:r>
    </w:p>
    <w:p w14:paraId="439A845A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- name: Deploy with rsync</w:t>
      </w:r>
    </w:p>
    <w:p w14:paraId="19D454F4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run: |</w:t>
      </w:r>
    </w:p>
    <w:p w14:paraId="01CBE079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  rsync -rlz --checksum --delete-after --delay-updates \</w:t>
      </w:r>
    </w:p>
    <w:p w14:paraId="056F2E8B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    --chmod=D755,F644 \</w:t>
      </w:r>
    </w:p>
    <w:p w14:paraId="155940E6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    -e "ssh -p $HELIOS_PORT -</w:t>
      </w:r>
      <w:r>
        <w:rPr>
          <w:rFonts w:ascii="Consolas" w:eastAsia="Consolas" w:hAnsi="Consolas"/>
          <w:sz w:val="16"/>
        </w:rPr>
        <w:t>i ~/.ssh/helios -o StrictHostKeyChecking=yes -o IdentitiesOnly=yes" \</w:t>
      </w:r>
    </w:p>
    <w:p w14:paraId="1C1B7D15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    public/ "${{ vars.HELIOS_USER }}@$HELIOS_HOST:./"</w:t>
      </w:r>
    </w:p>
    <w:p w14:paraId="659A486F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</w:t>
      </w:r>
    </w:p>
    <w:p w14:paraId="6AD9BC8D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- name: Healthcheck</w:t>
      </w:r>
    </w:p>
    <w:p w14:paraId="3E2356DF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run: python scripts/check_site.py "https://se.ifmo.ru/~${{ vars.HELIOS_USER }}/p2/" --co</w:t>
      </w:r>
      <w:r>
        <w:rPr>
          <w:rFonts w:ascii="Consolas" w:eastAsia="Consolas" w:hAnsi="Consolas"/>
          <w:sz w:val="16"/>
        </w:rPr>
        <w:t>mmit "${GITHUB_SHA::7}"</w:t>
      </w:r>
    </w:p>
    <w:p w14:paraId="6CC88758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</w:t>
      </w:r>
    </w:p>
    <w:p w14:paraId="63FD2F1B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- name: Remove key</w:t>
      </w:r>
    </w:p>
    <w:p w14:paraId="03050DA2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if: always()</w:t>
      </w:r>
    </w:p>
    <w:p w14:paraId="73E8A5C3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run: rm -f ~/.ssh/helios</w:t>
      </w:r>
    </w:p>
    <w:p w14:paraId="3F2C2699" w14:textId="77777777" w:rsidR="00942C96" w:rsidRDefault="00942C96">
      <w:pPr>
        <w:spacing w:after="40"/>
      </w:pPr>
    </w:p>
    <w:p w14:paraId="1BD1969F" w14:textId="77777777" w:rsidR="00942C96" w:rsidRDefault="006B49DB">
      <w:pPr>
        <w:pStyle w:val="21"/>
      </w:pPr>
      <w:bookmarkStart w:id="52" w:name="_Toc241607351"/>
      <w:r>
        <w:t>.github/workflows/vps.yml</w:t>
      </w:r>
      <w:bookmarkEnd w:id="52"/>
    </w:p>
    <w:p w14:paraId="528C1FD6" w14:textId="77777777" w:rsidR="00942C96" w:rsidRDefault="006B49DB">
      <w:pPr>
        <w:shd w:val="clear" w:color="auto" w:fill="F3F3F1"/>
        <w:spacing w:before="80" w:after="0" w:line="240" w:lineRule="auto"/>
        <w:ind w:left="170"/>
      </w:pPr>
      <w:r>
        <w:rPr>
          <w:rFonts w:ascii="Consolas" w:eastAsia="Consolas" w:hAnsi="Consolas"/>
          <w:sz w:val="16"/>
        </w:rPr>
        <w:t># Выкладка на собственный VPS (excalibbur.ru, Ubuntu 24.04, Nginx Proxy Manager).</w:t>
      </w:r>
    </w:p>
    <w:p w14:paraId="64AE38EB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>#</w:t>
      </w:r>
    </w:p>
    <w:p w14:paraId="0ACA89F5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# Файлы сайта лежат в </w:t>
      </w:r>
      <w:r>
        <w:rPr>
          <w:rFonts w:ascii="Consolas" w:eastAsia="Consolas" w:hAnsi="Consolas"/>
          <w:sz w:val="16"/>
        </w:rPr>
        <w:t>/root/npm/data/static_site и отдаются NPM по адресу</w:t>
      </w:r>
    </w:p>
    <w:p w14:paraId="171B35C7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># https://excalibbur.ru/static_site/ (location в /data/nginx/custom/server_proxy.conf).</w:t>
      </w:r>
    </w:p>
    <w:p w14:paraId="09EAC87F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>#</w:t>
      </w:r>
    </w:p>
    <w:p w14:paraId="0F1A6244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># Deploy-ключ в authorized_keys ограничен принудительной командой rrsync:</w:t>
      </w:r>
    </w:p>
    <w:p w14:paraId="0238920A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>#   restrict,command="/usr/bin/rrsync /r</w:t>
      </w:r>
      <w:r>
        <w:rPr>
          <w:rFonts w:ascii="Consolas" w:eastAsia="Consolas" w:hAnsi="Consolas"/>
          <w:sz w:val="16"/>
        </w:rPr>
        <w:t>oot/npm/data/static_site/" ssh-ed25519 ...</w:t>
      </w:r>
    </w:p>
    <w:p w14:paraId="4F473A1C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># Скомпрометированный ключ позволяет только перезаписать файлы сайта:</w:t>
      </w:r>
    </w:p>
    <w:p w14:paraId="7A8D3204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># шелла, форвардинга портов и доступа к другим каталогам нет.</w:t>
      </w:r>
    </w:p>
    <w:p w14:paraId="15C4BF3D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>#</w:t>
      </w:r>
    </w:p>
    <w:p w14:paraId="37E93D56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>#   secrets.VPS_SSH_KEY      — приватный deploy-ключ</w:t>
      </w:r>
    </w:p>
    <w:p w14:paraId="09E2CC3C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>#   secrets.VPS_KNOWN_HOST</w:t>
      </w:r>
      <w:r>
        <w:rPr>
          <w:rFonts w:ascii="Consolas" w:eastAsia="Consolas" w:hAnsi="Consolas"/>
          <w:sz w:val="16"/>
        </w:rPr>
        <w:t>S  — ED25519-ключ хоста excalibbur.ru (сверен с доверенным)</w:t>
      </w:r>
    </w:p>
    <w:p w14:paraId="5CC1D1EB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>name: vps</w:t>
      </w:r>
    </w:p>
    <w:p w14:paraId="129F0016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</w:t>
      </w:r>
    </w:p>
    <w:p w14:paraId="78D30C0E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>on:</w:t>
      </w:r>
    </w:p>
    <w:p w14:paraId="53825A8A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push:</w:t>
      </w:r>
    </w:p>
    <w:p w14:paraId="4AD837E0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branches: [main]</w:t>
      </w:r>
    </w:p>
    <w:p w14:paraId="63E45AC0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workflow_dispatch:</w:t>
      </w:r>
    </w:p>
    <w:p w14:paraId="4A7A5170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</w:t>
      </w:r>
    </w:p>
    <w:p w14:paraId="51931FC9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>permissions:</w:t>
      </w:r>
    </w:p>
    <w:p w14:paraId="143743A7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contents: read</w:t>
      </w:r>
    </w:p>
    <w:p w14:paraId="272B2B25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</w:t>
      </w:r>
    </w:p>
    <w:p w14:paraId="3E22FD3D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>concurrency:</w:t>
      </w:r>
    </w:p>
    <w:p w14:paraId="5F59DBFC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group: vps</w:t>
      </w:r>
    </w:p>
    <w:p w14:paraId="15592FB0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cancel-in-progress: false</w:t>
      </w:r>
    </w:p>
    <w:p w14:paraId="19871DF3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</w:t>
      </w:r>
    </w:p>
    <w:p w14:paraId="6F94B0CA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>jobs:</w:t>
      </w:r>
    </w:p>
    <w:p w14:paraId="364F3A75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deploy:</w:t>
      </w:r>
    </w:p>
    <w:p w14:paraId="188264C3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if: github.ref == 'refs/heads/main'</w:t>
      </w:r>
    </w:p>
    <w:p w14:paraId="5D60408A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runs-on: ubuntu-24.04</w:t>
      </w:r>
    </w:p>
    <w:p w14:paraId="5098D4B5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env:</w:t>
      </w:r>
    </w:p>
    <w:p w14:paraId="12251726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SITE_URL: https://excalibbur.ru/static_site/</w:t>
      </w:r>
    </w:p>
    <w:p w14:paraId="33F5B5CB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environment:</w:t>
      </w:r>
    </w:p>
    <w:p w14:paraId="744BEDEE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name: vps</w:t>
      </w:r>
    </w:p>
    <w:p w14:paraId="1FF3C4B7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url: https://excalibbur.ru/static_site/</w:t>
      </w:r>
    </w:p>
    <w:p w14:paraId="65CE60B1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steps:</w:t>
      </w:r>
    </w:p>
    <w:p w14:paraId="396059B1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lastRenderedPageBreak/>
        <w:t xml:space="preserve">      - uses: actions/checkout@3d3c42e5a</w:t>
      </w:r>
      <w:r>
        <w:rPr>
          <w:rFonts w:ascii="Consolas" w:eastAsia="Consolas" w:hAnsi="Consolas"/>
          <w:sz w:val="16"/>
        </w:rPr>
        <w:t>ac5ba805825da76410c181273ba90b1 # v7.0.1</w:t>
      </w:r>
    </w:p>
    <w:p w14:paraId="405DAAA6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</w:t>
      </w:r>
    </w:p>
    <w:p w14:paraId="646889DB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- uses: actions/setup-python@5fda3b95a4ea91299a34e894583c3862153e4b97 # v7.0.0</w:t>
      </w:r>
    </w:p>
    <w:p w14:paraId="197D7173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with:</w:t>
      </w:r>
    </w:p>
    <w:p w14:paraId="7C7608EA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  python-version: "3.13.3"</w:t>
      </w:r>
    </w:p>
    <w:p w14:paraId="5740E56E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  cache: pip</w:t>
      </w:r>
    </w:p>
    <w:p w14:paraId="6FAE8081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  cache-dependency-path: requirements.txt</w:t>
      </w:r>
    </w:p>
    <w:p w14:paraId="1484C303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</w:t>
      </w:r>
    </w:p>
    <w:p w14:paraId="4439FE2A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</w:t>
      </w:r>
      <w:r>
        <w:rPr>
          <w:rFonts w:ascii="Consolas" w:eastAsia="Consolas" w:hAnsi="Consolas"/>
          <w:sz w:val="16"/>
        </w:rPr>
        <w:t>- run: pip install -r requirements.txt</w:t>
      </w:r>
    </w:p>
    <w:p w14:paraId="7FD8744F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</w:t>
      </w:r>
    </w:p>
    <w:p w14:paraId="2DF2FFD9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- name: Build MkDocs + Sphinx (strict)</w:t>
      </w:r>
    </w:p>
    <w:p w14:paraId="5E4DF921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run: python scripts/build_all.py</w:t>
      </w:r>
    </w:p>
    <w:p w14:paraId="705B43E6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</w:t>
      </w:r>
    </w:p>
    <w:p w14:paraId="7848B162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- name: Configure SSH (deploy key + pinned host key)</w:t>
      </w:r>
    </w:p>
    <w:p w14:paraId="17C9ECEC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env:</w:t>
      </w:r>
    </w:p>
    <w:p w14:paraId="3892D800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  SSH_KEY: ${{ secrets.VPS_SSH_KEY }}</w:t>
      </w:r>
    </w:p>
    <w:p w14:paraId="74754FAA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  KNOWN_HOSTS: ${{ secrets.VPS_KNOWN_HOSTS }}</w:t>
      </w:r>
    </w:p>
    <w:p w14:paraId="537E1A87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run: |</w:t>
      </w:r>
    </w:p>
    <w:p w14:paraId="27CC8AEE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  # Пустой секрет иначе проявится позже как невнятный exit code 255 от ssh.</w:t>
      </w:r>
    </w:p>
    <w:p w14:paraId="6CFA96CA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  test -n "$SSH_KEY" || { echo "::error::secret VPS_SSH_KEY is empty"; exit 1; }</w:t>
      </w:r>
    </w:p>
    <w:p w14:paraId="6477A46A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  test</w:t>
      </w:r>
      <w:r>
        <w:rPr>
          <w:rFonts w:ascii="Consolas" w:eastAsia="Consolas" w:hAnsi="Consolas"/>
          <w:sz w:val="16"/>
        </w:rPr>
        <w:t xml:space="preserve"> -n "$KNOWN_HOSTS" || { echo "::error::secret VPS_KNOWN_HOSTS is empty"; exit 1; }</w:t>
      </w:r>
    </w:p>
    <w:p w14:paraId="5CEB5909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  install -d -m 700 ~/.ssh</w:t>
      </w:r>
    </w:p>
    <w:p w14:paraId="4BC3A900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  install -m 600 /dev/null ~/.ssh/vps</w:t>
      </w:r>
    </w:p>
    <w:p w14:paraId="2C375312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  printf '%s\n' "$SSH_KEY" &gt; ~/.ssh/vps</w:t>
      </w:r>
    </w:p>
    <w:p w14:paraId="617AACDC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  printf '%s\n' "$KNOWN_HOSTS" &gt; ~/.</w:t>
      </w:r>
      <w:r>
        <w:rPr>
          <w:rFonts w:ascii="Consolas" w:eastAsia="Consolas" w:hAnsi="Consolas"/>
          <w:sz w:val="16"/>
        </w:rPr>
        <w:t>ssh/known_hosts</w:t>
      </w:r>
    </w:p>
    <w:p w14:paraId="3A464D2A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</w:t>
      </w:r>
    </w:p>
    <w:p w14:paraId="360B048C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- name: Deploy with rsync (rrsync on the server side)</w:t>
      </w:r>
    </w:p>
    <w:p w14:paraId="5FBA42DA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run: |</w:t>
      </w:r>
    </w:p>
    <w:p w14:paraId="07A396CA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  # Путь назначения "./" — корень, разрешённый rrsync на сервере.</w:t>
      </w:r>
    </w:p>
    <w:p w14:paraId="29DC84F2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  rsync -rlz --checksum --delete-after --delay-updates \</w:t>
      </w:r>
    </w:p>
    <w:p w14:paraId="0BE50F49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    --chmod=D755</w:t>
      </w:r>
      <w:r>
        <w:rPr>
          <w:rFonts w:ascii="Consolas" w:eastAsia="Consolas" w:hAnsi="Consolas"/>
          <w:sz w:val="16"/>
        </w:rPr>
        <w:t>,F644 \</w:t>
      </w:r>
    </w:p>
    <w:p w14:paraId="6D880F0D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    -e "ssh -i ~/.ssh/vps -o StrictHostKeyChecking=yes -o IdentitiesOnly=yes" \</w:t>
      </w:r>
    </w:p>
    <w:p w14:paraId="17B65405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    public/ root@excalibbur.ru:./</w:t>
      </w:r>
    </w:p>
    <w:p w14:paraId="48C205AE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</w:t>
      </w:r>
    </w:p>
    <w:p w14:paraId="5660B116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- name: Healthcheck</w:t>
      </w:r>
    </w:p>
    <w:p w14:paraId="567680C4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run: python scripts/check_site.py "$SITE_URL" --commit "${GITHUB_SHA::7}"</w:t>
      </w:r>
    </w:p>
    <w:p w14:paraId="1B36CF00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</w:t>
      </w:r>
    </w:p>
    <w:p w14:paraId="20AFE6C7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- name: Remove key</w:t>
      </w:r>
    </w:p>
    <w:p w14:paraId="1735277A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if: always()</w:t>
      </w:r>
    </w:p>
    <w:p w14:paraId="6D383C39" w14:textId="77777777" w:rsidR="00942C96" w:rsidRDefault="006B49DB">
      <w:pPr>
        <w:shd w:val="clear" w:color="auto" w:fill="F3F3F1"/>
        <w:spacing w:after="0" w:line="240" w:lineRule="auto"/>
        <w:ind w:left="170"/>
      </w:pPr>
      <w:r>
        <w:rPr>
          <w:rFonts w:ascii="Consolas" w:eastAsia="Consolas" w:hAnsi="Consolas"/>
          <w:sz w:val="16"/>
        </w:rPr>
        <w:t xml:space="preserve">        run: rm -f ~/.ssh/vps</w:t>
      </w:r>
    </w:p>
    <w:p w14:paraId="216B4CCC" w14:textId="77777777" w:rsidR="00942C96" w:rsidRDefault="00942C96">
      <w:pPr>
        <w:spacing w:after="40"/>
      </w:pPr>
    </w:p>
    <w:sectPr w:rsidR="00942C96" w:rsidSect="00034616">
      <w:footerReference w:type="default" r:id="rId27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775897" w14:textId="77777777" w:rsidR="00000000" w:rsidRDefault="006B49DB">
      <w:pPr>
        <w:spacing w:after="0" w:line="240" w:lineRule="auto"/>
      </w:pPr>
      <w:r>
        <w:separator/>
      </w:r>
    </w:p>
  </w:endnote>
  <w:endnote w:type="continuationSeparator" w:id="0">
    <w:p w14:paraId="2CDB5C70" w14:textId="77777777" w:rsidR="00000000" w:rsidRDefault="006B49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B35BBC" w14:textId="77777777" w:rsidR="00942C96" w:rsidRDefault="006B49DB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8E5412" w14:textId="77777777" w:rsidR="00000000" w:rsidRDefault="006B49DB">
      <w:pPr>
        <w:spacing w:after="0" w:line="240" w:lineRule="auto"/>
      </w:pPr>
      <w:r>
        <w:separator/>
      </w:r>
    </w:p>
  </w:footnote>
  <w:footnote w:type="continuationSeparator" w:id="0">
    <w:p w14:paraId="53627A93" w14:textId="77777777" w:rsidR="00000000" w:rsidRDefault="006B49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49DB"/>
    <w:rsid w:val="00942C96"/>
    <w:rsid w:val="00AA1D8D"/>
    <w:rsid w:val="00B47730"/>
    <w:rsid w:val="00CA571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A6A8EF"/>
  <w14:defaultImageDpi w14:val="300"/>
  <w15:docId w15:val="{FCA84490-1B2E-451B-9A98-340FFCAFB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120"/>
      <w:outlineLvl w:val="0"/>
    </w:pPr>
    <w:rPr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outlineLvl w:val="2"/>
    </w:pPr>
    <w:rPr>
      <w:b/>
      <w:bCs/>
      <w:color w:val="000000"/>
      <w:sz w:val="25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b/>
      <w:bCs/>
      <w:i/>
      <w:iCs/>
      <w:color w:val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CA5713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CA5713"/>
    <w:pPr>
      <w:spacing w:after="100"/>
      <w:ind w:left="240"/>
    </w:pPr>
  </w:style>
  <w:style w:type="character" w:styleId="aff8">
    <w:name w:val="Hyperlink"/>
    <w:basedOn w:val="a2"/>
    <w:uiPriority w:val="99"/>
    <w:unhideWhenUsed/>
    <w:rsid w:val="00CA571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41</Pages>
  <Words>8296</Words>
  <Characters>53028</Characters>
  <Application>Microsoft Office Word</Application>
  <DocSecurity>0</DocSecurity>
  <Lines>2150</Lines>
  <Paragraphs>1385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ExcaliBBur Velichaishiy</cp:lastModifiedBy>
  <cp:revision>3</cp:revision>
  <cp:lastPrinted>2026-09-29T17:48:00Z</cp:lastPrinted>
  <dcterms:created xsi:type="dcterms:W3CDTF">2013-12-23T23:15:00Z</dcterms:created>
  <dcterms:modified xsi:type="dcterms:W3CDTF">2026-09-29T17:48:00Z</dcterms:modified>
  <cp:category/>
</cp:coreProperties>
</file>