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关闭报告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已实现功能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实现内容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认证权限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注册、登录、JWT 鉴权、角色权限、方法级授权、当前用户注入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客户管理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客户增删改查、引用检查、操作日志记录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合同管理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起草、修改、模板起草、附件上传下载、版本历史、流程时间线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合同流程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分配、会签、定稿、审批、签订、拒绝重提、打回、撤回、恢复新轮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查询统计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高级查询、状态统计、月度统计、CSV 导出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系统支撑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模板管理、日志查询、Docker 启动、演示数据、自动化测试</w:t>
            </w:r>
          </w:p>
        </w:tc>
      </w:tr>
    </w:tbl>
    <w:p/>
    <w:p>
      <w:pPr>
        <w:pStyle w:val="Heading1"/>
      </w:pPr>
      <w:r>
        <w:t>2. 创新点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创新类别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原需求描述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本系统实现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答辩可强调点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认证与授权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登录后按角色进入对应页面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JWT + Spring Security + RBAC 权限点 + @RequirePermission 方法级授权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从页面角色控制升级为接口级安全边界；前端隐藏只是体验，后端才是最终校验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流程状态机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起草、会签、定稿、审批、签订的单向流程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Contract.status + ContractTask + StateHistory + currentRound 多轮回退模型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支持撤回任务、撤回合同、打回到起草/定稿、恢复新轮；历史意见不覆盖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附件能力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起草时上传 doc/jpg/png 等附件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普通上传 + 文件魔数校验 + 分片上传会话 + 已传分片查询 + 合并入库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具备中断后续传能力，避免大文件失败后从零开始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审计追踪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日志记录、查阅、备份、导出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OperationLogEvent 事件记录 + 状态历史 + 版本历史 + CSV 转义防注入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谁在何时对哪个合同做了什么可以追踪，导出也考虑公式注入风险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工程验证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未明确要求自动化验证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JUnit 集成测试、Playwright 演示脚本、workflow_sim.py BFS 状态机预演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不仅能演示 happy path，还能机器化验证回退路径不会卡死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部署演示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B/S + MySQL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H2 测试、PostgreSQL/Redis Docker、MySQL profile、start-demo.ps1 一键启动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从课程原型提升到可重复部署、可重复验收的工程交付</w:t>
            </w:r>
          </w:p>
        </w:tc>
      </w:tr>
    </w:tbl>
    <w:p/>
    <w:p>
      <w:pPr>
        <w:pStyle w:val="Heading1"/>
      </w:pPr>
      <w:r>
        <w:t>3. 对照原作业文档的功能扩展</w:t>
      </w:r>
    </w:p>
    <w:p>
      <w:pPr>
        <w:pStyle w:val="ListBullet"/>
      </w:pPr>
      <w:r>
        <w:t>原作业的数据字典只有合同流程和合同状态两类记录；本系统拆分为任务表、状态历史、版本历史和操作日志，降低状态查询和历史追溯的耦合。</w:t>
      </w:r>
    </w:p>
    <w:p>
      <w:pPr>
        <w:pStyle w:val="ListBullet"/>
      </w:pPr>
      <w:r>
        <w:t>原作业只要求按合同编号、名称模糊查询；本系统增加客户、起草人、状态、日期范围、状态分布和月度统计。</w:t>
      </w:r>
    </w:p>
    <w:p>
      <w:pPr>
        <w:pStyle w:val="ListBullet"/>
      </w:pPr>
      <w:r>
        <w:t>原作业只要求管理员分配人员；本系统在分配时按权限过滤候选人，避免把审批任务派给无审批权限的用户。</w:t>
      </w:r>
    </w:p>
    <w:p>
      <w:pPr>
        <w:pStyle w:val="ListBullet"/>
      </w:pPr>
      <w:r>
        <w:t>原作业未要求模板管理；本系统增加模板上传、启停、下载和角色可见性，支持起草阶段复用标准模板。</w:t>
      </w:r>
    </w:p>
    <w:p>
      <w:pPr>
        <w:pStyle w:val="ListBullet"/>
      </w:pPr>
      <w:r>
        <w:t>原作业未要求回退模型；本系统补齐真实业务中常见的撤回、打回、多轮修改和历史保留。</w:t>
      </w:r>
    </w:p>
    <w:p>
      <w:pPr>
        <w:pStyle w:val="Heading1"/>
      </w:pPr>
      <w:r>
        <w:t>4. 代码量与验证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中期后 Git 变更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相比中期后基准，131 个文件变更，新增 10393 行，删除 1175 行。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后端 mvn test 文档记录为 82 个测试通过；workflow_sim.py 在轮次上限 4 时遍历 24613 个可达状态，非截断死锁为 0。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演示脚本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Playwright 录制脚本输出 MP4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start-demo.ps1 / Docker Compose</w:t>
            </w:r>
          </w:p>
        </w:tc>
      </w:tr>
    </w:tbl>
    <w:p/>
    <w:p>
      <w:pPr>
        <w:pStyle w:val="Heading1"/>
      </w:pPr>
      <w:r>
        <w:t>5. 心得体会</w:t>
      </w:r>
    </w:p>
    <w:p>
      <w:pPr>
        <w:pStyle w:val="Heading2"/>
      </w:pPr>
      <w:r>
        <w:t>项目负责人</w:t>
      </w:r>
    </w:p>
    <w:p>
      <w:r>
        <w:t>项目负责人通过本项目理解了合同管理从需求到交付的完整链路。结题阶段的重点不只是补功能，还包括把流程边界、权限边界、测试证据和演示材料串成可验收的闭环。</w:t>
      </w:r>
    </w:p>
    <w:p>
      <w:pPr>
        <w:pStyle w:val="Heading2"/>
      </w:pPr>
      <w:r>
        <w:t>后端开发</w:t>
      </w:r>
    </w:p>
    <w:p>
      <w:r>
        <w:t>后端开发通过本项目理解了合同管理从需求到交付的完整链路。结题阶段的重点不只是补功能，还包括把流程边界、权限边界、测试证据和演示材料串成可验收的闭环。</w:t>
      </w:r>
    </w:p>
    <w:p>
      <w:pPr>
        <w:pStyle w:val="Heading2"/>
      </w:pPr>
      <w:r>
        <w:t>前端开发</w:t>
      </w:r>
    </w:p>
    <w:p>
      <w:r>
        <w:t>前端开发通过本项目理解了合同管理从需求到交付的完整链路。结题阶段的重点不只是补功能，还包括把流程边界、权限边界、测试证据和演示材料串成可验收的闭环。</w:t>
      </w:r>
    </w:p>
    <w:p>
      <w:pPr>
        <w:pStyle w:val="Heading2"/>
      </w:pPr>
      <w:r>
        <w:t>测试</w:t>
      </w:r>
    </w:p>
    <w:p>
      <w:r>
        <w:t>测试通过本项目理解了合同管理从需求到交付的完整链路。结题阶段的重点不只是补功能，还包括把流程边界、权限边界、测试证据和演示材料串成可验收的闭环。</w:t>
      </w:r>
    </w:p>
    <w:p>
      <w:pPr>
        <w:pStyle w:val="Heading2"/>
      </w:pPr>
      <w:r>
        <w:t>数据库/运维</w:t>
      </w:r>
    </w:p>
    <w:p>
      <w:r>
        <w:t>数据库/运维通过本项目理解了合同管理从需求到交付的完整链路。结题阶段的重点不只是补功能，还包括把流程边界、权限边界、测试证据和演示材料串成可验收的闭环。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关闭报告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