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</w:rPr>
      </w:pPr>
    </w:p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8"/>
        <w:gridCol w:w="2700"/>
        <w:gridCol w:w="2177"/>
        <w:gridCol w:w="23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3" w:hRule="atLeast"/>
        </w:trPr>
        <w:tc>
          <w:tcPr>
            <w:tcW w:w="2088" w:type="dxa"/>
            <w:vAlign w:val="center"/>
          </w:tcPr>
          <w:p>
            <w:pPr>
              <w:rPr>
                <w:rFonts w:hint="eastAsia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姓名：</w:t>
            </w:r>
            <w:r>
              <w:rPr>
                <w:rFonts w:hint="eastAsia" w:eastAsia="仿宋_GB2312"/>
                <w:lang w:eastAsia="zh-CN"/>
              </w:rPr>
              <w:t>蔡沛杰</w:t>
            </w:r>
          </w:p>
        </w:tc>
        <w:tc>
          <w:tcPr>
            <w:tcW w:w="2700" w:type="dxa"/>
            <w:vAlign w:val="center"/>
          </w:tcPr>
          <w:p>
            <w:r>
              <w:rPr>
                <w:rFonts w:hint="eastAsia" w:eastAsia="仿宋_GB2312"/>
              </w:rPr>
              <w:t>专业：</w:t>
            </w:r>
            <w:r>
              <w:rPr>
                <w:rFonts w:hint="eastAsia" w:eastAsia="仿宋_GB2312"/>
                <w:lang w:eastAsia="zh-CN"/>
              </w:rPr>
              <w:t>物联网工程</w:t>
            </w:r>
            <w:r>
              <w:rPr>
                <w:rFonts w:hint="eastAsia" w:eastAsia="仿宋_GB2312"/>
              </w:rPr>
              <w:t xml:space="preserve">          </w:t>
            </w:r>
          </w:p>
        </w:tc>
        <w:tc>
          <w:tcPr>
            <w:tcW w:w="2177" w:type="dxa"/>
            <w:vAlign w:val="center"/>
          </w:tcPr>
          <w:p>
            <w:pPr>
              <w:ind w:firstLine="1260" w:firstLineChars="600"/>
            </w:pPr>
            <w:r>
              <w:rPr>
                <w:rFonts w:hint="eastAsia" w:eastAsia="仿宋_GB2312"/>
              </w:rPr>
              <w:t>班级：</w:t>
            </w:r>
          </w:p>
        </w:tc>
        <w:tc>
          <w:tcPr>
            <w:tcW w:w="232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20181191</w:t>
            </w:r>
          </w:p>
        </w:tc>
      </w:tr>
      <w:tr>
        <w:trPr>
          <w:cantSplit/>
          <w:trHeight w:val="316" w:hRule="atLeast"/>
        </w:trPr>
        <w:tc>
          <w:tcPr>
            <w:tcW w:w="4788" w:type="dxa"/>
            <w:gridSpan w:val="2"/>
            <w:vAlign w:val="center"/>
          </w:tcPr>
          <w:p>
            <w:pPr>
              <w:rPr>
                <w:rFonts w:hint="eastAsia" w:eastAsia="仿宋_GB2312"/>
                <w:lang w:eastAsia="zh-CN"/>
              </w:rPr>
            </w:pPr>
            <w:r>
              <w:rPr>
                <w:rFonts w:hint="eastAsia" w:eastAsia="仿宋_GB2312"/>
              </w:rPr>
              <w:t>科目：</w:t>
            </w:r>
            <w:r>
              <w:rPr>
                <w:rFonts w:hint="eastAsia" w:eastAsia="仿宋_GB2312"/>
                <w:lang w:eastAsia="zh-CN"/>
              </w:rPr>
              <w:t>物联网云端处理技术</w:t>
            </w:r>
          </w:p>
        </w:tc>
        <w:tc>
          <w:tcPr>
            <w:tcW w:w="4499" w:type="dxa"/>
            <w:gridSpan w:val="2"/>
            <w:vAlign w:val="center"/>
          </w:tcPr>
          <w:p>
            <w:pPr>
              <w:rPr>
                <w:rFonts w:hint="default" w:eastAsia="仿宋_GB2312"/>
                <w:lang w:val="en-US" w:eastAsia="zh-CN"/>
              </w:rPr>
            </w:pPr>
            <w:r>
              <w:rPr>
                <w:rFonts w:hint="eastAsia" w:eastAsia="仿宋_GB2312"/>
              </w:rPr>
              <w:t>实验日期：</w:t>
            </w:r>
            <w:r>
              <w:rPr>
                <w:rFonts w:hint="eastAsia" w:eastAsia="仿宋_GB2312"/>
                <w:lang w:val="en-US" w:eastAsia="zh-CN"/>
              </w:rPr>
              <w:t>2020.09.22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4" w:hRule="atLeast"/>
        </w:trPr>
        <w:tc>
          <w:tcPr>
            <w:tcW w:w="9287" w:type="dxa"/>
            <w:gridSpan w:val="4"/>
          </w:tcPr>
          <w:p>
            <w:pPr>
              <w:rPr>
                <w:rFonts w:hint="default" w:eastAsia="仿宋_GB2312"/>
                <w:lang w:val="en-US"/>
              </w:rPr>
            </w:pPr>
            <w:r>
              <w:rPr>
                <w:rFonts w:hint="eastAsia" w:eastAsia="仿宋_GB2312"/>
              </w:rPr>
              <w:t>实验题目：</w:t>
            </w:r>
            <w:r>
              <w:rPr>
                <w:rFonts w:hint="eastAsia" w:eastAsia="仿宋_GB2312"/>
                <w:lang w:eastAsia="zh-CN"/>
              </w:rPr>
              <w:t>物联网云端处理技术实验</w:t>
            </w:r>
            <w:r>
              <w:rPr>
                <w:rFonts w:hint="eastAsia" w:eastAsia="仿宋_GB2312"/>
                <w:lang w:val="en-US" w:eastAsia="zh-CN"/>
              </w:rPr>
              <w:t>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rPr>
                <w:rFonts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实验目的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r>
              <w:rPr>
                <w:rFonts w:hint="eastAsia"/>
              </w:rPr>
              <w:t>要求：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实验内容及要求：用c语言实现下列功能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读取文件“</w:t>
            </w:r>
            <w:r>
              <w:t>600519.csv”</w:t>
            </w:r>
            <w:r>
              <w:rPr>
                <w:rFonts w:hint="eastAsia"/>
              </w:rPr>
              <w:t>和“</w:t>
            </w:r>
            <w:r>
              <w:t>000858.csv</w:t>
            </w:r>
            <w:r>
              <w:rPr>
                <w:rFonts w:hint="eastAsia"/>
              </w:rPr>
              <w:t>”中有关股票的数据。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设计并实现一组命令行下的选择列表，用户通过此列表可以完成如下的功能：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选择一只股票，显示此股票在某个输入的日期的当日数据。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选择一只股票，显示此股票收盘价高于某个输入的价格的所有日期。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</w:t>
            </w:r>
            <w:r>
              <w:rPr>
                <w:rFonts w:hint="eastAsia"/>
                <w:highlight w:val="yellow"/>
              </w:rPr>
              <w:t>股价涨跌幅</w:t>
            </w:r>
            <w:r>
              <w:rPr>
                <w:rFonts w:hint="eastAsia"/>
              </w:rPr>
              <w:t>高于某个输入值的所有日期。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选择一只股票，显示此股票成交量高于某个输入的值的所有日期。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选择一只股票，显示此股票成交金额高于某个输入的值的所有日期。（注意：输入文件中的成交金额为</w:t>
            </w:r>
            <w:r>
              <w:rPr>
                <w:rFonts w:hint="eastAsia"/>
                <w:highlight w:val="yellow"/>
              </w:rPr>
              <w:t>科学计数法</w:t>
            </w:r>
            <w:r>
              <w:rPr>
                <w:rFonts w:hint="eastAsia"/>
              </w:rPr>
              <w:t>。）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选择两只股票，显示并比较这两只股票在某个输入的日期的交易数据。（注意：须考虑</w:t>
            </w:r>
            <w:r>
              <w:rPr>
                <w:rFonts w:hint="eastAsia"/>
                <w:highlight w:val="yellow"/>
              </w:rPr>
              <w:t>三种情况</w:t>
            </w:r>
            <w:r>
              <w:rPr>
                <w:rFonts w:hint="eastAsia"/>
              </w:rPr>
              <w:t>：1、在此日期，两只股票都有数据；2、在此日期，只有一只股票有数据；3、在此日期，两只股票都没有数据。）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选择两只股票，显示这两只股票涨跌幅</w:t>
            </w:r>
            <w:r>
              <w:rPr>
                <w:rFonts w:hint="eastAsia"/>
                <w:highlight w:val="yellow"/>
              </w:rPr>
              <w:t>分别高于某个输入值的日期数</w:t>
            </w:r>
            <w:r>
              <w:rPr>
                <w:rFonts w:hint="eastAsia"/>
              </w:rPr>
              <w:t>。</w:t>
            </w:r>
          </w:p>
          <w:p>
            <w:pPr>
              <w:pStyle w:val="10"/>
              <w:numPr>
                <w:ilvl w:val="2"/>
                <w:numId w:val="1"/>
              </w:numPr>
              <w:rPr>
                <w:rFonts w:hint="eastAsia"/>
              </w:rPr>
            </w:pPr>
            <w:r>
              <w:rPr>
                <w:rFonts w:hint="eastAsia"/>
              </w:rPr>
              <w:t>选择两只股票，显示这两只股票成交量分别高于某个输入值的日期数。</w:t>
            </w:r>
          </w:p>
          <w:p>
            <w:pPr>
              <w:pStyle w:val="10"/>
              <w:numPr>
                <w:ilvl w:val="2"/>
                <w:numId w:val="1"/>
              </w:numPr>
            </w:pPr>
            <w:r>
              <w:rPr>
                <w:rFonts w:hint="eastAsia"/>
              </w:rPr>
              <w:t>选择两只股票，显示这两只股票成交金额分别高于某个输入值的日期数。</w:t>
            </w:r>
          </w:p>
          <w:p>
            <w:pPr>
              <w:pStyle w:val="10"/>
              <w:numPr>
                <w:ilvl w:val="0"/>
                <w:numId w:val="1"/>
              </w:numPr>
            </w:pPr>
            <w:r>
              <w:rPr>
                <w:rFonts w:hint="eastAsia"/>
              </w:rPr>
              <w:t>上交内容及要求：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用Word书写实验报告，应包括每个功能的运行截图。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C语言程序的源代码。（即“.c”文件）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提交格式：请将实验报告和源代码放入名为“物联网云端数据处理实验-2-学号-姓名”的压缩包中。</w:t>
            </w:r>
          </w:p>
          <w:p>
            <w:pPr>
              <w:pStyle w:val="10"/>
              <w:numPr>
                <w:ilvl w:val="1"/>
                <w:numId w:val="1"/>
              </w:numPr>
            </w:pPr>
            <w:r>
              <w:rPr>
                <w:rFonts w:hint="eastAsia"/>
              </w:rPr>
              <w:t>请同学们在10月9日24点之前将本次学习报告交给学委。</w:t>
            </w:r>
          </w:p>
          <w:p>
            <w:pPr>
              <w:pStyle w:val="10"/>
              <w:numPr>
                <w:ilvl w:val="0"/>
                <w:numId w:val="1"/>
              </w:numPr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/>
              </w:rPr>
              <w:t>此实验由各学生独立完成，请勿抄袭。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实验内容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 xml:space="preserve">】 </w:t>
            </w:r>
          </w:p>
          <w:p>
            <w:pP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szCs w:val="32"/>
                <w:lang w:val="en-US" w:eastAsia="zh-CN"/>
              </w:rPr>
              <w:t>Code：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# coding: utf-8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import pandas as pd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import numpy as np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file_flag = input("请输入股票名：")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if file_flag == '1' or True: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csv_file = r'/home/cpj/python/data/lab2/data/600519.csv'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csv = pd.read_csv(csv_file, encoding='gb18030')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df = pd.DataFrame(csv)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date =  '2020-09-17'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test1 = df[df['日期']==date_]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print(test1)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file_flag = input("请输入股票名：")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if file_flag == '1' or True: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csv_file = r'/home/cpj/python/data/lab2/data/600519.csv'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csv = pd.read_csv(csv_file, encoding='gb18030')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df = pd.DataFrame(csv)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date =  input("输入日期")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test1 = df[df['日期']==date_]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print(test1)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print('请输入股票名：\n1\n输入日期\n2020-09-17\n')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print(df[df['日期']=='2020-09-17'])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(float)(input())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df[df['收盘价']&gt;flag]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input()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df[df['涨跌幅']&gt;flag]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(int)(input())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df[df['成交量']&gt;flag]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(int)(input())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df[df['成交量']&gt;flag]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(int)(input())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df[df['成交金额']&gt;flag]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df.iloc[1,10].dtype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(int)(input())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df[df['成交金额']&gt;flag]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def marge(csv_list, outputfile):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for inputfile in csv_list: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f = open(inputfile, 'r', encoding='gb18030',errors='ignore')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data = pd.read_csv(f,encoding='gb18030')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    data.to_csv(outputfile, mode='a', index=False)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print('完成合并')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#去重保留一个表头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def distinct(file):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df = pd.read_csv(file, header=None)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datalist = df.drop_duplicates()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datalist.to_csv( index=False, header=False)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 xml:space="preserve">    print('完成去重')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csv_file = r'/home/cpj/python/data/lab2/data/margin.csv'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csv = pd.read_csv(csv_file)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 = pd.DataFrame(csv)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input()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df[df['涨跌幅']&gt;flag]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input("请输入日期：\n2019-08-08")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df[df['日期']==flag]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input()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df[df['成交量']&gt;flag]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flag = (input())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  <w: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  <w:t>df[df['成交金额']&gt;flag]</w:t>
            </w:r>
          </w:p>
          <w:p>
            <w:pPr>
              <w:rPr>
                <w:rFonts w:hint="default"/>
                <w:b w:val="0"/>
                <w:bCs w:val="0"/>
                <w:sz w:val="21"/>
                <w:szCs w:val="24"/>
                <w:lang w:val="en-US" w:eastAsia="zh-CN"/>
              </w:rPr>
            </w:pPr>
          </w:p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实验结果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pStyle w:val="10"/>
              <w:numPr>
                <w:ilvl w:val="0"/>
                <w:numId w:val="0"/>
              </w:numPr>
              <w:jc w:val="left"/>
              <w:rPr>
                <w:rFonts w:hint="eastAsia"/>
                <w:sz w:val="24"/>
                <w:szCs w:val="32"/>
              </w:rPr>
            </w:pPr>
          </w:p>
          <w:p>
            <w:pPr>
              <w:pStyle w:val="10"/>
              <w:numPr>
                <w:ilvl w:val="0"/>
                <w:numId w:val="0"/>
              </w:numPr>
              <w:jc w:val="left"/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选择一只股票，显示此股票在某个输入的日期的当日数据。</w:t>
            </w:r>
          </w:p>
          <w:p>
            <w:pPr>
              <w:rPr>
                <w:rFonts w:hint="eastAsia" w:eastAsia="宋体"/>
                <w:lang w:val="en-US" w:eastAsia="zh-CN"/>
              </w:rPr>
            </w:pPr>
          </w:p>
          <w:p>
            <w:r>
              <w:drawing>
                <wp:inline distT="0" distB="0" distL="114300" distR="114300">
                  <wp:extent cx="5755640" cy="3487420"/>
                  <wp:effectExtent l="0" t="0" r="16510" b="17780"/>
                  <wp:docPr id="1" name="图片 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true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3487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rPr>
                <w:rFonts w:hint="eastAsia" w:eastAsia="宋体"/>
                <w:sz w:val="24"/>
                <w:szCs w:val="32"/>
                <w:lang w:eastAsia="zh-CN"/>
              </w:rPr>
            </w:pPr>
            <w:r>
              <w:rPr>
                <w:rFonts w:hint="eastAsia"/>
                <w:sz w:val="24"/>
                <w:szCs w:val="32"/>
              </w:rPr>
              <w:t>选择一只股票，显示此股票收盘价高于某个输入的价格的所有日期。</w:t>
            </w:r>
            <w:r>
              <w:rPr>
                <w:rFonts w:hint="eastAsia"/>
                <w:sz w:val="24"/>
                <w:szCs w:val="32"/>
                <w:lang w:eastAsia="zh-CN"/>
              </w:rPr>
              <w:t>：</w:t>
            </w:r>
          </w:p>
          <w:p>
            <w:r>
              <w:drawing>
                <wp:inline distT="0" distB="0" distL="114300" distR="114300">
                  <wp:extent cx="5757545" cy="2050415"/>
                  <wp:effectExtent l="0" t="0" r="14605" b="6985"/>
                  <wp:docPr id="2" name="图片 2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true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2050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rPr>
                <w:rFonts w:hint="eastAsia"/>
                <w:sz w:val="24"/>
                <w:szCs w:val="32"/>
              </w:rPr>
              <w:t>选择一只股票，显示此股票</w:t>
            </w:r>
            <w:r>
              <w:rPr>
                <w:rFonts w:hint="eastAsia"/>
                <w:sz w:val="24"/>
                <w:szCs w:val="32"/>
                <w:highlight w:val="yellow"/>
              </w:rPr>
              <w:t>股价涨跌幅</w:t>
            </w:r>
            <w:r>
              <w:rPr>
                <w:rFonts w:hint="eastAsia"/>
                <w:sz w:val="24"/>
                <w:szCs w:val="32"/>
              </w:rPr>
              <w:t>高于某个输入值的所有日期。</w:t>
            </w:r>
          </w:p>
          <w:p/>
          <w:p>
            <w:r>
              <w:drawing>
                <wp:inline distT="0" distB="0" distL="114300" distR="114300">
                  <wp:extent cx="5753735" cy="3376295"/>
                  <wp:effectExtent l="0" t="0" r="18415" b="14605"/>
                  <wp:docPr id="3" name="图片 3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true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735" cy="3376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sz w:val="24"/>
                <w:szCs w:val="32"/>
              </w:rPr>
              <w:t>选择一只股票，显示此股票成交量高于某个输入的值的所有日期。</w:t>
            </w:r>
          </w:p>
          <w:p>
            <w:r>
              <w:drawing>
                <wp:inline distT="0" distB="0" distL="114300" distR="114300">
                  <wp:extent cx="5754370" cy="3134995"/>
                  <wp:effectExtent l="0" t="0" r="17780" b="8255"/>
                  <wp:docPr id="4" name="图片 4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3134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rPr>
                <w:rFonts w:hint="eastAsia"/>
                <w:sz w:val="24"/>
                <w:szCs w:val="32"/>
              </w:rPr>
              <w:t>选择一只股票，显示此股票成交金额高于某个输入的值的所有日期。（注意：输入文件中的成交金额为</w:t>
            </w:r>
            <w:r>
              <w:rPr>
                <w:rFonts w:hint="eastAsia"/>
                <w:sz w:val="24"/>
                <w:szCs w:val="32"/>
                <w:highlight w:val="yellow"/>
              </w:rPr>
              <w:t>科学计数法</w:t>
            </w:r>
            <w:r>
              <w:rPr>
                <w:rFonts w:hint="eastAsia"/>
                <w:sz w:val="24"/>
                <w:szCs w:val="32"/>
              </w:rPr>
              <w:t>。）</w:t>
            </w:r>
            <w:r>
              <w:rPr>
                <w:rFonts w:hint="eastAsia"/>
                <w:sz w:val="24"/>
                <w:szCs w:val="32"/>
                <w:lang w:eastAsia="zh-CN"/>
              </w:rPr>
              <w:t>：</w:t>
            </w:r>
          </w:p>
          <w:p>
            <w:r>
              <w:drawing>
                <wp:inline distT="0" distB="0" distL="114300" distR="114300">
                  <wp:extent cx="5760085" cy="2609215"/>
                  <wp:effectExtent l="0" t="0" r="12065" b="635"/>
                  <wp:docPr id="5" name="图片 5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2609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合并2个csv文件后</w:t>
            </w:r>
          </w:p>
          <w:p>
            <w:r>
              <w:drawing>
                <wp:inline distT="0" distB="0" distL="114300" distR="114300">
                  <wp:extent cx="5755640" cy="3646170"/>
                  <wp:effectExtent l="0" t="0" r="16510" b="11430"/>
                  <wp:docPr id="6" name="图片 6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3646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pPr>
              <w:pStyle w:val="10"/>
              <w:numPr>
                <w:ilvl w:val="0"/>
                <w:numId w:val="0"/>
              </w:numPr>
              <w:ind w:firstLine="480" w:firstLineChars="200"/>
              <w:rPr>
                <w:rFonts w:hint="eastAsia"/>
                <w:b w:val="0"/>
                <w:bCs w:val="0"/>
                <w:sz w:val="24"/>
                <w:szCs w:val="32"/>
              </w:rPr>
            </w:pPr>
            <w:r>
              <w:rPr>
                <w:rFonts w:hint="eastAsia"/>
                <w:b w:val="0"/>
                <w:bCs w:val="0"/>
                <w:sz w:val="24"/>
                <w:szCs w:val="32"/>
              </w:rPr>
              <w:t>选择两只股票，显示并比较这两只股票在某个输入的日期的交易数据。（注意：须考虑</w:t>
            </w:r>
            <w:r>
              <w:rPr>
                <w:rFonts w:hint="eastAsia"/>
                <w:b w:val="0"/>
                <w:bCs w:val="0"/>
                <w:sz w:val="24"/>
                <w:szCs w:val="32"/>
                <w:highlight w:val="yellow"/>
              </w:rPr>
              <w:t>三种情况</w:t>
            </w:r>
            <w:r>
              <w:rPr>
                <w:rFonts w:hint="eastAsia"/>
                <w:b w:val="0"/>
                <w:bCs w:val="0"/>
                <w:sz w:val="24"/>
                <w:szCs w:val="32"/>
              </w:rPr>
              <w:t>：1、在此日期，两只股票都有数据；2、在此日期，只有一只股票有数据；3、在此日期，两只股票都没有数据。）</w:t>
            </w:r>
          </w:p>
          <w:p/>
          <w:p>
            <w:r>
              <w:drawing>
                <wp:inline distT="0" distB="0" distL="114300" distR="114300">
                  <wp:extent cx="5756910" cy="2578100"/>
                  <wp:effectExtent l="0" t="0" r="15240" b="12700"/>
                  <wp:docPr id="9" name="图片 9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6910" cy="2578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>
            <w:r>
              <w:drawing>
                <wp:inline distT="0" distB="0" distL="114300" distR="114300">
                  <wp:extent cx="5755640" cy="2493010"/>
                  <wp:effectExtent l="0" t="0" r="16510" b="2540"/>
                  <wp:docPr id="7" name="图片 7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640" cy="2493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0"/>
              <w:numPr>
                <w:ilvl w:val="0"/>
                <w:numId w:val="0"/>
              </w:numPr>
              <w:rPr>
                <w:rFonts w:hint="eastAsia"/>
              </w:rPr>
            </w:pPr>
          </w:p>
          <w:p>
            <w:pPr>
              <w:pStyle w:val="10"/>
              <w:numPr>
                <w:ilvl w:val="0"/>
                <w:numId w:val="0"/>
              </w:numPr>
              <w:rPr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选择两只股票，显示这两只股票涨跌幅</w:t>
            </w:r>
            <w:r>
              <w:rPr>
                <w:rFonts w:hint="eastAsia"/>
                <w:sz w:val="24"/>
                <w:szCs w:val="32"/>
                <w:highlight w:val="yellow"/>
              </w:rPr>
              <w:t>分别高于某个输入值的日期数</w:t>
            </w:r>
            <w:r>
              <w:rPr>
                <w:rFonts w:hint="eastAsia"/>
                <w:sz w:val="24"/>
                <w:szCs w:val="32"/>
              </w:rPr>
              <w:t>。</w:t>
            </w:r>
          </w:p>
          <w:p/>
          <w:p/>
          <w:p/>
          <w:p>
            <w:r>
              <w:drawing>
                <wp:inline distT="0" distB="0" distL="114300" distR="114300">
                  <wp:extent cx="5758180" cy="2503805"/>
                  <wp:effectExtent l="0" t="0" r="13970" b="10795"/>
                  <wp:docPr id="8" name="图片 8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8180" cy="2503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  <w:p/>
          <w:p>
            <w:pPr>
              <w:rPr>
                <w:rFonts w:hint="eastAsia"/>
                <w:sz w:val="24"/>
                <w:szCs w:val="32"/>
              </w:rPr>
            </w:pPr>
            <w:r>
              <w:rPr>
                <w:rFonts w:hint="eastAsia"/>
                <w:sz w:val="24"/>
                <w:szCs w:val="32"/>
              </w:rPr>
              <w:t>选择两只股票，显示这两只股票成交量分别高于某个输入值的日期数</w:t>
            </w:r>
          </w:p>
          <w:p/>
          <w:p>
            <w:r>
              <w:drawing>
                <wp:inline distT="0" distB="0" distL="114300" distR="114300">
                  <wp:extent cx="5757545" cy="3150870"/>
                  <wp:effectExtent l="0" t="0" r="14605" b="11430"/>
                  <wp:docPr id="10" name="图片 10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7545" cy="3150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</w:rPr>
            </w:pPr>
          </w:p>
          <w:p>
            <w:r>
              <w:rPr>
                <w:rFonts w:hint="eastAsia"/>
              </w:rPr>
              <w:t>选择两只股票，显示这两只股票成交金额分别高于某个输入值的日期数。</w:t>
            </w:r>
          </w:p>
          <w:p/>
          <w:p>
            <w:pPr>
              <w:jc w:val="left"/>
              <w:rPr>
                <w:rFonts w:hint="eastAsia"/>
              </w:rPr>
            </w:pPr>
            <w:r>
              <w:drawing>
                <wp:inline distT="0" distB="0" distL="114300" distR="114300">
                  <wp:extent cx="5755005" cy="2850515"/>
                  <wp:effectExtent l="0" t="0" r="17145" b="6985"/>
                  <wp:docPr id="11" name="图片 11"/>
                  <wp:cNvGraphicFramePr>
                    <a:graphicFrameLocks xmlns:a="http://schemas.openxmlformats.org/drawingml/2006/main" noChangeAspect="tru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5005" cy="2850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rFonts w:hint="eastAsia"/>
              </w:rPr>
            </w:pP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7" w:type="dxa"/>
            <w:gridSpan w:val="4"/>
          </w:tcPr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r>
              <w:rPr>
                <w:rFonts w:hint="eastAsia" w:ascii="楷体_GB2312" w:eastAsia="楷体_GB2312"/>
                <w:b/>
                <w:bCs/>
                <w:sz w:val="24"/>
              </w:rPr>
              <w:t>【</w:t>
            </w:r>
            <w:r>
              <w:rPr>
                <w:rFonts w:hint="eastAsia"/>
              </w:rPr>
              <w:t>教师评语和成绩</w:t>
            </w:r>
            <w:r>
              <w:rPr>
                <w:rFonts w:hint="eastAsia" w:ascii="楷体_GB2312" w:eastAsia="楷体_GB2312"/>
                <w:b/>
                <w:bCs/>
                <w:sz w:val="24"/>
              </w:rPr>
              <w:t>】</w:t>
            </w:r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  <w:bookmarkStart w:id="0" w:name="_GoBack"/>
            <w:bookmarkEnd w:id="0"/>
          </w:p>
          <w:p>
            <w:pPr>
              <w:jc w:val="left"/>
              <w:rPr>
                <w:rFonts w:hint="eastAsia" w:ascii="楷体_GB2312" w:eastAsia="楷体_GB2312"/>
                <w:b/>
                <w:bCs/>
                <w:sz w:val="24"/>
              </w:rPr>
            </w:pPr>
          </w:p>
          <w:p>
            <w:pPr>
              <w:rPr>
                <w:rFonts w:hint="eastAsia"/>
              </w:rPr>
            </w:pPr>
          </w:p>
          <w:p>
            <w:pPr>
              <w:jc w:val="left"/>
            </w:pPr>
            <w:r>
              <w:rPr>
                <w:rFonts w:hint="eastAsia" w:eastAsia="楷体_GB2312"/>
                <w:b/>
                <w:bCs/>
              </w:rPr>
              <w:t>成绩：</w:t>
            </w:r>
            <w:r>
              <w:rPr>
                <w:rFonts w:hint="eastAsia"/>
              </w:rPr>
              <w:t xml:space="preserve">                        </w:t>
            </w:r>
            <w:r>
              <w:rPr>
                <w:rFonts w:hint="eastAsia" w:eastAsia="楷体_GB2312"/>
                <w:b/>
                <w:bCs/>
              </w:rPr>
              <w:t>指导教师：</w:t>
            </w:r>
            <w:r>
              <w:rPr>
                <w:rFonts w:hint="eastAsia"/>
              </w:rPr>
              <w:t xml:space="preserve">             </w:t>
            </w:r>
            <w:r>
              <w:rPr>
                <w:rFonts w:hint="eastAsia" w:eastAsia="楷体_GB2312"/>
                <w:b/>
                <w:bCs/>
              </w:rPr>
              <w:t>日期：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134" w:right="1134" w:bottom="1134" w:left="170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Droid Sans Fallbac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eastAsia"/>
        <w:b/>
        <w:bCs/>
        <w:sz w:val="28"/>
      </w:rPr>
    </w:pPr>
    <w:r>
      <w:rPr>
        <w:rFonts w:hint="eastAsia"/>
        <w:b/>
        <w:bCs/>
        <w:sz w:val="28"/>
      </w:rPr>
      <w:t>韩山师范学院实验报告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EF1F8D"/>
    <w:multiLevelType w:val="multilevel"/>
    <w:tmpl w:val="36EF1F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)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CC3"/>
    <w:rsid w:val="00847CC3"/>
    <w:rsid w:val="008A3E0A"/>
    <w:rsid w:val="009A744F"/>
    <w:rsid w:val="00C01437"/>
    <w:rsid w:val="3DFD3118"/>
    <w:rsid w:val="6F3FEFE9"/>
    <w:rsid w:val="73FB33D5"/>
    <w:rsid w:val="7B4F311B"/>
    <w:rsid w:val="7B8C4DEA"/>
    <w:rsid w:val="7DB6410E"/>
    <w:rsid w:val="AFFFBDFE"/>
    <w:rsid w:val="F61D25C5"/>
    <w:rsid w:val="F8FFBF24"/>
    <w:rsid w:val="FD37F085"/>
    <w:rsid w:val="FFD72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143</Characters>
  <Lines>1</Lines>
  <Paragraphs>1</Paragraphs>
  <TotalTime>13</TotalTime>
  <ScaleCrop>false</ScaleCrop>
  <LinksUpToDate>false</LinksUpToDate>
  <CharactersWithSpaces>167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2018-09-19T07:48:00Z</dcterms:created>
  <dc:creator>Windows User</dc:creator>
  <cp:lastModifiedBy>Excel</cp:lastModifiedBy>
  <dcterms:modified xsi:type="dcterms:W3CDTF">2020-10-08T23:18:12Z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2052-11.1.0.9615</vt:lpwstr>
  </property>
</Properties>
</file>