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未来两周的规划：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熟练掌握css</w:t>
      </w:r>
      <w:r>
        <w:rPr>
          <w:rFonts w:hint="default"/>
          <w:lang w:eastAsia="zh-Hans"/>
        </w:rPr>
        <w:t>3,html5</w:t>
      </w:r>
      <w:r>
        <w:rPr>
          <w:rFonts w:hint="eastAsia"/>
          <w:lang w:val="en-US" w:eastAsia="zh-Hans"/>
        </w:rPr>
        <w:t>相关知识，浏览器兼容性处理方法以及自适应的处理方法，能在构建页面的时候灵活使用html</w:t>
      </w:r>
      <w:r>
        <w:rPr>
          <w:rFonts w:hint="default"/>
          <w:lang w:eastAsia="zh-Hans"/>
        </w:rPr>
        <w:t>+css</w:t>
      </w:r>
      <w:r>
        <w:rPr>
          <w:rFonts w:hint="eastAsia"/>
          <w:lang w:val="en-US" w:eastAsia="zh-Hans"/>
        </w:rPr>
        <w:t>完成对应的需求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熟练的在vue中使用element</w:t>
      </w:r>
      <w:r>
        <w:rPr>
          <w:rFonts w:hint="default"/>
          <w:lang w:eastAsia="zh-Hans"/>
        </w:rPr>
        <w:t>-ui,</w:t>
      </w:r>
      <w:r>
        <w:rPr>
          <w:rFonts w:hint="eastAsia"/>
          <w:lang w:val="en-US" w:eastAsia="zh-Hans"/>
        </w:rPr>
        <w:t>熟悉掌握element</w:t>
      </w:r>
      <w:r>
        <w:rPr>
          <w:rFonts w:hint="default"/>
          <w:lang w:eastAsia="zh-Hans"/>
        </w:rPr>
        <w:t>-ui</w:t>
      </w:r>
      <w:r>
        <w:rPr>
          <w:rFonts w:hint="eastAsia"/>
          <w:lang w:val="en-US" w:eastAsia="zh-Hans"/>
        </w:rPr>
        <w:t>各个组件的属性、事件等，熟练的在vue中结合axios处理后端传来的数据并渲染到页面，灵活运用生命周期函数，熟练使用组件通信的方法</w:t>
      </w:r>
      <w:r>
        <w:rPr>
          <w:rFonts w:hint="default"/>
          <w:lang w:eastAsia="zh-Hans"/>
        </w:rPr>
        <w:t>(props, $emit, ref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slot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中央事件总线，vuex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灵活使用vuex的辅助函数map</w:t>
      </w:r>
      <w:r>
        <w:rPr>
          <w:rFonts w:hint="default"/>
          <w:lang w:eastAsia="zh-Hans"/>
        </w:rPr>
        <w:t>State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ma</w:t>
      </w:r>
      <w:r>
        <w:rPr>
          <w:rFonts w:hint="default"/>
          <w:lang w:eastAsia="zh-Hans"/>
        </w:rPr>
        <w:t>pGetters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map</w:t>
      </w:r>
      <w:r>
        <w:rPr>
          <w:rFonts w:hint="default"/>
          <w:lang w:eastAsia="zh-Hans"/>
        </w:rPr>
        <w:t>Mutations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map</w:t>
      </w:r>
      <w:r>
        <w:rPr>
          <w:rFonts w:hint="default"/>
          <w:lang w:eastAsia="zh-Hans"/>
        </w:rPr>
        <w:t>Actions</w:t>
      </w:r>
      <w:r>
        <w:rPr>
          <w:rFonts w:hint="eastAsia"/>
          <w:lang w:val="en-US" w:eastAsia="zh-Hans"/>
        </w:rPr>
        <w:t>等配合计算属性处理数据，熟练使用watch对数据进行监视，掌握导航守卫的使用以及axios拦截器的使用，熟练使用vue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echarts，在代码中配置eslint适应eslint的编码规范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熟悉掌握webapack对于打包、压缩、兼容性处理、缓存、开发和生产环境、</w:t>
      </w:r>
      <w:r>
        <w:rPr>
          <w:rFonts w:hint="default"/>
          <w:lang w:eastAsia="zh-Hans"/>
        </w:rPr>
        <w:t>HMR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PWA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代码分割、懒加载、source</w:t>
      </w:r>
      <w:r>
        <w:rPr>
          <w:rFonts w:hint="default"/>
          <w:lang w:eastAsia="zh-Hans"/>
        </w:rPr>
        <w:t>-ma</w:t>
      </w:r>
      <w:r>
        <w:rPr>
          <w:rFonts w:hint="eastAsia"/>
          <w:lang w:val="en-US" w:eastAsia="zh-Hans"/>
        </w:rPr>
        <w:t>p等的配置，能自己进行we</w:t>
      </w:r>
      <w:r>
        <w:rPr>
          <w:rFonts w:hint="default"/>
          <w:lang w:eastAsia="zh-Hans"/>
        </w:rPr>
        <w:t>bpack</w:t>
      </w:r>
      <w:r>
        <w:rPr>
          <w:rFonts w:hint="eastAsia"/>
          <w:lang w:val="en-US" w:eastAsia="zh-Hans"/>
        </w:rPr>
        <w:t>相关的配置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设计模式准备先看理论知识，能知道每个模式的优点以及在什么情况下使用，然后在后面的</w:t>
      </w:r>
      <w:bookmarkStart w:id="0" w:name="_GoBack"/>
      <w:bookmarkEnd w:id="0"/>
      <w:r>
        <w:rPr>
          <w:rFonts w:hint="eastAsia"/>
          <w:lang w:val="en-US" w:eastAsia="zh-Hans"/>
        </w:rPr>
        <w:t>实际代码书写中去运用它们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31853"/>
    <w:rsid w:val="07F7F1A3"/>
    <w:rsid w:val="2DFE8498"/>
    <w:rsid w:val="2F626F29"/>
    <w:rsid w:val="38D755BD"/>
    <w:rsid w:val="3FDD6DDE"/>
    <w:rsid w:val="3FFF4AFC"/>
    <w:rsid w:val="5CB54A87"/>
    <w:rsid w:val="5FDF8D8C"/>
    <w:rsid w:val="5FFF63AE"/>
    <w:rsid w:val="6EAFA5AA"/>
    <w:rsid w:val="6FECDD56"/>
    <w:rsid w:val="6FFB4BA8"/>
    <w:rsid w:val="76AEBB3C"/>
    <w:rsid w:val="76D16EF3"/>
    <w:rsid w:val="79DFB943"/>
    <w:rsid w:val="7BF784E3"/>
    <w:rsid w:val="7F331853"/>
    <w:rsid w:val="7FEE497F"/>
    <w:rsid w:val="AF7F4120"/>
    <w:rsid w:val="BBEF3FDC"/>
    <w:rsid w:val="BEC94F66"/>
    <w:rsid w:val="BF8FB908"/>
    <w:rsid w:val="BFAA0CFC"/>
    <w:rsid w:val="BFF712A7"/>
    <w:rsid w:val="CB7D1B26"/>
    <w:rsid w:val="CDBDA04A"/>
    <w:rsid w:val="DD7F39FC"/>
    <w:rsid w:val="EA576412"/>
    <w:rsid w:val="EF7B29E9"/>
    <w:rsid w:val="EFF4CC99"/>
    <w:rsid w:val="F2DDA2DA"/>
    <w:rsid w:val="F7CF1F73"/>
    <w:rsid w:val="F7FB344A"/>
    <w:rsid w:val="FCFF0881"/>
    <w:rsid w:val="FD1FC9D9"/>
    <w:rsid w:val="FD7F1E5F"/>
    <w:rsid w:val="FD9A7987"/>
    <w:rsid w:val="FDBDE2A0"/>
    <w:rsid w:val="FF7FA3B8"/>
    <w:rsid w:val="FFAFA6AA"/>
    <w:rsid w:val="FFFE9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2020-12-29T19:29:00Z</dcterms:created>
  <dc:creator>admin</dc:creator>
  <cp:lastModifiedBy>admin</cp:lastModifiedBy>
  <dcterms:modified xsi:type="dcterms:W3CDTF">2020-12-29T15:09:06Z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