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20B90" w14:textId="77777777" w:rsidR="00D71817" w:rsidRPr="00657442" w:rsidRDefault="00D71817" w:rsidP="00D71817">
      <w:pPr>
        <w:rPr>
          <w:b/>
          <w:lang w:val="en-US"/>
        </w:rPr>
      </w:pPr>
      <w:bookmarkStart w:id="0" w:name="_GoBack"/>
      <w:bookmarkEnd w:id="0"/>
      <w:r w:rsidRPr="00657442">
        <w:rPr>
          <w:b/>
          <w:lang w:val="en-US"/>
        </w:rPr>
        <w:t>Image for the blog background:</w:t>
      </w:r>
    </w:p>
    <w:p w14:paraId="38C24BFF" w14:textId="77777777" w:rsidR="00D71817" w:rsidRDefault="00D71817" w:rsidP="00D71817">
      <w:pPr>
        <w:rPr>
          <w:lang w:val="en-US"/>
        </w:rPr>
      </w:pPr>
      <w:r w:rsidRPr="00952139">
        <w:rPr>
          <w:lang w:val="en-US"/>
        </w:rPr>
        <w:t xml:space="preserve"> </w:t>
      </w:r>
      <w:hyperlink r:id="rId11" w:history="1">
        <w:r w:rsidR="00FC285A" w:rsidRPr="0083779C">
          <w:rPr>
            <w:rStyle w:val="Hyperlink"/>
            <w:lang w:val="en-US"/>
          </w:rPr>
          <w:t>https://user-images.githubusercontent.com/503577/65241677-71e8ed80-dae4-11e9-9213-bf10c8ebc507.png</w:t>
        </w:r>
      </w:hyperlink>
      <w:r w:rsidR="00FC285A">
        <w:rPr>
          <w:lang w:val="en-US"/>
        </w:rPr>
        <w:t xml:space="preserve"> </w:t>
      </w:r>
    </w:p>
    <w:p w14:paraId="10EA4C12" w14:textId="77777777" w:rsidR="00D71817" w:rsidRPr="00657442" w:rsidRDefault="00D71817" w:rsidP="00D71817">
      <w:pPr>
        <w:rPr>
          <w:b/>
          <w:lang w:val="en-US"/>
        </w:rPr>
      </w:pPr>
      <w:r w:rsidRPr="00657442">
        <w:rPr>
          <w:b/>
          <w:lang w:val="en-US"/>
        </w:rPr>
        <w:t>Title:</w:t>
      </w:r>
    </w:p>
    <w:p w14:paraId="077502D8" w14:textId="77777777" w:rsidR="00D71817" w:rsidRDefault="00D71817" w:rsidP="00D71817">
      <w:pPr>
        <w:rPr>
          <w:lang w:val="en-US"/>
        </w:rPr>
      </w:pPr>
      <w:r>
        <w:rPr>
          <w:lang w:val="en-US"/>
        </w:rPr>
        <w:t>How to automatically validate the configuration of your API Gateway</w:t>
      </w:r>
      <w:r w:rsidR="00B84C0A">
        <w:rPr>
          <w:lang w:val="en-US"/>
        </w:rPr>
        <w:t>?</w:t>
      </w:r>
    </w:p>
    <w:p w14:paraId="2EFAC3B4" w14:textId="77777777" w:rsidR="00D71817" w:rsidRDefault="00D71817" w:rsidP="00D71817">
      <w:pPr>
        <w:rPr>
          <w:b/>
          <w:lang w:val="en-US"/>
        </w:rPr>
      </w:pPr>
      <w:r w:rsidRPr="00657442">
        <w:rPr>
          <w:b/>
          <w:lang w:val="en-US"/>
        </w:rPr>
        <w:t>Abstract:</w:t>
      </w:r>
    </w:p>
    <w:p w14:paraId="6532A2CF" w14:textId="77777777" w:rsidR="00D71817" w:rsidRPr="00CD3043" w:rsidRDefault="00B264D8" w:rsidP="00D71817">
      <w:pPr>
        <w:rPr>
          <w:lang w:val="en-US"/>
        </w:rPr>
      </w:pPr>
      <w:r>
        <w:rPr>
          <w:lang w:val="en-US"/>
        </w:rPr>
        <w:t xml:space="preserve">Deploying </w:t>
      </w:r>
      <w:r w:rsidR="00CD3043">
        <w:rPr>
          <w:lang w:val="en-US"/>
        </w:rPr>
        <w:t>an</w:t>
      </w:r>
      <w:r>
        <w:rPr>
          <w:lang w:val="en-US"/>
        </w:rPr>
        <w:t xml:space="preserve"> API Gateway </w:t>
      </w:r>
      <w:r w:rsidR="00CD3043">
        <w:rPr>
          <w:lang w:val="en-US"/>
        </w:rPr>
        <w:t>is a critical operation in an Information System or regarding the exposure of AP</w:t>
      </w:r>
      <w:r w:rsidR="00B84C0A">
        <w:rPr>
          <w:lang w:val="en-US"/>
        </w:rPr>
        <w:t xml:space="preserve">I to customers. Let us propose an </w:t>
      </w:r>
      <w:r w:rsidR="00CD3043">
        <w:rPr>
          <w:lang w:val="en-US"/>
        </w:rPr>
        <w:t>approach to automatically valida</w:t>
      </w:r>
      <w:r w:rsidR="00B84C0A">
        <w:rPr>
          <w:lang w:val="en-US"/>
        </w:rPr>
        <w:t>te that the configuration of an</w:t>
      </w:r>
      <w:r w:rsidR="00CD3043">
        <w:rPr>
          <w:lang w:val="en-US"/>
        </w:rPr>
        <w:t xml:space="preserve"> exposed API stay secure across its evolution….</w:t>
      </w:r>
    </w:p>
    <w:p w14:paraId="629CD7E8" w14:textId="77777777" w:rsidR="00D71817" w:rsidRPr="003823D3" w:rsidRDefault="00D71817" w:rsidP="00D71817">
      <w:pPr>
        <w:rPr>
          <w:b/>
          <w:lang w:val="en-US"/>
        </w:rPr>
      </w:pPr>
      <w:r w:rsidRPr="003823D3">
        <w:rPr>
          <w:b/>
          <w:lang w:val="en-US"/>
        </w:rPr>
        <w:t>GitHub repository associated tha</w:t>
      </w:r>
      <w:r>
        <w:rPr>
          <w:b/>
          <w:lang w:val="en-US"/>
        </w:rPr>
        <w:t xml:space="preserve">t will </w:t>
      </w:r>
      <w:r w:rsidR="00A57BB0">
        <w:rPr>
          <w:b/>
          <w:lang w:val="en-US"/>
        </w:rPr>
        <w:t xml:space="preserve">be </w:t>
      </w:r>
      <w:r>
        <w:rPr>
          <w:b/>
          <w:lang w:val="en-US"/>
        </w:rPr>
        <w:t xml:space="preserve">moved to public when blog post </w:t>
      </w:r>
      <w:r w:rsidRPr="003823D3">
        <w:rPr>
          <w:b/>
          <w:lang w:val="en-US"/>
        </w:rPr>
        <w:t>will be released:</w:t>
      </w:r>
    </w:p>
    <w:p w14:paraId="3613D106" w14:textId="77777777" w:rsidR="00D71817" w:rsidRPr="001B4F28" w:rsidRDefault="00671FCA" w:rsidP="001B4F28">
      <w:pPr>
        <w:pStyle w:val="ListParagraph"/>
        <w:numPr>
          <w:ilvl w:val="0"/>
          <w:numId w:val="10"/>
        </w:numPr>
        <w:rPr>
          <w:lang w:val="en-US"/>
        </w:rPr>
      </w:pPr>
      <w:hyperlink r:id="rId12" w:history="1">
        <w:r w:rsidR="00D71817" w:rsidRPr="001B4F28">
          <w:rPr>
            <w:rStyle w:val="Hyperlink"/>
            <w:lang w:val="en-US"/>
          </w:rPr>
          <w:t>https://github.com/ExcelliumSA/APIGateway-Study</w:t>
        </w:r>
      </w:hyperlink>
      <w:r w:rsidR="00D71817" w:rsidRPr="001B4F28">
        <w:rPr>
          <w:lang w:val="en-US"/>
        </w:rPr>
        <w:t xml:space="preserve">  </w:t>
      </w:r>
    </w:p>
    <w:p w14:paraId="3146A2AE" w14:textId="77777777" w:rsidR="00D71817" w:rsidRPr="00344230" w:rsidRDefault="00D71817" w:rsidP="00D71817">
      <w:pPr>
        <w:rPr>
          <w:b/>
          <w:lang w:val="en-US"/>
        </w:rPr>
      </w:pPr>
      <w:r w:rsidRPr="00344230">
        <w:rPr>
          <w:b/>
          <w:lang w:val="en-US"/>
        </w:rPr>
        <w:t>SEO rule</w:t>
      </w:r>
      <w:r>
        <w:rPr>
          <w:b/>
          <w:lang w:val="en-US"/>
        </w:rPr>
        <w:t>s</w:t>
      </w:r>
      <w:r w:rsidRPr="00344230">
        <w:rPr>
          <w:b/>
          <w:lang w:val="en-US"/>
        </w:rPr>
        <w:t xml:space="preserve"> indicated by Mathilde:</w:t>
      </w:r>
    </w:p>
    <w:p w14:paraId="7DDBBC55" w14:textId="77777777" w:rsidR="00D71817" w:rsidRDefault="00D71817" w:rsidP="00D71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Paragraphs with </w:t>
      </w:r>
      <w:r w:rsidR="00A57BB0">
        <w:rPr>
          <w:lang w:val="en-US"/>
        </w:rPr>
        <w:t>fewer</w:t>
      </w:r>
      <w:r>
        <w:rPr>
          <w:lang w:val="en-US"/>
        </w:rPr>
        <w:t xml:space="preserve"> than 300 words.</w:t>
      </w:r>
    </w:p>
    <w:p w14:paraId="71D501E3" w14:textId="77777777" w:rsidR="001B0B64" w:rsidRDefault="00D71817" w:rsidP="00D71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Keyword used as much as possible: </w:t>
      </w:r>
    </w:p>
    <w:p w14:paraId="13B648CB" w14:textId="77777777" w:rsidR="00D71817" w:rsidRDefault="00D71817" w:rsidP="001B0B64">
      <w:pPr>
        <w:pStyle w:val="ListParagraph"/>
        <w:numPr>
          <w:ilvl w:val="1"/>
          <w:numId w:val="1"/>
        </w:numPr>
        <w:rPr>
          <w:lang w:val="en-US"/>
        </w:rPr>
      </w:pPr>
      <w:r w:rsidRPr="00B84C0A">
        <w:rPr>
          <w:b/>
          <w:color w:val="70AD47" w:themeColor="accent6"/>
          <w:lang w:val="en-US"/>
        </w:rPr>
        <w:t>test, api, gateway</w:t>
      </w:r>
    </w:p>
    <w:p w14:paraId="531359CE" w14:textId="77777777" w:rsidR="00D71817" w:rsidRDefault="00D71817" w:rsidP="00D718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Presence of sections.</w:t>
      </w:r>
    </w:p>
    <w:p w14:paraId="2869074F" w14:textId="77777777" w:rsidR="001B4F28" w:rsidRPr="001B4F28" w:rsidRDefault="001B4F28" w:rsidP="001B4F28">
      <w:pPr>
        <w:rPr>
          <w:b/>
          <w:lang w:val="en-US"/>
        </w:rPr>
      </w:pPr>
      <w:r w:rsidRPr="001B4F28">
        <w:rPr>
          <w:b/>
          <w:lang w:val="en-US"/>
        </w:rPr>
        <w:t>Author</w:t>
      </w:r>
      <w:r w:rsidR="0096217E">
        <w:rPr>
          <w:b/>
          <w:lang w:val="en-US"/>
        </w:rPr>
        <w:t>(s)</w:t>
      </w:r>
      <w:r w:rsidRPr="001B4F28">
        <w:rPr>
          <w:b/>
          <w:lang w:val="en-US"/>
        </w:rPr>
        <w:t>:</w:t>
      </w:r>
    </w:p>
    <w:p w14:paraId="604A2283" w14:textId="77777777" w:rsidR="001B4F28" w:rsidRPr="001B4F28" w:rsidRDefault="001B4F28" w:rsidP="001B4F28">
      <w:pPr>
        <w:pStyle w:val="ListParagraph"/>
        <w:numPr>
          <w:ilvl w:val="0"/>
          <w:numId w:val="11"/>
        </w:numPr>
        <w:rPr>
          <w:lang w:val="en-US"/>
        </w:rPr>
      </w:pPr>
      <w:r w:rsidRPr="001B4F28">
        <w:rPr>
          <w:lang w:val="en-US"/>
        </w:rPr>
        <w:t>Dominique Righetto</w:t>
      </w:r>
    </w:p>
    <w:p w14:paraId="171ADA01" w14:textId="77777777" w:rsidR="001F73CA" w:rsidRDefault="001F73CA">
      <w:pPr>
        <w:rPr>
          <w:lang w:val="en-US"/>
        </w:rPr>
      </w:pPr>
      <w:r>
        <w:rPr>
          <w:lang w:val="en-US"/>
        </w:rPr>
        <w:br w:type="page"/>
      </w:r>
    </w:p>
    <w:p w14:paraId="7C2A06BE" w14:textId="77777777" w:rsidR="001F73CA" w:rsidRDefault="001F73CA" w:rsidP="001F73CA">
      <w:pPr>
        <w:pStyle w:val="Heading1"/>
        <w:rPr>
          <w:lang w:val="en-US"/>
        </w:rPr>
      </w:pPr>
      <w:r>
        <w:rPr>
          <w:lang w:val="en-US"/>
        </w:rPr>
        <w:lastRenderedPageBreak/>
        <w:t>API everywhere…</w:t>
      </w:r>
    </w:p>
    <w:p w14:paraId="73519192" w14:textId="77777777" w:rsidR="001F73CA" w:rsidRDefault="001F73CA" w:rsidP="001F73CA">
      <w:pPr>
        <w:rPr>
          <w:lang w:val="en-US"/>
        </w:rPr>
      </w:pPr>
      <w:r>
        <w:rPr>
          <w:lang w:val="en-US"/>
        </w:rPr>
        <w:t>Today, it is common for a software, companies, etc. to provide a web API to expose data to their customers or partners [1]. The objective is to facilitate the integration</w:t>
      </w:r>
      <w:r w:rsidR="00B84C0A">
        <w:rPr>
          <w:lang w:val="en-US"/>
        </w:rPr>
        <w:t xml:space="preserve"> between Information Systems</w:t>
      </w:r>
      <w:r>
        <w:rPr>
          <w:lang w:val="en-US"/>
        </w:rPr>
        <w:t xml:space="preserve"> and create new business opportunities. For example, for bank</w:t>
      </w:r>
      <w:r w:rsidR="00A57BB0">
        <w:rPr>
          <w:lang w:val="en-US"/>
        </w:rPr>
        <w:t>s</w:t>
      </w:r>
      <w:r>
        <w:rPr>
          <w:lang w:val="en-US"/>
        </w:rPr>
        <w:t xml:space="preserve">, API </w:t>
      </w:r>
      <w:r w:rsidR="00620731">
        <w:rPr>
          <w:lang w:val="en-US"/>
        </w:rPr>
        <w:t>was a way to provide more services to their customers through mobile application</w:t>
      </w:r>
      <w:r w:rsidR="00A57BB0">
        <w:rPr>
          <w:lang w:val="en-US"/>
        </w:rPr>
        <w:t>s</w:t>
      </w:r>
      <w:r w:rsidR="00620731">
        <w:rPr>
          <w:lang w:val="en-US"/>
        </w:rPr>
        <w:t>. Do you remember the last time you needed to contact your bank directly</w:t>
      </w:r>
      <w:r w:rsidR="00B84C0A">
        <w:rPr>
          <w:lang w:val="en-US"/>
        </w:rPr>
        <w:t xml:space="preserve"> or go physically to your bank agency</w:t>
      </w:r>
      <w:r w:rsidR="00620731">
        <w:rPr>
          <w:lang w:val="en-US"/>
        </w:rPr>
        <w:t>?</w:t>
      </w:r>
    </w:p>
    <w:p w14:paraId="1B4A7345" w14:textId="77777777" w:rsidR="001F73CA" w:rsidRDefault="000313C4" w:rsidP="000A2A8B">
      <w:pPr>
        <w:pStyle w:val="Heading1"/>
        <w:rPr>
          <w:rStyle w:val="jlqj4b"/>
          <w:lang w:val="en"/>
        </w:rPr>
      </w:pPr>
      <w:r>
        <w:rPr>
          <w:rStyle w:val="jlqj4b"/>
          <w:lang w:val="en"/>
        </w:rPr>
        <w:t>The era of API Gateways</w:t>
      </w:r>
    </w:p>
    <w:p w14:paraId="1234E0D5" w14:textId="77777777" w:rsidR="000313C4" w:rsidRDefault="000313C4" w:rsidP="001F73CA">
      <w:pPr>
        <w:rPr>
          <w:rStyle w:val="jlqj4b"/>
          <w:lang w:val="en"/>
        </w:rPr>
      </w:pPr>
      <w:r>
        <w:rPr>
          <w:rStyle w:val="jlqj4b"/>
          <w:lang w:val="en"/>
        </w:rPr>
        <w:t>With the increase of API created, companies needed to find a way to “</w:t>
      </w:r>
      <w:r w:rsidRPr="00C223BC">
        <w:rPr>
          <w:rStyle w:val="jlqj4b"/>
          <w:i/>
          <w:lang w:val="en"/>
        </w:rPr>
        <w:t>easily</w:t>
      </w:r>
      <w:r>
        <w:rPr>
          <w:rStyle w:val="jlqj4b"/>
          <w:lang w:val="en"/>
        </w:rPr>
        <w:t xml:space="preserve">” manage </w:t>
      </w:r>
      <w:r w:rsidR="00257194">
        <w:rPr>
          <w:rStyle w:val="jlqj4b"/>
          <w:lang w:val="en"/>
        </w:rPr>
        <w:t xml:space="preserve">different </w:t>
      </w:r>
      <w:r>
        <w:rPr>
          <w:rStyle w:val="jlqj4b"/>
          <w:lang w:val="en"/>
        </w:rPr>
        <w:t>aspect</w:t>
      </w:r>
      <w:r w:rsidR="00A57BB0">
        <w:rPr>
          <w:rStyle w:val="jlqj4b"/>
          <w:lang w:val="en"/>
        </w:rPr>
        <w:t>s</w:t>
      </w:r>
      <w:r>
        <w:rPr>
          <w:rStyle w:val="jlqj4b"/>
          <w:lang w:val="en"/>
        </w:rPr>
        <w:t xml:space="preserve"> of the API like exposure, </w:t>
      </w:r>
      <w:r w:rsidRPr="000313C4">
        <w:rPr>
          <w:rStyle w:val="jlqj4b"/>
          <w:lang w:val="en"/>
        </w:rPr>
        <w:t>monetization</w:t>
      </w:r>
      <w:r>
        <w:rPr>
          <w:rStyle w:val="jlqj4b"/>
          <w:lang w:val="en"/>
        </w:rPr>
        <w:t>, access control, documentation, versioning</w:t>
      </w:r>
      <w:r w:rsidR="000A2A8B">
        <w:rPr>
          <w:rStyle w:val="jlqj4b"/>
          <w:lang w:val="en"/>
        </w:rPr>
        <w:t>, aggregate services</w:t>
      </w:r>
      <w:r w:rsidR="00B84C0A">
        <w:rPr>
          <w:rStyle w:val="jlqj4b"/>
          <w:lang w:val="en"/>
        </w:rPr>
        <w:t>,</w:t>
      </w:r>
      <w:r>
        <w:rPr>
          <w:rStyle w:val="jlqj4b"/>
          <w:lang w:val="en"/>
        </w:rPr>
        <w:t xml:space="preserve"> etc. </w:t>
      </w:r>
    </w:p>
    <w:p w14:paraId="11A1F8CA" w14:textId="77777777" w:rsidR="000A2A8B" w:rsidRDefault="00257194" w:rsidP="001F73CA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Therefore, </w:t>
      </w:r>
      <w:r w:rsidR="000A2A8B">
        <w:rPr>
          <w:rStyle w:val="jlqj4b"/>
          <w:lang w:val="en"/>
        </w:rPr>
        <w:t xml:space="preserve">API Gateway [2] were born to achieve these goals. Even if the objective of this post is not to describe </w:t>
      </w:r>
      <w:r>
        <w:rPr>
          <w:rStyle w:val="jlqj4b"/>
          <w:lang w:val="en"/>
        </w:rPr>
        <w:t>“</w:t>
      </w:r>
      <w:r w:rsidR="000A2A8B" w:rsidRPr="00C223BC">
        <w:rPr>
          <w:rStyle w:val="jlqj4b"/>
          <w:i/>
          <w:lang w:val="en"/>
        </w:rPr>
        <w:t xml:space="preserve">what </w:t>
      </w:r>
      <w:r w:rsidR="00DF5698" w:rsidRPr="00C223BC">
        <w:rPr>
          <w:rStyle w:val="jlqj4b"/>
          <w:i/>
          <w:lang w:val="en"/>
        </w:rPr>
        <w:t>an API Gateway is</w:t>
      </w:r>
      <w:r w:rsidRPr="00C223BC">
        <w:rPr>
          <w:rStyle w:val="jlqj4b"/>
          <w:i/>
          <w:lang w:val="en"/>
        </w:rPr>
        <w:t>?</w:t>
      </w:r>
      <w:r>
        <w:rPr>
          <w:rStyle w:val="jlqj4b"/>
          <w:lang w:val="en"/>
        </w:rPr>
        <w:t>” but</w:t>
      </w:r>
      <w:r w:rsidR="00B84C0A">
        <w:rPr>
          <w:rStyle w:val="jlqj4b"/>
          <w:lang w:val="en"/>
        </w:rPr>
        <w:t xml:space="preserve"> rather</w:t>
      </w:r>
      <w:r>
        <w:rPr>
          <w:rStyle w:val="jlqj4b"/>
          <w:lang w:val="en"/>
        </w:rPr>
        <w:t xml:space="preserve"> “</w:t>
      </w:r>
      <w:r w:rsidRPr="00C223BC">
        <w:rPr>
          <w:rStyle w:val="jlqj4b"/>
          <w:i/>
          <w:lang w:val="en"/>
        </w:rPr>
        <w:t>H</w:t>
      </w:r>
      <w:r w:rsidR="000A2A8B" w:rsidRPr="00C223BC">
        <w:rPr>
          <w:rStyle w:val="jlqj4b"/>
          <w:i/>
          <w:lang w:val="en"/>
        </w:rPr>
        <w:t>ow to test its configuration</w:t>
      </w:r>
      <w:r w:rsidRPr="00C223BC">
        <w:rPr>
          <w:rStyle w:val="jlqj4b"/>
          <w:i/>
          <w:lang w:val="en"/>
        </w:rPr>
        <w:t>?</w:t>
      </w:r>
      <w:r>
        <w:rPr>
          <w:rStyle w:val="jlqj4b"/>
          <w:lang w:val="en"/>
        </w:rPr>
        <w:t>”</w:t>
      </w:r>
      <w:r w:rsidR="000A2A8B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L</w:t>
      </w:r>
      <w:r w:rsidR="00DF5698">
        <w:rPr>
          <w:rStyle w:val="jlqj4b"/>
          <w:lang w:val="en"/>
        </w:rPr>
        <w:t>et us</w:t>
      </w:r>
      <w:r w:rsidR="000A2A8B">
        <w:rPr>
          <w:rStyle w:val="jlqj4b"/>
          <w:lang w:val="en"/>
        </w:rPr>
        <w:t xml:space="preserve"> see what its role in </w:t>
      </w:r>
      <w:r>
        <w:rPr>
          <w:rStyle w:val="jlqj4b"/>
          <w:lang w:val="en"/>
        </w:rPr>
        <w:t>an</w:t>
      </w:r>
      <w:r w:rsidR="000A2A8B">
        <w:rPr>
          <w:rStyle w:val="jlqj4b"/>
          <w:lang w:val="en"/>
        </w:rPr>
        <w:t xml:space="preserve"> API context.</w:t>
      </w:r>
    </w:p>
    <w:p w14:paraId="0DD213B6" w14:textId="04FD7D01" w:rsidR="00257194" w:rsidRDefault="00B84C0A" w:rsidP="001F73CA">
      <w:pPr>
        <w:rPr>
          <w:rStyle w:val="jlqj4b"/>
          <w:lang w:val="en"/>
        </w:rPr>
      </w:pPr>
      <w:r>
        <w:rPr>
          <w:rStyle w:val="jlqj4b"/>
          <w:lang w:val="en"/>
        </w:rPr>
        <w:t>The goal of an</w:t>
      </w:r>
      <w:r w:rsidR="000A2A8B">
        <w:rPr>
          <w:rStyle w:val="jlqj4b"/>
          <w:lang w:val="en"/>
        </w:rPr>
        <w:t xml:space="preserve"> API Gateway</w:t>
      </w:r>
      <w:r w:rsidR="000A2A8B" w:rsidRPr="000A2A8B">
        <w:rPr>
          <w:rStyle w:val="jlqj4b"/>
          <w:lang w:val="en"/>
        </w:rPr>
        <w:t xml:space="preserve"> is to be a central access point for any call </w:t>
      </w:r>
      <w:r>
        <w:rPr>
          <w:rStyle w:val="jlqj4b"/>
          <w:lang w:val="en"/>
        </w:rPr>
        <w:t>to an API offered to client applications. Therefore</w:t>
      </w:r>
      <w:r w:rsidR="00DD2AB8">
        <w:rPr>
          <w:rStyle w:val="jlqj4b"/>
          <w:lang w:val="en"/>
        </w:rPr>
        <w:t>,</w:t>
      </w:r>
      <w:r w:rsidR="000A2A8B">
        <w:rPr>
          <w:rStyle w:val="jlqj4b"/>
          <w:lang w:val="en"/>
        </w:rPr>
        <w:t xml:space="preserve"> </w:t>
      </w:r>
      <w:r w:rsidR="000A2A8B" w:rsidRPr="000A2A8B">
        <w:rPr>
          <w:rStyle w:val="jlqj4b"/>
          <w:lang w:val="en"/>
        </w:rPr>
        <w:t>to be effective</w:t>
      </w:r>
      <w:r w:rsidR="000A2A8B">
        <w:rPr>
          <w:rStyle w:val="jlqj4b"/>
          <w:lang w:val="en"/>
        </w:rPr>
        <w:t>,</w:t>
      </w:r>
      <w:r w:rsidR="000A2A8B" w:rsidRPr="000A2A8B">
        <w:rPr>
          <w:rStyle w:val="jlqj4b"/>
          <w:lang w:val="en"/>
        </w:rPr>
        <w:t xml:space="preserve"> </w:t>
      </w:r>
      <w:r w:rsidR="000A2A8B" w:rsidRPr="00056DF6">
        <w:rPr>
          <w:rStyle w:val="jlqj4b"/>
          <w:b/>
          <w:color w:val="ED7D31" w:themeColor="accent2"/>
          <w:u w:val="single"/>
          <w:lang w:val="en"/>
        </w:rPr>
        <w:t>all call</w:t>
      </w:r>
      <w:r w:rsidR="00A57BB0">
        <w:rPr>
          <w:rStyle w:val="jlqj4b"/>
          <w:b/>
          <w:color w:val="ED7D31" w:themeColor="accent2"/>
          <w:u w:val="single"/>
          <w:lang w:val="en"/>
        </w:rPr>
        <w:t>s</w:t>
      </w:r>
      <w:r w:rsidR="000A2A8B" w:rsidRPr="00056DF6">
        <w:rPr>
          <w:rStyle w:val="jlqj4b"/>
          <w:b/>
          <w:color w:val="ED7D31" w:themeColor="accent2"/>
          <w:u w:val="single"/>
          <w:lang w:val="en"/>
        </w:rPr>
        <w:t xml:space="preserve"> to API must be routed, without exception, to it</w:t>
      </w:r>
      <w:r w:rsidR="000A2A8B" w:rsidRPr="000A2A8B">
        <w:rPr>
          <w:rStyle w:val="jlqj4b"/>
          <w:lang w:val="en"/>
        </w:rPr>
        <w:t>. In this way, Backend API</w:t>
      </w:r>
      <w:r w:rsidR="000A2A8B">
        <w:rPr>
          <w:rStyle w:val="jlqj4b"/>
          <w:lang w:val="en"/>
        </w:rPr>
        <w:t xml:space="preserve"> (</w:t>
      </w:r>
      <w:r w:rsidR="000A2A8B" w:rsidRPr="00C223BC">
        <w:rPr>
          <w:rStyle w:val="jlqj4b"/>
          <w:lang w:val="en"/>
        </w:rPr>
        <w:t xml:space="preserve">internal API performing the </w:t>
      </w:r>
      <w:r w:rsidR="00257194" w:rsidRPr="00C223BC">
        <w:rPr>
          <w:rStyle w:val="jlqj4b"/>
          <w:lang w:val="en"/>
        </w:rPr>
        <w:t xml:space="preserve">real </w:t>
      </w:r>
      <w:r w:rsidR="000A2A8B" w:rsidRPr="00C223BC">
        <w:rPr>
          <w:rStyle w:val="jlqj4b"/>
          <w:lang w:val="en"/>
        </w:rPr>
        <w:t>business processing</w:t>
      </w:r>
      <w:r w:rsidR="000A2A8B">
        <w:rPr>
          <w:rStyle w:val="jlqj4b"/>
          <w:lang w:val="en"/>
        </w:rPr>
        <w:t>)</w:t>
      </w:r>
      <w:r w:rsidR="000A2A8B" w:rsidRPr="000A2A8B">
        <w:rPr>
          <w:rStyle w:val="jlqj4b"/>
          <w:lang w:val="en"/>
        </w:rPr>
        <w:t xml:space="preserve"> can delegate several </w:t>
      </w:r>
      <w:r w:rsidR="00DF5698">
        <w:rPr>
          <w:rStyle w:val="jlqj4b"/>
          <w:lang w:val="en"/>
        </w:rPr>
        <w:t>aspects</w:t>
      </w:r>
      <w:r w:rsidR="000A2A8B">
        <w:rPr>
          <w:rStyle w:val="jlqj4b"/>
          <w:lang w:val="en"/>
        </w:rPr>
        <w:t xml:space="preserve"> to the API Gateway</w:t>
      </w:r>
      <w:r w:rsidR="000A2A8B" w:rsidRPr="000A2A8B">
        <w:rPr>
          <w:rStyle w:val="jlqj4b"/>
          <w:lang w:val="en"/>
        </w:rPr>
        <w:t xml:space="preserve"> like authentication, aut</w:t>
      </w:r>
      <w:r w:rsidR="00257194">
        <w:rPr>
          <w:rStyle w:val="jlqj4b"/>
          <w:lang w:val="en"/>
        </w:rPr>
        <w:t xml:space="preserve">horization, rate limiting, </w:t>
      </w:r>
      <w:r w:rsidR="00A57BB0">
        <w:rPr>
          <w:rStyle w:val="jlqj4b"/>
          <w:lang w:val="en"/>
        </w:rPr>
        <w:t>modifies</w:t>
      </w:r>
      <w:r w:rsidR="00257194">
        <w:rPr>
          <w:rStyle w:val="jlqj4b"/>
          <w:lang w:val="en"/>
        </w:rPr>
        <w:t xml:space="preserve"> the requests/responses</w:t>
      </w:r>
      <w:r w:rsidR="000A2A8B" w:rsidRPr="000A2A8B">
        <w:rPr>
          <w:rStyle w:val="jlqj4b"/>
          <w:lang w:val="en"/>
        </w:rPr>
        <w:t>, etc.</w:t>
      </w:r>
    </w:p>
    <w:p w14:paraId="4F4AD4AE" w14:textId="77777777" w:rsidR="00C2044A" w:rsidRDefault="00C2044A" w:rsidP="00C2044A">
      <w:pPr>
        <w:pStyle w:val="Heading1"/>
        <w:rPr>
          <w:rStyle w:val="jlqj4b"/>
          <w:lang w:val="en"/>
        </w:rPr>
      </w:pPr>
      <w:r>
        <w:rPr>
          <w:rStyle w:val="jlqj4b"/>
          <w:lang w:val="en"/>
        </w:rPr>
        <w:t>Overview of the communication flow</w:t>
      </w:r>
    </w:p>
    <w:p w14:paraId="04CDED75" w14:textId="77777777" w:rsidR="00C2044A" w:rsidRDefault="00C2044A" w:rsidP="00C2044A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The schema below show an overview of the </w:t>
      </w:r>
      <w:r w:rsidR="00B84C0A">
        <w:rPr>
          <w:rStyle w:val="jlqj4b"/>
          <w:lang w:val="en"/>
        </w:rPr>
        <w:t>flow involved during the call to</w:t>
      </w:r>
      <w:r>
        <w:rPr>
          <w:rStyle w:val="jlqj4b"/>
          <w:lang w:val="en"/>
        </w:rPr>
        <w:t xml:space="preserve"> an API from a client application. A “</w:t>
      </w:r>
      <w:r w:rsidRPr="00C223BC">
        <w:rPr>
          <w:rStyle w:val="jlqj4b"/>
          <w:i/>
          <w:lang w:val="en"/>
        </w:rPr>
        <w:t>policy</w:t>
      </w:r>
      <w:r>
        <w:rPr>
          <w:rStyle w:val="jlqj4b"/>
          <w:lang w:val="en"/>
        </w:rPr>
        <w:t>”, refer</w:t>
      </w:r>
      <w:r w:rsidR="00A57BB0">
        <w:rPr>
          <w:rStyle w:val="jlqj4b"/>
          <w:lang w:val="en"/>
        </w:rPr>
        <w:t>s</w:t>
      </w:r>
      <w:r>
        <w:rPr>
          <w:rStyle w:val="jlqj4b"/>
          <w:lang w:val="en"/>
        </w:rPr>
        <w:t xml:space="preserve"> to a set of processing/validation rules applied on a request or a response.</w:t>
      </w:r>
    </w:p>
    <w:p w14:paraId="6B1B579A" w14:textId="77777777" w:rsidR="00C2044A" w:rsidRDefault="00C2044A" w:rsidP="00C2044A">
      <w:pPr>
        <w:jc w:val="center"/>
        <w:rPr>
          <w:rStyle w:val="jlqj4b"/>
          <w:lang w:val="en"/>
        </w:rPr>
      </w:pPr>
      <w:r>
        <w:rPr>
          <w:noProof/>
          <w:lang w:eastAsia="fr-BE"/>
        </w:rPr>
        <w:lastRenderedPageBreak/>
        <w:drawing>
          <wp:inline distT="0" distB="0" distL="0" distR="0" wp14:anchorId="4EDF2969" wp14:editId="415470B5">
            <wp:extent cx="4457613" cy="6740964"/>
            <wp:effectExtent l="38100" t="38100" r="95885" b="984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0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255" cy="682057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FC8E55" w14:textId="409DE1E6" w:rsidR="00C2044A" w:rsidRDefault="00C2044A" w:rsidP="00C2044A">
      <w:pPr>
        <w:pStyle w:val="Caption"/>
        <w:jc w:val="center"/>
        <w:rPr>
          <w:rStyle w:val="jlqj4b"/>
          <w:lang w:val="en"/>
        </w:rPr>
      </w:pPr>
      <w:r w:rsidRPr="00C2044A">
        <w:rPr>
          <w:lang w:val="en-US"/>
        </w:rPr>
        <w:t xml:space="preserve">Figure </w:t>
      </w:r>
      <w:r>
        <w:fldChar w:fldCharType="begin"/>
      </w:r>
      <w:r w:rsidRPr="00C2044A">
        <w:rPr>
          <w:lang w:val="en-US"/>
        </w:rPr>
        <w:instrText xml:space="preserve"> SEQ Figure \* ARABIC </w:instrText>
      </w:r>
      <w:r>
        <w:fldChar w:fldCharType="separate"/>
      </w:r>
      <w:r w:rsidR="00C405CE">
        <w:rPr>
          <w:noProof/>
          <w:lang w:val="en-US"/>
        </w:rPr>
        <w:t>1</w:t>
      </w:r>
      <w:r>
        <w:fldChar w:fldCharType="end"/>
      </w:r>
      <w:r w:rsidRPr="00C2044A">
        <w:rPr>
          <w:lang w:val="en-US"/>
        </w:rPr>
        <w:t xml:space="preserve">: Image file </w:t>
      </w:r>
      <w:r>
        <w:rPr>
          <w:lang w:val="en-US"/>
        </w:rPr>
        <w:t>Figure01</w:t>
      </w:r>
    </w:p>
    <w:p w14:paraId="7DED0F31" w14:textId="77777777" w:rsidR="00C2044A" w:rsidRDefault="00C2044A" w:rsidP="00C2044A">
      <w:pPr>
        <w:rPr>
          <w:lang w:val="en-US"/>
        </w:rPr>
      </w:pPr>
    </w:p>
    <w:p w14:paraId="0A6CD379" w14:textId="77777777" w:rsidR="0022614D" w:rsidRDefault="0022614D" w:rsidP="0022614D">
      <w:pPr>
        <w:pStyle w:val="Heading1"/>
        <w:rPr>
          <w:rStyle w:val="jlqj4b"/>
          <w:lang w:val="en"/>
        </w:rPr>
      </w:pPr>
      <w:r>
        <w:rPr>
          <w:rStyle w:val="jlqj4b"/>
          <w:lang w:val="en"/>
        </w:rPr>
        <w:t>You should not (by)pass!</w:t>
      </w:r>
    </w:p>
    <w:p w14:paraId="0BF9886D" w14:textId="77777777" w:rsidR="00DE28F7" w:rsidRDefault="0022614D" w:rsidP="001F73CA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When an API Gateway is deployed to handle access to a backend API, it is important to ensure that only the API Gateway </w:t>
      </w:r>
      <w:r w:rsidR="001470F2">
        <w:rPr>
          <w:rStyle w:val="jlqj4b"/>
          <w:lang w:val="en"/>
        </w:rPr>
        <w:t xml:space="preserve">is allowed to </w:t>
      </w:r>
      <w:r>
        <w:rPr>
          <w:rStyle w:val="jlqj4b"/>
          <w:lang w:val="en"/>
        </w:rPr>
        <w:t>call the backend API</w:t>
      </w:r>
      <w:r w:rsidR="00DE28F7">
        <w:rPr>
          <w:rStyle w:val="jlqj4b"/>
          <w:lang w:val="en"/>
        </w:rPr>
        <w:t>. The following kind of alternate path must be avoided:</w:t>
      </w:r>
    </w:p>
    <w:p w14:paraId="7EF36B4D" w14:textId="77777777" w:rsidR="00DE28F7" w:rsidRDefault="00DE28F7" w:rsidP="00DE28F7">
      <w:pPr>
        <w:jc w:val="center"/>
        <w:rPr>
          <w:rStyle w:val="jlqj4b"/>
          <w:lang w:val="en"/>
        </w:rPr>
      </w:pPr>
      <w:r>
        <w:rPr>
          <w:noProof/>
          <w:lang w:eastAsia="fr-BE"/>
        </w:rPr>
        <w:lastRenderedPageBreak/>
        <w:drawing>
          <wp:inline distT="0" distB="0" distL="0" distR="0" wp14:anchorId="53A0D3A4" wp14:editId="5BE4122B">
            <wp:extent cx="2970173" cy="855050"/>
            <wp:effectExtent l="38100" t="38100" r="97155" b="977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0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5212" cy="86513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686188" w14:textId="069EAC89" w:rsidR="00DE28F7" w:rsidRPr="006C6EA2" w:rsidRDefault="00DE28F7" w:rsidP="00DE28F7">
      <w:pPr>
        <w:pStyle w:val="Caption"/>
        <w:jc w:val="center"/>
        <w:rPr>
          <w:lang w:val="en-US"/>
        </w:rPr>
      </w:pPr>
      <w:r w:rsidRPr="006C6EA2">
        <w:rPr>
          <w:lang w:val="en-US"/>
        </w:rPr>
        <w:t xml:space="preserve">Figure </w:t>
      </w:r>
      <w:r>
        <w:fldChar w:fldCharType="begin"/>
      </w:r>
      <w:r w:rsidRPr="006C6EA2">
        <w:rPr>
          <w:lang w:val="en-US"/>
        </w:rPr>
        <w:instrText>SEQ Figure \* ARABIC</w:instrText>
      </w:r>
      <w:r>
        <w:fldChar w:fldCharType="separate"/>
      </w:r>
      <w:r w:rsidR="00C405CE">
        <w:rPr>
          <w:noProof/>
          <w:lang w:val="en-US"/>
        </w:rPr>
        <w:t>2</w:t>
      </w:r>
      <w:r>
        <w:fldChar w:fldCharType="end"/>
      </w:r>
      <w:r w:rsidRPr="006C6EA2">
        <w:rPr>
          <w:lang w:val="en-US"/>
        </w:rPr>
        <w:t xml:space="preserve">: </w:t>
      </w:r>
      <w:r w:rsidR="00C2044A" w:rsidRPr="006C6EA2">
        <w:rPr>
          <w:lang w:val="en-US"/>
        </w:rPr>
        <w:t>Image file Figure02</w:t>
      </w:r>
    </w:p>
    <w:p w14:paraId="4E728249" w14:textId="77777777" w:rsidR="00DE28F7" w:rsidRDefault="00DE28F7" w:rsidP="00DE28F7">
      <w:pPr>
        <w:rPr>
          <w:lang w:val="en-US"/>
        </w:rPr>
      </w:pPr>
      <w:r w:rsidRPr="00DE28F7">
        <w:rPr>
          <w:lang w:val="en-US"/>
        </w:rPr>
        <w:t xml:space="preserve">The path in dotted line </w:t>
      </w:r>
      <w:r w:rsidR="001470F2" w:rsidRPr="00DE28F7">
        <w:rPr>
          <w:lang w:val="en-US"/>
        </w:rPr>
        <w:t>represents</w:t>
      </w:r>
      <w:r w:rsidRPr="00DE28F7">
        <w:rPr>
          <w:lang w:val="en-US"/>
        </w:rPr>
        <w:t xml:space="preserve"> a call channel that bypass all the protection and </w:t>
      </w:r>
      <w:r>
        <w:rPr>
          <w:lang w:val="en-US"/>
        </w:rPr>
        <w:t>restriction applied by the A</w:t>
      </w:r>
      <w:r w:rsidR="001470F2">
        <w:rPr>
          <w:lang w:val="en-US"/>
        </w:rPr>
        <w:t>PI</w:t>
      </w:r>
      <w:r>
        <w:rPr>
          <w:lang w:val="en-US"/>
        </w:rPr>
        <w:t xml:space="preserve"> Gateway. To restrict backend API call</w:t>
      </w:r>
      <w:r w:rsidR="00A57BB0">
        <w:rPr>
          <w:lang w:val="en-US"/>
        </w:rPr>
        <w:t>s</w:t>
      </w:r>
      <w:r>
        <w:rPr>
          <w:lang w:val="en-US"/>
        </w:rPr>
        <w:t xml:space="preserve"> to the API Gateway, the following measure</w:t>
      </w:r>
      <w:r w:rsidR="001470F2">
        <w:rPr>
          <w:lang w:val="en-US"/>
        </w:rPr>
        <w:t>, among other</w:t>
      </w:r>
      <w:r w:rsidR="00A57BB0">
        <w:rPr>
          <w:lang w:val="en-US"/>
        </w:rPr>
        <w:t>s</w:t>
      </w:r>
      <w:r w:rsidR="001470F2">
        <w:rPr>
          <w:lang w:val="en-US"/>
        </w:rPr>
        <w:t>,</w:t>
      </w:r>
      <w:r>
        <w:rPr>
          <w:lang w:val="en-US"/>
        </w:rPr>
        <w:t xml:space="preserve"> can be leveraged:</w:t>
      </w:r>
    </w:p>
    <w:p w14:paraId="19FD093B" w14:textId="77777777" w:rsidR="00DE28F7" w:rsidRDefault="00DE28F7" w:rsidP="00DE28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Mutual TLS authentication between the A</w:t>
      </w:r>
      <w:r w:rsidR="001470F2">
        <w:rPr>
          <w:lang w:val="en-US"/>
        </w:rPr>
        <w:t>PI</w:t>
      </w:r>
      <w:r>
        <w:rPr>
          <w:lang w:val="en-US"/>
        </w:rPr>
        <w:t xml:space="preserve"> Gateway and the Backend API</w:t>
      </w:r>
      <w:r w:rsidR="001470F2">
        <w:rPr>
          <w:lang w:val="en-US"/>
        </w:rPr>
        <w:t>.</w:t>
      </w:r>
    </w:p>
    <w:p w14:paraId="1B57E6B1" w14:textId="77777777" w:rsidR="001470F2" w:rsidRDefault="001470F2" w:rsidP="00DE28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Network segregation alongside specific firewall</w:t>
      </w:r>
      <w:r w:rsidR="00795F76">
        <w:rPr>
          <w:lang w:val="en-US"/>
        </w:rPr>
        <w:t xml:space="preserve"> rules</w:t>
      </w:r>
      <w:r>
        <w:rPr>
          <w:lang w:val="en-US"/>
        </w:rPr>
        <w:t>.</w:t>
      </w:r>
    </w:p>
    <w:p w14:paraId="1639C801" w14:textId="77777777" w:rsidR="001470F2" w:rsidRPr="00DE28F7" w:rsidRDefault="001470F2" w:rsidP="00DE28F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Etc.</w:t>
      </w:r>
    </w:p>
    <w:p w14:paraId="41BA8E94" w14:textId="1F22A78D" w:rsidR="00DE28F7" w:rsidRDefault="00AB63E4" w:rsidP="00DE28F7">
      <w:pPr>
        <w:rPr>
          <w:lang w:val="en-US"/>
        </w:rPr>
      </w:pPr>
      <w:r>
        <w:rPr>
          <w:lang w:val="en-US"/>
        </w:rPr>
        <w:t xml:space="preserve">Depending on the </w:t>
      </w:r>
      <w:r w:rsidR="000C7A45">
        <w:rPr>
          <w:lang w:val="en-US"/>
        </w:rPr>
        <w:t>A</w:t>
      </w:r>
      <w:r>
        <w:rPr>
          <w:lang w:val="en-US"/>
        </w:rPr>
        <w:t>PI Gateway software</w:t>
      </w:r>
      <w:r w:rsidR="000C7A45">
        <w:rPr>
          <w:lang w:val="en-US"/>
        </w:rPr>
        <w:t>, different kind</w:t>
      </w:r>
      <w:r w:rsidR="00057433">
        <w:rPr>
          <w:lang w:val="en-US"/>
        </w:rPr>
        <w:t>s</w:t>
      </w:r>
      <w:r w:rsidR="000C7A45">
        <w:rPr>
          <w:lang w:val="en-US"/>
        </w:rPr>
        <w:t xml:space="preserve"> of built-in measure</w:t>
      </w:r>
      <w:r w:rsidR="00A57BB0">
        <w:rPr>
          <w:lang w:val="en-US"/>
        </w:rPr>
        <w:t>s</w:t>
      </w:r>
      <w:r>
        <w:rPr>
          <w:lang w:val="en-US"/>
        </w:rPr>
        <w:t xml:space="preserve"> are supported out of the box</w:t>
      </w:r>
      <w:r w:rsidR="000C7A45">
        <w:rPr>
          <w:lang w:val="en-US"/>
        </w:rPr>
        <w:t>.</w:t>
      </w:r>
    </w:p>
    <w:p w14:paraId="2CFC90CB" w14:textId="77777777" w:rsidR="00AB63E4" w:rsidRDefault="00E56352" w:rsidP="00A4317A">
      <w:pPr>
        <w:pStyle w:val="Heading1"/>
        <w:rPr>
          <w:lang w:val="en-US"/>
        </w:rPr>
      </w:pPr>
      <w:r>
        <w:rPr>
          <w:lang w:val="en-US"/>
        </w:rPr>
        <w:t>The challenge</w:t>
      </w:r>
    </w:p>
    <w:p w14:paraId="704B8B18" w14:textId="77777777" w:rsidR="00A4317A" w:rsidRDefault="00A4317A" w:rsidP="00DE28F7">
      <w:pPr>
        <w:rPr>
          <w:lang w:val="en-US"/>
        </w:rPr>
      </w:pPr>
      <w:r>
        <w:rPr>
          <w:lang w:val="en-US"/>
        </w:rPr>
        <w:t xml:space="preserve">Even if </w:t>
      </w:r>
      <w:r w:rsidR="000B7DD3">
        <w:rPr>
          <w:lang w:val="en-US"/>
        </w:rPr>
        <w:t xml:space="preserve">an </w:t>
      </w:r>
      <w:r w:rsidR="00E56352">
        <w:rPr>
          <w:lang w:val="en-US"/>
        </w:rPr>
        <w:t xml:space="preserve">API Gateway help to manage the exposure of API, with the time, it will contain a significant </w:t>
      </w:r>
      <w:r w:rsidR="00A57BB0">
        <w:rPr>
          <w:lang w:val="en-US"/>
        </w:rPr>
        <w:t>amount</w:t>
      </w:r>
      <w:r w:rsidR="00E56352">
        <w:rPr>
          <w:lang w:val="en-US"/>
        </w:rPr>
        <w:t xml:space="preserve"> of API definition</w:t>
      </w:r>
      <w:r w:rsidR="000B7DD3">
        <w:rPr>
          <w:lang w:val="en-US"/>
        </w:rPr>
        <w:t xml:space="preserve"> </w:t>
      </w:r>
      <w:r w:rsidR="00E56352">
        <w:rPr>
          <w:lang w:val="en-US"/>
        </w:rPr>
        <w:t>including di</w:t>
      </w:r>
      <w:r w:rsidR="000B7DD3">
        <w:rPr>
          <w:lang w:val="en-US"/>
        </w:rPr>
        <w:t>fferent version of the same API</w:t>
      </w:r>
      <w:r w:rsidR="00E56352">
        <w:rPr>
          <w:lang w:val="en-US"/>
        </w:rPr>
        <w:t xml:space="preserve">. The more API definition </w:t>
      </w:r>
      <w:r w:rsidR="000B7DD3">
        <w:rPr>
          <w:lang w:val="en-US"/>
        </w:rPr>
        <w:t>an API Gateway contains</w:t>
      </w:r>
      <w:r w:rsidR="00E56352">
        <w:rPr>
          <w:lang w:val="en-US"/>
        </w:rPr>
        <w:t xml:space="preserve">, the more is difficult </w:t>
      </w:r>
      <w:r>
        <w:rPr>
          <w:lang w:val="en-US"/>
        </w:rPr>
        <w:t>to</w:t>
      </w:r>
      <w:r w:rsidR="00E56352">
        <w:rPr>
          <w:lang w:val="en-US"/>
        </w:rPr>
        <w:t xml:space="preserve"> ensure that </w:t>
      </w:r>
      <w:r>
        <w:rPr>
          <w:lang w:val="en-US"/>
        </w:rPr>
        <w:t>each configuration stay secure across the different iteration of its configuration.</w:t>
      </w:r>
    </w:p>
    <w:p w14:paraId="1D23FF46" w14:textId="77777777" w:rsidR="00A4317A" w:rsidRDefault="00A4317A" w:rsidP="00DE28F7">
      <w:pPr>
        <w:rPr>
          <w:rStyle w:val="jlqj4b"/>
          <w:lang w:val="en"/>
        </w:rPr>
      </w:pPr>
      <w:r>
        <w:rPr>
          <w:lang w:val="en-US"/>
        </w:rPr>
        <w:t>The commo</w:t>
      </w:r>
      <w:r w:rsidR="000B7DD3">
        <w:rPr>
          <w:lang w:val="en-US"/>
        </w:rPr>
        <w:t xml:space="preserve">n pattern meet is the </w:t>
      </w:r>
      <w:r>
        <w:rPr>
          <w:lang w:val="en-US"/>
        </w:rPr>
        <w:t>“</w:t>
      </w:r>
      <w:r w:rsidRPr="00C223BC">
        <w:rPr>
          <w:i/>
          <w:lang w:val="en-US"/>
        </w:rPr>
        <w:t>Configure</w:t>
      </w:r>
      <w:r w:rsidR="000B7DD3" w:rsidRPr="00C223BC">
        <w:rPr>
          <w:i/>
          <w:lang w:val="en-US"/>
        </w:rPr>
        <w:t>, test</w:t>
      </w:r>
      <w:r w:rsidRPr="00C223BC">
        <w:rPr>
          <w:i/>
          <w:lang w:val="en-US"/>
        </w:rPr>
        <w:t xml:space="preserve"> and forget</w:t>
      </w:r>
      <w:r>
        <w:rPr>
          <w:lang w:val="en-US"/>
        </w:rPr>
        <w:t>”. Precisely, a</w:t>
      </w:r>
      <w:r w:rsidR="00463E4C">
        <w:rPr>
          <w:lang w:val="en-US"/>
        </w:rPr>
        <w:t>n</w:t>
      </w:r>
      <w:r>
        <w:rPr>
          <w:lang w:val="en-US"/>
        </w:rPr>
        <w:t xml:space="preserve"> API is configured in the API Gateway, the configuration is validated by a configuration or an intrusion test against the API and then the API </w:t>
      </w:r>
      <w:r>
        <w:rPr>
          <w:rStyle w:val="jlqj4b"/>
          <w:lang w:val="en"/>
        </w:rPr>
        <w:t>live his life until someone notice</w:t>
      </w:r>
      <w:r w:rsidR="00463E4C">
        <w:rPr>
          <w:rStyle w:val="jlqj4b"/>
          <w:lang w:val="en"/>
        </w:rPr>
        <w:t>s</w:t>
      </w:r>
      <w:r>
        <w:rPr>
          <w:rStyle w:val="jlqj4b"/>
          <w:lang w:val="en"/>
        </w:rPr>
        <w:t xml:space="preserve"> a problem or an incident happen…</w:t>
      </w:r>
    </w:p>
    <w:p w14:paraId="0904D51C" w14:textId="77777777" w:rsidR="00C223BC" w:rsidRDefault="00C223BC" w:rsidP="00C223BC">
      <w:pPr>
        <w:pStyle w:val="Heading1"/>
        <w:rPr>
          <w:lang w:val="en-US"/>
        </w:rPr>
      </w:pPr>
      <w:r>
        <w:rPr>
          <w:lang w:val="en-US"/>
        </w:rPr>
        <w:t xml:space="preserve">Automation </w:t>
      </w:r>
      <w:r w:rsidRPr="00C223BC">
        <w:rPr>
          <w:lang w:val="en-US"/>
        </w:rPr>
        <w:t>to rule them all</w:t>
      </w:r>
    </w:p>
    <w:p w14:paraId="19703AE3" w14:textId="77777777" w:rsidR="00C223BC" w:rsidRDefault="00C223BC" w:rsidP="00DE28F7">
      <w:pPr>
        <w:rPr>
          <w:lang w:val="en-US"/>
        </w:rPr>
      </w:pPr>
      <w:r>
        <w:rPr>
          <w:lang w:val="en-US"/>
        </w:rPr>
        <w:t>In software development, a kind of test named “Integration testing” [3] is performed “</w:t>
      </w:r>
      <w:r w:rsidRPr="00C223BC">
        <w:rPr>
          <w:i/>
          <w:lang w:val="en-US"/>
        </w:rPr>
        <w:t>to evaluate the compliance of a system or component with specified functional requirements.</w:t>
      </w:r>
      <w:r>
        <w:rPr>
          <w:lang w:val="en-US"/>
        </w:rPr>
        <w:t>”</w:t>
      </w:r>
    </w:p>
    <w:p w14:paraId="018FD449" w14:textId="1FA3E0CB" w:rsidR="001B556B" w:rsidRDefault="00C223BC" w:rsidP="00DE28F7">
      <w:pPr>
        <w:rPr>
          <w:lang w:val="en-US"/>
        </w:rPr>
      </w:pPr>
      <w:r>
        <w:rPr>
          <w:lang w:val="en-US"/>
        </w:rPr>
        <w:t>The idea will be to apply the same kind of test on an API definition</w:t>
      </w:r>
      <w:r w:rsidR="00035315">
        <w:rPr>
          <w:lang w:val="en-US"/>
        </w:rPr>
        <w:t>, in an automated way, in order to constantly ensure that it stay</w:t>
      </w:r>
      <w:r w:rsidR="00463E4C">
        <w:rPr>
          <w:lang w:val="en-US"/>
        </w:rPr>
        <w:t>s</w:t>
      </w:r>
      <w:r w:rsidR="00035315">
        <w:rPr>
          <w:lang w:val="en-US"/>
        </w:rPr>
        <w:t xml:space="preserve"> secure.</w:t>
      </w:r>
      <w:r w:rsidR="00200334">
        <w:rPr>
          <w:lang w:val="en-US"/>
        </w:rPr>
        <w:t xml:space="preserve"> To </w:t>
      </w:r>
      <w:r w:rsidR="00580C71">
        <w:rPr>
          <w:lang w:val="en-US"/>
        </w:rPr>
        <w:t>fulfil</w:t>
      </w:r>
      <w:r w:rsidR="0081353A">
        <w:rPr>
          <w:lang w:val="en-US"/>
        </w:rPr>
        <w:t>l</w:t>
      </w:r>
      <w:r w:rsidR="00200334">
        <w:rPr>
          <w:lang w:val="en-US"/>
        </w:rPr>
        <w:t xml:space="preserve"> this objective, it will be great</w:t>
      </w:r>
      <w:r w:rsidR="00314FC7">
        <w:rPr>
          <w:lang w:val="en-US"/>
        </w:rPr>
        <w:t xml:space="preserve"> if mainly</w:t>
      </w:r>
      <w:r w:rsidR="001B556B">
        <w:rPr>
          <w:lang w:val="en-US"/>
        </w:rPr>
        <w:t>:</w:t>
      </w:r>
    </w:p>
    <w:p w14:paraId="05CFA261" w14:textId="77777777" w:rsidR="001B556B" w:rsidRDefault="001B556B" w:rsidP="001B55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</w:t>
      </w:r>
      <w:r w:rsidR="00200334" w:rsidRPr="001B556B">
        <w:rPr>
          <w:lang w:val="en-US"/>
        </w:rPr>
        <w:t xml:space="preserve">he test can be described, without needed to code something, like a </w:t>
      </w:r>
      <w:r w:rsidR="00494E65">
        <w:rPr>
          <w:lang w:val="en-US"/>
        </w:rPr>
        <w:t xml:space="preserve">cooking </w:t>
      </w:r>
      <w:r w:rsidR="00200334" w:rsidRPr="001B556B">
        <w:rPr>
          <w:lang w:val="en-US"/>
        </w:rPr>
        <w:t>recipe.</w:t>
      </w:r>
    </w:p>
    <w:p w14:paraId="09951D03" w14:textId="77777777" w:rsidR="00C223BC" w:rsidRDefault="001B556B" w:rsidP="001B556B">
      <w:pPr>
        <w:pStyle w:val="ListParagraph"/>
        <w:numPr>
          <w:ilvl w:val="0"/>
          <w:numId w:val="4"/>
        </w:numPr>
        <w:rPr>
          <w:lang w:val="en-US"/>
        </w:rPr>
      </w:pPr>
      <w:r w:rsidRPr="001B556B">
        <w:rPr>
          <w:lang w:val="en-US"/>
        </w:rPr>
        <w:t>The test recipe</w:t>
      </w:r>
      <w:r w:rsidR="00200334" w:rsidRPr="001B556B">
        <w:rPr>
          <w:lang w:val="en-US"/>
        </w:rPr>
        <w:t xml:space="preserve"> </w:t>
      </w:r>
      <w:r>
        <w:rPr>
          <w:lang w:val="en-US"/>
        </w:rPr>
        <w:t>can define assertion</w:t>
      </w:r>
      <w:r w:rsidR="00463E4C">
        <w:rPr>
          <w:lang w:val="en-US"/>
        </w:rPr>
        <w:t>s</w:t>
      </w:r>
      <w:r>
        <w:rPr>
          <w:lang w:val="en-US"/>
        </w:rPr>
        <w:t xml:space="preserve"> </w:t>
      </w:r>
      <w:r w:rsidR="00A2152D">
        <w:rPr>
          <w:lang w:val="en-US"/>
        </w:rPr>
        <w:t>on results</w:t>
      </w:r>
      <w:r>
        <w:rPr>
          <w:lang w:val="en-US"/>
        </w:rPr>
        <w:t>.</w:t>
      </w:r>
    </w:p>
    <w:p w14:paraId="3886BCC9" w14:textId="77777777" w:rsidR="001B556B" w:rsidRDefault="001B556B" w:rsidP="001B55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test syntax can be easy to read</w:t>
      </w:r>
      <w:r w:rsidR="00580C71">
        <w:rPr>
          <w:lang w:val="en-US"/>
        </w:rPr>
        <w:t xml:space="preserve"> and understand</w:t>
      </w:r>
      <w:r>
        <w:rPr>
          <w:lang w:val="en-US"/>
        </w:rPr>
        <w:t>.</w:t>
      </w:r>
    </w:p>
    <w:p w14:paraId="24054A89" w14:textId="77777777" w:rsidR="001B556B" w:rsidRDefault="00502292" w:rsidP="001B55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test can generate report</w:t>
      </w:r>
      <w:r w:rsidR="00580C71">
        <w:rPr>
          <w:lang w:val="en-US"/>
        </w:rPr>
        <w:t>s that can be integrated</w:t>
      </w:r>
      <w:r>
        <w:rPr>
          <w:lang w:val="en-US"/>
        </w:rPr>
        <w:t xml:space="preserve"> in popular CI/CD platform</w:t>
      </w:r>
      <w:r w:rsidR="00463E4C">
        <w:rPr>
          <w:lang w:val="en-US"/>
        </w:rPr>
        <w:t>s</w:t>
      </w:r>
      <w:r>
        <w:rPr>
          <w:lang w:val="en-US"/>
        </w:rPr>
        <w:t xml:space="preserve"> [4].</w:t>
      </w:r>
    </w:p>
    <w:p w14:paraId="7A093BD0" w14:textId="77777777" w:rsidR="00502292" w:rsidRDefault="00494E65" w:rsidP="001B55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test description file support versioning.</w:t>
      </w:r>
    </w:p>
    <w:p w14:paraId="4F4896CB" w14:textId="77777777" w:rsidR="00494E65" w:rsidRDefault="00494E65" w:rsidP="001B556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test tool can be cross-platform and require no or minimal installation.</w:t>
      </w:r>
    </w:p>
    <w:p w14:paraId="2ECDC9E1" w14:textId="77777777" w:rsidR="00E56352" w:rsidRPr="00952139" w:rsidRDefault="00952139" w:rsidP="000207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test tool can be free, open source, maintained and well documented </w:t>
      </w:r>
      <w:r w:rsidRPr="00952139">
        <w:rPr>
          <w:rFonts w:ascii="Wingdings" w:eastAsia="Wingdings" w:hAnsi="Wingdings" w:cs="Wingdings"/>
          <w:lang w:val="en-US"/>
        </w:rPr>
        <w:t></w:t>
      </w:r>
      <w:r w:rsidR="00E56352" w:rsidRPr="00952139">
        <w:rPr>
          <w:lang w:val="en-US"/>
        </w:rPr>
        <w:t xml:space="preserve">  </w:t>
      </w:r>
    </w:p>
    <w:p w14:paraId="27C6984D" w14:textId="77777777" w:rsidR="00AB63E4" w:rsidRDefault="00314FC7" w:rsidP="00DE28F7">
      <w:pPr>
        <w:rPr>
          <w:lang w:val="en-US"/>
        </w:rPr>
      </w:pPr>
      <w:r>
        <w:rPr>
          <w:lang w:val="en-US"/>
        </w:rPr>
        <w:t xml:space="preserve">The test flow </w:t>
      </w:r>
      <w:r w:rsidR="00710433">
        <w:rPr>
          <w:lang w:val="en-US"/>
        </w:rPr>
        <w:t xml:space="preserve">for an API definition </w:t>
      </w:r>
      <w:r>
        <w:rPr>
          <w:lang w:val="en-US"/>
        </w:rPr>
        <w:t>will be the following:</w:t>
      </w:r>
    </w:p>
    <w:p w14:paraId="08CD9A77" w14:textId="77777777" w:rsidR="00314FC7" w:rsidRDefault="00314FC7" w:rsidP="00314FC7">
      <w:pPr>
        <w:jc w:val="center"/>
        <w:rPr>
          <w:lang w:val="en-US"/>
        </w:rPr>
      </w:pPr>
      <w:r>
        <w:rPr>
          <w:noProof/>
          <w:lang w:eastAsia="fr-BE"/>
        </w:rPr>
        <w:lastRenderedPageBreak/>
        <w:drawing>
          <wp:inline distT="0" distB="0" distL="0" distR="0" wp14:anchorId="5799E26C" wp14:editId="0795D624">
            <wp:extent cx="4038600" cy="3257322"/>
            <wp:effectExtent l="38100" t="38100" r="95250" b="958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03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0404" cy="329103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AB8E90" w14:textId="104DAE1B" w:rsidR="00314FC7" w:rsidRPr="00952139" w:rsidRDefault="00314FC7" w:rsidP="00314FC7">
      <w:pPr>
        <w:pStyle w:val="Caption"/>
        <w:jc w:val="center"/>
        <w:rPr>
          <w:lang w:val="en-US"/>
        </w:rPr>
      </w:pPr>
      <w:r w:rsidRPr="00952139">
        <w:rPr>
          <w:lang w:val="en-US"/>
        </w:rPr>
        <w:t xml:space="preserve">Figure </w:t>
      </w:r>
      <w:r>
        <w:fldChar w:fldCharType="begin"/>
      </w:r>
      <w:r w:rsidRPr="00952139">
        <w:rPr>
          <w:lang w:val="en-US"/>
        </w:rPr>
        <w:instrText xml:space="preserve"> SEQ Figure \* ARABIC </w:instrText>
      </w:r>
      <w:r>
        <w:fldChar w:fldCharType="separate"/>
      </w:r>
      <w:r w:rsidR="00C405CE">
        <w:rPr>
          <w:noProof/>
          <w:lang w:val="en-US"/>
        </w:rPr>
        <w:t>3</w:t>
      </w:r>
      <w:r>
        <w:fldChar w:fldCharType="end"/>
      </w:r>
      <w:r w:rsidRPr="00952139">
        <w:rPr>
          <w:lang w:val="en-US"/>
        </w:rPr>
        <w:t>: Image file Figure03</w:t>
      </w:r>
    </w:p>
    <w:p w14:paraId="1A890128" w14:textId="6CF3812B" w:rsidR="00314FC7" w:rsidRDefault="00952139" w:rsidP="00314FC7">
      <w:pPr>
        <w:rPr>
          <w:lang w:val="en-US"/>
        </w:rPr>
      </w:pPr>
      <w:r>
        <w:rPr>
          <w:lang w:val="en-US"/>
        </w:rPr>
        <w:t xml:space="preserve">For this purpose, the tool named </w:t>
      </w:r>
      <w:r w:rsidRPr="00C167BD">
        <w:rPr>
          <w:b/>
          <w:lang w:val="en-US"/>
        </w:rPr>
        <w:t>Venom</w:t>
      </w:r>
      <w:r>
        <w:rPr>
          <w:lang w:val="en-US"/>
        </w:rPr>
        <w:t xml:space="preserve"> [5]</w:t>
      </w:r>
      <w:r w:rsidR="00CA3EDA">
        <w:rPr>
          <w:lang w:val="en-US"/>
        </w:rPr>
        <w:t xml:space="preserve"> </w:t>
      </w:r>
      <w:r>
        <w:rPr>
          <w:lang w:val="en-US"/>
        </w:rPr>
        <w:t xml:space="preserve">was </w:t>
      </w:r>
      <w:r w:rsidR="00C167BD">
        <w:rPr>
          <w:lang w:val="en-US"/>
        </w:rPr>
        <w:t>chosen because it fulfil</w:t>
      </w:r>
      <w:r w:rsidR="0081353A">
        <w:rPr>
          <w:lang w:val="en-US"/>
        </w:rPr>
        <w:t>l</w:t>
      </w:r>
      <w:r w:rsidR="00463E4C">
        <w:rPr>
          <w:lang w:val="en-US"/>
        </w:rPr>
        <w:t>s</w:t>
      </w:r>
      <w:r w:rsidR="00C167BD">
        <w:rPr>
          <w:lang w:val="en-US"/>
        </w:rPr>
        <w:t xml:space="preserve"> mostly of the criteria mentioned above.</w:t>
      </w:r>
    </w:p>
    <w:p w14:paraId="14FE2304" w14:textId="77777777" w:rsidR="00C167BD" w:rsidRDefault="00C167BD" w:rsidP="00314FC7">
      <w:pPr>
        <w:rPr>
          <w:lang w:val="en-US"/>
        </w:rPr>
      </w:pPr>
      <w:r>
        <w:rPr>
          <w:lang w:val="en-US"/>
        </w:rPr>
        <w:t xml:space="preserve">Below is an </w:t>
      </w:r>
      <w:r w:rsidR="00CA3EDA">
        <w:rPr>
          <w:lang w:val="en-US"/>
        </w:rPr>
        <w:t>example</w:t>
      </w:r>
      <w:r>
        <w:rPr>
          <w:lang w:val="en-US"/>
        </w:rPr>
        <w:t xml:space="preserve"> of test case</w:t>
      </w:r>
      <w:r w:rsidR="00CA3EDA">
        <w:rPr>
          <w:lang w:val="en-US"/>
        </w:rPr>
        <w:t xml:space="preserve"> description (more on this later)</w:t>
      </w:r>
      <w:r w:rsidR="0002582F">
        <w:rPr>
          <w:lang w:val="en-US"/>
        </w:rPr>
        <w:t xml:space="preserve"> – No code needed</w:t>
      </w:r>
      <w:r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167BD" w:rsidRPr="006C6EA2" w14:paraId="7BFE454E" w14:textId="77777777" w:rsidTr="00C167BD">
        <w:tc>
          <w:tcPr>
            <w:tcW w:w="9062" w:type="dxa"/>
          </w:tcPr>
          <w:p w14:paraId="74920EDE" w14:textId="77777777" w:rsidR="00CA3EDA" w:rsidRDefault="00CA3EDA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 xml:space="preserve"># The test case is named </w:t>
            </w:r>
            <w:r w:rsidRPr="00C167BD">
              <w:rPr>
                <w:rFonts w:ascii="Courier New" w:eastAsia="Times New Roman" w:hAnsi="Courier New" w:cs="Courier New"/>
                <w:b/>
                <w:i/>
                <w:color w:val="70AD47" w:themeColor="accent6"/>
                <w:sz w:val="16"/>
                <w:szCs w:val="20"/>
                <w:lang w:val="en-US" w:eastAsia="fr-BE"/>
              </w:rPr>
              <w:t>Strict-Transport-Security</w:t>
            </w:r>
            <w:r w:rsidRPr="00CA3EDA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 xml:space="preserve"> because </w:t>
            </w:r>
          </w:p>
          <w:p w14:paraId="22514041" w14:textId="77777777" w:rsidR="00CA3EDA" w:rsidRPr="00CA3EDA" w:rsidRDefault="00CA3EDA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</w:pPr>
            <w:r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 xml:space="preserve"># </w:t>
            </w:r>
            <w:r w:rsidRPr="00CA3EDA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>it check</w:t>
            </w:r>
            <w:r w:rsidR="00463E4C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>s</w:t>
            </w:r>
            <w:r w:rsidRPr="00CA3EDA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 xml:space="preserve"> the presence of this security </w:t>
            </w:r>
            <w:r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 xml:space="preserve">HTTP response </w:t>
            </w:r>
            <w:r w:rsidRPr="00CA3EDA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>header</w:t>
            </w:r>
          </w:p>
          <w:p w14:paraId="221ABCC8" w14:textId="77777777" w:rsidR="00C167BD" w:rsidRPr="00C167BD" w:rsidRDefault="00C167BD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>- name:</w:t>
            </w:r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Strict-Transport-Security</w:t>
            </w:r>
          </w:p>
          <w:p w14:paraId="76C8FCD9" w14:textId="77777777" w:rsidR="00C167BD" w:rsidRDefault="00C167BD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 steps:</w:t>
            </w:r>
          </w:p>
          <w:p w14:paraId="179919E1" w14:textId="77777777" w:rsidR="00CA3EDA" w:rsidRPr="00C167BD" w:rsidRDefault="00CA3EDA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># We want to perform an HTTP request</w:t>
            </w:r>
          </w:p>
          <w:p w14:paraId="678288C1" w14:textId="77777777" w:rsidR="00C167BD" w:rsidRDefault="00C167BD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 - type:</w:t>
            </w:r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http</w:t>
            </w:r>
          </w:p>
          <w:p w14:paraId="15C540E9" w14:textId="77777777" w:rsidR="00CA3EDA" w:rsidRPr="00C167BD" w:rsidRDefault="00CA3EDA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># The request is a GET</w:t>
            </w:r>
          </w:p>
          <w:p w14:paraId="4B57FA98" w14:textId="77777777" w:rsidR="00C167BD" w:rsidRDefault="00C167BD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   method:</w:t>
            </w:r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GET</w:t>
            </w:r>
          </w:p>
          <w:p w14:paraId="09356BCB" w14:textId="77777777" w:rsidR="00CA3EDA" w:rsidRPr="00C167BD" w:rsidRDefault="00CA3EDA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 xml:space="preserve"># To the URL referenced by the variable </w:t>
            </w:r>
            <w:r w:rsidRPr="00CA3EDA">
              <w:rPr>
                <w:rFonts w:ascii="Courier New" w:eastAsia="Times New Roman" w:hAnsi="Courier New" w:cs="Courier New"/>
                <w:b/>
                <w:i/>
                <w:color w:val="70AD47" w:themeColor="accent6"/>
                <w:sz w:val="16"/>
                <w:szCs w:val="20"/>
                <w:lang w:val="en-US" w:eastAsia="fr-BE"/>
              </w:rPr>
              <w:t>target_site</w:t>
            </w:r>
          </w:p>
          <w:p w14:paraId="617504AA" w14:textId="77777777" w:rsidR="00C167BD" w:rsidRDefault="00C167BD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   url:</w:t>
            </w:r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{{.target_site}}</w:t>
            </w:r>
          </w:p>
          <w:p w14:paraId="6140D741" w14:textId="77777777" w:rsidR="00CA3EDA" w:rsidRDefault="00CA3EDA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 xml:space="preserve"># As we will only check the headers then body is not </w:t>
            </w:r>
          </w:p>
          <w:p w14:paraId="0F8ECF3A" w14:textId="77777777" w:rsidR="00CA3EDA" w:rsidRPr="00C167BD" w:rsidRDefault="00CA3EDA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</w:pPr>
            <w:r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 xml:space="preserve"># </w:t>
            </w:r>
            <w:r w:rsidRPr="00CA3EDA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>important and can be skipped</w:t>
            </w:r>
          </w:p>
          <w:p w14:paraId="74B0AC26" w14:textId="77777777" w:rsidR="00C167BD" w:rsidRPr="00C167BD" w:rsidRDefault="00C167BD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   skip_body:</w:t>
            </w:r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</w:t>
            </w:r>
            <w:r w:rsidRPr="00CA3EDA">
              <w:rPr>
                <w:rFonts w:ascii="Courier New" w:eastAsia="Times New Roman" w:hAnsi="Courier New" w:cs="Courier New"/>
                <w:color w:val="78A960"/>
                <w:sz w:val="16"/>
                <w:szCs w:val="20"/>
                <w:lang w:val="en-US" w:eastAsia="fr-BE"/>
              </w:rPr>
              <w:t>true</w:t>
            </w:r>
          </w:p>
          <w:p w14:paraId="38C923F8" w14:textId="77777777" w:rsidR="00C167BD" w:rsidRPr="00C167BD" w:rsidRDefault="00CA3EDA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># We allow 20 seconds to the requests to finish</w:t>
            </w:r>
          </w:p>
          <w:p w14:paraId="1775A5CE" w14:textId="77777777" w:rsidR="00C167BD" w:rsidRDefault="00C167BD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880000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   timeout:</w:t>
            </w:r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</w:t>
            </w:r>
            <w:r w:rsidRPr="00CA3EDA">
              <w:rPr>
                <w:rFonts w:ascii="Courier New" w:eastAsia="Times New Roman" w:hAnsi="Courier New" w:cs="Courier New"/>
                <w:color w:val="880000"/>
                <w:sz w:val="16"/>
                <w:szCs w:val="20"/>
                <w:lang w:val="en-US" w:eastAsia="fr-BE"/>
              </w:rPr>
              <w:t>20</w:t>
            </w:r>
          </w:p>
          <w:p w14:paraId="176698F8" w14:textId="77777777" w:rsidR="00CA3EDA" w:rsidRPr="00C167BD" w:rsidRDefault="00CA3EDA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># We define a list of assertions</w:t>
            </w:r>
          </w:p>
          <w:p w14:paraId="5607205C" w14:textId="77777777" w:rsidR="00C167BD" w:rsidRDefault="00C167BD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   assertions:</w:t>
            </w:r>
          </w:p>
          <w:p w14:paraId="6A714116" w14:textId="77777777" w:rsidR="00580C71" w:rsidRPr="00580C71" w:rsidRDefault="00580C71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 xml:space="preserve"># </w:t>
            </w:r>
            <w:r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>HTTP response code must</w:t>
            </w:r>
            <w:r w:rsidR="00632D66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 xml:space="preserve"> be</w:t>
            </w:r>
            <w:r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 xml:space="preserve"> HTTP 200 OK</w:t>
            </w:r>
          </w:p>
          <w:p w14:paraId="15DAD6C4" w14:textId="77777777" w:rsidR="00C167BD" w:rsidRDefault="00C167BD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color w:val="397300"/>
                <w:sz w:val="16"/>
                <w:szCs w:val="20"/>
                <w:lang w:val="en-US" w:eastAsia="fr-BE"/>
              </w:rPr>
              <w:t xml:space="preserve">    -</w:t>
            </w:r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result.statuscode ShouldEqual </w:t>
            </w:r>
            <w:r w:rsidRPr="00CA3EDA">
              <w:rPr>
                <w:rFonts w:ascii="Courier New" w:eastAsia="Times New Roman" w:hAnsi="Courier New" w:cs="Courier New"/>
                <w:color w:val="880000"/>
                <w:sz w:val="16"/>
                <w:szCs w:val="20"/>
                <w:lang w:val="en-US" w:eastAsia="fr-BE"/>
              </w:rPr>
              <w:t>200</w:t>
            </w:r>
          </w:p>
          <w:p w14:paraId="076DD4A7" w14:textId="77777777" w:rsidR="00580C71" w:rsidRPr="00580C71" w:rsidRDefault="00580C71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 xml:space="preserve"># </w:t>
            </w:r>
            <w:r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 xml:space="preserve">The header Strict-Transport-Security must be present with a </w:t>
            </w:r>
            <w:r w:rsidR="00632D66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 xml:space="preserve">non-empty </w:t>
            </w:r>
            <w:r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>value</w:t>
            </w:r>
          </w:p>
          <w:p w14:paraId="1B83CE08" w14:textId="77777777" w:rsidR="00C167BD" w:rsidRDefault="00C167BD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color w:val="397300"/>
                <w:sz w:val="16"/>
                <w:szCs w:val="20"/>
                <w:lang w:val="en-US" w:eastAsia="fr-BE"/>
              </w:rPr>
              <w:t xml:space="preserve">    -</w:t>
            </w:r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result.headers.strict-transport-security ShouldNotBeNil</w:t>
            </w:r>
          </w:p>
          <w:p w14:paraId="2A83C7B3" w14:textId="77777777" w:rsidR="00E73AE3" w:rsidRPr="00E73AE3" w:rsidRDefault="00E73AE3" w:rsidP="00C167BD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 xml:space="preserve"># </w:t>
            </w:r>
            <w:r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 xml:space="preserve">The header Strict-Transport-Security must have </w:t>
            </w:r>
            <w:r w:rsidR="00632D66"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 xml:space="preserve">a value containing </w:t>
            </w:r>
            <w:r>
              <w:rPr>
                <w:rFonts w:ascii="Courier New" w:eastAsia="Times New Roman" w:hAnsi="Courier New" w:cs="Courier New"/>
                <w:b/>
                <w:color w:val="70AD47" w:themeColor="accent6"/>
                <w:sz w:val="16"/>
                <w:szCs w:val="20"/>
                <w:lang w:val="en-US" w:eastAsia="fr-BE"/>
              </w:rPr>
              <w:t>the string specified</w:t>
            </w:r>
          </w:p>
          <w:p w14:paraId="1C90D9BF" w14:textId="77777777" w:rsidR="00C167BD" w:rsidRPr="00CA3EDA" w:rsidRDefault="00C167BD" w:rsidP="00CA3EDA">
            <w:pPr>
              <w:shd w:val="clear" w:color="auto" w:fill="F0F0F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444444"/>
                <w:sz w:val="20"/>
                <w:szCs w:val="20"/>
                <w:lang w:val="en-US" w:eastAsia="fr-BE"/>
              </w:rPr>
            </w:pPr>
            <w:r w:rsidRPr="00CA3EDA">
              <w:rPr>
                <w:rFonts w:ascii="Courier New" w:eastAsia="Times New Roman" w:hAnsi="Courier New" w:cs="Courier New"/>
                <w:color w:val="397300"/>
                <w:sz w:val="16"/>
                <w:szCs w:val="20"/>
                <w:lang w:val="en-US" w:eastAsia="fr-BE"/>
              </w:rPr>
              <w:t xml:space="preserve">    -</w:t>
            </w:r>
            <w:r w:rsidRPr="00C167BD">
              <w:rPr>
                <w:rFonts w:ascii="Courier New" w:eastAsia="Times New Roman" w:hAnsi="Courier New" w:cs="Courier New"/>
                <w:color w:val="444444"/>
                <w:sz w:val="16"/>
                <w:szCs w:val="20"/>
                <w:lang w:val="en-US" w:eastAsia="fr-BE"/>
              </w:rPr>
              <w:t xml:space="preserve"> result.headers.strict-transport-security ShouldContainSubstring </w:t>
            </w:r>
            <w:r w:rsidRPr="00CA3EDA">
              <w:rPr>
                <w:rFonts w:ascii="Courier New" w:eastAsia="Times New Roman" w:hAnsi="Courier New" w:cs="Courier New"/>
                <w:color w:val="880000"/>
                <w:sz w:val="16"/>
                <w:szCs w:val="20"/>
                <w:lang w:val="en-US" w:eastAsia="fr-BE"/>
              </w:rPr>
              <w:t>"includeSubDomains"</w:t>
            </w:r>
          </w:p>
        </w:tc>
      </w:tr>
    </w:tbl>
    <w:p w14:paraId="64B5C821" w14:textId="77777777" w:rsidR="00C167BD" w:rsidRDefault="00C167BD" w:rsidP="00314FC7">
      <w:pPr>
        <w:rPr>
          <w:lang w:val="en-US"/>
        </w:rPr>
      </w:pPr>
    </w:p>
    <w:p w14:paraId="2CCB9180" w14:textId="77777777" w:rsidR="00314FC7" w:rsidRDefault="00E46B96" w:rsidP="0002582F">
      <w:pPr>
        <w:pStyle w:val="Heading1"/>
        <w:rPr>
          <w:rStyle w:val="jlqj4b"/>
          <w:lang w:val="en"/>
        </w:rPr>
      </w:pPr>
      <w:r>
        <w:rPr>
          <w:rStyle w:val="jlqj4b"/>
          <w:lang w:val="en"/>
        </w:rPr>
        <w:t xml:space="preserve">The </w:t>
      </w:r>
      <w:r w:rsidR="00AC06EE">
        <w:rPr>
          <w:rStyle w:val="jlqj4b"/>
          <w:lang w:val="en"/>
        </w:rPr>
        <w:t xml:space="preserve">global </w:t>
      </w:r>
      <w:r>
        <w:rPr>
          <w:rStyle w:val="jlqj4b"/>
          <w:lang w:val="en"/>
        </w:rPr>
        <w:t>lab</w:t>
      </w:r>
    </w:p>
    <w:p w14:paraId="1899AA7A" w14:textId="77777777" w:rsidR="0002582F" w:rsidRDefault="00587BF7" w:rsidP="00314FC7">
      <w:pPr>
        <w:rPr>
          <w:lang w:val="en-US"/>
        </w:rPr>
      </w:pPr>
      <w:r>
        <w:rPr>
          <w:lang w:val="en-US"/>
        </w:rPr>
        <w:t>To confirm that the idea was</w:t>
      </w:r>
      <w:r w:rsidR="0002582F">
        <w:rPr>
          <w:lang w:val="en-US"/>
        </w:rPr>
        <w:t xml:space="preserve"> viabl</w:t>
      </w:r>
      <w:r w:rsidR="00CC056C">
        <w:rPr>
          <w:lang w:val="en-US"/>
        </w:rPr>
        <w:t xml:space="preserve">e or not, a </w:t>
      </w:r>
      <w:r w:rsidR="0002582F">
        <w:rPr>
          <w:lang w:val="en-US"/>
        </w:rPr>
        <w:t>lab based on the following technical components</w:t>
      </w:r>
      <w:r w:rsidR="00CC056C">
        <w:rPr>
          <w:lang w:val="en-US"/>
        </w:rPr>
        <w:t xml:space="preserve"> w</w:t>
      </w:r>
      <w:r w:rsidR="00463E4C">
        <w:rPr>
          <w:lang w:val="en-US"/>
        </w:rPr>
        <w:t>as</w:t>
      </w:r>
      <w:r w:rsidR="00CC056C">
        <w:rPr>
          <w:lang w:val="en-US"/>
        </w:rPr>
        <w:t xml:space="preserve"> created</w:t>
      </w:r>
      <w:r w:rsidR="0002582F">
        <w:rPr>
          <w:lang w:val="en-US"/>
        </w:rPr>
        <w:t>:</w:t>
      </w:r>
    </w:p>
    <w:p w14:paraId="5A2DCF07" w14:textId="77777777" w:rsidR="0002582F" w:rsidRDefault="0002582F" w:rsidP="0002582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API Gateway: </w:t>
      </w:r>
      <w:r w:rsidR="00265E47" w:rsidRPr="00265E47">
        <w:rPr>
          <w:b/>
          <w:lang w:val="en-US"/>
        </w:rPr>
        <w:t>Apiman</w:t>
      </w:r>
      <w:r>
        <w:rPr>
          <w:lang w:val="en-US"/>
        </w:rPr>
        <w:t xml:space="preserve"> from Red Hat (free and open source) [6]</w:t>
      </w:r>
      <w:r w:rsidR="00CC056C">
        <w:rPr>
          <w:lang w:val="en-US"/>
        </w:rPr>
        <w:t>.</w:t>
      </w:r>
    </w:p>
    <w:p w14:paraId="2A6C2F0A" w14:textId="77777777" w:rsidR="0002582F" w:rsidRDefault="0002582F" w:rsidP="0002582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Test tool: </w:t>
      </w:r>
      <w:r w:rsidR="00265E47" w:rsidRPr="00265E47">
        <w:rPr>
          <w:b/>
          <w:lang w:val="en-US"/>
        </w:rPr>
        <w:t>Venom</w:t>
      </w:r>
      <w:r>
        <w:rPr>
          <w:lang w:val="en-US"/>
        </w:rPr>
        <w:t xml:space="preserve"> from OVH (free and open source) [5]</w:t>
      </w:r>
      <w:r w:rsidR="00CC056C">
        <w:rPr>
          <w:lang w:val="en-US"/>
        </w:rPr>
        <w:t>.</w:t>
      </w:r>
    </w:p>
    <w:p w14:paraId="135550E7" w14:textId="77777777" w:rsidR="0002582F" w:rsidRPr="0002582F" w:rsidRDefault="00886E32" w:rsidP="0002582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Provisioning</w:t>
      </w:r>
      <w:r w:rsidR="00CC056C">
        <w:rPr>
          <w:lang w:val="en-US"/>
        </w:rPr>
        <w:t xml:space="preserve"> &amp; infrastructure</w:t>
      </w:r>
      <w:r>
        <w:rPr>
          <w:lang w:val="en-US"/>
        </w:rPr>
        <w:t xml:space="preserve">: </w:t>
      </w:r>
      <w:r w:rsidRPr="00265E47">
        <w:rPr>
          <w:b/>
          <w:lang w:val="en-US"/>
        </w:rPr>
        <w:t>Docker</w:t>
      </w:r>
      <w:r>
        <w:rPr>
          <w:lang w:val="en-US"/>
        </w:rPr>
        <w:t xml:space="preserve"> and </w:t>
      </w:r>
      <w:r w:rsidRPr="00265E47">
        <w:rPr>
          <w:b/>
          <w:lang w:val="en-US"/>
        </w:rPr>
        <w:t>D</w:t>
      </w:r>
      <w:r w:rsidR="00265E47">
        <w:rPr>
          <w:b/>
          <w:lang w:val="en-US"/>
        </w:rPr>
        <w:t>ocker C</w:t>
      </w:r>
      <w:r w:rsidRPr="00265E47">
        <w:rPr>
          <w:b/>
          <w:lang w:val="en-US"/>
        </w:rPr>
        <w:t>ompose</w:t>
      </w:r>
      <w:r>
        <w:rPr>
          <w:lang w:val="en-US"/>
        </w:rPr>
        <w:t xml:space="preserve"> (free and open source) [7]</w:t>
      </w:r>
      <w:r w:rsidR="00CC056C">
        <w:rPr>
          <w:lang w:val="en-US"/>
        </w:rPr>
        <w:t>.</w:t>
      </w:r>
    </w:p>
    <w:p w14:paraId="4B0D5F38" w14:textId="77777777" w:rsidR="00E46B96" w:rsidRDefault="00E46B96" w:rsidP="00E46B96">
      <w:pPr>
        <w:pStyle w:val="Heading1"/>
        <w:rPr>
          <w:rStyle w:val="jlqj4b"/>
          <w:lang w:val="en"/>
        </w:rPr>
      </w:pPr>
      <w:r>
        <w:rPr>
          <w:rStyle w:val="jlqj4b"/>
          <w:lang w:val="en"/>
        </w:rPr>
        <w:lastRenderedPageBreak/>
        <w:t xml:space="preserve">The </w:t>
      </w:r>
      <w:r w:rsidR="00AC06EE">
        <w:rPr>
          <w:rStyle w:val="jlqj4b"/>
          <w:lang w:val="en"/>
        </w:rPr>
        <w:t xml:space="preserve">lab </w:t>
      </w:r>
      <w:r>
        <w:rPr>
          <w:rStyle w:val="jlqj4b"/>
          <w:lang w:val="en"/>
        </w:rPr>
        <w:t>API definitions</w:t>
      </w:r>
    </w:p>
    <w:p w14:paraId="5B0AD51D" w14:textId="689579AD" w:rsidR="00E46B96" w:rsidRDefault="00E46B96" w:rsidP="00E46B96">
      <w:pPr>
        <w:rPr>
          <w:lang w:val="en-US"/>
        </w:rPr>
      </w:pPr>
      <w:r w:rsidRPr="38FE0C11">
        <w:rPr>
          <w:lang w:val="en-US"/>
        </w:rPr>
        <w:t>Two API</w:t>
      </w:r>
      <w:r w:rsidR="0081353A" w:rsidRPr="38FE0C11">
        <w:rPr>
          <w:lang w:val="en-US"/>
        </w:rPr>
        <w:t>s</w:t>
      </w:r>
      <w:r w:rsidRPr="38FE0C11">
        <w:rPr>
          <w:lang w:val="en-US"/>
        </w:rPr>
        <w:t xml:space="preserve"> were defined in the API Gateway</w:t>
      </w:r>
      <w:r w:rsidR="00B0632D" w:rsidRPr="38FE0C11">
        <w:rPr>
          <w:lang w:val="en-US"/>
        </w:rPr>
        <w:t xml:space="preserve"> used for the lab</w:t>
      </w:r>
      <w:r w:rsidR="00C405CE">
        <w:rPr>
          <w:lang w:val="en-US"/>
        </w:rPr>
        <w:t>:</w:t>
      </w:r>
    </w:p>
    <w:p w14:paraId="499E9758" w14:textId="77777777" w:rsidR="00E46B96" w:rsidRDefault="00E46B96" w:rsidP="00E46B9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One using the API from </w:t>
      </w:r>
      <w:hyperlink r:id="rId16" w:history="1">
        <w:r w:rsidRPr="00915DBC">
          <w:rPr>
            <w:rStyle w:val="Hyperlink"/>
            <w:lang w:val="en-US"/>
          </w:rPr>
          <w:t>https://requestbin.net/</w:t>
        </w:r>
      </w:hyperlink>
      <w:r>
        <w:rPr>
          <w:lang w:val="en-US"/>
        </w:rPr>
        <w:t>, as backend API</w:t>
      </w:r>
      <w:r w:rsidR="00B0632D">
        <w:rPr>
          <w:lang w:val="en-US"/>
        </w:rPr>
        <w:t xml:space="preserve"> – named </w:t>
      </w:r>
      <w:r w:rsidR="00B0632D" w:rsidRPr="00E70B30">
        <w:rPr>
          <w:b/>
          <w:lang w:val="en-US"/>
        </w:rPr>
        <w:t>public</w:t>
      </w:r>
      <w:r>
        <w:rPr>
          <w:lang w:val="en-US"/>
        </w:rPr>
        <w:t>:</w:t>
      </w:r>
    </w:p>
    <w:p w14:paraId="6420F4B1" w14:textId="77777777" w:rsidR="00E46B96" w:rsidRDefault="00E46B96" w:rsidP="00E46B96">
      <w:pPr>
        <w:pStyle w:val="ListParagraph"/>
        <w:numPr>
          <w:ilvl w:val="1"/>
          <w:numId w:val="6"/>
        </w:numPr>
        <w:rPr>
          <w:lang w:val="en-US"/>
        </w:rPr>
      </w:pPr>
      <w:r w:rsidRPr="0044223A">
        <w:rPr>
          <w:lang w:val="en-US"/>
        </w:rPr>
        <w:t>RequestBin gives you a URL that will collect requests made to it and let you inspect them in a human-friendly way.</w:t>
      </w:r>
    </w:p>
    <w:p w14:paraId="5F580F74" w14:textId="77777777" w:rsidR="00E46B96" w:rsidRDefault="00E46B96" w:rsidP="00E46B96">
      <w:pPr>
        <w:pStyle w:val="ListParagraph"/>
        <w:numPr>
          <w:ilvl w:val="1"/>
          <w:numId w:val="6"/>
        </w:numPr>
        <w:rPr>
          <w:lang w:val="en-US"/>
        </w:rPr>
      </w:pPr>
      <w:r w:rsidRPr="47DAACAB">
        <w:rPr>
          <w:lang w:val="en-US"/>
        </w:rPr>
        <w:t xml:space="preserve">This API is </w:t>
      </w:r>
      <w:r w:rsidRPr="00A34A78">
        <w:rPr>
          <w:b/>
          <w:bCs/>
          <w:u w:val="single"/>
          <w:lang w:val="en-US"/>
        </w:rPr>
        <w:t>public</w:t>
      </w:r>
      <w:r w:rsidRPr="47DAACAB">
        <w:rPr>
          <w:lang w:val="en-US"/>
        </w:rPr>
        <w:t xml:space="preserve"> and </w:t>
      </w:r>
      <w:r w:rsidR="00B0632D" w:rsidRPr="47DAACAB">
        <w:rPr>
          <w:lang w:val="en-US"/>
        </w:rPr>
        <w:t xml:space="preserve">it is </w:t>
      </w:r>
      <w:r w:rsidR="00B0632D" w:rsidRPr="47DAACAB">
        <w:rPr>
          <w:b/>
          <w:bCs/>
          <w:u w:val="single"/>
          <w:lang w:val="en-US"/>
        </w:rPr>
        <w:t>not</w:t>
      </w:r>
      <w:r w:rsidR="00B0632D" w:rsidRPr="00A34A78">
        <w:rPr>
          <w:b/>
          <w:bCs/>
          <w:u w:val="single"/>
          <w:lang w:val="en-US"/>
        </w:rPr>
        <w:t xml:space="preserve"> </w:t>
      </w:r>
      <w:commentRangeStart w:id="1"/>
      <w:commentRangeStart w:id="2"/>
      <w:r w:rsidR="00B0632D" w:rsidRPr="00A34A78">
        <w:rPr>
          <w:b/>
          <w:bCs/>
          <w:u w:val="single"/>
          <w:lang w:val="en-US"/>
        </w:rPr>
        <w:t>published</w:t>
      </w:r>
      <w:r w:rsidR="00B0632D" w:rsidRPr="47DAACAB">
        <w:rPr>
          <w:lang w:val="en-US"/>
        </w:rPr>
        <w:t xml:space="preserve"> </w:t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  <w:r w:rsidR="00B0632D" w:rsidRPr="47DAACAB">
        <w:rPr>
          <w:lang w:val="en-US"/>
        </w:rPr>
        <w:t>through a “</w:t>
      </w:r>
      <w:r w:rsidR="00B0632D" w:rsidRPr="47DAACAB">
        <w:rPr>
          <w:i/>
          <w:iCs/>
          <w:lang w:val="en-US"/>
        </w:rPr>
        <w:t>Plan</w:t>
      </w:r>
      <w:r w:rsidR="00B0632D" w:rsidRPr="47DAACAB">
        <w:rPr>
          <w:lang w:val="en-US"/>
        </w:rPr>
        <w:t>”.</w:t>
      </w:r>
    </w:p>
    <w:p w14:paraId="5055B739" w14:textId="77777777" w:rsidR="00B811BA" w:rsidRDefault="00B811BA" w:rsidP="00B811BA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Policies applied via built-in</w:t>
      </w:r>
      <w:r w:rsidR="00463E4C">
        <w:rPr>
          <w:lang w:val="en-US"/>
        </w:rPr>
        <w:t xml:space="preserve"> </w:t>
      </w:r>
      <w:r>
        <w:rPr>
          <w:lang w:val="en-US"/>
        </w:rPr>
        <w:t>plugins: [8]</w:t>
      </w:r>
    </w:p>
    <w:p w14:paraId="0362D6A2" w14:textId="76D9BC4C" w:rsidR="00E46B96" w:rsidRDefault="00B811BA" w:rsidP="00B811BA">
      <w:pPr>
        <w:pStyle w:val="ListParagraph"/>
        <w:numPr>
          <w:ilvl w:val="2"/>
          <w:numId w:val="6"/>
        </w:numPr>
        <w:rPr>
          <w:lang w:val="en-US"/>
        </w:rPr>
      </w:pPr>
      <w:r w:rsidRPr="00B811BA">
        <w:rPr>
          <w:b/>
          <w:lang w:val="en-US"/>
        </w:rPr>
        <w:t>CORS</w:t>
      </w:r>
      <w:r>
        <w:rPr>
          <w:lang w:val="en-US"/>
        </w:rPr>
        <w:t xml:space="preserve">: Only allow origins </w:t>
      </w:r>
      <w:r w:rsidRPr="00B811BA">
        <w:rPr>
          <w:b/>
          <w:lang w:val="en-US"/>
        </w:rPr>
        <w:t>https://localhost:8443</w:t>
      </w:r>
      <w:r>
        <w:rPr>
          <w:lang w:val="en-US"/>
        </w:rPr>
        <w:t xml:space="preserve">, </w:t>
      </w:r>
      <w:r w:rsidRPr="00B811BA">
        <w:rPr>
          <w:b/>
          <w:lang w:val="en-US"/>
        </w:rPr>
        <w:t>http://localhost:8080</w:t>
      </w:r>
      <w:r w:rsidRPr="00B811BA">
        <w:rPr>
          <w:lang w:val="en-US"/>
        </w:rPr>
        <w:t xml:space="preserve"> and apply cache of 10 seconds.</w:t>
      </w:r>
      <w:r>
        <w:rPr>
          <w:lang w:val="en-US"/>
        </w:rPr>
        <w:t>[9]</w:t>
      </w:r>
    </w:p>
    <w:p w14:paraId="01D0BEED" w14:textId="77777777" w:rsidR="00B811BA" w:rsidRDefault="00B811BA" w:rsidP="00B811BA">
      <w:pPr>
        <w:pStyle w:val="ListParagraph"/>
        <w:numPr>
          <w:ilvl w:val="2"/>
          <w:numId w:val="6"/>
        </w:numPr>
        <w:rPr>
          <w:lang w:val="en-US"/>
        </w:rPr>
      </w:pPr>
      <w:r w:rsidRPr="00B811BA">
        <w:rPr>
          <w:b/>
          <w:lang w:val="en-US"/>
        </w:rPr>
        <w:t>HTTP Security</w:t>
      </w:r>
      <w:r>
        <w:rPr>
          <w:lang w:val="en-US"/>
        </w:rPr>
        <w:t xml:space="preserve">: </w:t>
      </w:r>
      <w:r w:rsidR="00AC06EE">
        <w:rPr>
          <w:lang w:val="en-US"/>
        </w:rPr>
        <w:t xml:space="preserve">Enable </w:t>
      </w:r>
      <w:r w:rsidR="00AC06EE" w:rsidRPr="00A61976">
        <w:rPr>
          <w:b/>
          <w:lang w:val="en-US"/>
        </w:rPr>
        <w:t>Content-Security-Policy</w:t>
      </w:r>
      <w:r w:rsidRPr="00B811BA">
        <w:rPr>
          <w:lang w:val="en-US"/>
        </w:rPr>
        <w:t xml:space="preserve"> / </w:t>
      </w:r>
      <w:r w:rsidRPr="00A61976">
        <w:rPr>
          <w:b/>
          <w:lang w:val="en-US"/>
        </w:rPr>
        <w:t>X-Frame-Options</w:t>
      </w:r>
      <w:r w:rsidRPr="00B811BA">
        <w:rPr>
          <w:lang w:val="en-US"/>
        </w:rPr>
        <w:t xml:space="preserve"> / </w:t>
      </w:r>
      <w:r w:rsidRPr="00A61976">
        <w:rPr>
          <w:b/>
          <w:lang w:val="en-US"/>
        </w:rPr>
        <w:t>X-Content-Type-Options</w:t>
      </w:r>
      <w:r w:rsidRPr="00B811BA">
        <w:rPr>
          <w:lang w:val="en-US"/>
        </w:rPr>
        <w:t xml:space="preserve"> headers. Disable </w:t>
      </w:r>
      <w:r w:rsidRPr="00A61976">
        <w:rPr>
          <w:b/>
          <w:lang w:val="en-US"/>
        </w:rPr>
        <w:t>HSTS</w:t>
      </w:r>
      <w:r w:rsidRPr="00B811BA">
        <w:rPr>
          <w:lang w:val="en-US"/>
        </w:rPr>
        <w:t xml:space="preserve"> (local POC) / </w:t>
      </w:r>
      <w:r w:rsidRPr="00A61976">
        <w:rPr>
          <w:b/>
          <w:lang w:val="en-US"/>
        </w:rPr>
        <w:t>X-XSS-Protection</w:t>
      </w:r>
      <w:r w:rsidRPr="00B811BA">
        <w:rPr>
          <w:lang w:val="en-US"/>
        </w:rPr>
        <w:t xml:space="preserve"> headers.</w:t>
      </w:r>
      <w:r>
        <w:rPr>
          <w:lang w:val="en-US"/>
        </w:rPr>
        <w:t xml:space="preserve"> [10]</w:t>
      </w:r>
    </w:p>
    <w:p w14:paraId="403934CF" w14:textId="77777777" w:rsidR="00B811BA" w:rsidRDefault="00B811BA" w:rsidP="00B811BA">
      <w:pPr>
        <w:pStyle w:val="ListParagraph"/>
        <w:numPr>
          <w:ilvl w:val="2"/>
          <w:numId w:val="6"/>
        </w:numPr>
        <w:rPr>
          <w:lang w:val="en-US"/>
        </w:rPr>
      </w:pPr>
      <w:r w:rsidRPr="00B811BA">
        <w:rPr>
          <w:b/>
          <w:lang w:val="en-US"/>
        </w:rPr>
        <w:t>Simple Header</w:t>
      </w:r>
      <w:r>
        <w:rPr>
          <w:lang w:val="en-US"/>
        </w:rPr>
        <w:t xml:space="preserve">: </w:t>
      </w:r>
      <w:r w:rsidRPr="00B811BA">
        <w:rPr>
          <w:lang w:val="en-US"/>
        </w:rPr>
        <w:t xml:space="preserve">Remove following headers from backend API response: </w:t>
      </w:r>
      <w:r w:rsidRPr="00A61976">
        <w:rPr>
          <w:b/>
          <w:lang w:val="en-US"/>
        </w:rPr>
        <w:t>cf-request-id</w:t>
      </w:r>
      <w:r w:rsidRPr="00B811BA">
        <w:rPr>
          <w:lang w:val="en-US"/>
        </w:rPr>
        <w:t xml:space="preserve">, </w:t>
      </w:r>
      <w:r w:rsidRPr="00A61976">
        <w:rPr>
          <w:b/>
          <w:lang w:val="en-US"/>
        </w:rPr>
        <w:t>Report-To</w:t>
      </w:r>
      <w:r w:rsidRPr="00B811BA">
        <w:rPr>
          <w:lang w:val="en-US"/>
        </w:rPr>
        <w:t xml:space="preserve">, </w:t>
      </w:r>
      <w:r w:rsidRPr="00A61976">
        <w:rPr>
          <w:b/>
          <w:lang w:val="en-US"/>
        </w:rPr>
        <w:t>Server</w:t>
      </w:r>
      <w:r w:rsidRPr="00B811BA">
        <w:rPr>
          <w:lang w:val="en-US"/>
        </w:rPr>
        <w:t xml:space="preserve">, </w:t>
      </w:r>
      <w:r w:rsidRPr="00A61976">
        <w:rPr>
          <w:b/>
          <w:lang w:val="en-US"/>
        </w:rPr>
        <w:t>CF-RAY</w:t>
      </w:r>
      <w:r w:rsidRPr="00B811BA">
        <w:rPr>
          <w:lang w:val="en-US"/>
        </w:rPr>
        <w:t xml:space="preserve">, </w:t>
      </w:r>
      <w:r w:rsidRPr="00892EEF">
        <w:rPr>
          <w:b/>
          <w:lang w:val="en-US"/>
        </w:rPr>
        <w:t>NEL</w:t>
      </w:r>
      <w:r w:rsidRPr="00B811BA">
        <w:rPr>
          <w:lang w:val="en-US"/>
        </w:rPr>
        <w:t xml:space="preserve">, </w:t>
      </w:r>
      <w:r w:rsidRPr="00A61976">
        <w:rPr>
          <w:b/>
          <w:lang w:val="en-US"/>
        </w:rPr>
        <w:t>CF-Cache-Status</w:t>
      </w:r>
      <w:r w:rsidRPr="00B811BA">
        <w:rPr>
          <w:lang w:val="en-US"/>
        </w:rPr>
        <w:t>.</w:t>
      </w:r>
    </w:p>
    <w:p w14:paraId="6DABB135" w14:textId="77777777" w:rsidR="00E46B96" w:rsidRDefault="00E46B96" w:rsidP="00E46B9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One using the API from </w:t>
      </w:r>
      <w:hyperlink r:id="rId19" w:history="1">
        <w:r w:rsidRPr="00915DBC">
          <w:rPr>
            <w:rStyle w:val="Hyperlink"/>
            <w:lang w:val="en-US"/>
          </w:rPr>
          <w:t>http://jsonplaceholder.typicode.com/</w:t>
        </w:r>
      </w:hyperlink>
      <w:r>
        <w:rPr>
          <w:lang w:val="en-US"/>
        </w:rPr>
        <w:t>, as backend API</w:t>
      </w:r>
      <w:r w:rsidR="00B0632D">
        <w:rPr>
          <w:lang w:val="en-US"/>
        </w:rPr>
        <w:t xml:space="preserve"> – named </w:t>
      </w:r>
      <w:r w:rsidR="00B0632D" w:rsidRPr="00E70B30">
        <w:rPr>
          <w:b/>
          <w:lang w:val="en-US"/>
        </w:rPr>
        <w:t>published</w:t>
      </w:r>
      <w:r>
        <w:rPr>
          <w:lang w:val="en-US"/>
        </w:rPr>
        <w:t>:</w:t>
      </w:r>
    </w:p>
    <w:p w14:paraId="6EBA1E16" w14:textId="77777777" w:rsidR="00E46B96" w:rsidRDefault="00E46B96" w:rsidP="00E46B96">
      <w:pPr>
        <w:pStyle w:val="ListParagraph"/>
        <w:numPr>
          <w:ilvl w:val="1"/>
          <w:numId w:val="6"/>
        </w:numPr>
        <w:rPr>
          <w:lang w:val="en-US"/>
        </w:rPr>
      </w:pPr>
      <w:r w:rsidRPr="0044223A">
        <w:rPr>
          <w:lang w:val="en-US"/>
        </w:rPr>
        <w:t>Free fake API for testing and prototyping.</w:t>
      </w:r>
    </w:p>
    <w:p w14:paraId="7521181E" w14:textId="77777777" w:rsidR="00E46B96" w:rsidRDefault="00E46B96" w:rsidP="00E46B9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This API is </w:t>
      </w:r>
      <w:r w:rsidRPr="00A34A78">
        <w:rPr>
          <w:b/>
          <w:bCs/>
          <w:u w:val="single"/>
          <w:lang w:val="en-US"/>
        </w:rPr>
        <w:t>not public</w:t>
      </w:r>
      <w:r>
        <w:rPr>
          <w:lang w:val="en-US"/>
        </w:rPr>
        <w:t xml:space="preserve"> and </w:t>
      </w:r>
      <w:r w:rsidR="00B0632D">
        <w:rPr>
          <w:lang w:val="en-US"/>
        </w:rPr>
        <w:t xml:space="preserve">it is </w:t>
      </w:r>
      <w:r w:rsidR="00B0632D" w:rsidRPr="00A34A78">
        <w:rPr>
          <w:b/>
          <w:bCs/>
          <w:u w:val="single"/>
          <w:lang w:val="en-US"/>
        </w:rPr>
        <w:t>published</w:t>
      </w:r>
      <w:r w:rsidR="00B0632D">
        <w:rPr>
          <w:lang w:val="en-US"/>
        </w:rPr>
        <w:t xml:space="preserve"> through</w:t>
      </w:r>
      <w:r>
        <w:rPr>
          <w:lang w:val="en-US"/>
        </w:rPr>
        <w:t xml:space="preserve"> a “</w:t>
      </w:r>
      <w:r w:rsidRPr="00265E47">
        <w:rPr>
          <w:i/>
          <w:lang w:val="en-US"/>
        </w:rPr>
        <w:t>Plan</w:t>
      </w:r>
      <w:r>
        <w:rPr>
          <w:lang w:val="en-US"/>
        </w:rPr>
        <w:t>”.</w:t>
      </w:r>
    </w:p>
    <w:p w14:paraId="11A726EB" w14:textId="77777777" w:rsidR="00E46B96" w:rsidRDefault="00E46B96" w:rsidP="00E46B96">
      <w:pPr>
        <w:pStyle w:val="ListParagraph"/>
        <w:numPr>
          <w:ilvl w:val="1"/>
          <w:numId w:val="6"/>
        </w:numPr>
        <w:rPr>
          <w:lang w:val="en-US"/>
        </w:rPr>
      </w:pPr>
      <w:r>
        <w:rPr>
          <w:lang w:val="en-US"/>
        </w:rPr>
        <w:t>Policies applied</w:t>
      </w:r>
      <w:r w:rsidR="00B811BA">
        <w:rPr>
          <w:lang w:val="en-US"/>
        </w:rPr>
        <w:t xml:space="preserve"> via built-in</w:t>
      </w:r>
      <w:r w:rsidR="00463E4C">
        <w:rPr>
          <w:lang w:val="en-US"/>
        </w:rPr>
        <w:t xml:space="preserve"> </w:t>
      </w:r>
      <w:r w:rsidR="00B811BA">
        <w:rPr>
          <w:lang w:val="en-US"/>
        </w:rPr>
        <w:t>plugins</w:t>
      </w:r>
      <w:r>
        <w:rPr>
          <w:lang w:val="en-US"/>
        </w:rPr>
        <w:t>:</w:t>
      </w:r>
    </w:p>
    <w:p w14:paraId="548CCE20" w14:textId="77777777" w:rsidR="00E46B96" w:rsidRPr="00B811BA" w:rsidRDefault="00E46B96" w:rsidP="00E46B96">
      <w:pPr>
        <w:pStyle w:val="ListParagraph"/>
        <w:numPr>
          <w:ilvl w:val="2"/>
          <w:numId w:val="6"/>
        </w:numPr>
        <w:rPr>
          <w:lang w:val="en-US"/>
        </w:rPr>
      </w:pPr>
      <w:r w:rsidRPr="00B811BA">
        <w:rPr>
          <w:b/>
          <w:lang w:val="en-US"/>
        </w:rPr>
        <w:t>IP Whitelist</w:t>
      </w:r>
      <w:r>
        <w:rPr>
          <w:lang w:val="en-US"/>
        </w:rPr>
        <w:t xml:space="preserve">: Only allow requests from </w:t>
      </w:r>
      <w:r w:rsidRPr="00E46B96">
        <w:rPr>
          <w:b/>
          <w:lang w:val="en-US"/>
        </w:rPr>
        <w:t>127.*.*.*</w:t>
      </w:r>
      <w:r w:rsidRPr="00E46B96">
        <w:rPr>
          <w:lang w:val="en-US"/>
        </w:rPr>
        <w:t xml:space="preserve"> and </w:t>
      </w:r>
      <w:r w:rsidRPr="00E46B96">
        <w:rPr>
          <w:b/>
          <w:lang w:val="en-US"/>
        </w:rPr>
        <w:t>172.*.*.*</w:t>
      </w:r>
    </w:p>
    <w:p w14:paraId="38CC89C7" w14:textId="77777777" w:rsidR="00B811BA" w:rsidRDefault="00B811BA" w:rsidP="00B811BA">
      <w:pPr>
        <w:pStyle w:val="ListParagraph"/>
        <w:numPr>
          <w:ilvl w:val="2"/>
          <w:numId w:val="6"/>
        </w:numPr>
        <w:rPr>
          <w:lang w:val="en-US"/>
        </w:rPr>
      </w:pPr>
      <w:r w:rsidRPr="00B811BA">
        <w:rPr>
          <w:b/>
          <w:lang w:val="en-US"/>
        </w:rPr>
        <w:t>Rate Limiting</w:t>
      </w:r>
      <w:r>
        <w:rPr>
          <w:lang w:val="en-US"/>
        </w:rPr>
        <w:t xml:space="preserve">: </w:t>
      </w:r>
      <w:r w:rsidRPr="00B811BA">
        <w:rPr>
          <w:lang w:val="en-US"/>
        </w:rPr>
        <w:t>Onl</w:t>
      </w:r>
      <w:r w:rsidR="00587BF7">
        <w:rPr>
          <w:lang w:val="en-US"/>
        </w:rPr>
        <w:t>y allow 10 requests by minute</w:t>
      </w:r>
      <w:r w:rsidR="00463E4C">
        <w:rPr>
          <w:lang w:val="en-US"/>
        </w:rPr>
        <w:t>s</w:t>
      </w:r>
      <w:r w:rsidR="00587BF7">
        <w:rPr>
          <w:lang w:val="en-US"/>
        </w:rPr>
        <w:t xml:space="preserve"> from</w:t>
      </w:r>
      <w:r w:rsidRPr="00B811BA">
        <w:rPr>
          <w:lang w:val="en-US"/>
        </w:rPr>
        <w:t xml:space="preserve"> client app.</w:t>
      </w:r>
    </w:p>
    <w:p w14:paraId="19CE5D34" w14:textId="116CD728" w:rsidR="00B811BA" w:rsidRDefault="00B811BA" w:rsidP="00B811BA">
      <w:pPr>
        <w:pStyle w:val="ListParagraph"/>
        <w:numPr>
          <w:ilvl w:val="2"/>
          <w:numId w:val="6"/>
        </w:numPr>
        <w:rPr>
          <w:lang w:val="en-US"/>
        </w:rPr>
      </w:pPr>
      <w:r w:rsidRPr="00B811BA">
        <w:rPr>
          <w:b/>
          <w:lang w:val="en-US"/>
        </w:rPr>
        <w:t>Basic Authentication</w:t>
      </w:r>
      <w:r>
        <w:rPr>
          <w:lang w:val="en-US"/>
        </w:rPr>
        <w:t xml:space="preserve">: </w:t>
      </w:r>
      <w:r w:rsidRPr="00B811BA">
        <w:rPr>
          <w:lang w:val="en-US"/>
        </w:rPr>
        <w:t>Require basic authentication from users defined statically and forward the login to the backend API</w:t>
      </w:r>
      <w:r>
        <w:rPr>
          <w:lang w:val="en-US"/>
        </w:rPr>
        <w:t xml:space="preserve"> in header </w:t>
      </w:r>
      <w:r w:rsidRPr="00B811BA">
        <w:rPr>
          <w:b/>
          <w:lang w:val="en-US"/>
        </w:rPr>
        <w:t>X-User</w:t>
      </w:r>
      <w:r w:rsidRPr="00B811BA">
        <w:rPr>
          <w:lang w:val="en-US"/>
        </w:rPr>
        <w:t>.</w:t>
      </w:r>
    </w:p>
    <w:p w14:paraId="1786C8D1" w14:textId="7EEB0B94" w:rsidR="00C405CE" w:rsidRDefault="00C405CE" w:rsidP="006C6EA2">
      <w:pPr>
        <w:rPr>
          <w:lang w:val="en-US"/>
        </w:rPr>
      </w:pPr>
      <w:r>
        <w:rPr>
          <w:lang w:val="en-US"/>
        </w:rPr>
        <w:t>The following schema represents the communication flow.</w:t>
      </w:r>
    </w:p>
    <w:p w14:paraId="6A7CC111" w14:textId="21D85680" w:rsidR="00C405CE" w:rsidRDefault="00C405CE" w:rsidP="006C6EA2">
      <w:pPr>
        <w:rPr>
          <w:lang w:val="en-US"/>
        </w:rPr>
      </w:pPr>
      <w:r>
        <w:rPr>
          <w:lang w:val="en-US"/>
        </w:rPr>
        <w:t xml:space="preserve">API named </w:t>
      </w:r>
      <w:r w:rsidRPr="006C6EA2">
        <w:rPr>
          <w:b/>
          <w:lang w:val="en-US"/>
        </w:rPr>
        <w:t>public</w:t>
      </w:r>
      <w:r>
        <w:rPr>
          <w:lang w:val="en-US"/>
        </w:rPr>
        <w:t>:</w:t>
      </w:r>
    </w:p>
    <w:p w14:paraId="037B2141" w14:textId="5F3DD1A5" w:rsidR="00C405CE" w:rsidRDefault="00C405CE" w:rsidP="006C6EA2">
      <w:pPr>
        <w:jc w:val="center"/>
        <w:rPr>
          <w:lang w:val="en-US"/>
        </w:rPr>
      </w:pPr>
      <w:r>
        <w:rPr>
          <w:noProof/>
          <w:lang w:eastAsia="fr-BE"/>
        </w:rPr>
        <w:drawing>
          <wp:inline distT="0" distB="0" distL="0" distR="0" wp14:anchorId="603C89CD" wp14:editId="7523568B">
            <wp:extent cx="6305550" cy="2961635"/>
            <wp:effectExtent l="38100" t="38100" r="95250" b="869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07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456" cy="296581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A09E9A" w14:textId="6359AE9A" w:rsidR="00C405CE" w:rsidRDefault="00C405CE" w:rsidP="006C6EA2">
      <w:pPr>
        <w:pStyle w:val="Caption"/>
        <w:jc w:val="center"/>
      </w:pPr>
      <w:r>
        <w:t xml:space="preserve">Figure </w:t>
      </w:r>
      <w:r w:rsidR="00671FCA">
        <w:fldChar w:fldCharType="begin"/>
      </w:r>
      <w:r w:rsidR="00671FCA">
        <w:instrText xml:space="preserve"> SEQ Figure \* ARABIC </w:instrText>
      </w:r>
      <w:r w:rsidR="00671FCA">
        <w:fldChar w:fldCharType="separate"/>
      </w:r>
      <w:r>
        <w:rPr>
          <w:noProof/>
        </w:rPr>
        <w:t>4</w:t>
      </w:r>
      <w:r w:rsidR="00671FCA">
        <w:rPr>
          <w:noProof/>
        </w:rPr>
        <w:fldChar w:fldCharType="end"/>
      </w:r>
      <w:r>
        <w:t>: Image file Figure07</w:t>
      </w:r>
    </w:p>
    <w:p w14:paraId="637C4847" w14:textId="41F76B3B" w:rsidR="00C405CE" w:rsidRDefault="00C405CE" w:rsidP="00C405CE">
      <w:pPr>
        <w:rPr>
          <w:lang w:val="en-US"/>
        </w:rPr>
      </w:pPr>
      <w:r>
        <w:rPr>
          <w:lang w:val="en-US"/>
        </w:rPr>
        <w:t xml:space="preserve">API named </w:t>
      </w:r>
      <w:r>
        <w:rPr>
          <w:b/>
          <w:lang w:val="en-US"/>
        </w:rPr>
        <w:t>published</w:t>
      </w:r>
      <w:r>
        <w:rPr>
          <w:lang w:val="en-US"/>
        </w:rPr>
        <w:t>:</w:t>
      </w:r>
    </w:p>
    <w:p w14:paraId="028C28CF" w14:textId="6E7BBE69" w:rsidR="00C405CE" w:rsidRDefault="00C405CE" w:rsidP="006C6EA2">
      <w:pPr>
        <w:jc w:val="center"/>
      </w:pPr>
      <w:r>
        <w:rPr>
          <w:noProof/>
          <w:lang w:eastAsia="fr-BE"/>
        </w:rPr>
        <w:lastRenderedPageBreak/>
        <w:drawing>
          <wp:inline distT="0" distB="0" distL="0" distR="0" wp14:anchorId="12B9835D" wp14:editId="039866B8">
            <wp:extent cx="5760720" cy="2642870"/>
            <wp:effectExtent l="38100" t="38100" r="87630" b="10033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e06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287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F073C8" w14:textId="04158194" w:rsidR="00C405CE" w:rsidRDefault="00C405CE" w:rsidP="00C405C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: Image file Figure06</w:t>
      </w:r>
    </w:p>
    <w:p w14:paraId="0E57724D" w14:textId="77777777" w:rsidR="00C405CE" w:rsidRPr="006C6EA2" w:rsidRDefault="00C405CE" w:rsidP="006C6EA2">
      <w:pPr>
        <w:rPr>
          <w:lang w:val="en-US"/>
        </w:rPr>
      </w:pPr>
    </w:p>
    <w:p w14:paraId="1CDA596D" w14:textId="77777777" w:rsidR="00E46B96" w:rsidRDefault="00E46B96" w:rsidP="00E46B96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 </w:t>
      </w:r>
      <w:r w:rsidR="00E70B30">
        <w:rPr>
          <w:rStyle w:val="jlqj4b"/>
          <w:rFonts w:ascii="Webdings" w:eastAsia="Webdings" w:hAnsi="Webdings" w:cs="Webdings"/>
          <w:lang w:val="en"/>
        </w:rPr>
        <w:t></w:t>
      </w:r>
      <w:r w:rsidR="00E70B30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Explanation about the notion of “Plan” in apiman – Extract of the documentation [</w:t>
      </w:r>
      <w:r w:rsidR="00B811BA">
        <w:rPr>
          <w:rStyle w:val="jlqj4b"/>
          <w:lang w:val="en"/>
        </w:rPr>
        <w:t>11</w:t>
      </w:r>
      <w:r>
        <w:rPr>
          <w:rStyle w:val="jlqj4b"/>
          <w:lang w:val="en"/>
        </w:rPr>
        <w:t>]:</w:t>
      </w:r>
    </w:p>
    <w:p w14:paraId="7FA573A6" w14:textId="77777777" w:rsidR="00E46B96" w:rsidRDefault="00E46B96" w:rsidP="001F73CA">
      <w:pPr>
        <w:rPr>
          <w:rStyle w:val="jlqj4b"/>
          <w:i/>
          <w:lang w:val="en"/>
        </w:rPr>
      </w:pPr>
      <w:r>
        <w:rPr>
          <w:rStyle w:val="jlqj4b"/>
          <w:lang w:val="en"/>
        </w:rPr>
        <w:t>“</w:t>
      </w:r>
      <w:r w:rsidRPr="00265E47">
        <w:rPr>
          <w:rStyle w:val="jlqj4b"/>
          <w:i/>
          <w:lang w:val="en"/>
        </w:rPr>
        <w:t xml:space="preserve">In apiman, a Plan is a set </w:t>
      </w:r>
      <w:r w:rsidR="00463E4C">
        <w:rPr>
          <w:rStyle w:val="jlqj4b"/>
          <w:i/>
          <w:lang w:val="en"/>
        </w:rPr>
        <w:t xml:space="preserve">of </w:t>
      </w:r>
      <w:r w:rsidRPr="00265E47">
        <w:rPr>
          <w:rStyle w:val="jlqj4b"/>
          <w:i/>
          <w:lang w:val="en"/>
        </w:rPr>
        <w:t>policies that together define the level of service that apiman provides for an API. Plans enable apiman users to define multiple different le</w:t>
      </w:r>
      <w:r>
        <w:rPr>
          <w:rStyle w:val="jlqj4b"/>
          <w:i/>
          <w:lang w:val="en"/>
        </w:rPr>
        <w:t>vels of service for their APIs.”</w:t>
      </w:r>
    </w:p>
    <w:p w14:paraId="0952AB55" w14:textId="77777777" w:rsidR="00B0632D" w:rsidRDefault="00E70B30" w:rsidP="001F73CA">
      <w:pPr>
        <w:rPr>
          <w:rStyle w:val="jlqj4b"/>
          <w:lang w:val="en"/>
        </w:rPr>
      </w:pPr>
      <w:r>
        <w:rPr>
          <w:rStyle w:val="jlqj4b"/>
          <w:rFonts w:ascii="Webdings" w:eastAsia="Webdings" w:hAnsi="Webdings" w:cs="Webdings"/>
          <w:lang w:val="en"/>
        </w:rPr>
        <w:t></w:t>
      </w:r>
      <w:r>
        <w:rPr>
          <w:rStyle w:val="jlqj4b"/>
          <w:lang w:val="en"/>
        </w:rPr>
        <w:t xml:space="preserve"> </w:t>
      </w:r>
      <w:r w:rsidR="00B0632D">
        <w:rPr>
          <w:rStyle w:val="jlqj4b"/>
          <w:lang w:val="en"/>
        </w:rPr>
        <w:t xml:space="preserve">Explanation of the different between a </w:t>
      </w:r>
      <w:r w:rsidR="00587BF7">
        <w:rPr>
          <w:rStyle w:val="jlqj4b"/>
          <w:lang w:val="en"/>
        </w:rPr>
        <w:t>“</w:t>
      </w:r>
      <w:r w:rsidR="00B0632D">
        <w:rPr>
          <w:rStyle w:val="jlqj4b"/>
          <w:lang w:val="en"/>
        </w:rPr>
        <w:t>Public API</w:t>
      </w:r>
      <w:r w:rsidR="00587BF7">
        <w:rPr>
          <w:rStyle w:val="jlqj4b"/>
          <w:lang w:val="en"/>
        </w:rPr>
        <w:t>”</w:t>
      </w:r>
      <w:r w:rsidR="00B0632D">
        <w:rPr>
          <w:rStyle w:val="jlqj4b"/>
          <w:lang w:val="en"/>
        </w:rPr>
        <w:t xml:space="preserve"> and “Plan based” API [12]:</w:t>
      </w:r>
    </w:p>
    <w:p w14:paraId="43839174" w14:textId="77777777" w:rsidR="00B0632D" w:rsidRPr="00B0632D" w:rsidRDefault="00B0632D" w:rsidP="00B0632D">
      <w:pPr>
        <w:rPr>
          <w:rStyle w:val="jlqj4b"/>
          <w:lang w:val="en"/>
        </w:rPr>
      </w:pPr>
      <w:r>
        <w:rPr>
          <w:rStyle w:val="jlqj4b"/>
          <w:lang w:val="en"/>
        </w:rPr>
        <w:t>“</w:t>
      </w:r>
      <w:r w:rsidRPr="00B0632D">
        <w:rPr>
          <w:rStyle w:val="jlqj4b"/>
          <w:i/>
          <w:lang w:val="en"/>
        </w:rPr>
        <w:t>Public APIs are also very flexible in that they can be updated without being re-published. Unlike APIs published through Plan</w:t>
      </w:r>
      <w:r>
        <w:rPr>
          <w:rStyle w:val="jlqj4b"/>
          <w:i/>
          <w:lang w:val="en"/>
        </w:rPr>
        <w:t xml:space="preserve">s, </w:t>
      </w:r>
      <w:r w:rsidRPr="00E70B30">
        <w:rPr>
          <w:rStyle w:val="jlqj4b"/>
          <w:b/>
          <w:i/>
          <w:lang w:val="en"/>
        </w:rPr>
        <w:t>Public API can be accessed by a client app without requiring API consumers to agree to any terms and conditions related to a contract defined in a plan for the API</w:t>
      </w:r>
      <w:r>
        <w:rPr>
          <w:rStyle w:val="jlqj4b"/>
          <w:i/>
          <w:lang w:val="en"/>
        </w:rPr>
        <w:t>…”</w:t>
      </w:r>
    </w:p>
    <w:p w14:paraId="296FE41C" w14:textId="77777777" w:rsidR="00B0632D" w:rsidRPr="00B0632D" w:rsidRDefault="00B0632D" w:rsidP="00B0632D">
      <w:pPr>
        <w:rPr>
          <w:rStyle w:val="jlqj4b"/>
          <w:lang w:val="en"/>
        </w:rPr>
      </w:pPr>
      <w:r>
        <w:rPr>
          <w:rStyle w:val="jlqj4b"/>
          <w:lang w:val="en"/>
        </w:rPr>
        <w:t>“</w:t>
      </w:r>
      <w:r w:rsidRPr="00B0632D">
        <w:rPr>
          <w:rStyle w:val="jlqj4b"/>
          <w:i/>
          <w:lang w:val="en"/>
        </w:rPr>
        <w:t xml:space="preserve">Publishing an API through Plans - </w:t>
      </w:r>
      <w:r w:rsidRPr="00E70B30">
        <w:rPr>
          <w:rStyle w:val="jlqj4b"/>
          <w:b/>
          <w:i/>
          <w:lang w:val="en"/>
        </w:rPr>
        <w:t>In contrast to Public APIs, these APIs, once published, must be accessed by a Client App via its API key</w:t>
      </w:r>
      <w:r w:rsidRPr="00B0632D">
        <w:rPr>
          <w:rStyle w:val="jlqj4b"/>
          <w:i/>
          <w:lang w:val="en"/>
        </w:rPr>
        <w:t>. In order to gain access to an API, the Client App must create a contract with an API through one</w:t>
      </w:r>
      <w:r>
        <w:rPr>
          <w:rStyle w:val="jlqj4b"/>
          <w:i/>
          <w:lang w:val="en"/>
        </w:rPr>
        <w:t xml:space="preserve"> of the API’s configured Plans…”</w:t>
      </w:r>
    </w:p>
    <w:p w14:paraId="448EDF43" w14:textId="77777777" w:rsidR="00283864" w:rsidRDefault="00283864" w:rsidP="00283864">
      <w:pPr>
        <w:pStyle w:val="Heading1"/>
        <w:rPr>
          <w:rStyle w:val="jlqj4b"/>
          <w:lang w:val="en"/>
        </w:rPr>
      </w:pPr>
      <w:r>
        <w:rPr>
          <w:rStyle w:val="jlqj4b"/>
          <w:lang w:val="en"/>
        </w:rPr>
        <w:t>The lab API test plans</w:t>
      </w:r>
    </w:p>
    <w:p w14:paraId="3817E60E" w14:textId="77777777" w:rsidR="00324357" w:rsidRDefault="00324357" w:rsidP="00283864">
      <w:pPr>
        <w:rPr>
          <w:lang w:val="en"/>
        </w:rPr>
      </w:pPr>
      <w:r>
        <w:rPr>
          <w:lang w:val="en"/>
        </w:rPr>
        <w:t xml:space="preserve">One </w:t>
      </w:r>
      <w:r w:rsidRPr="00190604">
        <w:rPr>
          <w:b/>
          <w:lang w:val="en"/>
        </w:rPr>
        <w:t>Venom</w:t>
      </w:r>
      <w:r>
        <w:rPr>
          <w:lang w:val="en"/>
        </w:rPr>
        <w:t xml:space="preserve"> test plan (one test plan contains </w:t>
      </w:r>
      <w:r w:rsidR="008845AA">
        <w:rPr>
          <w:lang w:val="en"/>
        </w:rPr>
        <w:t xml:space="preserve">one or </w:t>
      </w:r>
      <w:r w:rsidR="006D3F9B">
        <w:rPr>
          <w:lang w:val="en"/>
        </w:rPr>
        <w:t>several</w:t>
      </w:r>
      <w:r>
        <w:rPr>
          <w:lang w:val="en"/>
        </w:rPr>
        <w:t xml:space="preserve"> test cases) by API was created with the objective to ensure that </w:t>
      </w:r>
      <w:r w:rsidR="008845AA">
        <w:rPr>
          <w:lang w:val="en"/>
        </w:rPr>
        <w:t>a maximum possible of</w:t>
      </w:r>
      <w:r>
        <w:rPr>
          <w:lang w:val="en"/>
        </w:rPr>
        <w:t xml:space="preserve"> policy in place </w:t>
      </w:r>
      <w:r w:rsidR="008845AA">
        <w:rPr>
          <w:lang w:val="en"/>
        </w:rPr>
        <w:t>are</w:t>
      </w:r>
      <w:r>
        <w:rPr>
          <w:lang w:val="en"/>
        </w:rPr>
        <w:t xml:space="preserve"> covered by, at least, one test case.</w:t>
      </w:r>
    </w:p>
    <w:p w14:paraId="07E18354" w14:textId="77777777" w:rsidR="00324357" w:rsidRDefault="00324357" w:rsidP="00283864">
      <w:pPr>
        <w:rPr>
          <w:lang w:val="en"/>
        </w:rPr>
      </w:pPr>
      <w:r>
        <w:rPr>
          <w:lang w:val="en"/>
        </w:rPr>
        <w:t xml:space="preserve">Test plan for the public API – File </w:t>
      </w:r>
      <w:r w:rsidRPr="008845AA">
        <w:rPr>
          <w:b/>
          <w:lang w:val="en"/>
        </w:rPr>
        <w:t>public-api-test-plan.yaml</w:t>
      </w:r>
      <w:r>
        <w:rPr>
          <w:lang w:val="en"/>
        </w:rPr>
        <w:t xml:space="preserve"> [13]:</w:t>
      </w:r>
    </w:p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5240"/>
        <w:gridCol w:w="3822"/>
      </w:tblGrid>
      <w:tr w:rsidR="00324357" w14:paraId="732EEECA" w14:textId="77777777" w:rsidTr="00884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40" w:type="dxa"/>
          </w:tcPr>
          <w:p w14:paraId="7177D1A1" w14:textId="77777777" w:rsidR="00324357" w:rsidRDefault="00324357" w:rsidP="00283864">
            <w:pPr>
              <w:rPr>
                <w:lang w:val="en"/>
              </w:rPr>
            </w:pPr>
            <w:r>
              <w:rPr>
                <w:lang w:val="en"/>
              </w:rPr>
              <w:t>Test case</w:t>
            </w:r>
          </w:p>
        </w:tc>
        <w:tc>
          <w:tcPr>
            <w:tcW w:w="3822" w:type="dxa"/>
          </w:tcPr>
          <w:p w14:paraId="1CB1FC76" w14:textId="77777777" w:rsidR="00324357" w:rsidRDefault="00324357" w:rsidP="002838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Objective</w:t>
            </w:r>
          </w:p>
        </w:tc>
      </w:tr>
      <w:tr w:rsidR="00324357" w:rsidRPr="006C6EA2" w14:paraId="669E8489" w14:textId="77777777" w:rsidTr="00884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6A8BB6DD" w14:textId="77777777" w:rsidR="00324357" w:rsidRPr="00324357" w:rsidRDefault="00324357" w:rsidP="00324357">
            <w:pPr>
              <w:tabs>
                <w:tab w:val="left" w:pos="1153"/>
              </w:tabs>
              <w:rPr>
                <w:lang w:val="en-US"/>
              </w:rPr>
            </w:pPr>
            <w:r w:rsidRPr="00324357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Test-Extra-BackendAPI-Response-Headers-Removal</w:t>
            </w:r>
          </w:p>
        </w:tc>
        <w:tc>
          <w:tcPr>
            <w:tcW w:w="3822" w:type="dxa"/>
          </w:tcPr>
          <w:p w14:paraId="0CF32351" w14:textId="77777777" w:rsidR="00324357" w:rsidRDefault="008845AA" w:rsidP="002838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Validate that the policy defined with the plugin “</w:t>
            </w:r>
            <w:r w:rsidRPr="008845AA">
              <w:rPr>
                <w:lang w:val="en"/>
              </w:rPr>
              <w:t>Simple Header</w:t>
            </w:r>
            <w:r>
              <w:rPr>
                <w:lang w:val="en"/>
              </w:rPr>
              <w:t>” remove all expected headers from the backend API.</w:t>
            </w:r>
          </w:p>
        </w:tc>
      </w:tr>
      <w:tr w:rsidR="00324357" w:rsidRPr="006C6EA2" w14:paraId="0E6E5806" w14:textId="77777777" w:rsidTr="00884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6A4F58C1" w14:textId="77777777" w:rsidR="00324357" w:rsidRPr="008845AA" w:rsidRDefault="008845AA" w:rsidP="00283864">
            <w:pPr>
              <w:rPr>
                <w:lang w:val="en-US"/>
              </w:rPr>
            </w:pPr>
            <w:r w:rsidRPr="008845AA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Test-Security-Response-Headers-Presence</w:t>
            </w:r>
          </w:p>
        </w:tc>
        <w:tc>
          <w:tcPr>
            <w:tcW w:w="3822" w:type="dxa"/>
          </w:tcPr>
          <w:p w14:paraId="010CCDEB" w14:textId="77777777" w:rsidR="008845AA" w:rsidRDefault="008845AA" w:rsidP="00884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Validate that the policy defined with the plugin “HTTP Security”:</w:t>
            </w:r>
          </w:p>
          <w:p w14:paraId="63444FC4" w14:textId="77777777" w:rsidR="008845AA" w:rsidRDefault="008845AA" w:rsidP="008845AA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Enable expected HTTP security response headers.</w:t>
            </w:r>
          </w:p>
          <w:p w14:paraId="4EB4F02A" w14:textId="77777777" w:rsidR="00324357" w:rsidRPr="008845AA" w:rsidRDefault="008845AA" w:rsidP="008845AA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lastRenderedPageBreak/>
              <w:t>Disable expected HTTP security response headers</w:t>
            </w:r>
            <w:r w:rsidRPr="008845AA">
              <w:rPr>
                <w:lang w:val="en"/>
              </w:rPr>
              <w:t>.</w:t>
            </w:r>
          </w:p>
        </w:tc>
      </w:tr>
      <w:tr w:rsidR="008845AA" w:rsidRPr="006C6EA2" w14:paraId="210BA500" w14:textId="77777777" w:rsidTr="00884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3A338CB6" w14:textId="77777777" w:rsidR="008845AA" w:rsidRPr="008845AA" w:rsidRDefault="008845AA" w:rsidP="008845AA">
            <w:pPr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8845AA">
              <w:rPr>
                <w:rFonts w:ascii="Lucida Console" w:hAnsi="Lucida Console" w:cs="Lucida Console"/>
                <w:sz w:val="18"/>
                <w:szCs w:val="18"/>
                <w:lang w:val="en-US"/>
              </w:rPr>
              <w:lastRenderedPageBreak/>
              <w:t>Test-CORS-Configuration-Rejected-Origin</w:t>
            </w:r>
          </w:p>
        </w:tc>
        <w:tc>
          <w:tcPr>
            <w:tcW w:w="3822" w:type="dxa"/>
          </w:tcPr>
          <w:p w14:paraId="66A9F43D" w14:textId="77777777" w:rsidR="008845AA" w:rsidRPr="008845AA" w:rsidRDefault="008845AA" w:rsidP="008845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Validate that the policy defined with the plugin “CORS” reject the request if non-allowed value in specified in the “Origin” request header.</w:t>
            </w:r>
          </w:p>
        </w:tc>
      </w:tr>
      <w:tr w:rsidR="008845AA" w:rsidRPr="006C6EA2" w14:paraId="1BE3EDB7" w14:textId="77777777" w:rsidTr="008845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56C5A67F" w14:textId="77777777" w:rsidR="008845AA" w:rsidRPr="008845AA" w:rsidRDefault="008845AA" w:rsidP="008845AA">
            <w:pPr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 w:rsidRPr="008845AA">
              <w:rPr>
                <w:rFonts w:ascii="Lucida Console" w:hAnsi="Lucida Console" w:cs="Lucida Console"/>
                <w:sz w:val="18"/>
                <w:szCs w:val="18"/>
                <w:lang w:val="en-US"/>
              </w:rPr>
              <w:t>Test-CORS-Configuration-Accepted-Origin</w:t>
            </w:r>
          </w:p>
        </w:tc>
        <w:tc>
          <w:tcPr>
            <w:tcW w:w="3822" w:type="dxa"/>
          </w:tcPr>
          <w:p w14:paraId="77914A7F" w14:textId="77777777" w:rsidR="008845AA" w:rsidRDefault="008845AA" w:rsidP="008845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Validate that the policy defined with the plugin “CORS” accept the request if allowed value in specified in the “Origin” request header.</w:t>
            </w:r>
          </w:p>
        </w:tc>
      </w:tr>
    </w:tbl>
    <w:p w14:paraId="12233776" w14:textId="77777777" w:rsidR="00324357" w:rsidRDefault="00324357" w:rsidP="00283864">
      <w:pPr>
        <w:rPr>
          <w:lang w:val="en"/>
        </w:rPr>
      </w:pPr>
    </w:p>
    <w:p w14:paraId="6C136343" w14:textId="77777777" w:rsidR="00205254" w:rsidRDefault="00205254" w:rsidP="00205254">
      <w:pPr>
        <w:rPr>
          <w:lang w:val="en"/>
        </w:rPr>
      </w:pPr>
      <w:r>
        <w:rPr>
          <w:lang w:val="en"/>
        </w:rPr>
        <w:t>Test plan for the published</w:t>
      </w:r>
      <w:r w:rsidR="006D3F9B">
        <w:rPr>
          <w:lang w:val="en"/>
        </w:rPr>
        <w:t xml:space="preserve"> </w:t>
      </w:r>
      <w:r>
        <w:rPr>
          <w:lang w:val="en"/>
        </w:rPr>
        <w:t xml:space="preserve">API – File </w:t>
      </w:r>
      <w:r>
        <w:rPr>
          <w:b/>
          <w:lang w:val="en"/>
        </w:rPr>
        <w:t>published</w:t>
      </w:r>
      <w:r w:rsidRPr="008845AA">
        <w:rPr>
          <w:b/>
          <w:lang w:val="en"/>
        </w:rPr>
        <w:t>-api-test-plan.yaml</w:t>
      </w:r>
      <w:r>
        <w:rPr>
          <w:lang w:val="en"/>
        </w:rPr>
        <w:t xml:space="preserve"> [14]:</w:t>
      </w:r>
    </w:p>
    <w:tbl>
      <w:tblPr>
        <w:tblStyle w:val="ListTable3-Accent5"/>
        <w:tblW w:w="0" w:type="auto"/>
        <w:tblLook w:val="04A0" w:firstRow="1" w:lastRow="0" w:firstColumn="1" w:lastColumn="0" w:noHBand="0" w:noVBand="1"/>
      </w:tblPr>
      <w:tblGrid>
        <w:gridCol w:w="5240"/>
        <w:gridCol w:w="3822"/>
      </w:tblGrid>
      <w:tr w:rsidR="00205254" w14:paraId="27926E36" w14:textId="77777777" w:rsidTr="000207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240" w:type="dxa"/>
          </w:tcPr>
          <w:p w14:paraId="3ED3E06D" w14:textId="77777777" w:rsidR="00205254" w:rsidRDefault="00205254" w:rsidP="000207AA">
            <w:pPr>
              <w:rPr>
                <w:lang w:val="en"/>
              </w:rPr>
            </w:pPr>
            <w:r>
              <w:rPr>
                <w:lang w:val="en"/>
              </w:rPr>
              <w:t>Test case</w:t>
            </w:r>
          </w:p>
        </w:tc>
        <w:tc>
          <w:tcPr>
            <w:tcW w:w="3822" w:type="dxa"/>
          </w:tcPr>
          <w:p w14:paraId="61557C67" w14:textId="77777777" w:rsidR="00205254" w:rsidRDefault="00205254" w:rsidP="000207A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Objective</w:t>
            </w:r>
          </w:p>
        </w:tc>
      </w:tr>
      <w:tr w:rsidR="00205254" w:rsidRPr="006C6EA2" w14:paraId="164EC96A" w14:textId="77777777" w:rsidTr="00020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379ACB95" w14:textId="77777777" w:rsidR="00205254" w:rsidRPr="00324357" w:rsidRDefault="00205254" w:rsidP="000207AA">
            <w:pPr>
              <w:tabs>
                <w:tab w:val="left" w:pos="1153"/>
              </w:tabs>
              <w:rPr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Test-Missing-Api-Key</w:t>
            </w:r>
          </w:p>
        </w:tc>
        <w:tc>
          <w:tcPr>
            <w:tcW w:w="3822" w:type="dxa"/>
          </w:tcPr>
          <w:p w14:paraId="4880F549" w14:textId="166C032A" w:rsidR="00205254" w:rsidRDefault="00205254" w:rsidP="00205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Validate that the API Gateway reject</w:t>
            </w:r>
            <w:r w:rsidR="00A74158">
              <w:rPr>
                <w:lang w:val="en"/>
              </w:rPr>
              <w:t>s</w:t>
            </w:r>
            <w:r>
              <w:rPr>
                <w:lang w:val="en"/>
              </w:rPr>
              <w:t xml:space="preserve"> request if not API Key is provided.</w:t>
            </w:r>
          </w:p>
        </w:tc>
      </w:tr>
      <w:tr w:rsidR="00205254" w:rsidRPr="006C6EA2" w14:paraId="6BAAEF1F" w14:textId="77777777" w:rsidTr="00020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67919D74" w14:textId="77777777" w:rsidR="00205254" w:rsidRPr="008845AA" w:rsidRDefault="00205254" w:rsidP="000207AA">
            <w:pPr>
              <w:rPr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Test-Non-Verbose-Error</w:t>
            </w:r>
          </w:p>
        </w:tc>
        <w:tc>
          <w:tcPr>
            <w:tcW w:w="3822" w:type="dxa"/>
          </w:tcPr>
          <w:p w14:paraId="585262F3" w14:textId="77777777" w:rsidR="00205254" w:rsidRPr="008845AA" w:rsidRDefault="00205254" w:rsidP="00205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Validate that the API gateway do</w:t>
            </w:r>
            <w:r w:rsidR="00463E4C">
              <w:rPr>
                <w:lang w:val="en"/>
              </w:rPr>
              <w:t>es</w:t>
            </w:r>
            <w:r>
              <w:rPr>
                <w:lang w:val="en"/>
              </w:rPr>
              <w:t xml:space="preserve"> not return verbose error</w:t>
            </w:r>
            <w:r w:rsidR="00463E4C">
              <w:rPr>
                <w:lang w:val="en"/>
              </w:rPr>
              <w:t>s</w:t>
            </w:r>
            <w:r>
              <w:rPr>
                <w:lang w:val="en"/>
              </w:rPr>
              <w:t xml:space="preserve"> in case of policy violation.</w:t>
            </w:r>
          </w:p>
        </w:tc>
      </w:tr>
      <w:tr w:rsidR="00205254" w:rsidRPr="006C6EA2" w14:paraId="55730015" w14:textId="77777777" w:rsidTr="00020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17A47937" w14:textId="77777777" w:rsidR="00205254" w:rsidRPr="008845AA" w:rsidRDefault="00205254" w:rsidP="000207AA">
            <w:pPr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Test-Missing-Basic-Authentication</w:t>
            </w:r>
          </w:p>
        </w:tc>
        <w:tc>
          <w:tcPr>
            <w:tcW w:w="3822" w:type="dxa"/>
          </w:tcPr>
          <w:p w14:paraId="1BCAFDB0" w14:textId="77777777" w:rsidR="00205254" w:rsidRPr="008845AA" w:rsidRDefault="00205254" w:rsidP="00205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Validate that the policy defined with the plugin “Basic Authentication” reject the request if invalid credentials are provided.</w:t>
            </w:r>
          </w:p>
        </w:tc>
      </w:tr>
      <w:tr w:rsidR="00205254" w:rsidRPr="006C6EA2" w14:paraId="7B98539A" w14:textId="77777777" w:rsidTr="000207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37D719D8" w14:textId="77777777" w:rsidR="00205254" w:rsidRPr="008845AA" w:rsidRDefault="00205254" w:rsidP="000207AA">
            <w:pPr>
              <w:rPr>
                <w:rFonts w:ascii="Lucida Console" w:hAnsi="Lucida Console" w:cs="Lucida Console"/>
                <w:sz w:val="18"/>
                <w:szCs w:val="18"/>
                <w:lang w:val="en-US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Test-Valid-Basic-Authentication</w:t>
            </w:r>
          </w:p>
        </w:tc>
        <w:tc>
          <w:tcPr>
            <w:tcW w:w="3822" w:type="dxa"/>
          </w:tcPr>
          <w:p w14:paraId="520742BE" w14:textId="77777777" w:rsidR="00205254" w:rsidRDefault="00205254" w:rsidP="002052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Validate that the policy defined with the plugin “Basic Authentication” accept the request if valid credentials are provided.</w:t>
            </w:r>
          </w:p>
        </w:tc>
      </w:tr>
      <w:tr w:rsidR="00205254" w:rsidRPr="006C6EA2" w14:paraId="1B2E962B" w14:textId="77777777" w:rsidTr="000207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0" w:type="dxa"/>
          </w:tcPr>
          <w:p w14:paraId="1DCC4052" w14:textId="77777777" w:rsidR="00205254" w:rsidRDefault="00205254" w:rsidP="000207AA">
            <w:pPr>
              <w:rPr>
                <w:rFonts w:ascii="Lucida Console" w:hAnsi="Lucida Console" w:cs="Lucida Console"/>
                <w:sz w:val="18"/>
                <w:szCs w:val="18"/>
              </w:rPr>
            </w:pPr>
            <w:r>
              <w:rPr>
                <w:rFonts w:ascii="Lucida Console" w:hAnsi="Lucida Console" w:cs="Lucida Console"/>
                <w:sz w:val="18"/>
                <w:szCs w:val="18"/>
              </w:rPr>
              <w:t>Test-Rate-Limiting-Effectiveness</w:t>
            </w:r>
          </w:p>
        </w:tc>
        <w:tc>
          <w:tcPr>
            <w:tcW w:w="3822" w:type="dxa"/>
          </w:tcPr>
          <w:p w14:paraId="3FCC498E" w14:textId="77777777" w:rsidR="00205254" w:rsidRDefault="00205254" w:rsidP="002052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"/>
              </w:rPr>
            </w:pPr>
            <w:r>
              <w:rPr>
                <w:lang w:val="en"/>
              </w:rPr>
              <w:t>Validate that the policy defined with the plugin “Rate Limiting” block access to the API if to</w:t>
            </w:r>
            <w:r w:rsidR="00463E4C">
              <w:rPr>
                <w:lang w:val="en"/>
              </w:rPr>
              <w:t>o</w:t>
            </w:r>
            <w:r>
              <w:rPr>
                <w:lang w:val="en"/>
              </w:rPr>
              <w:t xml:space="preserve"> many requests are made in the defined period.</w:t>
            </w:r>
          </w:p>
        </w:tc>
      </w:tr>
    </w:tbl>
    <w:p w14:paraId="6543B155" w14:textId="77777777" w:rsidR="00056DF6" w:rsidRDefault="00056DF6" w:rsidP="001F73CA">
      <w:pPr>
        <w:rPr>
          <w:lang w:val="en"/>
        </w:rPr>
      </w:pPr>
    </w:p>
    <w:p w14:paraId="70F6EF2E" w14:textId="77777777" w:rsidR="00E16D58" w:rsidRDefault="00E16D58" w:rsidP="001F73CA">
      <w:pPr>
        <w:rPr>
          <w:lang w:val="en"/>
        </w:rPr>
      </w:pPr>
      <w:r>
        <w:rPr>
          <w:lang w:val="en"/>
        </w:rPr>
        <w:t>Example of execution of the test plan for the public API:</w:t>
      </w:r>
    </w:p>
    <w:p w14:paraId="4C42A7BA" w14:textId="77777777" w:rsidR="00E16D58" w:rsidRDefault="00431E47" w:rsidP="000649B6">
      <w:pPr>
        <w:jc w:val="center"/>
        <w:rPr>
          <w:rStyle w:val="jlqj4b"/>
          <w:lang w:val="en"/>
        </w:rPr>
      </w:pPr>
      <w:r>
        <w:rPr>
          <w:noProof/>
          <w:lang w:eastAsia="fr-BE"/>
        </w:rPr>
        <w:drawing>
          <wp:inline distT="0" distB="0" distL="0" distR="0" wp14:anchorId="46D4D39B" wp14:editId="6DC6C9FB">
            <wp:extent cx="5760720" cy="1090295"/>
            <wp:effectExtent l="38100" t="38100" r="87630" b="908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04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029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2979B1" w14:textId="39238DE9" w:rsidR="00431E47" w:rsidRPr="00431E47" w:rsidRDefault="00431E47" w:rsidP="00431E47">
      <w:pPr>
        <w:pStyle w:val="Caption"/>
        <w:jc w:val="center"/>
        <w:rPr>
          <w:rStyle w:val="jlqj4b"/>
          <w:lang w:val="en-US"/>
        </w:rPr>
      </w:pPr>
      <w:r w:rsidRPr="00952139">
        <w:rPr>
          <w:lang w:val="en-US"/>
        </w:rPr>
        <w:t xml:space="preserve">Figure </w:t>
      </w:r>
      <w:r>
        <w:fldChar w:fldCharType="begin"/>
      </w:r>
      <w:r w:rsidRPr="00952139">
        <w:rPr>
          <w:lang w:val="en-US"/>
        </w:rPr>
        <w:instrText xml:space="preserve"> SEQ Figure \* ARABIC </w:instrText>
      </w:r>
      <w:r>
        <w:fldChar w:fldCharType="separate"/>
      </w:r>
      <w:r w:rsidR="00C405CE">
        <w:rPr>
          <w:noProof/>
          <w:lang w:val="en-US"/>
        </w:rPr>
        <w:t>5</w:t>
      </w:r>
      <w:r>
        <w:fldChar w:fldCharType="end"/>
      </w:r>
      <w:r>
        <w:rPr>
          <w:lang w:val="en-US"/>
        </w:rPr>
        <w:t>: Image file Figure04</w:t>
      </w:r>
    </w:p>
    <w:p w14:paraId="362E3D17" w14:textId="77777777" w:rsidR="00431E47" w:rsidRDefault="00431E47" w:rsidP="001F73CA">
      <w:pPr>
        <w:rPr>
          <w:rStyle w:val="jlqj4b"/>
          <w:lang w:val="en"/>
        </w:rPr>
      </w:pPr>
      <w:r>
        <w:rPr>
          <w:rStyle w:val="jlqj4b"/>
          <w:lang w:val="en"/>
        </w:rPr>
        <w:t>Steps:</w:t>
      </w:r>
    </w:p>
    <w:p w14:paraId="26EA6144" w14:textId="77777777" w:rsidR="00431E47" w:rsidRDefault="00431E47" w:rsidP="00431E47">
      <w:pPr>
        <w:pStyle w:val="ListParagraph"/>
        <w:numPr>
          <w:ilvl w:val="0"/>
          <w:numId w:val="9"/>
        </w:numPr>
        <w:rPr>
          <w:rStyle w:val="jlqj4b"/>
          <w:lang w:val="en"/>
        </w:rPr>
      </w:pPr>
      <w:r>
        <w:rPr>
          <w:rStyle w:val="jlqj4b"/>
          <w:lang w:val="en"/>
        </w:rPr>
        <w:t xml:space="preserve">Execute the test plan and ask to </w:t>
      </w:r>
      <w:r w:rsidRPr="00190604">
        <w:rPr>
          <w:rStyle w:val="jlqj4b"/>
          <w:b/>
          <w:lang w:val="en"/>
        </w:rPr>
        <w:t>Venom</w:t>
      </w:r>
      <w:r>
        <w:rPr>
          <w:rStyle w:val="jlqj4b"/>
          <w:lang w:val="en"/>
        </w:rPr>
        <w:t xml:space="preserve"> to generate a JSON file with the execution state results.</w:t>
      </w:r>
    </w:p>
    <w:p w14:paraId="08A2333E" w14:textId="77777777" w:rsidR="00431E47" w:rsidRDefault="00C36C69" w:rsidP="00431E47">
      <w:pPr>
        <w:pStyle w:val="ListParagraph"/>
        <w:numPr>
          <w:ilvl w:val="0"/>
          <w:numId w:val="9"/>
        </w:numPr>
        <w:rPr>
          <w:rStyle w:val="jlqj4b"/>
          <w:lang w:val="en"/>
        </w:rPr>
      </w:pPr>
      <w:r>
        <w:rPr>
          <w:rStyle w:val="jlqj4b"/>
          <w:lang w:val="en"/>
        </w:rPr>
        <w:t xml:space="preserve">Extract via </w:t>
      </w:r>
      <w:r w:rsidRPr="00190604">
        <w:rPr>
          <w:rStyle w:val="jlqj4b"/>
          <w:b/>
          <w:lang w:val="en"/>
        </w:rPr>
        <w:t>Jq</w:t>
      </w:r>
      <w:r w:rsidR="00431E47">
        <w:rPr>
          <w:rStyle w:val="jlqj4b"/>
          <w:lang w:val="en"/>
        </w:rPr>
        <w:t xml:space="preserve"> [15], the list of test case</w:t>
      </w:r>
      <w:r w:rsidR="00463E4C">
        <w:rPr>
          <w:rStyle w:val="jlqj4b"/>
          <w:lang w:val="en"/>
        </w:rPr>
        <w:t>s</w:t>
      </w:r>
      <w:r w:rsidR="00431E47">
        <w:rPr>
          <w:rStyle w:val="jlqj4b"/>
          <w:lang w:val="en"/>
        </w:rPr>
        <w:t xml:space="preserve"> name that ha</w:t>
      </w:r>
      <w:r w:rsidR="00463E4C">
        <w:rPr>
          <w:rStyle w:val="jlqj4b"/>
          <w:lang w:val="en"/>
        </w:rPr>
        <w:t>s</w:t>
      </w:r>
      <w:r w:rsidR="00431E47">
        <w:rPr>
          <w:rStyle w:val="jlqj4b"/>
          <w:lang w:val="en"/>
        </w:rPr>
        <w:t xml:space="preserve"> failed</w:t>
      </w:r>
      <w:r w:rsidR="00587BF7">
        <w:rPr>
          <w:rStyle w:val="jlqj4b"/>
          <w:lang w:val="en"/>
        </w:rPr>
        <w:t>.</w:t>
      </w:r>
    </w:p>
    <w:p w14:paraId="51947437" w14:textId="77777777" w:rsidR="00431E47" w:rsidRDefault="00C36C69" w:rsidP="00431E47">
      <w:pPr>
        <w:pStyle w:val="ListParagraph"/>
        <w:numPr>
          <w:ilvl w:val="0"/>
          <w:numId w:val="9"/>
        </w:numPr>
        <w:rPr>
          <w:rStyle w:val="jlqj4b"/>
          <w:lang w:val="en"/>
        </w:rPr>
      </w:pPr>
      <w:r>
        <w:rPr>
          <w:rStyle w:val="jlqj4b"/>
          <w:lang w:val="en"/>
        </w:rPr>
        <w:t xml:space="preserve">Extract via </w:t>
      </w:r>
      <w:r w:rsidRPr="00190604">
        <w:rPr>
          <w:rStyle w:val="jlqj4b"/>
          <w:b/>
          <w:lang w:val="en"/>
        </w:rPr>
        <w:t>Jq</w:t>
      </w:r>
      <w:r w:rsidR="00431E47">
        <w:rPr>
          <w:rStyle w:val="jlqj4b"/>
          <w:lang w:val="en"/>
        </w:rPr>
        <w:t>, the list of test case</w:t>
      </w:r>
      <w:r w:rsidR="00463E4C">
        <w:rPr>
          <w:rStyle w:val="jlqj4b"/>
          <w:lang w:val="en"/>
        </w:rPr>
        <w:t>s</w:t>
      </w:r>
      <w:r w:rsidR="00431E47">
        <w:rPr>
          <w:rStyle w:val="jlqj4b"/>
          <w:lang w:val="en"/>
        </w:rPr>
        <w:t xml:space="preserve"> name that ha</w:t>
      </w:r>
      <w:r w:rsidR="00463E4C">
        <w:rPr>
          <w:rStyle w:val="jlqj4b"/>
          <w:lang w:val="en"/>
        </w:rPr>
        <w:t>s</w:t>
      </w:r>
      <w:r w:rsidR="00431E47">
        <w:rPr>
          <w:rStyle w:val="jlqj4b"/>
          <w:lang w:val="en"/>
        </w:rPr>
        <w:t xml:space="preserve"> succeed</w:t>
      </w:r>
      <w:r w:rsidR="00463E4C">
        <w:rPr>
          <w:rStyle w:val="jlqj4b"/>
          <w:lang w:val="en"/>
        </w:rPr>
        <w:t>ed</w:t>
      </w:r>
      <w:r w:rsidR="00431E47">
        <w:rPr>
          <w:rStyle w:val="jlqj4b"/>
          <w:lang w:val="en"/>
        </w:rPr>
        <w:t>.</w:t>
      </w:r>
    </w:p>
    <w:p w14:paraId="473B3FA4" w14:textId="77777777" w:rsidR="00142919" w:rsidRDefault="00142919" w:rsidP="00142919">
      <w:pPr>
        <w:pStyle w:val="Heading1"/>
        <w:rPr>
          <w:rStyle w:val="jlqj4b"/>
          <w:lang w:val="en"/>
        </w:rPr>
      </w:pPr>
      <w:r>
        <w:rPr>
          <w:rStyle w:val="jlqj4b"/>
          <w:lang w:val="en"/>
        </w:rPr>
        <w:lastRenderedPageBreak/>
        <w:t>The lab API test plans reporting</w:t>
      </w:r>
    </w:p>
    <w:p w14:paraId="4705525D" w14:textId="77777777" w:rsidR="00142919" w:rsidRDefault="00142919" w:rsidP="001F73CA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In addition to the JSON report, it is also possible to </w:t>
      </w:r>
      <w:r w:rsidR="00760965">
        <w:rPr>
          <w:rStyle w:val="jlqj4b"/>
          <w:lang w:val="en"/>
        </w:rPr>
        <w:t>gen</w:t>
      </w:r>
      <w:r w:rsidR="006E5653">
        <w:rPr>
          <w:rStyle w:val="jlqj4b"/>
          <w:lang w:val="en"/>
        </w:rPr>
        <w:t>erate an output file with the Junit [16] format. This format is</w:t>
      </w:r>
      <w:r w:rsidR="00760965">
        <w:rPr>
          <w:rStyle w:val="jlqj4b"/>
          <w:lang w:val="en"/>
        </w:rPr>
        <w:t xml:space="preserve"> supported by</w:t>
      </w:r>
      <w:r>
        <w:rPr>
          <w:rStyle w:val="jlqj4b"/>
          <w:lang w:val="en"/>
        </w:rPr>
        <w:t xml:space="preserve"> default by</w:t>
      </w:r>
      <w:r w:rsidR="00760965">
        <w:rPr>
          <w:rStyle w:val="jlqj4b"/>
          <w:lang w:val="en"/>
        </w:rPr>
        <w:t xml:space="preserve"> many CI/C</w:t>
      </w:r>
      <w:r w:rsidR="006E5653">
        <w:rPr>
          <w:rStyle w:val="jlqj4b"/>
          <w:lang w:val="en"/>
        </w:rPr>
        <w:t>D platform reporting system</w:t>
      </w:r>
      <w:r w:rsidR="00463E4C">
        <w:rPr>
          <w:rStyle w:val="jlqj4b"/>
          <w:lang w:val="en"/>
        </w:rPr>
        <w:t>s</w:t>
      </w:r>
      <w:r w:rsidR="006E5653">
        <w:rPr>
          <w:rStyle w:val="jlqj4b"/>
          <w:lang w:val="en"/>
        </w:rPr>
        <w:t>.</w:t>
      </w:r>
    </w:p>
    <w:p w14:paraId="3235A72E" w14:textId="77777777" w:rsidR="00056DF6" w:rsidRDefault="006E5653" w:rsidP="001F73CA">
      <w:pPr>
        <w:rPr>
          <w:rStyle w:val="jlqj4b"/>
          <w:lang w:val="en"/>
        </w:rPr>
      </w:pPr>
      <w:r>
        <w:rPr>
          <w:rStyle w:val="jlqj4b"/>
          <w:lang w:val="en"/>
        </w:rPr>
        <w:t>Use the following Venom command and a</w:t>
      </w:r>
      <w:r w:rsidR="00760965">
        <w:rPr>
          <w:rStyle w:val="jlqj4b"/>
          <w:lang w:val="en"/>
        </w:rPr>
        <w:t xml:space="preserve"> file named “</w:t>
      </w:r>
      <w:r w:rsidR="00760965" w:rsidRPr="00190604">
        <w:rPr>
          <w:rStyle w:val="jlqj4b"/>
          <w:i/>
          <w:lang w:val="en"/>
        </w:rPr>
        <w:t>test_results.xml</w:t>
      </w:r>
      <w:r w:rsidR="00760965">
        <w:rPr>
          <w:rStyle w:val="jlqj4b"/>
          <w:lang w:val="en"/>
        </w:rPr>
        <w:t>” will be created in the output directory specified: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60965" w:rsidRPr="006C6EA2" w14:paraId="363BE2A6" w14:textId="77777777" w:rsidTr="00760965">
        <w:tc>
          <w:tcPr>
            <w:tcW w:w="9062" w:type="dxa"/>
          </w:tcPr>
          <w:p w14:paraId="4F5B710B" w14:textId="77777777" w:rsidR="006E5653" w:rsidRDefault="00760965" w:rsidP="001F73CA">
            <w:pPr>
              <w:rPr>
                <w:rStyle w:val="jlqj4b"/>
                <w:rFonts w:ascii="Consolas" w:hAnsi="Consolas"/>
                <w:sz w:val="18"/>
                <w:lang w:val="en"/>
              </w:rPr>
            </w:pPr>
            <w:r w:rsidRPr="006E5653">
              <w:rPr>
                <w:rStyle w:val="jlqj4b"/>
                <w:rFonts w:ascii="Consolas" w:hAnsi="Consolas"/>
                <w:sz w:val="18"/>
                <w:lang w:val="en"/>
              </w:rPr>
              <w:t xml:space="preserve">venom run --var="apiman_host=192.168.178.32:8443" --var="httpbin_id=cnzeqdid" </w:t>
            </w:r>
          </w:p>
          <w:p w14:paraId="020C8AF7" w14:textId="77777777" w:rsidR="00760965" w:rsidRPr="00760965" w:rsidRDefault="00760965" w:rsidP="001F73CA">
            <w:pPr>
              <w:rPr>
                <w:rStyle w:val="jlqj4b"/>
                <w:rFonts w:ascii="Consolas" w:hAnsi="Consolas"/>
                <w:lang w:val="en"/>
              </w:rPr>
            </w:pPr>
            <w:r w:rsidRPr="006E5653">
              <w:rPr>
                <w:rStyle w:val="jlqj4b"/>
                <w:rFonts w:ascii="Consolas" w:hAnsi="Consolas"/>
                <w:b/>
                <w:color w:val="70AD47" w:themeColor="accent6"/>
                <w:sz w:val="18"/>
                <w:lang w:val="en"/>
              </w:rPr>
              <w:t>--format="xml"</w:t>
            </w:r>
            <w:r w:rsidRPr="006E5653">
              <w:rPr>
                <w:rStyle w:val="jlqj4b"/>
                <w:rFonts w:ascii="Consolas" w:hAnsi="Consolas"/>
                <w:color w:val="70AD47" w:themeColor="accent6"/>
                <w:sz w:val="18"/>
                <w:lang w:val="en"/>
              </w:rPr>
              <w:t xml:space="preserve"> </w:t>
            </w:r>
            <w:r w:rsidRPr="006E5653">
              <w:rPr>
                <w:rStyle w:val="jlqj4b"/>
                <w:rFonts w:ascii="Consolas" w:hAnsi="Consolas"/>
                <w:sz w:val="18"/>
                <w:lang w:val="en"/>
              </w:rPr>
              <w:t>--output-dir="." public-api-test-plan.yaml</w:t>
            </w:r>
          </w:p>
        </w:tc>
      </w:tr>
    </w:tbl>
    <w:p w14:paraId="3272C7A2" w14:textId="77777777" w:rsidR="00760965" w:rsidRDefault="00760965" w:rsidP="001F73CA">
      <w:pPr>
        <w:rPr>
          <w:rStyle w:val="jlqj4b"/>
          <w:lang w:val="en"/>
        </w:rPr>
      </w:pPr>
    </w:p>
    <w:p w14:paraId="78616DB6" w14:textId="77777777" w:rsidR="004908BC" w:rsidRDefault="006E5653" w:rsidP="001F73CA">
      <w:pPr>
        <w:rPr>
          <w:rStyle w:val="jlqj4b"/>
          <w:lang w:val="en"/>
        </w:rPr>
      </w:pPr>
      <w:r>
        <w:rPr>
          <w:rStyle w:val="jlqj4b"/>
          <w:lang w:val="en"/>
        </w:rPr>
        <w:t>The following tool [17]</w:t>
      </w:r>
      <w:r w:rsidR="004908BC">
        <w:rPr>
          <w:rStyle w:val="jlqj4b"/>
          <w:lang w:val="en"/>
        </w:rPr>
        <w:t xml:space="preserve"> can be used to genera</w:t>
      </w:r>
      <w:r>
        <w:rPr>
          <w:rStyle w:val="jlqj4b"/>
          <w:lang w:val="en"/>
        </w:rPr>
        <w:t>te an HTML report from the Junit</w:t>
      </w:r>
      <w:r w:rsidR="004908BC">
        <w:rPr>
          <w:rStyle w:val="jlqj4b"/>
          <w:lang w:val="en"/>
        </w:rPr>
        <w:t xml:space="preserve"> XML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E5653" w:rsidRPr="006C6EA2" w14:paraId="364FF2F8" w14:textId="77777777" w:rsidTr="006E5653">
        <w:tc>
          <w:tcPr>
            <w:tcW w:w="9062" w:type="dxa"/>
          </w:tcPr>
          <w:p w14:paraId="4CBAD37B" w14:textId="77777777" w:rsidR="006E5653" w:rsidRDefault="006E5653" w:rsidP="001F73CA">
            <w:pPr>
              <w:rPr>
                <w:rStyle w:val="jlqj4b"/>
                <w:lang w:val="en"/>
              </w:rPr>
            </w:pPr>
            <w:r w:rsidRPr="006E5653">
              <w:rPr>
                <w:rStyle w:val="jlqj4b"/>
                <w:rFonts w:ascii="Consolas" w:hAnsi="Consolas"/>
                <w:sz w:val="18"/>
                <w:lang w:val="en"/>
              </w:rPr>
              <w:t>junit2html test_results.xml test_results.html</w:t>
            </w:r>
          </w:p>
        </w:tc>
      </w:tr>
    </w:tbl>
    <w:p w14:paraId="3428F367" w14:textId="77777777" w:rsidR="004908BC" w:rsidRDefault="004908BC" w:rsidP="001F73CA">
      <w:pPr>
        <w:rPr>
          <w:rStyle w:val="jlqj4b"/>
          <w:lang w:val="en"/>
        </w:rPr>
      </w:pPr>
    </w:p>
    <w:p w14:paraId="220E920F" w14:textId="77777777" w:rsidR="00142919" w:rsidRDefault="00142919" w:rsidP="001F73CA">
      <w:pPr>
        <w:rPr>
          <w:rStyle w:val="jlqj4b"/>
          <w:lang w:val="en"/>
        </w:rPr>
      </w:pPr>
      <w:r>
        <w:rPr>
          <w:rStyle w:val="jlqj4b"/>
          <w:lang w:val="en"/>
        </w:rPr>
        <w:t>Overview of the generated HTML report:</w:t>
      </w:r>
    </w:p>
    <w:p w14:paraId="2406028C" w14:textId="77777777" w:rsidR="00C75D27" w:rsidRDefault="000649B6" w:rsidP="000649B6">
      <w:pPr>
        <w:rPr>
          <w:rStyle w:val="jlqj4b"/>
          <w:lang w:val="en"/>
        </w:rPr>
      </w:pPr>
      <w:r>
        <w:rPr>
          <w:noProof/>
          <w:lang w:eastAsia="fr-BE"/>
        </w:rPr>
        <w:drawing>
          <wp:inline distT="0" distB="0" distL="0" distR="0" wp14:anchorId="7E3F98DE" wp14:editId="68D8720F">
            <wp:extent cx="5760720" cy="3569335"/>
            <wp:effectExtent l="38100" t="38100" r="87630" b="882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05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93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9C7813" w14:textId="2407E941" w:rsidR="00C75D27" w:rsidRPr="00B84C0A" w:rsidRDefault="00C75D27" w:rsidP="00C75D27">
      <w:pPr>
        <w:pStyle w:val="Caption"/>
        <w:jc w:val="center"/>
        <w:rPr>
          <w:rStyle w:val="jlqj4b"/>
          <w:lang w:val="en-US"/>
        </w:rPr>
      </w:pPr>
      <w:r w:rsidRPr="00B84C0A">
        <w:rPr>
          <w:lang w:val="en-US"/>
        </w:rPr>
        <w:t xml:space="preserve">Figure </w:t>
      </w:r>
      <w:r>
        <w:fldChar w:fldCharType="begin"/>
      </w:r>
      <w:r w:rsidRPr="00B84C0A">
        <w:rPr>
          <w:lang w:val="en-US"/>
        </w:rPr>
        <w:instrText xml:space="preserve"> SEQ Figure \* ARABIC </w:instrText>
      </w:r>
      <w:r>
        <w:fldChar w:fldCharType="separate"/>
      </w:r>
      <w:r w:rsidR="00C405CE">
        <w:rPr>
          <w:noProof/>
          <w:lang w:val="en-US"/>
        </w:rPr>
        <w:t>6</w:t>
      </w:r>
      <w:r>
        <w:fldChar w:fldCharType="end"/>
      </w:r>
      <w:r w:rsidRPr="00B84C0A">
        <w:rPr>
          <w:lang w:val="en-US"/>
        </w:rPr>
        <w:t>: Image file Figure05</w:t>
      </w:r>
    </w:p>
    <w:p w14:paraId="2EB721C2" w14:textId="77777777" w:rsidR="001E2840" w:rsidRPr="001E2840" w:rsidRDefault="001E2840" w:rsidP="001E2840">
      <w:pPr>
        <w:pStyle w:val="Heading1"/>
        <w:rPr>
          <w:rStyle w:val="jlqj4b"/>
          <w:lang w:val="en-US"/>
        </w:rPr>
      </w:pPr>
      <w:r w:rsidRPr="001E2840">
        <w:rPr>
          <w:rStyle w:val="jlqj4b"/>
          <w:lang w:val="en-US"/>
        </w:rPr>
        <w:t>The lab playground</w:t>
      </w:r>
    </w:p>
    <w:p w14:paraId="4296D370" w14:textId="625EB2E3" w:rsidR="001E2840" w:rsidRDefault="001E2840">
      <w:pPr>
        <w:rPr>
          <w:rStyle w:val="jlqj4b"/>
          <w:lang w:val="en-US"/>
        </w:rPr>
      </w:pPr>
      <w:r w:rsidRPr="001E2840">
        <w:rPr>
          <w:rStyle w:val="jlqj4b"/>
          <w:lang w:val="en-US"/>
        </w:rPr>
        <w:t>T</w:t>
      </w:r>
      <w:r>
        <w:rPr>
          <w:rStyle w:val="jlqj4b"/>
          <w:lang w:val="en-US"/>
        </w:rPr>
        <w:t xml:space="preserve">he lab created for this post </w:t>
      </w:r>
      <w:r w:rsidR="00C36C69">
        <w:rPr>
          <w:rStyle w:val="jlqj4b"/>
          <w:lang w:val="en-US"/>
        </w:rPr>
        <w:t>provide</w:t>
      </w:r>
      <w:r w:rsidR="003F6C45">
        <w:rPr>
          <w:rStyle w:val="jlqj4b"/>
          <w:lang w:val="en-US"/>
        </w:rPr>
        <w:t>s</w:t>
      </w:r>
      <w:r w:rsidR="00C36C69">
        <w:rPr>
          <w:rStyle w:val="jlqj4b"/>
          <w:lang w:val="en-US"/>
        </w:rPr>
        <w:t xml:space="preserve"> you</w:t>
      </w:r>
      <w:r>
        <w:rPr>
          <w:rStyle w:val="jlqj4b"/>
          <w:lang w:val="en-US"/>
        </w:rPr>
        <w:t xml:space="preserve"> a playground to discover and experiment different feature</w:t>
      </w:r>
      <w:r w:rsidR="00463E4C">
        <w:rPr>
          <w:rStyle w:val="jlqj4b"/>
          <w:lang w:val="en-US"/>
        </w:rPr>
        <w:t>s</w:t>
      </w:r>
      <w:r>
        <w:rPr>
          <w:rStyle w:val="jlqj4b"/>
          <w:lang w:val="en-US"/>
        </w:rPr>
        <w:t xml:space="preserve"> of Venom</w:t>
      </w:r>
      <w:r w:rsidR="00C36C69">
        <w:rPr>
          <w:rStyle w:val="jlqj4b"/>
          <w:lang w:val="en-US"/>
        </w:rPr>
        <w:t xml:space="preserve"> in term</w:t>
      </w:r>
      <w:r w:rsidR="00463E4C">
        <w:rPr>
          <w:rStyle w:val="jlqj4b"/>
          <w:lang w:val="en-US"/>
        </w:rPr>
        <w:t>s</w:t>
      </w:r>
      <w:r w:rsidR="00C36C69">
        <w:rPr>
          <w:rStyle w:val="jlqj4b"/>
          <w:lang w:val="en-US"/>
        </w:rPr>
        <w:t xml:space="preserve"> of API testing purposes</w:t>
      </w:r>
      <w:r>
        <w:rPr>
          <w:rStyle w:val="jlqj4b"/>
          <w:lang w:val="en-US"/>
        </w:rPr>
        <w:t xml:space="preserve">. </w:t>
      </w:r>
    </w:p>
    <w:p w14:paraId="2F3A3FDD" w14:textId="77777777" w:rsidR="00C75D27" w:rsidRDefault="001E2840">
      <w:pPr>
        <w:rPr>
          <w:rStyle w:val="jlqj4b"/>
          <w:lang w:val="en-US"/>
        </w:rPr>
      </w:pPr>
      <w:r>
        <w:rPr>
          <w:rStyle w:val="jlqj4b"/>
          <w:lang w:val="en-US"/>
        </w:rPr>
        <w:t>Simple follow the instruction defined in the “</w:t>
      </w:r>
      <w:r w:rsidRPr="00190604">
        <w:rPr>
          <w:rStyle w:val="jlqj4b"/>
          <w:i/>
          <w:lang w:val="en-US"/>
        </w:rPr>
        <w:t>Execute the lab</w:t>
      </w:r>
      <w:r>
        <w:rPr>
          <w:rStyle w:val="jlqj4b"/>
          <w:lang w:val="en-US"/>
        </w:rPr>
        <w:t>” [18]</w:t>
      </w:r>
      <w:r w:rsidR="00C36C69">
        <w:rPr>
          <w:rStyle w:val="jlqj4b"/>
          <w:lang w:val="en-US"/>
        </w:rPr>
        <w:t xml:space="preserve"> of the associated GitHub repository</w:t>
      </w:r>
      <w:r w:rsidR="00B07FB8">
        <w:rPr>
          <w:rStyle w:val="jlqj4b"/>
          <w:lang w:val="en-US"/>
        </w:rPr>
        <w:t xml:space="preserve"> and explore the test case possibilities…</w:t>
      </w:r>
    </w:p>
    <w:p w14:paraId="68B0C265" w14:textId="77777777" w:rsidR="00B07FB8" w:rsidRDefault="00B07FB8" w:rsidP="00B07FB8">
      <w:pPr>
        <w:pStyle w:val="Heading1"/>
        <w:rPr>
          <w:rStyle w:val="jlqj4b"/>
          <w:lang w:val="en-US"/>
        </w:rPr>
      </w:pPr>
      <w:r>
        <w:rPr>
          <w:rStyle w:val="jlqj4b"/>
          <w:lang w:val="en-US"/>
        </w:rPr>
        <w:t>Conclusion</w:t>
      </w:r>
    </w:p>
    <w:p w14:paraId="601E96F9" w14:textId="66019E7B" w:rsidR="005B676E" w:rsidRDefault="003F26D0">
      <w:pPr>
        <w:rPr>
          <w:rStyle w:val="jlqj4b"/>
          <w:lang w:val="en-US"/>
        </w:rPr>
      </w:pPr>
      <w:r>
        <w:rPr>
          <w:rStyle w:val="jlqj4b"/>
          <w:lang w:val="en-US"/>
        </w:rPr>
        <w:t>API</w:t>
      </w:r>
      <w:r w:rsidR="003F6C45">
        <w:rPr>
          <w:rStyle w:val="jlqj4b"/>
          <w:lang w:val="en-US"/>
        </w:rPr>
        <w:t>s</w:t>
      </w:r>
      <w:r>
        <w:rPr>
          <w:rStyle w:val="jlqj4b"/>
          <w:lang w:val="en-US"/>
        </w:rPr>
        <w:t xml:space="preserve"> are now inevitable and </w:t>
      </w:r>
      <w:r w:rsidR="000E2675">
        <w:rPr>
          <w:rStyle w:val="jlqj4b"/>
          <w:lang w:val="en-US"/>
        </w:rPr>
        <w:t xml:space="preserve">will continue </w:t>
      </w:r>
      <w:r w:rsidR="00463E4C">
        <w:rPr>
          <w:rStyle w:val="jlqj4b"/>
          <w:lang w:val="en-US"/>
        </w:rPr>
        <w:t>to</w:t>
      </w:r>
      <w:r w:rsidR="000E2675">
        <w:rPr>
          <w:rStyle w:val="jlqj4b"/>
          <w:lang w:val="en-US"/>
        </w:rPr>
        <w:t xml:space="preserve"> become a more and more important aspect of the exposure of your</w:t>
      </w:r>
      <w:r>
        <w:rPr>
          <w:rStyle w:val="jlqj4b"/>
          <w:lang w:val="en-US"/>
        </w:rPr>
        <w:t xml:space="preserve"> Information System</w:t>
      </w:r>
      <w:r w:rsidR="000E2675">
        <w:rPr>
          <w:rStyle w:val="jlqj4b"/>
          <w:lang w:val="en-US"/>
        </w:rPr>
        <w:t xml:space="preserve"> to your partner/customers</w:t>
      </w:r>
      <w:r>
        <w:rPr>
          <w:rStyle w:val="jlqj4b"/>
          <w:lang w:val="en-US"/>
        </w:rPr>
        <w:t>.</w:t>
      </w:r>
    </w:p>
    <w:p w14:paraId="1092B915" w14:textId="77777777" w:rsidR="005B676E" w:rsidRDefault="003F26D0">
      <w:pPr>
        <w:rPr>
          <w:rStyle w:val="jlqj4b"/>
          <w:lang w:val="en-US"/>
        </w:rPr>
      </w:pPr>
      <w:r>
        <w:rPr>
          <w:rStyle w:val="jlqj4b"/>
          <w:lang w:val="en-US"/>
        </w:rPr>
        <w:lastRenderedPageBreak/>
        <w:t>T</w:t>
      </w:r>
      <w:r w:rsidR="000E2675">
        <w:rPr>
          <w:rStyle w:val="jlqj4b"/>
          <w:lang w:val="en-US"/>
        </w:rPr>
        <w:t>his</w:t>
      </w:r>
      <w:r>
        <w:rPr>
          <w:rStyle w:val="jlqj4b"/>
          <w:lang w:val="en-US"/>
        </w:rPr>
        <w:t xml:space="preserve"> post has </w:t>
      </w:r>
      <w:r w:rsidR="00DC134A">
        <w:rPr>
          <w:rStyle w:val="jlqj4b"/>
          <w:lang w:val="en-US"/>
        </w:rPr>
        <w:t>presented</w:t>
      </w:r>
      <w:r>
        <w:rPr>
          <w:rStyle w:val="jlqj4b"/>
          <w:lang w:val="en-US"/>
        </w:rPr>
        <w:t xml:space="preserve"> a simple approach</w:t>
      </w:r>
      <w:r w:rsidR="000E2675">
        <w:rPr>
          <w:rStyle w:val="jlqj4b"/>
          <w:lang w:val="en-US"/>
        </w:rPr>
        <w:t>, using free and open source software,</w:t>
      </w:r>
      <w:r>
        <w:rPr>
          <w:rStyle w:val="jlqj4b"/>
          <w:lang w:val="en-US"/>
        </w:rPr>
        <w:t xml:space="preserve"> in order to </w:t>
      </w:r>
      <w:r w:rsidR="000E2675">
        <w:rPr>
          <w:rStyle w:val="jlqj4b"/>
          <w:lang w:val="en-US"/>
        </w:rPr>
        <w:t>automate</w:t>
      </w:r>
      <w:r>
        <w:rPr>
          <w:rStyle w:val="jlqj4b"/>
          <w:lang w:val="en-US"/>
        </w:rPr>
        <w:t xml:space="preserve"> the </w:t>
      </w:r>
      <w:r w:rsidR="000E2675">
        <w:rPr>
          <w:rStyle w:val="jlqj4b"/>
          <w:lang w:val="en-US"/>
        </w:rPr>
        <w:t xml:space="preserve">security </w:t>
      </w:r>
      <w:r>
        <w:rPr>
          <w:rStyle w:val="jlqj4b"/>
          <w:lang w:val="en-US"/>
        </w:rPr>
        <w:t xml:space="preserve">testing of the API definition </w:t>
      </w:r>
      <w:r w:rsidR="000E2675">
        <w:rPr>
          <w:rStyle w:val="jlqj4b"/>
          <w:lang w:val="en-US"/>
        </w:rPr>
        <w:t>in place</w:t>
      </w:r>
      <w:r>
        <w:rPr>
          <w:rStyle w:val="jlqj4b"/>
          <w:lang w:val="en-US"/>
        </w:rPr>
        <w:t xml:space="preserve"> in your API Gateway in the more A</w:t>
      </w:r>
      <w:r w:rsidR="000E2675">
        <w:rPr>
          <w:rStyle w:val="jlqj4b"/>
          <w:lang w:val="en-US"/>
        </w:rPr>
        <w:t>PI</w:t>
      </w:r>
      <w:r>
        <w:rPr>
          <w:rStyle w:val="jlqj4b"/>
          <w:lang w:val="en-US"/>
        </w:rPr>
        <w:t xml:space="preserve"> Gateway software agnostic possible.</w:t>
      </w:r>
      <w:r w:rsidR="000E2675">
        <w:rPr>
          <w:rStyle w:val="jlqj4b"/>
          <w:lang w:val="en-US"/>
        </w:rPr>
        <w:t xml:space="preserve"> </w:t>
      </w:r>
    </w:p>
    <w:p w14:paraId="67D3204F" w14:textId="77777777" w:rsidR="00B07FB8" w:rsidRDefault="000E2675">
      <w:pPr>
        <w:rPr>
          <w:rStyle w:val="jlqj4b"/>
          <w:lang w:val="en-US"/>
        </w:rPr>
      </w:pPr>
      <w:r>
        <w:rPr>
          <w:rStyle w:val="jlqj4b"/>
          <w:lang w:val="en-US"/>
        </w:rPr>
        <w:t xml:space="preserve">Feel free to use this simple proposal to build your proper API security testing strategy </w:t>
      </w:r>
      <w:r w:rsidRPr="000E2675">
        <w:rPr>
          <w:rStyle w:val="jlqj4b"/>
          <w:rFonts w:ascii="Wingdings" w:eastAsia="Wingdings" w:hAnsi="Wingdings" w:cs="Wingdings"/>
          <w:lang w:val="en-US"/>
        </w:rPr>
        <w:t></w:t>
      </w:r>
    </w:p>
    <w:p w14:paraId="298B740E" w14:textId="77777777" w:rsidR="001F73CA" w:rsidRDefault="001F73CA" w:rsidP="001F73CA">
      <w:pPr>
        <w:pStyle w:val="Heading1"/>
        <w:rPr>
          <w:lang w:val="en-US"/>
        </w:rPr>
      </w:pPr>
      <w:r>
        <w:rPr>
          <w:lang w:val="en-US"/>
        </w:rPr>
        <w:t>References</w:t>
      </w:r>
    </w:p>
    <w:p w14:paraId="65F01281" w14:textId="77777777" w:rsidR="001F73CA" w:rsidRDefault="00671FCA" w:rsidP="001F73CA">
      <w:pPr>
        <w:pStyle w:val="ListParagraph"/>
        <w:numPr>
          <w:ilvl w:val="0"/>
          <w:numId w:val="2"/>
        </w:numPr>
        <w:rPr>
          <w:lang w:val="en-US"/>
        </w:rPr>
      </w:pPr>
      <w:hyperlink r:id="rId24" w:history="1">
        <w:r w:rsidR="001F73CA" w:rsidRPr="00700051">
          <w:rPr>
            <w:rStyle w:val="Hyperlink"/>
            <w:lang w:val="en-US"/>
          </w:rPr>
          <w:t>https://blog.postman.com/api-growth-rate/</w:t>
        </w:r>
      </w:hyperlink>
      <w:r w:rsidR="001F73CA">
        <w:rPr>
          <w:lang w:val="en-US"/>
        </w:rPr>
        <w:t xml:space="preserve"> </w:t>
      </w:r>
    </w:p>
    <w:p w14:paraId="4602BB66" w14:textId="77777777" w:rsidR="000A2A8B" w:rsidRDefault="00671FCA" w:rsidP="000A2A8B">
      <w:pPr>
        <w:pStyle w:val="ListParagraph"/>
        <w:numPr>
          <w:ilvl w:val="0"/>
          <w:numId w:val="2"/>
        </w:numPr>
        <w:rPr>
          <w:lang w:val="en-US"/>
        </w:rPr>
      </w:pPr>
      <w:hyperlink r:id="rId25" w:history="1">
        <w:r w:rsidR="000A2A8B" w:rsidRPr="00700051">
          <w:rPr>
            <w:rStyle w:val="Hyperlink"/>
            <w:lang w:val="en-US"/>
          </w:rPr>
          <w:t>https://www.redhat.com/en/topics/api/what-does-an-api-gateway-do</w:t>
        </w:r>
      </w:hyperlink>
      <w:r w:rsidR="000A2A8B">
        <w:rPr>
          <w:lang w:val="en-US"/>
        </w:rPr>
        <w:t xml:space="preserve"> </w:t>
      </w:r>
    </w:p>
    <w:p w14:paraId="71DC1E67" w14:textId="77777777" w:rsidR="00C223BC" w:rsidRDefault="00671FCA" w:rsidP="00C223BC">
      <w:pPr>
        <w:pStyle w:val="ListParagraph"/>
        <w:numPr>
          <w:ilvl w:val="0"/>
          <w:numId w:val="2"/>
        </w:numPr>
        <w:rPr>
          <w:lang w:val="en-US"/>
        </w:rPr>
      </w:pPr>
      <w:hyperlink r:id="rId26" w:history="1">
        <w:r w:rsidR="00C223BC" w:rsidRPr="00700051">
          <w:rPr>
            <w:rStyle w:val="Hyperlink"/>
            <w:lang w:val="en-US"/>
          </w:rPr>
          <w:t>https://en.wikipedia.org/wiki/Integration_testing</w:t>
        </w:r>
      </w:hyperlink>
      <w:r w:rsidR="00C223BC">
        <w:rPr>
          <w:lang w:val="en-US"/>
        </w:rPr>
        <w:t xml:space="preserve"> </w:t>
      </w:r>
    </w:p>
    <w:p w14:paraId="24875A45" w14:textId="77777777" w:rsidR="00502292" w:rsidRDefault="00671FCA" w:rsidP="00502292">
      <w:pPr>
        <w:pStyle w:val="ListParagraph"/>
        <w:numPr>
          <w:ilvl w:val="0"/>
          <w:numId w:val="2"/>
        </w:numPr>
        <w:rPr>
          <w:lang w:val="en-US"/>
        </w:rPr>
      </w:pPr>
      <w:hyperlink r:id="rId27" w:history="1">
        <w:r w:rsidR="00502292" w:rsidRPr="00700051">
          <w:rPr>
            <w:rStyle w:val="Hyperlink"/>
            <w:lang w:val="en-US"/>
          </w:rPr>
          <w:t>https://www.atlassian.com/continuous-delivery/principles/continuous-integration-vs-delivery-vs-deployment</w:t>
        </w:r>
      </w:hyperlink>
      <w:r w:rsidR="00502292">
        <w:rPr>
          <w:lang w:val="en-US"/>
        </w:rPr>
        <w:t xml:space="preserve"> </w:t>
      </w:r>
    </w:p>
    <w:p w14:paraId="779EBE7D" w14:textId="77777777" w:rsidR="00952139" w:rsidRDefault="00671FCA" w:rsidP="00952139">
      <w:pPr>
        <w:pStyle w:val="ListParagraph"/>
        <w:numPr>
          <w:ilvl w:val="0"/>
          <w:numId w:val="2"/>
        </w:numPr>
        <w:rPr>
          <w:lang w:val="en-US"/>
        </w:rPr>
      </w:pPr>
      <w:hyperlink r:id="rId28" w:history="1">
        <w:r w:rsidR="00952139" w:rsidRPr="00915DBC">
          <w:rPr>
            <w:rStyle w:val="Hyperlink"/>
            <w:lang w:val="en-US"/>
          </w:rPr>
          <w:t>https://github.com/ovh/venom</w:t>
        </w:r>
      </w:hyperlink>
      <w:r w:rsidR="00952139">
        <w:rPr>
          <w:lang w:val="en-US"/>
        </w:rPr>
        <w:t xml:space="preserve"> </w:t>
      </w:r>
    </w:p>
    <w:p w14:paraId="1FFEAECF" w14:textId="77777777" w:rsidR="00952139" w:rsidRDefault="00CA3EDA" w:rsidP="00265E4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hyperlink r:id="rId29" w:history="1">
        <w:r w:rsidR="00265E47" w:rsidRPr="00915DBC">
          <w:rPr>
            <w:rStyle w:val="Hyperlink"/>
            <w:lang w:val="en-US"/>
          </w:rPr>
          <w:t>https://www.apiman.io/latest/crash-course.html</w:t>
        </w:r>
      </w:hyperlink>
      <w:r w:rsidR="00265E47">
        <w:rPr>
          <w:lang w:val="en-US"/>
        </w:rPr>
        <w:t xml:space="preserve"> </w:t>
      </w:r>
      <w:r w:rsidR="0002582F">
        <w:rPr>
          <w:lang w:val="en-US"/>
        </w:rPr>
        <w:t xml:space="preserve"> </w:t>
      </w:r>
    </w:p>
    <w:p w14:paraId="0884F62C" w14:textId="77777777" w:rsidR="00B811BA" w:rsidRDefault="00671FCA" w:rsidP="00B811BA">
      <w:pPr>
        <w:pStyle w:val="ListParagraph"/>
        <w:numPr>
          <w:ilvl w:val="0"/>
          <w:numId w:val="2"/>
        </w:numPr>
        <w:rPr>
          <w:lang w:val="en-US"/>
        </w:rPr>
      </w:pPr>
      <w:hyperlink r:id="rId30" w:history="1">
        <w:r w:rsidR="00886E32" w:rsidRPr="00915DBC">
          <w:rPr>
            <w:rStyle w:val="Hyperlink"/>
            <w:lang w:val="en-US"/>
          </w:rPr>
          <w:t>https://docs.docker.com/get-docker/</w:t>
        </w:r>
      </w:hyperlink>
      <w:r w:rsidR="00886E32">
        <w:rPr>
          <w:lang w:val="en-US"/>
        </w:rPr>
        <w:t xml:space="preserve"> </w:t>
      </w:r>
    </w:p>
    <w:p w14:paraId="6FE4A796" w14:textId="77777777" w:rsidR="00B811BA" w:rsidRDefault="00671FCA" w:rsidP="00B811BA">
      <w:pPr>
        <w:pStyle w:val="ListParagraph"/>
        <w:numPr>
          <w:ilvl w:val="0"/>
          <w:numId w:val="2"/>
        </w:numPr>
        <w:rPr>
          <w:lang w:val="en-US"/>
        </w:rPr>
      </w:pPr>
      <w:hyperlink r:id="rId31" w:anchor="_managing_policies_and_plugins" w:history="1">
        <w:r w:rsidR="00B811BA" w:rsidRPr="00915DBC">
          <w:rPr>
            <w:rStyle w:val="Hyperlink"/>
            <w:lang w:val="en-US"/>
          </w:rPr>
          <w:t>https://www.apiman.io/latest/crash-course.html#_managing_policies_and_plugins</w:t>
        </w:r>
      </w:hyperlink>
      <w:r w:rsidR="00B811BA">
        <w:rPr>
          <w:lang w:val="en-US"/>
        </w:rPr>
        <w:t xml:space="preserve"> </w:t>
      </w:r>
    </w:p>
    <w:p w14:paraId="31FE08C6" w14:textId="77777777" w:rsidR="00B811BA" w:rsidRDefault="00671FCA" w:rsidP="00B811BA">
      <w:pPr>
        <w:pStyle w:val="ListParagraph"/>
        <w:numPr>
          <w:ilvl w:val="0"/>
          <w:numId w:val="2"/>
        </w:numPr>
        <w:rPr>
          <w:lang w:val="en-US"/>
        </w:rPr>
      </w:pPr>
      <w:hyperlink r:id="rId32" w:history="1">
        <w:r w:rsidR="00B811BA" w:rsidRPr="00915DBC">
          <w:rPr>
            <w:rStyle w:val="Hyperlink"/>
            <w:lang w:val="en-US"/>
          </w:rPr>
          <w:t>https://developer.mozilla.org/en-US/docs/Web/HTTP/CORS</w:t>
        </w:r>
      </w:hyperlink>
      <w:r w:rsidR="00B811BA">
        <w:rPr>
          <w:lang w:val="en-US"/>
        </w:rPr>
        <w:t xml:space="preserve"> </w:t>
      </w:r>
    </w:p>
    <w:p w14:paraId="79A36154" w14:textId="77777777" w:rsidR="00B811BA" w:rsidRPr="00B811BA" w:rsidRDefault="00671FCA" w:rsidP="00B811BA">
      <w:pPr>
        <w:pStyle w:val="ListParagraph"/>
        <w:numPr>
          <w:ilvl w:val="0"/>
          <w:numId w:val="2"/>
        </w:numPr>
        <w:rPr>
          <w:lang w:val="en-US"/>
        </w:rPr>
      </w:pPr>
      <w:hyperlink r:id="rId33" w:history="1">
        <w:r w:rsidR="00B811BA" w:rsidRPr="00915DBC">
          <w:rPr>
            <w:rStyle w:val="Hyperlink"/>
            <w:lang w:val="en-US"/>
          </w:rPr>
          <w:t>https://owasp.org/www-project-secure-headers/</w:t>
        </w:r>
      </w:hyperlink>
      <w:r w:rsidR="00B811BA">
        <w:rPr>
          <w:lang w:val="en-US"/>
        </w:rPr>
        <w:t xml:space="preserve"> </w:t>
      </w:r>
    </w:p>
    <w:p w14:paraId="0BD9C5B6" w14:textId="77777777" w:rsidR="00265E47" w:rsidRDefault="00671FCA" w:rsidP="00265E47">
      <w:pPr>
        <w:pStyle w:val="ListParagraph"/>
        <w:numPr>
          <w:ilvl w:val="0"/>
          <w:numId w:val="2"/>
        </w:numPr>
        <w:rPr>
          <w:lang w:val="en-US"/>
        </w:rPr>
      </w:pPr>
      <w:hyperlink r:id="rId34" w:anchor="_the_apiman_data_model" w:history="1">
        <w:r w:rsidR="00265E47" w:rsidRPr="00915DBC">
          <w:rPr>
            <w:rStyle w:val="Hyperlink"/>
            <w:lang w:val="en-US"/>
          </w:rPr>
          <w:t>https://www.apiman.io/latest/crash-course.html#_the_apiman_data_model</w:t>
        </w:r>
      </w:hyperlink>
      <w:r w:rsidR="00265E47">
        <w:rPr>
          <w:lang w:val="en-US"/>
        </w:rPr>
        <w:t xml:space="preserve">  </w:t>
      </w:r>
    </w:p>
    <w:p w14:paraId="3C8283B3" w14:textId="77777777" w:rsidR="00B0632D" w:rsidRDefault="00671FCA" w:rsidP="00B0632D">
      <w:pPr>
        <w:pStyle w:val="ListParagraph"/>
        <w:numPr>
          <w:ilvl w:val="0"/>
          <w:numId w:val="2"/>
        </w:numPr>
        <w:rPr>
          <w:lang w:val="en-US"/>
        </w:rPr>
      </w:pPr>
      <w:hyperlink r:id="rId35" w:anchor="_publishing_apis" w:history="1">
        <w:r w:rsidR="00B0632D" w:rsidRPr="00915DBC">
          <w:rPr>
            <w:rStyle w:val="Hyperlink"/>
            <w:lang w:val="en-US"/>
          </w:rPr>
          <w:t>https://www.apiman.io/latest/crash-course.html#_publishing_apis</w:t>
        </w:r>
      </w:hyperlink>
      <w:r w:rsidR="00B0632D">
        <w:rPr>
          <w:lang w:val="en-US"/>
        </w:rPr>
        <w:t xml:space="preserve"> </w:t>
      </w:r>
    </w:p>
    <w:p w14:paraId="760346C9" w14:textId="77777777" w:rsidR="00324357" w:rsidRDefault="00671FCA" w:rsidP="00324357">
      <w:pPr>
        <w:pStyle w:val="ListParagraph"/>
        <w:numPr>
          <w:ilvl w:val="0"/>
          <w:numId w:val="2"/>
        </w:numPr>
        <w:rPr>
          <w:lang w:val="en-US"/>
        </w:rPr>
      </w:pPr>
      <w:hyperlink r:id="rId36" w:history="1">
        <w:r w:rsidR="00324357" w:rsidRPr="006B5B5D">
          <w:rPr>
            <w:rStyle w:val="Hyperlink"/>
            <w:lang w:val="en-US"/>
          </w:rPr>
          <w:t>https://github.com/ExcelliumSA/APIGateway-Study/blob/main/public-api-test-plan.yaml</w:t>
        </w:r>
      </w:hyperlink>
      <w:r w:rsidR="00324357">
        <w:rPr>
          <w:lang w:val="en-US"/>
        </w:rPr>
        <w:t xml:space="preserve"> </w:t>
      </w:r>
    </w:p>
    <w:p w14:paraId="76BF8846" w14:textId="77777777" w:rsidR="00205254" w:rsidRDefault="00671FCA" w:rsidP="00205254">
      <w:pPr>
        <w:pStyle w:val="ListParagraph"/>
        <w:numPr>
          <w:ilvl w:val="0"/>
          <w:numId w:val="2"/>
        </w:numPr>
        <w:rPr>
          <w:lang w:val="en-US"/>
        </w:rPr>
      </w:pPr>
      <w:hyperlink r:id="rId37" w:history="1">
        <w:r w:rsidR="00205254" w:rsidRPr="006B5B5D">
          <w:rPr>
            <w:rStyle w:val="Hyperlink"/>
            <w:lang w:val="en-US"/>
          </w:rPr>
          <w:t>https://github.com/ExcelliumSA/APIGateway-Study/blob/main/published-api-test-plan.yaml</w:t>
        </w:r>
      </w:hyperlink>
      <w:r w:rsidR="00205254">
        <w:rPr>
          <w:lang w:val="en-US"/>
        </w:rPr>
        <w:t xml:space="preserve"> </w:t>
      </w:r>
    </w:p>
    <w:p w14:paraId="2CDBDDFE" w14:textId="77777777" w:rsidR="00431E47" w:rsidRDefault="00671FCA" w:rsidP="00431E47">
      <w:pPr>
        <w:pStyle w:val="ListParagraph"/>
        <w:numPr>
          <w:ilvl w:val="0"/>
          <w:numId w:val="2"/>
        </w:numPr>
        <w:rPr>
          <w:lang w:val="en-US"/>
        </w:rPr>
      </w:pPr>
      <w:hyperlink r:id="rId38" w:history="1">
        <w:r w:rsidR="00431E47" w:rsidRPr="006B5B5D">
          <w:rPr>
            <w:rStyle w:val="Hyperlink"/>
            <w:lang w:val="en-US"/>
          </w:rPr>
          <w:t>https://stedolan.github.io/jq/</w:t>
        </w:r>
      </w:hyperlink>
      <w:r w:rsidR="00431E47">
        <w:rPr>
          <w:lang w:val="en-US"/>
        </w:rPr>
        <w:t xml:space="preserve"> </w:t>
      </w:r>
    </w:p>
    <w:p w14:paraId="09E016CB" w14:textId="77777777" w:rsidR="00760965" w:rsidRDefault="00671FCA" w:rsidP="00760965">
      <w:pPr>
        <w:pStyle w:val="ListParagraph"/>
        <w:numPr>
          <w:ilvl w:val="0"/>
          <w:numId w:val="2"/>
        </w:numPr>
        <w:rPr>
          <w:lang w:val="en-US"/>
        </w:rPr>
      </w:pPr>
      <w:hyperlink r:id="rId39" w:history="1">
        <w:r w:rsidR="00760965" w:rsidRPr="006B5B5D">
          <w:rPr>
            <w:rStyle w:val="Hyperlink"/>
            <w:lang w:val="en-US"/>
          </w:rPr>
          <w:t>https://blogs.oracle.com/developers/adventures-in-cicd-3-running-tests-publishing-test-reports</w:t>
        </w:r>
      </w:hyperlink>
      <w:r w:rsidR="00760965">
        <w:rPr>
          <w:lang w:val="en-US"/>
        </w:rPr>
        <w:t xml:space="preserve"> </w:t>
      </w:r>
    </w:p>
    <w:p w14:paraId="74D72217" w14:textId="77777777" w:rsidR="00760965" w:rsidRDefault="00671FCA" w:rsidP="00760965">
      <w:pPr>
        <w:pStyle w:val="ListParagraph"/>
        <w:numPr>
          <w:ilvl w:val="0"/>
          <w:numId w:val="2"/>
        </w:numPr>
        <w:rPr>
          <w:lang w:val="en-US"/>
        </w:rPr>
      </w:pPr>
      <w:hyperlink r:id="rId40" w:history="1">
        <w:r w:rsidR="00760965" w:rsidRPr="006B5B5D">
          <w:rPr>
            <w:rStyle w:val="Hyperlink"/>
            <w:lang w:val="en-US"/>
          </w:rPr>
          <w:t>https://github.com/inorton/junit2html</w:t>
        </w:r>
      </w:hyperlink>
      <w:r w:rsidR="00760965">
        <w:rPr>
          <w:lang w:val="en-US"/>
        </w:rPr>
        <w:t xml:space="preserve"> </w:t>
      </w:r>
    </w:p>
    <w:p w14:paraId="7C43BCF8" w14:textId="77777777" w:rsidR="001E2840" w:rsidRPr="001F73CA" w:rsidRDefault="00671FCA" w:rsidP="001E2840">
      <w:pPr>
        <w:pStyle w:val="ListParagraph"/>
        <w:numPr>
          <w:ilvl w:val="0"/>
          <w:numId w:val="2"/>
        </w:numPr>
        <w:rPr>
          <w:lang w:val="en-US"/>
        </w:rPr>
      </w:pPr>
      <w:hyperlink r:id="rId41" w:anchor="execute-the-lab" w:history="1">
        <w:r w:rsidR="001E2840" w:rsidRPr="00665E4D">
          <w:rPr>
            <w:rStyle w:val="Hyperlink"/>
            <w:lang w:val="en-US"/>
          </w:rPr>
          <w:t>https://github.com/ExcelliumSA/APIGateway-Study#execute-the-lab</w:t>
        </w:r>
      </w:hyperlink>
      <w:r w:rsidR="001E2840">
        <w:rPr>
          <w:lang w:val="en-US"/>
        </w:rPr>
        <w:t xml:space="preserve"> </w:t>
      </w:r>
    </w:p>
    <w:p w14:paraId="4DB57698" w14:textId="77777777" w:rsidR="001F73CA" w:rsidRPr="001F73CA" w:rsidRDefault="001F73CA" w:rsidP="001F73CA">
      <w:pPr>
        <w:rPr>
          <w:lang w:val="en-US"/>
        </w:rPr>
      </w:pPr>
    </w:p>
    <w:p w14:paraId="459392D7" w14:textId="77777777" w:rsidR="005A7569" w:rsidRPr="001F73CA" w:rsidRDefault="005A7569">
      <w:pPr>
        <w:rPr>
          <w:lang w:val="en-US"/>
        </w:rPr>
      </w:pPr>
    </w:p>
    <w:sectPr w:rsidR="005A7569" w:rsidRPr="001F73CA">
      <w:footerReference w:type="default" r:id="rId4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Valentin GIANNINI" w:date="2021-04-20T15:34:00Z" w:initials="VG">
    <w:p w14:paraId="7CEE998F" w14:textId="199C033D" w:rsidR="00C378FC" w:rsidRDefault="00C378FC">
      <w:pPr>
        <w:pStyle w:val="CommentText"/>
      </w:pPr>
      <w:r>
        <w:rPr>
          <w:rStyle w:val="CommentReference"/>
        </w:rPr>
        <w:annotationRef/>
      </w:r>
      <w:r>
        <w:t xml:space="preserve">J’ai mis comme ça pour bien voir la diff avec celui d’après, </w:t>
      </w:r>
      <w:r w:rsidR="006A1C9A">
        <w:t>au départ j’avais pas fait attention et je comprenais pas la diff ^^</w:t>
      </w:r>
    </w:p>
  </w:comment>
  <w:comment w:id="2" w:author="Dominique RIGHETTO [2]" w:date="2021-04-20T18:19:00Z" w:initials="DR">
    <w:p w14:paraId="1C41173B" w14:textId="2DF44972" w:rsidR="47DAACAB" w:rsidRDefault="47DAACAB">
      <w:pPr>
        <w:pStyle w:val="CommentText"/>
      </w:pPr>
      <w:r>
        <w:t>Trés bon ajout merci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CEE998F" w15:done="1"/>
  <w15:commentEx w15:paraId="1C41173B" w15:paraIdParent="7CEE998F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296F09" w16cex:dateUtc="2021-04-20T13:17:00Z"/>
  <w16cex:commentExtensible w16cex:durableId="43B69BD1" w16cex:dateUtc="2021-04-20T16:19:00Z"/>
  <w16cex:commentExtensible w16cex:durableId="24297314" w16cex:dateUtc="2021-04-20T13:34:00Z"/>
  <w16cex:commentExtensible w16cex:durableId="011E4DEA" w16cex:dateUtc="2021-04-20T16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2C0725F" w16cid:durableId="24296F09"/>
  <w16cid:commentId w16cid:paraId="118806A0" w16cid:durableId="43B69BD1"/>
  <w16cid:commentId w16cid:paraId="7CEE998F" w16cid:durableId="24297314"/>
  <w16cid:commentId w16cid:paraId="1C41173B" w16cid:durableId="011E4DE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D50CE1" w14:textId="77777777" w:rsidR="00671FCA" w:rsidRDefault="00671FCA" w:rsidP="0002582F">
      <w:pPr>
        <w:spacing w:after="0" w:line="240" w:lineRule="auto"/>
      </w:pPr>
      <w:r>
        <w:separator/>
      </w:r>
    </w:p>
  </w:endnote>
  <w:endnote w:type="continuationSeparator" w:id="0">
    <w:p w14:paraId="5076DB48" w14:textId="77777777" w:rsidR="00671FCA" w:rsidRDefault="00671FCA" w:rsidP="0002582F">
      <w:pPr>
        <w:spacing w:after="0" w:line="240" w:lineRule="auto"/>
      </w:pPr>
      <w:r>
        <w:continuationSeparator/>
      </w:r>
    </w:p>
  </w:endnote>
  <w:endnote w:type="continuationNotice" w:id="1">
    <w:p w14:paraId="49019B08" w14:textId="77777777" w:rsidR="00671FCA" w:rsidRDefault="00671F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1512626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28D9C7A" w14:textId="513D05A7" w:rsidR="0002582F" w:rsidRDefault="0002582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1571C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1571C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DB8C94A" w14:textId="77777777" w:rsidR="0002582F" w:rsidRDefault="000258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C571E" w14:textId="77777777" w:rsidR="00671FCA" w:rsidRDefault="00671FCA" w:rsidP="0002582F">
      <w:pPr>
        <w:spacing w:after="0" w:line="240" w:lineRule="auto"/>
      </w:pPr>
      <w:r>
        <w:separator/>
      </w:r>
    </w:p>
  </w:footnote>
  <w:footnote w:type="continuationSeparator" w:id="0">
    <w:p w14:paraId="2166683B" w14:textId="77777777" w:rsidR="00671FCA" w:rsidRDefault="00671FCA" w:rsidP="0002582F">
      <w:pPr>
        <w:spacing w:after="0" w:line="240" w:lineRule="auto"/>
      </w:pPr>
      <w:r>
        <w:continuationSeparator/>
      </w:r>
    </w:p>
  </w:footnote>
  <w:footnote w:type="continuationNotice" w:id="1">
    <w:p w14:paraId="130FEAE7" w14:textId="77777777" w:rsidR="00671FCA" w:rsidRDefault="00671FC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E353B"/>
    <w:multiLevelType w:val="hybridMultilevel"/>
    <w:tmpl w:val="C212A274"/>
    <w:lvl w:ilvl="0" w:tplc="080C000F">
      <w:start w:val="1"/>
      <w:numFmt w:val="decimal"/>
      <w:lvlText w:val="%1."/>
      <w:lvlJc w:val="left"/>
      <w:pPr>
        <w:ind w:left="768" w:hanging="360"/>
      </w:pPr>
    </w:lvl>
    <w:lvl w:ilvl="1" w:tplc="080C0019" w:tentative="1">
      <w:start w:val="1"/>
      <w:numFmt w:val="lowerLetter"/>
      <w:lvlText w:val="%2."/>
      <w:lvlJc w:val="left"/>
      <w:pPr>
        <w:ind w:left="1488" w:hanging="360"/>
      </w:pPr>
    </w:lvl>
    <w:lvl w:ilvl="2" w:tplc="080C001B" w:tentative="1">
      <w:start w:val="1"/>
      <w:numFmt w:val="lowerRoman"/>
      <w:lvlText w:val="%3."/>
      <w:lvlJc w:val="right"/>
      <w:pPr>
        <w:ind w:left="2208" w:hanging="180"/>
      </w:pPr>
    </w:lvl>
    <w:lvl w:ilvl="3" w:tplc="080C000F" w:tentative="1">
      <w:start w:val="1"/>
      <w:numFmt w:val="decimal"/>
      <w:lvlText w:val="%4."/>
      <w:lvlJc w:val="left"/>
      <w:pPr>
        <w:ind w:left="2928" w:hanging="360"/>
      </w:pPr>
    </w:lvl>
    <w:lvl w:ilvl="4" w:tplc="080C0019" w:tentative="1">
      <w:start w:val="1"/>
      <w:numFmt w:val="lowerLetter"/>
      <w:lvlText w:val="%5."/>
      <w:lvlJc w:val="left"/>
      <w:pPr>
        <w:ind w:left="3648" w:hanging="360"/>
      </w:pPr>
    </w:lvl>
    <w:lvl w:ilvl="5" w:tplc="080C001B" w:tentative="1">
      <w:start w:val="1"/>
      <w:numFmt w:val="lowerRoman"/>
      <w:lvlText w:val="%6."/>
      <w:lvlJc w:val="right"/>
      <w:pPr>
        <w:ind w:left="4368" w:hanging="180"/>
      </w:pPr>
    </w:lvl>
    <w:lvl w:ilvl="6" w:tplc="080C000F" w:tentative="1">
      <w:start w:val="1"/>
      <w:numFmt w:val="decimal"/>
      <w:lvlText w:val="%7."/>
      <w:lvlJc w:val="left"/>
      <w:pPr>
        <w:ind w:left="5088" w:hanging="360"/>
      </w:pPr>
    </w:lvl>
    <w:lvl w:ilvl="7" w:tplc="080C0019" w:tentative="1">
      <w:start w:val="1"/>
      <w:numFmt w:val="lowerLetter"/>
      <w:lvlText w:val="%8."/>
      <w:lvlJc w:val="left"/>
      <w:pPr>
        <w:ind w:left="5808" w:hanging="360"/>
      </w:pPr>
    </w:lvl>
    <w:lvl w:ilvl="8" w:tplc="08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288B28F6"/>
    <w:multiLevelType w:val="hybridMultilevel"/>
    <w:tmpl w:val="46E67766"/>
    <w:lvl w:ilvl="0" w:tplc="080C000F">
      <w:start w:val="1"/>
      <w:numFmt w:val="decimal"/>
      <w:lvlText w:val="%1."/>
      <w:lvlJc w:val="left"/>
      <w:pPr>
        <w:ind w:left="768" w:hanging="360"/>
      </w:pPr>
    </w:lvl>
    <w:lvl w:ilvl="1" w:tplc="080C0019" w:tentative="1">
      <w:start w:val="1"/>
      <w:numFmt w:val="lowerLetter"/>
      <w:lvlText w:val="%2."/>
      <w:lvlJc w:val="left"/>
      <w:pPr>
        <w:ind w:left="1488" w:hanging="360"/>
      </w:pPr>
    </w:lvl>
    <w:lvl w:ilvl="2" w:tplc="080C001B" w:tentative="1">
      <w:start w:val="1"/>
      <w:numFmt w:val="lowerRoman"/>
      <w:lvlText w:val="%3."/>
      <w:lvlJc w:val="right"/>
      <w:pPr>
        <w:ind w:left="2208" w:hanging="180"/>
      </w:pPr>
    </w:lvl>
    <w:lvl w:ilvl="3" w:tplc="080C000F" w:tentative="1">
      <w:start w:val="1"/>
      <w:numFmt w:val="decimal"/>
      <w:lvlText w:val="%4."/>
      <w:lvlJc w:val="left"/>
      <w:pPr>
        <w:ind w:left="2928" w:hanging="360"/>
      </w:pPr>
    </w:lvl>
    <w:lvl w:ilvl="4" w:tplc="080C0019" w:tentative="1">
      <w:start w:val="1"/>
      <w:numFmt w:val="lowerLetter"/>
      <w:lvlText w:val="%5."/>
      <w:lvlJc w:val="left"/>
      <w:pPr>
        <w:ind w:left="3648" w:hanging="360"/>
      </w:pPr>
    </w:lvl>
    <w:lvl w:ilvl="5" w:tplc="080C001B" w:tentative="1">
      <w:start w:val="1"/>
      <w:numFmt w:val="lowerRoman"/>
      <w:lvlText w:val="%6."/>
      <w:lvlJc w:val="right"/>
      <w:pPr>
        <w:ind w:left="4368" w:hanging="180"/>
      </w:pPr>
    </w:lvl>
    <w:lvl w:ilvl="6" w:tplc="080C000F" w:tentative="1">
      <w:start w:val="1"/>
      <w:numFmt w:val="decimal"/>
      <w:lvlText w:val="%7."/>
      <w:lvlJc w:val="left"/>
      <w:pPr>
        <w:ind w:left="5088" w:hanging="360"/>
      </w:pPr>
    </w:lvl>
    <w:lvl w:ilvl="7" w:tplc="080C0019" w:tentative="1">
      <w:start w:val="1"/>
      <w:numFmt w:val="lowerLetter"/>
      <w:lvlText w:val="%8."/>
      <w:lvlJc w:val="left"/>
      <w:pPr>
        <w:ind w:left="5808" w:hanging="360"/>
      </w:pPr>
    </w:lvl>
    <w:lvl w:ilvl="8" w:tplc="08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2AD1471F"/>
    <w:multiLevelType w:val="hybridMultilevel"/>
    <w:tmpl w:val="73C2608E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C001B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044A2"/>
    <w:multiLevelType w:val="hybridMultilevel"/>
    <w:tmpl w:val="88442C2A"/>
    <w:lvl w:ilvl="0" w:tplc="08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747F7"/>
    <w:multiLevelType w:val="hybridMultilevel"/>
    <w:tmpl w:val="4920D4E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52330D"/>
    <w:multiLevelType w:val="hybridMultilevel"/>
    <w:tmpl w:val="50D206C2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122A4A"/>
    <w:multiLevelType w:val="hybridMultilevel"/>
    <w:tmpl w:val="1312DF2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0674C"/>
    <w:multiLevelType w:val="hybridMultilevel"/>
    <w:tmpl w:val="126AC742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59755C"/>
    <w:multiLevelType w:val="hybridMultilevel"/>
    <w:tmpl w:val="C212A274"/>
    <w:lvl w:ilvl="0" w:tplc="080C000F">
      <w:start w:val="1"/>
      <w:numFmt w:val="decimal"/>
      <w:lvlText w:val="%1."/>
      <w:lvlJc w:val="left"/>
      <w:pPr>
        <w:ind w:left="768" w:hanging="360"/>
      </w:pPr>
    </w:lvl>
    <w:lvl w:ilvl="1" w:tplc="080C0019" w:tentative="1">
      <w:start w:val="1"/>
      <w:numFmt w:val="lowerLetter"/>
      <w:lvlText w:val="%2."/>
      <w:lvlJc w:val="left"/>
      <w:pPr>
        <w:ind w:left="1488" w:hanging="360"/>
      </w:pPr>
    </w:lvl>
    <w:lvl w:ilvl="2" w:tplc="080C001B" w:tentative="1">
      <w:start w:val="1"/>
      <w:numFmt w:val="lowerRoman"/>
      <w:lvlText w:val="%3."/>
      <w:lvlJc w:val="right"/>
      <w:pPr>
        <w:ind w:left="2208" w:hanging="180"/>
      </w:pPr>
    </w:lvl>
    <w:lvl w:ilvl="3" w:tplc="080C000F" w:tentative="1">
      <w:start w:val="1"/>
      <w:numFmt w:val="decimal"/>
      <w:lvlText w:val="%4."/>
      <w:lvlJc w:val="left"/>
      <w:pPr>
        <w:ind w:left="2928" w:hanging="360"/>
      </w:pPr>
    </w:lvl>
    <w:lvl w:ilvl="4" w:tplc="080C0019" w:tentative="1">
      <w:start w:val="1"/>
      <w:numFmt w:val="lowerLetter"/>
      <w:lvlText w:val="%5."/>
      <w:lvlJc w:val="left"/>
      <w:pPr>
        <w:ind w:left="3648" w:hanging="360"/>
      </w:pPr>
    </w:lvl>
    <w:lvl w:ilvl="5" w:tplc="080C001B" w:tentative="1">
      <w:start w:val="1"/>
      <w:numFmt w:val="lowerRoman"/>
      <w:lvlText w:val="%6."/>
      <w:lvlJc w:val="right"/>
      <w:pPr>
        <w:ind w:left="4368" w:hanging="180"/>
      </w:pPr>
    </w:lvl>
    <w:lvl w:ilvl="6" w:tplc="080C000F" w:tentative="1">
      <w:start w:val="1"/>
      <w:numFmt w:val="decimal"/>
      <w:lvlText w:val="%7."/>
      <w:lvlJc w:val="left"/>
      <w:pPr>
        <w:ind w:left="5088" w:hanging="360"/>
      </w:pPr>
    </w:lvl>
    <w:lvl w:ilvl="7" w:tplc="080C0019" w:tentative="1">
      <w:start w:val="1"/>
      <w:numFmt w:val="lowerLetter"/>
      <w:lvlText w:val="%8."/>
      <w:lvlJc w:val="left"/>
      <w:pPr>
        <w:ind w:left="5808" w:hanging="360"/>
      </w:pPr>
    </w:lvl>
    <w:lvl w:ilvl="8" w:tplc="080C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9" w15:restartNumberingAfterBreak="0">
    <w:nsid w:val="786F0B63"/>
    <w:multiLevelType w:val="hybridMultilevel"/>
    <w:tmpl w:val="FAA642B4"/>
    <w:lvl w:ilvl="0" w:tplc="08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A75515"/>
    <w:multiLevelType w:val="hybridMultilevel"/>
    <w:tmpl w:val="BF7A4722"/>
    <w:lvl w:ilvl="0" w:tplc="08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8"/>
  </w:num>
  <w:num w:numId="9">
    <w:abstractNumId w:val="4"/>
  </w:num>
  <w:num w:numId="10">
    <w:abstractNumId w:val="10"/>
  </w:num>
  <w:num w:numId="1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ominique RIGHETTO [2]">
    <w15:presenceInfo w15:providerId="AD" w15:userId="S::drighetto@excellium-services.lu::512fe077-82ad-424c-88a3-15e852b5861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C57"/>
    <w:rsid w:val="000128D4"/>
    <w:rsid w:val="000207AA"/>
    <w:rsid w:val="0002582F"/>
    <w:rsid w:val="000313C4"/>
    <w:rsid w:val="00035315"/>
    <w:rsid w:val="00056DF6"/>
    <w:rsid w:val="00057433"/>
    <w:rsid w:val="000649B6"/>
    <w:rsid w:val="000A2A8B"/>
    <w:rsid w:val="000B7DD3"/>
    <w:rsid w:val="000C7A45"/>
    <w:rsid w:val="000D235D"/>
    <w:rsid w:val="000E2675"/>
    <w:rsid w:val="0013594A"/>
    <w:rsid w:val="00142919"/>
    <w:rsid w:val="001470F2"/>
    <w:rsid w:val="00160F1F"/>
    <w:rsid w:val="00190604"/>
    <w:rsid w:val="001B0B64"/>
    <w:rsid w:val="001B4F28"/>
    <w:rsid w:val="001B556B"/>
    <w:rsid w:val="001E2840"/>
    <w:rsid w:val="001F2BC6"/>
    <w:rsid w:val="001F73CA"/>
    <w:rsid w:val="00200334"/>
    <w:rsid w:val="00205254"/>
    <w:rsid w:val="0022614D"/>
    <w:rsid w:val="00257194"/>
    <w:rsid w:val="00265E47"/>
    <w:rsid w:val="00283864"/>
    <w:rsid w:val="002B5C7F"/>
    <w:rsid w:val="00314FC7"/>
    <w:rsid w:val="00324357"/>
    <w:rsid w:val="003A7DCC"/>
    <w:rsid w:val="003B4092"/>
    <w:rsid w:val="003F26D0"/>
    <w:rsid w:val="003F6C45"/>
    <w:rsid w:val="00400B3E"/>
    <w:rsid w:val="00405669"/>
    <w:rsid w:val="00431E47"/>
    <w:rsid w:val="0044223A"/>
    <w:rsid w:val="00463E4C"/>
    <w:rsid w:val="004908BC"/>
    <w:rsid w:val="00494E65"/>
    <w:rsid w:val="004B5AA0"/>
    <w:rsid w:val="00502292"/>
    <w:rsid w:val="0051571C"/>
    <w:rsid w:val="0052491F"/>
    <w:rsid w:val="00580C71"/>
    <w:rsid w:val="00587BF7"/>
    <w:rsid w:val="005A7569"/>
    <w:rsid w:val="005B676E"/>
    <w:rsid w:val="00620731"/>
    <w:rsid w:val="00632D66"/>
    <w:rsid w:val="00671FCA"/>
    <w:rsid w:val="00697B9B"/>
    <w:rsid w:val="006A1C9A"/>
    <w:rsid w:val="006C6EA2"/>
    <w:rsid w:val="006D3F9B"/>
    <w:rsid w:val="006E5653"/>
    <w:rsid w:val="00710433"/>
    <w:rsid w:val="007549D8"/>
    <w:rsid w:val="00760965"/>
    <w:rsid w:val="00795F76"/>
    <w:rsid w:val="007A6E2E"/>
    <w:rsid w:val="007D09CB"/>
    <w:rsid w:val="0081353A"/>
    <w:rsid w:val="008845AA"/>
    <w:rsid w:val="00886E32"/>
    <w:rsid w:val="00892EEF"/>
    <w:rsid w:val="0089305E"/>
    <w:rsid w:val="00952139"/>
    <w:rsid w:val="0096217E"/>
    <w:rsid w:val="00987EA1"/>
    <w:rsid w:val="009F752F"/>
    <w:rsid w:val="00A01BA6"/>
    <w:rsid w:val="00A20A62"/>
    <w:rsid w:val="00A2152D"/>
    <w:rsid w:val="00A34A78"/>
    <w:rsid w:val="00A36594"/>
    <w:rsid w:val="00A37C57"/>
    <w:rsid w:val="00A4317A"/>
    <w:rsid w:val="00A57BB0"/>
    <w:rsid w:val="00A61976"/>
    <w:rsid w:val="00A65269"/>
    <w:rsid w:val="00A74158"/>
    <w:rsid w:val="00AB63E4"/>
    <w:rsid w:val="00AC06EE"/>
    <w:rsid w:val="00B05DD1"/>
    <w:rsid w:val="00B0632D"/>
    <w:rsid w:val="00B07FB8"/>
    <w:rsid w:val="00B264D8"/>
    <w:rsid w:val="00B37FD8"/>
    <w:rsid w:val="00B811BA"/>
    <w:rsid w:val="00B84C0A"/>
    <w:rsid w:val="00B86B56"/>
    <w:rsid w:val="00BB075D"/>
    <w:rsid w:val="00BB0B71"/>
    <w:rsid w:val="00C167BD"/>
    <w:rsid w:val="00C2044A"/>
    <w:rsid w:val="00C223BC"/>
    <w:rsid w:val="00C36BE1"/>
    <w:rsid w:val="00C36C69"/>
    <w:rsid w:val="00C378FC"/>
    <w:rsid w:val="00C405CE"/>
    <w:rsid w:val="00C75D27"/>
    <w:rsid w:val="00C82C22"/>
    <w:rsid w:val="00CA3EDA"/>
    <w:rsid w:val="00CC056C"/>
    <w:rsid w:val="00CD3043"/>
    <w:rsid w:val="00CE69A8"/>
    <w:rsid w:val="00D2402A"/>
    <w:rsid w:val="00D71817"/>
    <w:rsid w:val="00DC134A"/>
    <w:rsid w:val="00DD2AB8"/>
    <w:rsid w:val="00DE28F7"/>
    <w:rsid w:val="00DF5698"/>
    <w:rsid w:val="00E16D58"/>
    <w:rsid w:val="00E46B96"/>
    <w:rsid w:val="00E52A33"/>
    <w:rsid w:val="00E56352"/>
    <w:rsid w:val="00E70B30"/>
    <w:rsid w:val="00E73AE3"/>
    <w:rsid w:val="00F4299A"/>
    <w:rsid w:val="00F60804"/>
    <w:rsid w:val="00F94FC5"/>
    <w:rsid w:val="00FC285A"/>
    <w:rsid w:val="00FF7A33"/>
    <w:rsid w:val="38FE0C11"/>
    <w:rsid w:val="47DAA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28BC8"/>
  <w15:chartTrackingRefBased/>
  <w15:docId w15:val="{D509395E-4A6C-44F0-8599-8AF8E56B9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817"/>
  </w:style>
  <w:style w:type="paragraph" w:styleId="Heading1">
    <w:name w:val="heading 1"/>
    <w:basedOn w:val="Normal"/>
    <w:next w:val="Normal"/>
    <w:link w:val="Heading1Char"/>
    <w:uiPriority w:val="9"/>
    <w:qFormat/>
    <w:rsid w:val="001F73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18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181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F73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jlqj4b">
    <w:name w:val="jlqj4b"/>
    <w:basedOn w:val="DefaultParagraphFont"/>
    <w:rsid w:val="000313C4"/>
  </w:style>
  <w:style w:type="paragraph" w:styleId="Caption">
    <w:name w:val="caption"/>
    <w:basedOn w:val="Normal"/>
    <w:next w:val="Normal"/>
    <w:uiPriority w:val="35"/>
    <w:unhideWhenUsed/>
    <w:qFormat/>
    <w:rsid w:val="001F2BC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16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7BD"/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hljs-attr">
    <w:name w:val="hljs-attr"/>
    <w:basedOn w:val="DefaultParagraphFont"/>
    <w:rsid w:val="00C167BD"/>
  </w:style>
  <w:style w:type="character" w:customStyle="1" w:styleId="hljs-literal">
    <w:name w:val="hljs-literal"/>
    <w:basedOn w:val="DefaultParagraphFont"/>
    <w:rsid w:val="00C167BD"/>
  </w:style>
  <w:style w:type="character" w:customStyle="1" w:styleId="hljs-comment">
    <w:name w:val="hljs-comment"/>
    <w:basedOn w:val="DefaultParagraphFont"/>
    <w:rsid w:val="00C167BD"/>
  </w:style>
  <w:style w:type="character" w:customStyle="1" w:styleId="hljs-number">
    <w:name w:val="hljs-number"/>
    <w:basedOn w:val="DefaultParagraphFont"/>
    <w:rsid w:val="00C167BD"/>
  </w:style>
  <w:style w:type="character" w:customStyle="1" w:styleId="hljs-bullet">
    <w:name w:val="hljs-bullet"/>
    <w:basedOn w:val="DefaultParagraphFont"/>
    <w:rsid w:val="00C167BD"/>
  </w:style>
  <w:style w:type="character" w:customStyle="1" w:styleId="hljs-string">
    <w:name w:val="hljs-string"/>
    <w:basedOn w:val="DefaultParagraphFont"/>
    <w:rsid w:val="00C167BD"/>
  </w:style>
  <w:style w:type="paragraph" w:styleId="Header">
    <w:name w:val="header"/>
    <w:basedOn w:val="Normal"/>
    <w:link w:val="HeaderChar"/>
    <w:uiPriority w:val="99"/>
    <w:unhideWhenUsed/>
    <w:rsid w:val="000258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582F"/>
  </w:style>
  <w:style w:type="paragraph" w:styleId="Footer">
    <w:name w:val="footer"/>
    <w:basedOn w:val="Normal"/>
    <w:link w:val="FooterChar"/>
    <w:uiPriority w:val="99"/>
    <w:unhideWhenUsed/>
    <w:rsid w:val="000258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582F"/>
  </w:style>
  <w:style w:type="table" w:styleId="ListTable3-Accent3">
    <w:name w:val="List Table 3 Accent 3"/>
    <w:basedOn w:val="TableNormal"/>
    <w:uiPriority w:val="48"/>
    <w:rsid w:val="008845AA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8845AA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F752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87E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7E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7E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7E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7E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4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A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microsoft.com/office/2011/relationships/commentsExtended" Target="commentsExtended.xml"/><Relationship Id="rId26" Type="http://schemas.openxmlformats.org/officeDocument/2006/relationships/hyperlink" Target="https://en.wikipedia.org/wiki/Integration_testing" TargetMode="External"/><Relationship Id="rId39" Type="http://schemas.openxmlformats.org/officeDocument/2006/relationships/hyperlink" Target="https://blogs.oracle.com/developers/adventures-in-cicd-3-running-tests-publishing-test-reports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34" Type="http://schemas.openxmlformats.org/officeDocument/2006/relationships/hyperlink" Target="https://www.apiman.io/latest/crash-course.html" TargetMode="External"/><Relationship Id="rId42" Type="http://schemas.openxmlformats.org/officeDocument/2006/relationships/footer" Target="footer1.xml"/><Relationship Id="rId47" Type="http://schemas.microsoft.com/office/2018/08/relationships/commentsExtensible" Target="commentsExtensible.xml"/><Relationship Id="rId7" Type="http://schemas.openxmlformats.org/officeDocument/2006/relationships/settings" Target="settings.xml"/><Relationship Id="rId12" Type="http://schemas.openxmlformats.org/officeDocument/2006/relationships/hyperlink" Target="https://github.com/ExcelliumSA/APIGateway-Study" TargetMode="External"/><Relationship Id="rId17" Type="http://schemas.openxmlformats.org/officeDocument/2006/relationships/comments" Target="comments.xml"/><Relationship Id="rId25" Type="http://schemas.openxmlformats.org/officeDocument/2006/relationships/hyperlink" Target="https://www.redhat.com/en/topics/api/what-does-an-api-gateway-do" TargetMode="External"/><Relationship Id="rId33" Type="http://schemas.openxmlformats.org/officeDocument/2006/relationships/hyperlink" Target="https://owasp.org/www-project-secure-headers/" TargetMode="External"/><Relationship Id="rId38" Type="http://schemas.openxmlformats.org/officeDocument/2006/relationships/hyperlink" Target="https://stedolan.github.io/jq/" TargetMode="External"/><Relationship Id="rId46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hyperlink" Target="https://requestbin.net/" TargetMode="External"/><Relationship Id="rId20" Type="http://schemas.openxmlformats.org/officeDocument/2006/relationships/image" Target="media/image4.png"/><Relationship Id="rId29" Type="http://schemas.openxmlformats.org/officeDocument/2006/relationships/hyperlink" Target="https://www.apiman.io/latest/crash-course.html" TargetMode="External"/><Relationship Id="rId41" Type="http://schemas.openxmlformats.org/officeDocument/2006/relationships/hyperlink" Target="https://github.com/ExcelliumSA/APIGateway-Study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user-images.githubusercontent.com/503577/65241677-71e8ed80-dae4-11e9-9213-bf10c8ebc507.png" TargetMode="External"/><Relationship Id="rId24" Type="http://schemas.openxmlformats.org/officeDocument/2006/relationships/hyperlink" Target="https://blog.postman.com/api-growth-rate/" TargetMode="External"/><Relationship Id="rId32" Type="http://schemas.openxmlformats.org/officeDocument/2006/relationships/hyperlink" Target="https://developer.mozilla.org/en-US/docs/Web/HTTP/CORS" TargetMode="External"/><Relationship Id="rId37" Type="http://schemas.openxmlformats.org/officeDocument/2006/relationships/hyperlink" Target="https://github.com/ExcelliumSA/APIGateway-Study/blob/main/published-api-test-plan.yaml" TargetMode="External"/><Relationship Id="rId40" Type="http://schemas.openxmlformats.org/officeDocument/2006/relationships/hyperlink" Target="https://github.com/inorton/junit2html" TargetMode="External"/><Relationship Id="rId45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hyperlink" Target="https://github.com/ovh/venom" TargetMode="External"/><Relationship Id="rId36" Type="http://schemas.openxmlformats.org/officeDocument/2006/relationships/hyperlink" Target="https://github.com/ExcelliumSA/APIGateway-Study/blob/main/public-api-test-plan.yaml" TargetMode="External"/><Relationship Id="rId10" Type="http://schemas.openxmlformats.org/officeDocument/2006/relationships/endnotes" Target="endnotes.xml"/><Relationship Id="rId19" Type="http://schemas.openxmlformats.org/officeDocument/2006/relationships/hyperlink" Target="http://jsonplaceholder.typicode.com/" TargetMode="External"/><Relationship Id="rId31" Type="http://schemas.openxmlformats.org/officeDocument/2006/relationships/hyperlink" Target="https://www.apiman.io/latest/crash-course.html" TargetMode="External"/><Relationship Id="rId44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6.png"/><Relationship Id="rId27" Type="http://schemas.openxmlformats.org/officeDocument/2006/relationships/hyperlink" Target="https://www.atlassian.com/continuous-delivery/principles/continuous-integration-vs-delivery-vs-deployment" TargetMode="External"/><Relationship Id="rId30" Type="http://schemas.openxmlformats.org/officeDocument/2006/relationships/hyperlink" Target="https://docs.docker.com/get-docker/" TargetMode="External"/><Relationship Id="rId35" Type="http://schemas.openxmlformats.org/officeDocument/2006/relationships/hyperlink" Target="https://www.apiman.io/latest/crash-course.html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83B229F8E35C4A95B140C0CAE258D8" ma:contentTypeVersion="20" ma:contentTypeDescription="Create a new document." ma:contentTypeScope="" ma:versionID="748912cfd957ce8ef99f0ccc6372d176">
  <xsd:schema xmlns:xsd="http://www.w3.org/2001/XMLSchema" xmlns:xs="http://www.w3.org/2001/XMLSchema" xmlns:p="http://schemas.microsoft.com/office/2006/metadata/properties" xmlns:ns2="02b48c24-590e-4651-bf89-1c80665057f0" xmlns:ns3="f7d6c834-d54a-4408-aea7-02ec44eac55e" targetNamespace="http://schemas.microsoft.com/office/2006/metadata/properties" ma:root="true" ma:fieldsID="bb7395117bcfad2efa8c5b7988cffe59" ns2:_="" ns3:_="">
    <xsd:import namespace="02b48c24-590e-4651-bf89-1c80665057f0"/>
    <xsd:import namespace="f7d6c834-d54a-4408-aea7-02ec44eac55e"/>
    <xsd:element name="properties">
      <xsd:complexType>
        <xsd:sequence>
          <xsd:element name="documentManagement">
            <xsd:complexType>
              <xsd:all>
                <xsd:element ref="ns2:XLMReference"/>
                <xsd:element ref="ns2:XLMClientCompany"/>
                <xsd:element ref="ns2:XLMTechnicalReviewer" minOccurs="0"/>
                <xsd:element ref="ns2:XLMReviewStatus" minOccurs="0"/>
                <xsd:element ref="ns2:Attachedfil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b48c24-590e-4651-bf89-1c80665057f0" elementFormDefault="qualified">
    <xsd:import namespace="http://schemas.microsoft.com/office/2006/documentManagement/types"/>
    <xsd:import namespace="http://schemas.microsoft.com/office/infopath/2007/PartnerControls"/>
    <xsd:element name="XLMReference" ma:index="2" ma:displayName="XLMReference" ma:description="" ma:format="Dropdown" ma:internalName="XLMReference" ma:readOnly="false">
      <xsd:simpleType>
        <xsd:restriction base="dms:Text">
          <xsd:maxLength value="255"/>
        </xsd:restriction>
      </xsd:simpleType>
    </xsd:element>
    <xsd:element name="XLMClientCompany" ma:index="3" ma:displayName="Client Company" ma:format="Dropdown" ma:internalName="XLMClientCompany" ma:readOnly="false">
      <xsd:simpleType>
        <xsd:union memberTypes="dms:Text">
          <xsd:simpleType>
            <xsd:restriction base="dms:Choice">
              <xsd:enumeration value="Deutsche Börse"/>
              <xsd:enumeration value="LNS"/>
            </xsd:restriction>
          </xsd:simpleType>
        </xsd:union>
      </xsd:simpleType>
    </xsd:element>
    <xsd:element name="XLMTechnicalReviewer" ma:index="4" nillable="true" ma:displayName="XLMTechnicalReviewer" ma:list="UserInfo" ma:SharePointGroup="0" ma:internalName="XLMTechnicalReview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XLMReviewStatus" ma:index="5" nillable="true" ma:displayName="XLMReviewStatus" ma:default="Tech Review" ma:format="Dropdown" ma:internalName="XLMReviewStatus" ma:readOnly="false">
      <xsd:simpleType>
        <xsd:restriction base="dms:Choice">
          <xsd:enumeration value="Tech Review"/>
          <xsd:enumeration value="Post Tech Review"/>
          <xsd:enumeration value="Mgt Review"/>
          <xsd:enumeration value="Post Mgt Review"/>
          <xsd:enumeration value="To Deliver"/>
          <xsd:enumeration value="Delivered"/>
        </xsd:restriction>
      </xsd:simpleType>
    </xsd:element>
    <xsd:element name="Attachedfiles" ma:index="6" nillable="true" ma:displayName="Attached files" ma:format="Dropdown" ma:internalName="Attachedfil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6c834-d54a-4408-aea7-02ec44eac55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hidden="true" ma:internalName="SharedWithDetail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ttachedfiles xmlns="02b48c24-590e-4651-bf89-1c80665057f0" xsi:nil="true"/>
    <XLMTechnicalReviewer xmlns="02b48c24-590e-4651-bf89-1c80665057f0">
      <UserInfo>
        <DisplayName>Valentin GIANNINI</DisplayName>
        <AccountId>21</AccountId>
        <AccountType/>
      </UserInfo>
    </XLMTechnicalReviewer>
    <XLMReference xmlns="02b48c24-590e-4651-bf89-1c80665057f0">XLM-0000</XLMReference>
    <XLMReviewStatus xmlns="02b48c24-590e-4651-bf89-1c80665057f0">Mgt Review</XLMReviewStatus>
    <XLMClientCompany xmlns="02b48c24-590e-4651-bf89-1c80665057f0">XLM</XLMClientCompany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9ADFD1-D3F7-4B97-B5DB-6E3864F1B5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b48c24-590e-4651-bf89-1c80665057f0"/>
    <ds:schemaRef ds:uri="f7d6c834-d54a-4408-aea7-02ec44eac5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10F880-56D3-4927-B057-9798347681FE}">
  <ds:schemaRefs>
    <ds:schemaRef ds:uri="http://schemas.microsoft.com/office/2006/metadata/properties"/>
    <ds:schemaRef ds:uri="http://schemas.microsoft.com/office/infopath/2007/PartnerControls"/>
    <ds:schemaRef ds:uri="02b48c24-590e-4651-bf89-1c80665057f0"/>
  </ds:schemaRefs>
</ds:datastoreItem>
</file>

<file path=customXml/itemProps3.xml><?xml version="1.0" encoding="utf-8"?>
<ds:datastoreItem xmlns:ds="http://schemas.openxmlformats.org/officeDocument/2006/customXml" ds:itemID="{40E029EA-3779-4C9E-9728-A65ADCC59A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397287-4318-408A-8213-8A631520A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2342</Words>
  <Characters>12881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Blog post about testing API definition in a API Gateway from a security point of view.</vt:lpstr>
    </vt:vector>
  </TitlesOfParts>
  <Company/>
  <LinksUpToDate>false</LinksUpToDate>
  <CharactersWithSpaces>15193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Blog post about testing API definition in a API Gateway from a security point of view.</dc:title>
  <dc:subject/>
  <dc:creator>Dominique RIGHETTO</dc:creator>
  <cp:keywords/>
  <dc:description/>
  <cp:lastModifiedBy>Dominique RIGHETTO</cp:lastModifiedBy>
  <cp:revision>90</cp:revision>
  <dcterms:created xsi:type="dcterms:W3CDTF">2021-04-12T07:08:00Z</dcterms:created>
  <dcterms:modified xsi:type="dcterms:W3CDTF">2021-04-24T15:56:00Z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0x010100D983B229F8E35C4A95B140C0CAE258D8</vt:lpwstr>
  </property>
</Properties>
</file>