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442" w:rsidRPr="00657442" w:rsidRDefault="00657442">
      <w:pPr>
        <w:rPr>
          <w:b/>
          <w:lang w:val="en-US"/>
        </w:rPr>
      </w:pPr>
      <w:r w:rsidRPr="00657442">
        <w:rPr>
          <w:b/>
          <w:lang w:val="en-US"/>
        </w:rPr>
        <w:t>Image for the blog background:</w:t>
      </w:r>
    </w:p>
    <w:p w:rsidR="00657442" w:rsidRDefault="00BB26F0">
      <w:pPr>
        <w:rPr>
          <w:lang w:val="en-US"/>
        </w:rPr>
      </w:pPr>
      <w:r>
        <w:fldChar w:fldCharType="begin"/>
      </w:r>
      <w:r w:rsidRPr="0096379A">
        <w:rPr>
          <w:lang w:val="en-US"/>
        </w:rPr>
        <w:instrText xml:space="preserve"> HYPERLINK "https://user-images.githubusercontent.com/18099289/77641182-eb620c80-6f5b-11ea-9be5-02639c94b141.png" </w:instrText>
      </w:r>
      <w:r>
        <w:fldChar w:fldCharType="separate"/>
      </w:r>
      <w:r w:rsidR="00657442" w:rsidRPr="00305B40">
        <w:rPr>
          <w:rStyle w:val="Hyperlink"/>
          <w:lang w:val="en-US"/>
        </w:rPr>
        <w:t>https://user-images.githubusercontent.com/18099289/77641182-eb620c80-6f5b-11ea-9be5-02639c94b141.png</w:t>
      </w:r>
      <w:r>
        <w:rPr>
          <w:rStyle w:val="Hyperlink"/>
          <w:lang w:val="en-US"/>
        </w:rPr>
        <w:fldChar w:fldCharType="end"/>
      </w:r>
      <w:r w:rsidR="00657442">
        <w:rPr>
          <w:lang w:val="en-US"/>
        </w:rPr>
        <w:t xml:space="preserve"> </w:t>
      </w:r>
    </w:p>
    <w:p w:rsidR="00657442" w:rsidRPr="00657442" w:rsidRDefault="00657442">
      <w:pPr>
        <w:rPr>
          <w:b/>
          <w:lang w:val="en-US"/>
        </w:rPr>
      </w:pPr>
      <w:r w:rsidRPr="00657442">
        <w:rPr>
          <w:b/>
          <w:lang w:val="en-US"/>
        </w:rPr>
        <w:t>Title:</w:t>
      </w:r>
    </w:p>
    <w:p w:rsidR="00DA7F04" w:rsidRDefault="00CF2A28">
      <w:pPr>
        <w:rPr>
          <w:lang w:val="en-US"/>
        </w:rPr>
      </w:pPr>
      <w:r>
        <w:rPr>
          <w:lang w:val="en-US"/>
        </w:rPr>
        <w:t>H</w:t>
      </w:r>
      <w:r w:rsidR="000D2848" w:rsidRPr="000D2848">
        <w:rPr>
          <w:lang w:val="en-US"/>
        </w:rPr>
        <w:t xml:space="preserve">ow a simple file can prevent your name to end on </w:t>
      </w:r>
      <w:r w:rsidR="000D2848">
        <w:rPr>
          <w:lang w:val="en-US"/>
        </w:rPr>
        <w:t xml:space="preserve">Twitter </w:t>
      </w:r>
      <w:r w:rsidR="00337FA5">
        <w:rPr>
          <w:lang w:val="en-US"/>
        </w:rPr>
        <w:t>alongside</w:t>
      </w:r>
      <w:r w:rsidR="000D2848">
        <w:rPr>
          <w:lang w:val="en-US"/>
        </w:rPr>
        <w:t xml:space="preserve"> “</w:t>
      </w:r>
      <w:r w:rsidR="005237E5">
        <w:rPr>
          <w:lang w:val="en-US"/>
        </w:rPr>
        <w:t>Contact me urgently</w:t>
      </w:r>
      <w:r w:rsidR="00337FA5">
        <w:rPr>
          <w:lang w:val="en-US"/>
        </w:rPr>
        <w:t>”</w:t>
      </w:r>
      <w:r w:rsidR="000D2848">
        <w:rPr>
          <w:lang w:val="en-US"/>
        </w:rPr>
        <w:t>.</w:t>
      </w:r>
    </w:p>
    <w:p w:rsidR="000D2848" w:rsidRDefault="00657442">
      <w:pPr>
        <w:rPr>
          <w:b/>
          <w:lang w:val="en-US"/>
        </w:rPr>
      </w:pPr>
      <w:r w:rsidRPr="00657442">
        <w:rPr>
          <w:b/>
          <w:lang w:val="en-US"/>
        </w:rPr>
        <w:t>Abstract:</w:t>
      </w:r>
    </w:p>
    <w:p w:rsidR="005237E5" w:rsidRDefault="00170276">
      <w:pPr>
        <w:rPr>
          <w:lang w:val="en-US"/>
        </w:rPr>
      </w:pPr>
      <w:r>
        <w:rPr>
          <w:lang w:val="en-US"/>
        </w:rPr>
        <w:t xml:space="preserve">When someone spot a security vulnerability on one of your public asset, it is important to allow him </w:t>
      </w:r>
      <w:proofErr w:type="gramStart"/>
      <w:r>
        <w:rPr>
          <w:lang w:val="en-US"/>
        </w:rPr>
        <w:t>to quickly identify</w:t>
      </w:r>
      <w:proofErr w:type="gramEnd"/>
      <w:r>
        <w:rPr>
          <w:lang w:val="en-US"/>
        </w:rPr>
        <w:t xml:space="preserve"> the right entity to contact in your organization and which communication protocol must be used. Often, it is a “where is wally” game…Let us introduce you to the security.txt project to address this problem.</w:t>
      </w:r>
    </w:p>
    <w:p w:rsidR="003823D3" w:rsidRPr="003823D3" w:rsidRDefault="003823D3">
      <w:pPr>
        <w:rPr>
          <w:b/>
          <w:lang w:val="en-US"/>
        </w:rPr>
      </w:pPr>
      <w:r w:rsidRPr="003823D3">
        <w:rPr>
          <w:b/>
          <w:lang w:val="en-US"/>
        </w:rPr>
        <w:t>GitHub repository associated tha</w:t>
      </w:r>
      <w:r>
        <w:rPr>
          <w:b/>
          <w:lang w:val="en-US"/>
        </w:rPr>
        <w:t xml:space="preserve">t will move to public when blog post </w:t>
      </w:r>
      <w:proofErr w:type="gramStart"/>
      <w:r w:rsidRPr="003823D3">
        <w:rPr>
          <w:b/>
          <w:lang w:val="en-US"/>
        </w:rPr>
        <w:t>will be released</w:t>
      </w:r>
      <w:proofErr w:type="gramEnd"/>
      <w:r w:rsidRPr="003823D3">
        <w:rPr>
          <w:b/>
          <w:lang w:val="en-US"/>
        </w:rPr>
        <w:t>:</w:t>
      </w:r>
    </w:p>
    <w:p w:rsidR="003823D3" w:rsidRDefault="00BB26F0">
      <w:pPr>
        <w:rPr>
          <w:lang w:val="en-US"/>
        </w:rPr>
      </w:pPr>
      <w:r>
        <w:fldChar w:fldCharType="begin"/>
      </w:r>
      <w:r w:rsidRPr="0096379A">
        <w:rPr>
          <w:lang w:val="en-US"/>
        </w:rPr>
        <w:instrText xml:space="preserve"> HYPERLINK "https://github.com/ExcelliumSA/SecurityTXT-Study" </w:instrText>
      </w:r>
      <w:r>
        <w:fldChar w:fldCharType="separate"/>
      </w:r>
      <w:r w:rsidR="003823D3" w:rsidRPr="00CF48D2">
        <w:rPr>
          <w:rStyle w:val="Hyperlink"/>
          <w:lang w:val="en-US"/>
        </w:rPr>
        <w:t>https://github.com/ExcelliumSA/SecurityTXT-Study</w:t>
      </w:r>
      <w:r>
        <w:rPr>
          <w:rStyle w:val="Hyperlink"/>
          <w:lang w:val="en-US"/>
        </w:rPr>
        <w:fldChar w:fldCharType="end"/>
      </w:r>
      <w:r w:rsidR="003823D3">
        <w:rPr>
          <w:lang w:val="en-US"/>
        </w:rPr>
        <w:t xml:space="preserve"> </w:t>
      </w:r>
    </w:p>
    <w:p w:rsidR="00344230" w:rsidRPr="00344230" w:rsidRDefault="00344230">
      <w:pPr>
        <w:rPr>
          <w:b/>
          <w:lang w:val="en-US"/>
        </w:rPr>
      </w:pPr>
      <w:r w:rsidRPr="00344230">
        <w:rPr>
          <w:b/>
          <w:lang w:val="en-US"/>
        </w:rPr>
        <w:t>SEO rule</w:t>
      </w:r>
      <w:r w:rsidR="005466A1">
        <w:rPr>
          <w:b/>
          <w:lang w:val="en-US"/>
        </w:rPr>
        <w:t>s</w:t>
      </w:r>
      <w:r w:rsidRPr="00344230">
        <w:rPr>
          <w:b/>
          <w:lang w:val="en-US"/>
        </w:rPr>
        <w:t xml:space="preserve"> indicated by Mathilde:</w:t>
      </w:r>
    </w:p>
    <w:p w:rsidR="00344230" w:rsidRDefault="00344230" w:rsidP="0034423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Paragraphs with less than 300 words.</w:t>
      </w:r>
    </w:p>
    <w:p w:rsidR="00344230" w:rsidRDefault="00344230" w:rsidP="0034423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Keyword used as much as possible: Here security.txt</w:t>
      </w:r>
    </w:p>
    <w:p w:rsidR="00344230" w:rsidRPr="00344230" w:rsidRDefault="00344230" w:rsidP="0034423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Presence of sections.</w:t>
      </w:r>
    </w:p>
    <w:p w:rsidR="00A74FEE" w:rsidRDefault="00A74FEE">
      <w:pPr>
        <w:rPr>
          <w:lang w:val="en-US"/>
        </w:rPr>
      </w:pPr>
      <w:r>
        <w:rPr>
          <w:lang w:val="en-US"/>
        </w:rPr>
        <w:br w:type="page"/>
      </w:r>
    </w:p>
    <w:p w:rsidR="000D2848" w:rsidRDefault="009D3F7C" w:rsidP="00C43AED">
      <w:pPr>
        <w:pStyle w:val="Heading1"/>
        <w:rPr>
          <w:lang w:val="en-US"/>
        </w:rPr>
      </w:pPr>
      <w:r>
        <w:rPr>
          <w:lang w:val="en-US"/>
        </w:rPr>
        <w:lastRenderedPageBreak/>
        <w:t>Once upon a time in InfoSec world…</w:t>
      </w:r>
    </w:p>
    <w:p w:rsidR="00C43AED" w:rsidRDefault="009D3F7C">
      <w:pPr>
        <w:rPr>
          <w:lang w:val="en-US"/>
        </w:rPr>
      </w:pPr>
      <w:r>
        <w:rPr>
          <w:lang w:val="en-US"/>
        </w:rPr>
        <w:t>Our story begin</w:t>
      </w:r>
      <w:r w:rsidR="00D935C2">
        <w:rPr>
          <w:lang w:val="en-US"/>
        </w:rPr>
        <w:t>s</w:t>
      </w:r>
      <w:r>
        <w:rPr>
          <w:lang w:val="en-US"/>
        </w:rPr>
        <w:t xml:space="preserve"> on </w:t>
      </w:r>
      <w:r w:rsidR="00337FA5">
        <w:rPr>
          <w:lang w:val="en-US"/>
        </w:rPr>
        <w:t xml:space="preserve">a </w:t>
      </w:r>
      <w:r>
        <w:rPr>
          <w:lang w:val="en-US"/>
        </w:rPr>
        <w:t xml:space="preserve">Friday evening, </w:t>
      </w:r>
      <w:r w:rsidR="004D0259">
        <w:rPr>
          <w:lang w:val="en-US"/>
        </w:rPr>
        <w:t>an</w:t>
      </w:r>
      <w:r>
        <w:rPr>
          <w:lang w:val="en-US"/>
        </w:rPr>
        <w:t xml:space="preserve"> Inf</w:t>
      </w:r>
      <w:r w:rsidR="002F36DE">
        <w:rPr>
          <w:lang w:val="en-US"/>
        </w:rPr>
        <w:t>oSec folk pass an order on a food web portal in order to take a romantic break with his sweet</w:t>
      </w:r>
      <w:r>
        <w:rPr>
          <w:lang w:val="en-US"/>
        </w:rPr>
        <w:t xml:space="preserve"> </w:t>
      </w:r>
      <w:r w:rsidR="002F36DE">
        <w:rPr>
          <w:lang w:val="en-US"/>
        </w:rPr>
        <w:t>heart. He select</w:t>
      </w:r>
      <w:r w:rsidR="00D935C2">
        <w:rPr>
          <w:lang w:val="en-US"/>
        </w:rPr>
        <w:t>s</w:t>
      </w:r>
      <w:r w:rsidR="002F36DE">
        <w:rPr>
          <w:lang w:val="en-US"/>
        </w:rPr>
        <w:t xml:space="preserve"> dishes </w:t>
      </w:r>
      <w:r w:rsidR="00471F80">
        <w:rPr>
          <w:lang w:val="en-US"/>
        </w:rPr>
        <w:t xml:space="preserve">and click on the </w:t>
      </w:r>
      <w:r w:rsidR="00B13A37">
        <w:rPr>
          <w:lang w:val="en-US"/>
        </w:rPr>
        <w:t>“</w:t>
      </w:r>
      <w:r w:rsidR="00B13A37">
        <w:rPr>
          <w:i/>
          <w:lang w:val="en-US"/>
        </w:rPr>
        <w:t>C</w:t>
      </w:r>
      <w:r w:rsidR="002F36DE" w:rsidRPr="00471F80">
        <w:rPr>
          <w:i/>
          <w:lang w:val="en-US"/>
        </w:rPr>
        <w:t>heckout</w:t>
      </w:r>
      <w:r w:rsidR="00B13A37">
        <w:rPr>
          <w:i/>
          <w:lang w:val="en-US"/>
        </w:rPr>
        <w:t>”</w:t>
      </w:r>
      <w:r w:rsidR="002F36DE">
        <w:rPr>
          <w:lang w:val="en-US"/>
        </w:rPr>
        <w:t xml:space="preserve"> </w:t>
      </w:r>
      <w:proofErr w:type="gramStart"/>
      <w:r w:rsidR="002F36DE">
        <w:rPr>
          <w:lang w:val="en-US"/>
        </w:rPr>
        <w:t>button,</w:t>
      </w:r>
      <w:proofErr w:type="gramEnd"/>
      <w:r w:rsidR="002F36DE">
        <w:rPr>
          <w:lang w:val="en-US"/>
        </w:rPr>
        <w:t xml:space="preserve"> however, instead of receiving the </w:t>
      </w:r>
      <w:r w:rsidR="009F5267">
        <w:rPr>
          <w:lang w:val="en-US"/>
        </w:rPr>
        <w:t>expected</w:t>
      </w:r>
      <w:r w:rsidR="002F36DE">
        <w:rPr>
          <w:lang w:val="en-US"/>
        </w:rPr>
        <w:t xml:space="preserve"> checkout</w:t>
      </w:r>
      <w:r w:rsidR="00C43AED">
        <w:rPr>
          <w:lang w:val="en-US"/>
        </w:rPr>
        <w:t xml:space="preserve"> page, he receive</w:t>
      </w:r>
      <w:r w:rsidR="00D935C2">
        <w:rPr>
          <w:lang w:val="en-US"/>
        </w:rPr>
        <w:t>s</w:t>
      </w:r>
      <w:r w:rsidR="00C43AED">
        <w:rPr>
          <w:lang w:val="en-US"/>
        </w:rPr>
        <w:t xml:space="preserve"> the following </w:t>
      </w:r>
      <w:r w:rsidR="002F36DE">
        <w:rPr>
          <w:lang w:val="en-US"/>
        </w:rPr>
        <w:t>“nicely” SQL error page</w:t>
      </w:r>
      <w:r w:rsidR="00C43AED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206BC" w:rsidRPr="0096379A" w:rsidTr="007206BC">
        <w:tc>
          <w:tcPr>
            <w:tcW w:w="9062" w:type="dxa"/>
          </w:tcPr>
          <w:p w:rsidR="007206BC" w:rsidRPr="007206BC" w:rsidRDefault="007206BC">
            <w:pPr>
              <w:rPr>
                <w:rFonts w:ascii="Consolas" w:hAnsi="Consolas"/>
                <w:i/>
                <w:color w:val="7030A0"/>
                <w:sz w:val="20"/>
                <w:lang w:val="en-US"/>
              </w:rPr>
            </w:pPr>
            <w:r w:rsidRPr="00AA63D7">
              <w:rPr>
                <w:rStyle w:val="Emphasis"/>
                <w:rFonts w:ascii="Consolas" w:hAnsi="Consolas"/>
                <w:i w:val="0"/>
                <w:color w:val="7030A0"/>
                <w:sz w:val="20"/>
                <w:lang w:val="en-US"/>
              </w:rPr>
              <w:t>You have an error in your SQL syntax; check the manual that corresponds to your MySQL server version for the right syntax to use near “</w:t>
            </w:r>
            <w:r w:rsidRPr="007206BC">
              <w:rPr>
                <w:rStyle w:val="Emphasis"/>
                <w:rFonts w:ascii="Consolas" w:hAnsi="Consolas"/>
                <w:b/>
                <w:i w:val="0"/>
                <w:color w:val="7030A0"/>
                <w:sz w:val="20"/>
                <w:lang w:val="en-US"/>
              </w:rPr>
              <w:t>Sushi</w:t>
            </w:r>
            <w:r w:rsidRPr="00AA63D7">
              <w:rPr>
                <w:rStyle w:val="Emphasis"/>
                <w:rFonts w:ascii="Consolas" w:hAnsi="Consolas"/>
                <w:i w:val="0"/>
                <w:color w:val="7030A0"/>
                <w:sz w:val="20"/>
                <w:lang w:val="en-US"/>
              </w:rPr>
              <w:t>”.</w:t>
            </w:r>
            <w:r w:rsidRPr="00AA63D7">
              <w:rPr>
                <w:rFonts w:ascii="Consolas" w:hAnsi="Consolas"/>
                <w:i/>
                <w:color w:val="7030A0"/>
                <w:sz w:val="20"/>
                <w:lang w:val="en-US"/>
              </w:rPr>
              <w:t xml:space="preserve"> </w:t>
            </w:r>
          </w:p>
        </w:tc>
      </w:tr>
    </w:tbl>
    <w:p w:rsidR="007206BC" w:rsidRDefault="007206BC">
      <w:pPr>
        <w:rPr>
          <w:lang w:val="en-US"/>
        </w:rPr>
      </w:pPr>
    </w:p>
    <w:p w:rsidR="00C43AED" w:rsidRDefault="00CD7CA1">
      <w:pPr>
        <w:rPr>
          <w:lang w:val="en-US"/>
        </w:rPr>
      </w:pPr>
      <w:r>
        <w:rPr>
          <w:lang w:val="en-US"/>
        </w:rPr>
        <w:t xml:space="preserve">Our folk said to </w:t>
      </w:r>
      <w:proofErr w:type="gramStart"/>
      <w:r>
        <w:rPr>
          <w:lang w:val="en-US"/>
        </w:rPr>
        <w:t>himself:</w:t>
      </w:r>
      <w:proofErr w:type="gramEnd"/>
      <w:r w:rsidR="00AA63D7">
        <w:rPr>
          <w:lang w:val="en-US"/>
        </w:rPr>
        <w:t xml:space="preserve"> “</w:t>
      </w:r>
      <w:r w:rsidR="00AA63D7" w:rsidRPr="00471F80">
        <w:rPr>
          <w:i/>
          <w:lang w:val="en-US"/>
        </w:rPr>
        <w:t>OK, I will drop an email with the print screen alongside actions performed to the security contact point in order to inform them of the issue and how to reproduce it…</w:t>
      </w:r>
      <w:r w:rsidR="00AA63D7">
        <w:rPr>
          <w:lang w:val="en-US"/>
        </w:rPr>
        <w:t>”</w:t>
      </w:r>
    </w:p>
    <w:p w:rsidR="000D2848" w:rsidRDefault="00471F80" w:rsidP="0081733A">
      <w:pPr>
        <w:pStyle w:val="Heading1"/>
        <w:rPr>
          <w:lang w:val="en-US"/>
        </w:rPr>
      </w:pPr>
      <w:r>
        <w:rPr>
          <w:lang w:val="en-US"/>
        </w:rPr>
        <w:t>Where is</w:t>
      </w:r>
      <w:r w:rsidR="00CD7CA1">
        <w:rPr>
          <w:lang w:val="en-US"/>
        </w:rPr>
        <w:t xml:space="preserve"> Wally?</w:t>
      </w:r>
    </w:p>
    <w:p w:rsidR="00CD7CA1" w:rsidRDefault="00CD7CA1">
      <w:pPr>
        <w:rPr>
          <w:lang w:val="en-US"/>
        </w:rPr>
      </w:pPr>
      <w:r>
        <w:rPr>
          <w:lang w:val="en-US"/>
        </w:rPr>
        <w:t>Our folk take a look at the homepage then contact page and so on…No way to find the “security” contact point, only a general contact form is available.</w:t>
      </w:r>
    </w:p>
    <w:p w:rsidR="00092FB8" w:rsidRDefault="00092FB8">
      <w:pPr>
        <w:rPr>
          <w:lang w:val="en-US"/>
        </w:rPr>
      </w:pPr>
      <w:proofErr w:type="gramStart"/>
      <w:r>
        <w:rPr>
          <w:lang w:val="en-US"/>
        </w:rPr>
        <w:t>Our folk want to enjoy</w:t>
      </w:r>
      <w:r w:rsidR="0081733A">
        <w:rPr>
          <w:lang w:val="en-US"/>
        </w:rPr>
        <w:t xml:space="preserve"> the planned romantic break</w:t>
      </w:r>
      <w:r>
        <w:rPr>
          <w:lang w:val="en-US"/>
        </w:rPr>
        <w:t>,</w:t>
      </w:r>
      <w:r w:rsidR="0081733A">
        <w:rPr>
          <w:lang w:val="en-US"/>
        </w:rPr>
        <w:t xml:space="preserve"> so</w:t>
      </w:r>
      <w:r>
        <w:rPr>
          <w:lang w:val="en-US"/>
        </w:rPr>
        <w:t>,</w:t>
      </w:r>
      <w:r w:rsidR="0081733A">
        <w:rPr>
          <w:lang w:val="en-US"/>
        </w:rPr>
        <w:t xml:space="preserve"> he fill</w:t>
      </w:r>
      <w:r>
        <w:rPr>
          <w:lang w:val="en-US"/>
        </w:rPr>
        <w:t>ed</w:t>
      </w:r>
      <w:r w:rsidR="0081733A">
        <w:rPr>
          <w:lang w:val="en-US"/>
        </w:rPr>
        <w:t xml:space="preserve"> the contact form with the information </w:t>
      </w:r>
      <w:r>
        <w:rPr>
          <w:lang w:val="en-US"/>
        </w:rPr>
        <w:t xml:space="preserve">summary </w:t>
      </w:r>
      <w:r w:rsidR="009F5267">
        <w:rPr>
          <w:lang w:val="en-US"/>
        </w:rPr>
        <w:t>without any</w:t>
      </w:r>
      <w:r w:rsidR="0081733A">
        <w:rPr>
          <w:lang w:val="en-US"/>
        </w:rPr>
        <w:t xml:space="preserve"> print screen, the contact form was not allowing </w:t>
      </w:r>
      <w:r w:rsidR="00F403DC">
        <w:rPr>
          <w:lang w:val="en-US"/>
        </w:rPr>
        <w:t xml:space="preserve">any </w:t>
      </w:r>
      <w:r w:rsidR="0081733A">
        <w:rPr>
          <w:lang w:val="en-US"/>
        </w:rPr>
        <w:t>file attachment, and click</w:t>
      </w:r>
      <w:r w:rsidR="00B13A37">
        <w:rPr>
          <w:lang w:val="en-US"/>
        </w:rPr>
        <w:t>ed</w:t>
      </w:r>
      <w:r w:rsidR="0081733A">
        <w:rPr>
          <w:lang w:val="en-US"/>
        </w:rPr>
        <w:t xml:space="preserve"> on the </w:t>
      </w:r>
      <w:r w:rsidR="00B13A37">
        <w:rPr>
          <w:lang w:val="en-US"/>
        </w:rPr>
        <w:t>“</w:t>
      </w:r>
      <w:r w:rsidR="0081733A" w:rsidRPr="00471F80">
        <w:rPr>
          <w:i/>
          <w:lang w:val="en-US"/>
        </w:rPr>
        <w:t>Send</w:t>
      </w:r>
      <w:r w:rsidR="00B13A37">
        <w:rPr>
          <w:i/>
          <w:lang w:val="en-US"/>
        </w:rPr>
        <w:t>”</w:t>
      </w:r>
      <w:r w:rsidR="0081733A">
        <w:rPr>
          <w:lang w:val="en-US"/>
        </w:rPr>
        <w:t xml:space="preserve"> button.</w:t>
      </w:r>
      <w:proofErr w:type="gramEnd"/>
      <w:r w:rsidR="0081733A">
        <w:rPr>
          <w:lang w:val="en-US"/>
        </w:rPr>
        <w:t xml:space="preserve"> After</w:t>
      </w:r>
      <w:r w:rsidR="00CF65FB">
        <w:rPr>
          <w:lang w:val="en-US"/>
        </w:rPr>
        <w:t>, he retry to pass its</w:t>
      </w:r>
      <w:r w:rsidR="0081733A">
        <w:rPr>
          <w:lang w:val="en-US"/>
        </w:rPr>
        <w:t xml:space="preserve"> order, removing </w:t>
      </w:r>
      <w:r w:rsidR="009F5267">
        <w:rPr>
          <w:lang w:val="en-US"/>
        </w:rPr>
        <w:t xml:space="preserve">this time </w:t>
      </w:r>
      <w:r w:rsidR="0081733A">
        <w:rPr>
          <w:lang w:val="en-US"/>
        </w:rPr>
        <w:t>the character triggering the SQL error</w:t>
      </w:r>
      <w:r w:rsidR="00CF65FB">
        <w:rPr>
          <w:lang w:val="en-US"/>
        </w:rPr>
        <w:t>,</w:t>
      </w:r>
      <w:r w:rsidR="0081733A">
        <w:rPr>
          <w:lang w:val="en-US"/>
        </w:rPr>
        <w:t xml:space="preserve"> a</w:t>
      </w:r>
      <w:r w:rsidR="00CF65FB">
        <w:rPr>
          <w:lang w:val="en-US"/>
        </w:rPr>
        <w:t>nd achieve to finalize it</w:t>
      </w:r>
      <w:r w:rsidR="00FD7A2F">
        <w:rPr>
          <w:lang w:val="en-US"/>
        </w:rPr>
        <w:t xml:space="preserve"> with success</w:t>
      </w:r>
      <w:r w:rsidR="0081733A">
        <w:rPr>
          <w:lang w:val="en-US"/>
        </w:rPr>
        <w:t xml:space="preserve">. </w:t>
      </w:r>
    </w:p>
    <w:p w:rsidR="00CD7CA1" w:rsidRDefault="0081733A">
      <w:pPr>
        <w:rPr>
          <w:lang w:val="en-US"/>
        </w:rPr>
      </w:pPr>
      <w:r>
        <w:rPr>
          <w:lang w:val="en-US"/>
        </w:rPr>
        <w:t xml:space="preserve">For him this </w:t>
      </w:r>
      <w:r w:rsidR="00F403DC">
        <w:rPr>
          <w:lang w:val="en-US"/>
        </w:rPr>
        <w:t>story was over and a</w:t>
      </w:r>
      <w:r w:rsidR="007206BC">
        <w:rPr>
          <w:lang w:val="en-US"/>
        </w:rPr>
        <w:t xml:space="preserve">s you can </w:t>
      </w:r>
      <w:proofErr w:type="gramStart"/>
      <w:r w:rsidR="007206BC">
        <w:rPr>
          <w:lang w:val="en-US"/>
        </w:rPr>
        <w:t>guess, its</w:t>
      </w:r>
      <w:r w:rsidR="00092FB8">
        <w:rPr>
          <w:lang w:val="en-US"/>
        </w:rPr>
        <w:t xml:space="preserve"> message</w:t>
      </w:r>
      <w:r w:rsidR="00D935C2">
        <w:rPr>
          <w:lang w:val="en-US"/>
        </w:rPr>
        <w:t>s</w:t>
      </w:r>
      <w:r w:rsidR="00092FB8">
        <w:rPr>
          <w:lang w:val="en-US"/>
        </w:rPr>
        <w:t xml:space="preserve"> about the security issue end in /dev/null</w:t>
      </w:r>
      <w:proofErr w:type="gramEnd"/>
      <w:r w:rsidR="00092FB8">
        <w:rPr>
          <w:lang w:val="en-US"/>
        </w:rPr>
        <w:t>…</w:t>
      </w:r>
    </w:p>
    <w:p w:rsidR="00C127C6" w:rsidRDefault="00C127C6" w:rsidP="002C37C4">
      <w:pPr>
        <w:pStyle w:val="Heading1"/>
        <w:rPr>
          <w:lang w:val="en-US"/>
        </w:rPr>
      </w:pPr>
      <w:r>
        <w:rPr>
          <w:lang w:val="en-US"/>
        </w:rPr>
        <w:t>Why a generic contact cannot fulfill the job?</w:t>
      </w:r>
    </w:p>
    <w:p w:rsidR="00C127C6" w:rsidRDefault="00C127C6">
      <w:pPr>
        <w:rPr>
          <w:lang w:val="en-US"/>
        </w:rPr>
      </w:pPr>
      <w:r>
        <w:rPr>
          <w:lang w:val="en-US"/>
        </w:rPr>
        <w:t xml:space="preserve">A </w:t>
      </w:r>
      <w:r w:rsidR="002C37C4">
        <w:rPr>
          <w:lang w:val="en-US"/>
        </w:rPr>
        <w:t xml:space="preserve">generic </w:t>
      </w:r>
      <w:r>
        <w:rPr>
          <w:lang w:val="en-US"/>
        </w:rPr>
        <w:t>contact form</w:t>
      </w:r>
      <w:r w:rsidR="002C37C4">
        <w:rPr>
          <w:lang w:val="en-US"/>
        </w:rPr>
        <w:t xml:space="preserve"> (source [1])</w:t>
      </w:r>
      <w:r>
        <w:rPr>
          <w:lang w:val="en-US"/>
        </w:rPr>
        <w:t>, most of the time, is designed to transfer public</w:t>
      </w:r>
      <w:r w:rsidR="00450C37">
        <w:rPr>
          <w:lang w:val="en-US"/>
        </w:rPr>
        <w:t xml:space="preserve">/non-sensitive information from a </w:t>
      </w:r>
      <w:r>
        <w:rPr>
          <w:lang w:val="en-US"/>
        </w:rPr>
        <w:t xml:space="preserve">prospect to the marketing or sales department of a company. </w:t>
      </w:r>
      <w:r w:rsidR="00B103BF" w:rsidRPr="00B103BF">
        <w:rPr>
          <w:lang w:val="en-US"/>
        </w:rPr>
        <w:t>Conversely</w:t>
      </w:r>
      <w:r w:rsidR="00B103BF">
        <w:rPr>
          <w:lang w:val="en-US"/>
        </w:rPr>
        <w:t>, w</w:t>
      </w:r>
      <w:r>
        <w:rPr>
          <w:lang w:val="en-US"/>
        </w:rPr>
        <w:t>hen a person notify a company about a security vulnerability, the person</w:t>
      </w:r>
      <w:r w:rsidR="00450C37">
        <w:rPr>
          <w:lang w:val="en-US"/>
        </w:rPr>
        <w:t xml:space="preserve"> want to fulfill the following objective:</w:t>
      </w:r>
    </w:p>
    <w:p w:rsidR="00450C37" w:rsidRDefault="00450C37" w:rsidP="00450C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Confidentiality of the information</w:t>
      </w:r>
      <w:r w:rsidR="00B103BF">
        <w:rPr>
          <w:lang w:val="en-US"/>
        </w:rPr>
        <w:t xml:space="preserve"> as well as the transfer of it,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in order to only disclose</w:t>
      </w:r>
      <w:proofErr w:type="gramEnd"/>
      <w:r>
        <w:rPr>
          <w:lang w:val="en-US"/>
        </w:rPr>
        <w:t xml:space="preserve"> the vulnerability to people that are in charge of the security. The goal is to give the information to people </w:t>
      </w:r>
      <w:r w:rsidR="00B103BF">
        <w:rPr>
          <w:lang w:val="en-US"/>
        </w:rPr>
        <w:t xml:space="preserve">in </w:t>
      </w:r>
      <w:r>
        <w:rPr>
          <w:lang w:val="en-US"/>
        </w:rPr>
        <w:t xml:space="preserve">position to take </w:t>
      </w:r>
      <w:r w:rsidR="00B103BF">
        <w:rPr>
          <w:lang w:val="en-US"/>
        </w:rPr>
        <w:t xml:space="preserve">effective </w:t>
      </w:r>
      <w:r>
        <w:rPr>
          <w:lang w:val="en-US"/>
        </w:rPr>
        <w:t>decision regarding the vulnerability analysis and remediation.</w:t>
      </w:r>
    </w:p>
    <w:p w:rsidR="00450C37" w:rsidRDefault="00450C37" w:rsidP="00450C37">
      <w:pPr>
        <w:pStyle w:val="ListParagraph"/>
        <w:numPr>
          <w:ilvl w:val="0"/>
          <w:numId w:val="4"/>
        </w:numPr>
        <w:rPr>
          <w:lang w:val="en-US"/>
        </w:rPr>
      </w:pPr>
      <w:r w:rsidRPr="00450C37">
        <w:rPr>
          <w:lang w:val="en-US"/>
        </w:rPr>
        <w:t>Responsiveness</w:t>
      </w:r>
      <w:r>
        <w:rPr>
          <w:lang w:val="en-US"/>
        </w:rPr>
        <w:t xml:space="preserve"> from the company regarding the fact that they have received and understand the problem.</w:t>
      </w:r>
      <w:r w:rsidR="00A1276B">
        <w:rPr>
          <w:lang w:val="en-US"/>
        </w:rPr>
        <w:t xml:space="preserve"> </w:t>
      </w:r>
      <w:r w:rsidR="00D3639C">
        <w:rPr>
          <w:lang w:val="en-US"/>
        </w:rPr>
        <w:t>Sometime,</w:t>
      </w:r>
      <w:r w:rsidR="00A1276B">
        <w:rPr>
          <w:lang w:val="en-US"/>
        </w:rPr>
        <w:t xml:space="preserve"> the vulnerability </w:t>
      </w:r>
      <w:proofErr w:type="gramStart"/>
      <w:r w:rsidR="00A1276B">
        <w:rPr>
          <w:lang w:val="en-US"/>
        </w:rPr>
        <w:t xml:space="preserve">was already discovered and exploited by an attacker so it become </w:t>
      </w:r>
      <w:r w:rsidR="00A1276B">
        <w:rPr>
          <w:rStyle w:val="jlqj4b"/>
          <w:lang w:val="en"/>
        </w:rPr>
        <w:t>a race against time to close the hole…</w:t>
      </w:r>
      <w:proofErr w:type="gramEnd"/>
    </w:p>
    <w:p w:rsidR="002C37C4" w:rsidRDefault="002C37C4" w:rsidP="002C37C4">
      <w:pPr>
        <w:rPr>
          <w:lang w:val="en-US"/>
        </w:rPr>
      </w:pPr>
      <w:r>
        <w:rPr>
          <w:lang w:val="en-US"/>
        </w:rPr>
        <w:t>A generic contact form do not fulfill the two objective abo</w:t>
      </w:r>
      <w:r w:rsidR="00B103BF">
        <w:rPr>
          <w:lang w:val="en-US"/>
        </w:rPr>
        <w:t xml:space="preserve">ve because it not ensure </w:t>
      </w:r>
      <w:r>
        <w:rPr>
          <w:lang w:val="en-US"/>
        </w:rPr>
        <w:t>the confidentiality of the information</w:t>
      </w:r>
      <w:r w:rsidR="00B103BF">
        <w:rPr>
          <w:lang w:val="en-US"/>
        </w:rPr>
        <w:t xml:space="preserve"> (and its transfer)</w:t>
      </w:r>
      <w:r>
        <w:rPr>
          <w:lang w:val="en-US"/>
        </w:rPr>
        <w:t xml:space="preserve"> and initiate </w:t>
      </w:r>
      <w:r w:rsidR="00B103BF">
        <w:rPr>
          <w:lang w:val="en-US"/>
        </w:rPr>
        <w:t>an</w:t>
      </w:r>
      <w:r>
        <w:rPr>
          <w:lang w:val="en-US"/>
        </w:rPr>
        <w:t xml:space="preserve"> “internal ping-pong” game in the target company between the recipient behind the contac</w:t>
      </w:r>
      <w:r w:rsidR="00F403DC">
        <w:rPr>
          <w:lang w:val="en-US"/>
        </w:rPr>
        <w:t>t form and the team expected to</w:t>
      </w:r>
      <w:r>
        <w:rPr>
          <w:lang w:val="en-US"/>
        </w:rPr>
        <w:t xml:space="preserve"> handle security incident.</w:t>
      </w:r>
    </w:p>
    <w:p w:rsidR="002C37C4" w:rsidRDefault="00B103BF" w:rsidP="002C37C4">
      <w:pPr>
        <w:rPr>
          <w:lang w:val="en-US"/>
        </w:rPr>
      </w:pPr>
      <w:r>
        <w:rPr>
          <w:lang w:val="en-US"/>
        </w:rPr>
        <w:t>It is for these reasons that a visible direct contact point to the team handling security incident is important.</w:t>
      </w:r>
    </w:p>
    <w:p w:rsidR="00B103BF" w:rsidRDefault="00B103BF" w:rsidP="002C37C4">
      <w:pPr>
        <w:rPr>
          <w:lang w:val="en-US"/>
        </w:rPr>
      </w:pPr>
      <w:r>
        <w:rPr>
          <w:lang w:val="en-US"/>
        </w:rPr>
        <w:t xml:space="preserve">At Excellium, when we discover a vulnerability and we notify the software </w:t>
      </w:r>
      <w:r w:rsidR="00F403DC">
        <w:rPr>
          <w:lang w:val="en-US"/>
        </w:rPr>
        <w:t xml:space="preserve">provider </w:t>
      </w:r>
      <w:r w:rsidR="00A1276B">
        <w:rPr>
          <w:lang w:val="en-US"/>
        </w:rPr>
        <w:t xml:space="preserve">using a </w:t>
      </w:r>
      <w:r>
        <w:rPr>
          <w:lang w:val="en-US"/>
        </w:rPr>
        <w:t xml:space="preserve">by non-specialized channel, we are often </w:t>
      </w:r>
      <w:r w:rsidR="00A1276B">
        <w:rPr>
          <w:lang w:val="en-US"/>
        </w:rPr>
        <w:t>involved</w:t>
      </w:r>
      <w:r w:rsidR="00D3639C">
        <w:rPr>
          <w:lang w:val="en-US"/>
        </w:rPr>
        <w:t xml:space="preserve"> </w:t>
      </w:r>
      <w:r w:rsidR="00A1276B">
        <w:rPr>
          <w:lang w:val="en-US"/>
        </w:rPr>
        <w:t>despite us,</w:t>
      </w:r>
      <w:r>
        <w:rPr>
          <w:lang w:val="en-US"/>
        </w:rPr>
        <w:t xml:space="preserve"> in the </w:t>
      </w:r>
      <w:r w:rsidR="00A1276B">
        <w:rPr>
          <w:lang w:val="en-US"/>
        </w:rPr>
        <w:t xml:space="preserve">famous </w:t>
      </w:r>
      <w:r>
        <w:rPr>
          <w:lang w:val="en-US"/>
        </w:rPr>
        <w:t>“ping-pong” game mentioned above</w:t>
      </w:r>
      <w:r w:rsidR="00A1276B">
        <w:rPr>
          <w:lang w:val="en-US"/>
        </w:rPr>
        <w:t>. It became</w:t>
      </w:r>
      <w:r w:rsidR="00A1276B" w:rsidRPr="00A1276B">
        <w:rPr>
          <w:lang w:val="en-US"/>
        </w:rPr>
        <w:t xml:space="preserve"> a real hell</w:t>
      </w:r>
      <w:r w:rsidR="00A1276B">
        <w:rPr>
          <w:lang w:val="en-US"/>
        </w:rPr>
        <w:t xml:space="preserve"> to make the information reach the right department/person in within days instead of weeks</w:t>
      </w:r>
      <w:r w:rsidR="00D3639C">
        <w:rPr>
          <w:lang w:val="en-US"/>
        </w:rPr>
        <w:t>/months</w:t>
      </w:r>
      <w:r w:rsidR="00A1276B">
        <w:rPr>
          <w:lang w:val="en-US"/>
        </w:rPr>
        <w:t>…</w:t>
      </w:r>
    </w:p>
    <w:p w:rsidR="00352671" w:rsidRDefault="00F403DC" w:rsidP="002C37C4">
      <w:pPr>
        <w:rPr>
          <w:lang w:val="en-US"/>
        </w:rPr>
      </w:pPr>
      <w:r>
        <w:rPr>
          <w:lang w:val="en-US"/>
        </w:rPr>
        <w:lastRenderedPageBreak/>
        <w:t>Below is a r</w:t>
      </w:r>
      <w:r w:rsidR="00352671">
        <w:rPr>
          <w:lang w:val="en-US"/>
        </w:rPr>
        <w:t xml:space="preserve">eal </w:t>
      </w:r>
      <w:r w:rsidR="00112E28">
        <w:rPr>
          <w:lang w:val="en-US"/>
        </w:rPr>
        <w:t xml:space="preserve">response </w:t>
      </w:r>
      <w:r w:rsidR="00352671" w:rsidRPr="00352671">
        <w:rPr>
          <w:lang w:val="en-US"/>
        </w:rPr>
        <w:t>received</w:t>
      </w:r>
      <w:r w:rsidR="00EC64BE">
        <w:rPr>
          <w:lang w:val="en-US"/>
        </w:rPr>
        <w:t>,</w:t>
      </w:r>
      <w:r w:rsidR="00112E28">
        <w:rPr>
          <w:lang w:val="en-US"/>
        </w:rPr>
        <w:t xml:space="preserve"> by our CSIRT (source</w:t>
      </w:r>
      <w:r w:rsidR="00352671" w:rsidRPr="00352671">
        <w:rPr>
          <w:lang w:val="en-US"/>
        </w:rPr>
        <w:t xml:space="preserve"> </w:t>
      </w:r>
      <w:r w:rsidR="008563B5">
        <w:rPr>
          <w:lang w:val="en-US"/>
        </w:rPr>
        <w:t>[2</w:t>
      </w:r>
      <w:r w:rsidR="00112E28">
        <w:rPr>
          <w:lang w:val="en-US"/>
        </w:rPr>
        <w:t>])</w:t>
      </w:r>
      <w:r w:rsidR="00EC64BE">
        <w:rPr>
          <w:lang w:val="en-US"/>
        </w:rPr>
        <w:t>,</w:t>
      </w:r>
      <w:r w:rsidR="00112E28">
        <w:rPr>
          <w:lang w:val="en-US"/>
        </w:rPr>
        <w:t xml:space="preserve"> </w:t>
      </w:r>
      <w:r w:rsidR="00352671" w:rsidRPr="00352671">
        <w:rPr>
          <w:lang w:val="en-US"/>
        </w:rPr>
        <w:t xml:space="preserve">from a </w:t>
      </w:r>
      <w:r>
        <w:rPr>
          <w:lang w:val="en-US"/>
        </w:rPr>
        <w:t>software provider</w:t>
      </w:r>
      <w:r w:rsidR="00352671" w:rsidRPr="00352671">
        <w:rPr>
          <w:lang w:val="en-US"/>
        </w:rPr>
        <w:t xml:space="preserve"> following an email notification</w:t>
      </w:r>
      <w:r w:rsidR="00352671">
        <w:rPr>
          <w:lang w:val="en-US"/>
        </w:rPr>
        <w:t xml:space="preserve"> regarding a critical vulnerability:</w:t>
      </w:r>
    </w:p>
    <w:p w:rsidR="00352671" w:rsidRPr="002C37C4" w:rsidRDefault="00352671" w:rsidP="002C37C4">
      <w:pPr>
        <w:rPr>
          <w:lang w:val="en-US"/>
        </w:rPr>
      </w:pPr>
      <w:r>
        <w:rPr>
          <w:lang w:val="en-US"/>
        </w:rPr>
        <w:t>“</w:t>
      </w:r>
      <w:r w:rsidRPr="00352671">
        <w:rPr>
          <w:i/>
          <w:lang w:val="en-US"/>
        </w:rPr>
        <w:t xml:space="preserve">You send us a protected archive alongside your mail? We thought it was spam from which your email was </w:t>
      </w:r>
      <w:r>
        <w:rPr>
          <w:i/>
          <w:lang w:val="en-US"/>
        </w:rPr>
        <w:t xml:space="preserve">permanently </w:t>
      </w:r>
      <w:r w:rsidRPr="00352671">
        <w:rPr>
          <w:i/>
          <w:lang w:val="en-US"/>
        </w:rPr>
        <w:t>deleted.</w:t>
      </w:r>
      <w:r>
        <w:rPr>
          <w:lang w:val="en-US"/>
        </w:rPr>
        <w:t>”</w:t>
      </w:r>
    </w:p>
    <w:p w:rsidR="00CD7CA1" w:rsidRDefault="004D0259" w:rsidP="0025424D">
      <w:pPr>
        <w:pStyle w:val="Heading1"/>
        <w:rPr>
          <w:lang w:val="en-US"/>
        </w:rPr>
      </w:pPr>
      <w:r>
        <w:rPr>
          <w:lang w:val="en-US"/>
        </w:rPr>
        <w:t>Security.txt file to the rescue</w:t>
      </w:r>
    </w:p>
    <w:p w:rsidR="004D0259" w:rsidRDefault="004D0259">
      <w:pPr>
        <w:rPr>
          <w:lang w:val="en-US"/>
        </w:rPr>
      </w:pPr>
      <w:r>
        <w:rPr>
          <w:lang w:val="en-US"/>
        </w:rPr>
        <w:t xml:space="preserve">As this </w:t>
      </w:r>
      <w:proofErr w:type="gramStart"/>
      <w:r w:rsidR="00F403DC">
        <w:rPr>
          <w:lang w:val="en-US"/>
        </w:rPr>
        <w:t>situation</w:t>
      </w:r>
      <w:proofErr w:type="gramEnd"/>
      <w:r w:rsidR="00F403DC">
        <w:rPr>
          <w:lang w:val="en-US"/>
        </w:rPr>
        <w:t xml:space="preserve"> </w:t>
      </w:r>
      <w:r w:rsidR="0025424D">
        <w:rPr>
          <w:lang w:val="en-US"/>
        </w:rPr>
        <w:t>occur</w:t>
      </w:r>
      <w:r>
        <w:rPr>
          <w:lang w:val="en-US"/>
        </w:rPr>
        <w:t xml:space="preserve"> often, </w:t>
      </w:r>
      <w:r w:rsidR="00523E16">
        <w:rPr>
          <w:lang w:val="en-US"/>
        </w:rPr>
        <w:t>a group of</w:t>
      </w:r>
      <w:r>
        <w:rPr>
          <w:lang w:val="en-US"/>
        </w:rPr>
        <w:t xml:space="preserve"> people decided to launch </w:t>
      </w:r>
      <w:r w:rsidR="0025424D">
        <w:rPr>
          <w:lang w:val="en-US"/>
        </w:rPr>
        <w:t>an</w:t>
      </w:r>
      <w:r>
        <w:rPr>
          <w:lang w:val="en-US"/>
        </w:rPr>
        <w:t xml:space="preserve"> </w:t>
      </w:r>
      <w:r w:rsidR="0025424D">
        <w:rPr>
          <w:lang w:val="en-US"/>
        </w:rPr>
        <w:t>initiative</w:t>
      </w:r>
      <w:r>
        <w:rPr>
          <w:lang w:val="en-US"/>
        </w:rPr>
        <w:t xml:space="preserve"> in order to address this issue. The objective was to define a way to indicate </w:t>
      </w:r>
      <w:r w:rsidR="0025424D">
        <w:rPr>
          <w:lang w:val="en-US"/>
        </w:rPr>
        <w:t xml:space="preserve">how to report a security issue in a standardized </w:t>
      </w:r>
      <w:r w:rsidR="00523E16">
        <w:rPr>
          <w:lang w:val="en-US"/>
        </w:rPr>
        <w:t xml:space="preserve">and simple </w:t>
      </w:r>
      <w:r w:rsidR="0025424D">
        <w:rPr>
          <w:lang w:val="en-US"/>
        </w:rPr>
        <w:t>way.</w:t>
      </w:r>
    </w:p>
    <w:p w:rsidR="0025424D" w:rsidRDefault="0025424D">
      <w:pPr>
        <w:rPr>
          <w:lang w:val="en-US"/>
        </w:rPr>
      </w:pPr>
      <w:r>
        <w:rPr>
          <w:lang w:val="en-US"/>
        </w:rPr>
        <w:t>T</w:t>
      </w:r>
      <w:r w:rsidR="00952F1B">
        <w:rPr>
          <w:lang w:val="en-US"/>
        </w:rPr>
        <w:t xml:space="preserve">he </w:t>
      </w:r>
      <w:r w:rsidR="00952F1B" w:rsidRPr="00952F1B">
        <w:rPr>
          <w:b/>
          <w:lang w:val="en-US"/>
        </w:rPr>
        <w:t>s</w:t>
      </w:r>
      <w:r w:rsidRPr="00952F1B">
        <w:rPr>
          <w:b/>
          <w:lang w:val="en-US"/>
        </w:rPr>
        <w:t>ecurity.txt</w:t>
      </w:r>
      <w:r>
        <w:rPr>
          <w:lang w:val="en-US"/>
        </w:rPr>
        <w:t xml:space="preserve"> I</w:t>
      </w:r>
      <w:r w:rsidRPr="0025424D">
        <w:rPr>
          <w:lang w:val="en-US"/>
        </w:rPr>
        <w:t>nternet draft</w:t>
      </w:r>
      <w:r>
        <w:rPr>
          <w:lang w:val="en-US"/>
        </w:rPr>
        <w:t xml:space="preserve"> was born </w:t>
      </w:r>
      <w:r w:rsidR="002320AC">
        <w:rPr>
          <w:lang w:val="en-US"/>
        </w:rPr>
        <w:t xml:space="preserve">(source </w:t>
      </w:r>
      <w:r w:rsidR="008563B5">
        <w:rPr>
          <w:lang w:val="en-US"/>
        </w:rPr>
        <w:t>[3</w:t>
      </w:r>
      <w:r>
        <w:rPr>
          <w:lang w:val="en-US"/>
        </w:rPr>
        <w:t>]</w:t>
      </w:r>
      <w:r w:rsidR="002320AC">
        <w:rPr>
          <w:lang w:val="en-US"/>
        </w:rPr>
        <w:t>).</w:t>
      </w:r>
    </w:p>
    <w:p w:rsidR="000D2848" w:rsidRDefault="000D2848" w:rsidP="003501D9">
      <w:pPr>
        <w:pStyle w:val="Heading1"/>
        <w:rPr>
          <w:lang w:val="en-US"/>
        </w:rPr>
      </w:pPr>
      <w:r>
        <w:rPr>
          <w:lang w:val="en-US"/>
        </w:rPr>
        <w:t xml:space="preserve">What is this </w:t>
      </w:r>
      <w:r w:rsidR="00523E16">
        <w:rPr>
          <w:lang w:val="en-US"/>
        </w:rPr>
        <w:t xml:space="preserve">security.txt </w:t>
      </w:r>
      <w:r>
        <w:rPr>
          <w:lang w:val="en-US"/>
        </w:rPr>
        <w:t>file?</w:t>
      </w:r>
    </w:p>
    <w:p w:rsidR="0025424D" w:rsidRDefault="0025424D">
      <w:pPr>
        <w:rPr>
          <w:lang w:val="en-US"/>
        </w:rPr>
      </w:pPr>
      <w:r>
        <w:rPr>
          <w:lang w:val="en-US"/>
        </w:rPr>
        <w:t xml:space="preserve">As </w:t>
      </w:r>
      <w:r w:rsidR="00D65B2D">
        <w:rPr>
          <w:lang w:val="en-US"/>
        </w:rPr>
        <w:t>described</w:t>
      </w:r>
      <w:r>
        <w:rPr>
          <w:lang w:val="en-US"/>
        </w:rPr>
        <w:t xml:space="preserve"> </w:t>
      </w:r>
      <w:r w:rsidR="003A5A95">
        <w:rPr>
          <w:lang w:val="en-US"/>
        </w:rPr>
        <w:t xml:space="preserve">on its </w:t>
      </w:r>
      <w:r>
        <w:rPr>
          <w:lang w:val="en-US"/>
        </w:rPr>
        <w:t xml:space="preserve">homepage </w:t>
      </w:r>
      <w:r w:rsidR="002320AC">
        <w:rPr>
          <w:lang w:val="en-US"/>
        </w:rPr>
        <w:t xml:space="preserve">(source </w:t>
      </w:r>
      <w:r w:rsidR="008563B5">
        <w:rPr>
          <w:lang w:val="en-US"/>
        </w:rPr>
        <w:t>[4</w:t>
      </w:r>
      <w:r>
        <w:rPr>
          <w:lang w:val="en-US"/>
        </w:rPr>
        <w:t>]</w:t>
      </w:r>
      <w:r w:rsidR="002320AC">
        <w:rPr>
          <w:lang w:val="en-US"/>
        </w:rPr>
        <w:t>)</w:t>
      </w:r>
      <w:r>
        <w:rPr>
          <w:lang w:val="en-US"/>
        </w:rPr>
        <w:t xml:space="preserve">, it is a text file </w:t>
      </w:r>
      <w:r w:rsidR="003A5A95">
        <w:rPr>
          <w:lang w:val="en-US"/>
        </w:rPr>
        <w:t>(</w:t>
      </w:r>
      <w:r w:rsidR="003A5A95" w:rsidRPr="003A5A95">
        <w:rPr>
          <w:b/>
          <w:lang w:val="en-US"/>
        </w:rPr>
        <w:t>text/plain</w:t>
      </w:r>
      <w:r w:rsidR="003A5A95" w:rsidRPr="003A5A95">
        <w:rPr>
          <w:lang w:val="en-US"/>
        </w:rPr>
        <w:t xml:space="preserve"> </w:t>
      </w:r>
      <w:r w:rsidR="003A5A95">
        <w:rPr>
          <w:lang w:val="en-US"/>
        </w:rPr>
        <w:t xml:space="preserve">Internet media type) </w:t>
      </w:r>
      <w:r>
        <w:rPr>
          <w:lang w:val="en-US"/>
        </w:rPr>
        <w:t>located in one of the following location</w:t>
      </w:r>
      <w:r w:rsidR="00D935C2">
        <w:rPr>
          <w:lang w:val="en-US"/>
        </w:rPr>
        <w:t>s</w:t>
      </w:r>
      <w:r>
        <w:rPr>
          <w:lang w:val="en-US"/>
        </w:rPr>
        <w:t>:</w:t>
      </w:r>
    </w:p>
    <w:p w:rsidR="0025424D" w:rsidRDefault="0025424D" w:rsidP="002542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Recommended location: </w:t>
      </w:r>
      <w:r w:rsidRPr="003A5A95">
        <w:rPr>
          <w:b/>
          <w:lang w:val="en-US"/>
        </w:rPr>
        <w:t>/.well-known/security.txt</w:t>
      </w:r>
    </w:p>
    <w:p w:rsidR="0025424D" w:rsidRPr="0025424D" w:rsidRDefault="0025424D" w:rsidP="002542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Fallback: </w:t>
      </w:r>
      <w:r w:rsidRPr="003A5A95">
        <w:rPr>
          <w:b/>
          <w:lang w:val="en-US"/>
        </w:rPr>
        <w:t>/security.txt</w:t>
      </w:r>
    </w:p>
    <w:p w:rsidR="000D2848" w:rsidRDefault="003A5A95">
      <w:pPr>
        <w:rPr>
          <w:lang w:val="en-US"/>
        </w:rPr>
      </w:pPr>
      <w:r>
        <w:rPr>
          <w:lang w:val="en-US"/>
        </w:rPr>
        <w:t>It contain</w:t>
      </w:r>
      <w:r w:rsidR="00D935C2">
        <w:rPr>
          <w:lang w:val="en-US"/>
        </w:rPr>
        <w:t>s</w:t>
      </w:r>
      <w:r>
        <w:rPr>
          <w:lang w:val="en-US"/>
        </w:rPr>
        <w:t xml:space="preserve"> the following information</w:t>
      </w:r>
      <w:r w:rsidR="008563B5">
        <w:rPr>
          <w:lang w:val="en-US"/>
        </w:rPr>
        <w:t xml:space="preserve"> (source [4</w:t>
      </w:r>
      <w:r>
        <w:rPr>
          <w:lang w:val="en-US"/>
        </w:rPr>
        <w:t>]</w:t>
      </w:r>
      <w:r w:rsidR="008563B5">
        <w:rPr>
          <w:lang w:val="en-US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0"/>
        <w:gridCol w:w="1029"/>
        <w:gridCol w:w="5913"/>
      </w:tblGrid>
      <w:tr w:rsidR="003A5A95" w:rsidTr="003501D9">
        <w:tc>
          <w:tcPr>
            <w:tcW w:w="2122" w:type="dxa"/>
          </w:tcPr>
          <w:p w:rsidR="003A5A95" w:rsidRDefault="003A5A95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992" w:type="dxa"/>
          </w:tcPr>
          <w:p w:rsidR="003A5A95" w:rsidRDefault="003A5A95">
            <w:pPr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  <w:tc>
          <w:tcPr>
            <w:tcW w:w="5948" w:type="dxa"/>
          </w:tcPr>
          <w:p w:rsidR="003A5A95" w:rsidRDefault="003A5A95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A5A95" w:rsidRPr="0096379A" w:rsidTr="003501D9">
        <w:tc>
          <w:tcPr>
            <w:tcW w:w="2122" w:type="dxa"/>
            <w:vAlign w:val="center"/>
          </w:tcPr>
          <w:p w:rsidR="003A5A95" w:rsidRPr="0072737B" w:rsidRDefault="003A5A95">
            <w:pPr>
              <w:rPr>
                <w:b/>
                <w:lang w:val="en-US"/>
              </w:rPr>
            </w:pPr>
            <w:r w:rsidRPr="0072737B">
              <w:rPr>
                <w:b/>
                <w:lang w:val="en-US"/>
              </w:rPr>
              <w:t>Contact</w:t>
            </w:r>
          </w:p>
        </w:tc>
        <w:tc>
          <w:tcPr>
            <w:tcW w:w="992" w:type="dxa"/>
            <w:vAlign w:val="center"/>
          </w:tcPr>
          <w:p w:rsidR="003A5A95" w:rsidRDefault="003A5A9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948" w:type="dxa"/>
          </w:tcPr>
          <w:p w:rsidR="003A5A95" w:rsidRDefault="003A5A95">
            <w:pPr>
              <w:rPr>
                <w:lang w:val="en-US"/>
              </w:rPr>
            </w:pPr>
            <w:r w:rsidRPr="003A5A95">
              <w:rPr>
                <w:lang w:val="en-US"/>
              </w:rPr>
              <w:t>A link or e-mail address for people to contact you about security issues</w:t>
            </w:r>
            <w:r w:rsidR="003501D9">
              <w:rPr>
                <w:lang w:val="en-US"/>
              </w:rPr>
              <w:t>.</w:t>
            </w:r>
          </w:p>
        </w:tc>
      </w:tr>
      <w:tr w:rsidR="003A5A95" w:rsidRPr="0096379A" w:rsidTr="003501D9">
        <w:tc>
          <w:tcPr>
            <w:tcW w:w="2122" w:type="dxa"/>
            <w:vAlign w:val="center"/>
          </w:tcPr>
          <w:p w:rsidR="003A5A95" w:rsidRPr="0072737B" w:rsidRDefault="003A5A95">
            <w:pPr>
              <w:rPr>
                <w:b/>
                <w:lang w:val="en-US"/>
              </w:rPr>
            </w:pPr>
            <w:r w:rsidRPr="0072737B">
              <w:rPr>
                <w:b/>
                <w:lang w:val="en-US"/>
              </w:rPr>
              <w:t>Expires</w:t>
            </w:r>
          </w:p>
        </w:tc>
        <w:tc>
          <w:tcPr>
            <w:tcW w:w="992" w:type="dxa"/>
            <w:vAlign w:val="center"/>
          </w:tcPr>
          <w:p w:rsidR="003A5A95" w:rsidRDefault="003A5A9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948" w:type="dxa"/>
          </w:tcPr>
          <w:p w:rsidR="003A5A95" w:rsidRDefault="003A5A95">
            <w:pPr>
              <w:rPr>
                <w:lang w:val="en-US"/>
              </w:rPr>
            </w:pPr>
            <w:r w:rsidRPr="003A5A95">
              <w:rPr>
                <w:lang w:val="en-US"/>
              </w:rPr>
              <w:t xml:space="preserve">The date and time when the content of the security.txt file </w:t>
            </w:r>
            <w:proofErr w:type="gramStart"/>
            <w:r w:rsidRPr="003A5A95">
              <w:rPr>
                <w:lang w:val="en-US"/>
              </w:rPr>
              <w:t>should be considered</w:t>
            </w:r>
            <w:proofErr w:type="gramEnd"/>
            <w:r w:rsidRPr="003A5A95">
              <w:rPr>
                <w:lang w:val="en-US"/>
              </w:rPr>
              <w:t xml:space="preserve"> stale</w:t>
            </w:r>
            <w:r w:rsidR="003501D9">
              <w:rPr>
                <w:lang w:val="en-US"/>
              </w:rPr>
              <w:t>.</w:t>
            </w:r>
          </w:p>
        </w:tc>
      </w:tr>
      <w:tr w:rsidR="003A5A95" w:rsidRPr="0096379A" w:rsidTr="003501D9">
        <w:tc>
          <w:tcPr>
            <w:tcW w:w="2122" w:type="dxa"/>
            <w:vAlign w:val="center"/>
          </w:tcPr>
          <w:p w:rsidR="003A5A95" w:rsidRPr="0072737B" w:rsidRDefault="003A5A95">
            <w:pPr>
              <w:rPr>
                <w:b/>
                <w:lang w:val="en-US"/>
              </w:rPr>
            </w:pPr>
            <w:r w:rsidRPr="0072737B">
              <w:rPr>
                <w:b/>
                <w:lang w:val="en-US"/>
              </w:rPr>
              <w:t>Encryption</w:t>
            </w:r>
          </w:p>
        </w:tc>
        <w:tc>
          <w:tcPr>
            <w:tcW w:w="992" w:type="dxa"/>
            <w:vAlign w:val="center"/>
          </w:tcPr>
          <w:p w:rsidR="003A5A95" w:rsidRDefault="003A5A95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948" w:type="dxa"/>
          </w:tcPr>
          <w:p w:rsidR="003A5A95" w:rsidRPr="003A5A95" w:rsidRDefault="003A5A95">
            <w:pPr>
              <w:rPr>
                <w:lang w:val="en-US"/>
              </w:rPr>
            </w:pPr>
            <w:r w:rsidRPr="003A5A95">
              <w:rPr>
                <w:lang w:val="en-US"/>
              </w:rPr>
              <w:t xml:space="preserve">A link to a </w:t>
            </w:r>
            <w:proofErr w:type="gramStart"/>
            <w:r w:rsidRPr="003A5A95">
              <w:rPr>
                <w:lang w:val="en-US"/>
              </w:rPr>
              <w:t>key which</w:t>
            </w:r>
            <w:proofErr w:type="gramEnd"/>
            <w:r w:rsidRPr="003A5A95">
              <w:rPr>
                <w:lang w:val="en-US"/>
              </w:rPr>
              <w:t xml:space="preserve"> security researchers should use to securely talk to you</w:t>
            </w:r>
            <w:r w:rsidR="003501D9">
              <w:rPr>
                <w:lang w:val="en-US"/>
              </w:rPr>
              <w:t>.</w:t>
            </w:r>
          </w:p>
        </w:tc>
      </w:tr>
      <w:tr w:rsidR="003A5A95" w:rsidRPr="0096379A" w:rsidTr="003501D9">
        <w:tc>
          <w:tcPr>
            <w:tcW w:w="2122" w:type="dxa"/>
            <w:vAlign w:val="center"/>
          </w:tcPr>
          <w:p w:rsidR="003A5A95" w:rsidRPr="0072737B" w:rsidRDefault="003A5A95">
            <w:pPr>
              <w:rPr>
                <w:b/>
                <w:lang w:val="en-US"/>
              </w:rPr>
            </w:pPr>
            <w:r w:rsidRPr="0072737B">
              <w:rPr>
                <w:b/>
                <w:lang w:val="en-US"/>
              </w:rPr>
              <w:t>Acknowledgments</w:t>
            </w:r>
          </w:p>
        </w:tc>
        <w:tc>
          <w:tcPr>
            <w:tcW w:w="992" w:type="dxa"/>
            <w:vAlign w:val="center"/>
          </w:tcPr>
          <w:p w:rsidR="003A5A95" w:rsidRDefault="003A5A95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948" w:type="dxa"/>
          </w:tcPr>
          <w:p w:rsidR="003A5A95" w:rsidRPr="003A5A95" w:rsidRDefault="003A5A95">
            <w:pPr>
              <w:rPr>
                <w:lang w:val="en-US"/>
              </w:rPr>
            </w:pPr>
            <w:r w:rsidRPr="003A5A95">
              <w:rPr>
                <w:lang w:val="en-US"/>
              </w:rPr>
              <w:t>A link to a web page where you say thank you to security researchers who have helped you</w:t>
            </w:r>
            <w:r w:rsidR="003501D9">
              <w:rPr>
                <w:lang w:val="en-US"/>
              </w:rPr>
              <w:t>.</w:t>
            </w:r>
          </w:p>
        </w:tc>
      </w:tr>
      <w:tr w:rsidR="003A5A95" w:rsidRPr="0096379A" w:rsidTr="003501D9">
        <w:tc>
          <w:tcPr>
            <w:tcW w:w="2122" w:type="dxa"/>
            <w:vAlign w:val="center"/>
          </w:tcPr>
          <w:p w:rsidR="003A5A95" w:rsidRPr="0072737B" w:rsidRDefault="003A5A95">
            <w:pPr>
              <w:rPr>
                <w:b/>
                <w:lang w:val="en-US"/>
              </w:rPr>
            </w:pPr>
            <w:r w:rsidRPr="0072737B">
              <w:rPr>
                <w:b/>
                <w:lang w:val="en-US"/>
              </w:rPr>
              <w:t>Preferred-Languages</w:t>
            </w:r>
          </w:p>
        </w:tc>
        <w:tc>
          <w:tcPr>
            <w:tcW w:w="992" w:type="dxa"/>
            <w:vAlign w:val="center"/>
          </w:tcPr>
          <w:p w:rsidR="003A5A95" w:rsidRDefault="003A5A95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948" w:type="dxa"/>
          </w:tcPr>
          <w:p w:rsidR="003A5A95" w:rsidRPr="003A5A95" w:rsidRDefault="003A5A95">
            <w:pPr>
              <w:rPr>
                <w:lang w:val="en-US"/>
              </w:rPr>
            </w:pPr>
            <w:r w:rsidRPr="003A5A95">
              <w:rPr>
                <w:lang w:val="en-US"/>
              </w:rPr>
              <w:t>A comma-separated list of language codes that your security team speaks</w:t>
            </w:r>
            <w:r w:rsidR="003501D9">
              <w:rPr>
                <w:lang w:val="en-US"/>
              </w:rPr>
              <w:t>.</w:t>
            </w:r>
          </w:p>
        </w:tc>
      </w:tr>
      <w:tr w:rsidR="003A5A95" w:rsidRPr="0096379A" w:rsidTr="003501D9">
        <w:tc>
          <w:tcPr>
            <w:tcW w:w="2122" w:type="dxa"/>
            <w:vAlign w:val="center"/>
          </w:tcPr>
          <w:p w:rsidR="003A5A95" w:rsidRPr="0072737B" w:rsidRDefault="003A5A95">
            <w:pPr>
              <w:rPr>
                <w:b/>
                <w:lang w:val="en-US"/>
              </w:rPr>
            </w:pPr>
            <w:r w:rsidRPr="0072737B">
              <w:rPr>
                <w:b/>
              </w:rPr>
              <w:t>Canonical</w:t>
            </w:r>
          </w:p>
        </w:tc>
        <w:tc>
          <w:tcPr>
            <w:tcW w:w="992" w:type="dxa"/>
            <w:vAlign w:val="center"/>
          </w:tcPr>
          <w:p w:rsidR="003A5A95" w:rsidRDefault="003A5A95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948" w:type="dxa"/>
          </w:tcPr>
          <w:p w:rsidR="003A5A95" w:rsidRPr="003A5A95" w:rsidRDefault="003A5A95">
            <w:pPr>
              <w:rPr>
                <w:lang w:val="en-US"/>
              </w:rPr>
            </w:pPr>
            <w:r w:rsidRPr="003A5A95">
              <w:rPr>
                <w:lang w:val="en-US"/>
              </w:rPr>
              <w:t>The URLs for accessing your security.txt file</w:t>
            </w:r>
            <w:r w:rsidR="003501D9">
              <w:rPr>
                <w:lang w:val="en-US"/>
              </w:rPr>
              <w:t>.</w:t>
            </w:r>
          </w:p>
        </w:tc>
      </w:tr>
      <w:tr w:rsidR="003A5A95" w:rsidRPr="0096379A" w:rsidTr="003501D9">
        <w:tc>
          <w:tcPr>
            <w:tcW w:w="2122" w:type="dxa"/>
            <w:vAlign w:val="center"/>
          </w:tcPr>
          <w:p w:rsidR="003A5A95" w:rsidRPr="0072737B" w:rsidRDefault="003501D9">
            <w:pPr>
              <w:rPr>
                <w:b/>
              </w:rPr>
            </w:pPr>
            <w:r w:rsidRPr="0072737B">
              <w:rPr>
                <w:b/>
              </w:rPr>
              <w:t>Policy</w:t>
            </w:r>
          </w:p>
        </w:tc>
        <w:tc>
          <w:tcPr>
            <w:tcW w:w="992" w:type="dxa"/>
            <w:vAlign w:val="center"/>
          </w:tcPr>
          <w:p w:rsidR="003A5A95" w:rsidRDefault="003501D9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948" w:type="dxa"/>
          </w:tcPr>
          <w:p w:rsidR="003A5A95" w:rsidRPr="003A5A95" w:rsidRDefault="003501D9">
            <w:pPr>
              <w:rPr>
                <w:lang w:val="en-US"/>
              </w:rPr>
            </w:pPr>
            <w:r w:rsidRPr="003501D9">
              <w:rPr>
                <w:lang w:val="en-US"/>
              </w:rPr>
              <w:t>A link to a policy detailing what security researchers should do when searching for or reporting security issues</w:t>
            </w:r>
            <w:r>
              <w:rPr>
                <w:lang w:val="en-US"/>
              </w:rPr>
              <w:t>.</w:t>
            </w:r>
          </w:p>
        </w:tc>
      </w:tr>
      <w:tr w:rsidR="003501D9" w:rsidRPr="0096379A" w:rsidTr="003501D9">
        <w:tc>
          <w:tcPr>
            <w:tcW w:w="2122" w:type="dxa"/>
            <w:vAlign w:val="center"/>
          </w:tcPr>
          <w:p w:rsidR="003501D9" w:rsidRPr="0072737B" w:rsidRDefault="003501D9">
            <w:pPr>
              <w:rPr>
                <w:b/>
              </w:rPr>
            </w:pPr>
            <w:proofErr w:type="spellStart"/>
            <w:r w:rsidRPr="0072737B">
              <w:rPr>
                <w:b/>
              </w:rPr>
              <w:t>Hiring</w:t>
            </w:r>
            <w:proofErr w:type="spellEnd"/>
          </w:p>
        </w:tc>
        <w:tc>
          <w:tcPr>
            <w:tcW w:w="992" w:type="dxa"/>
            <w:vAlign w:val="center"/>
          </w:tcPr>
          <w:p w:rsidR="003501D9" w:rsidRDefault="003501D9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948" w:type="dxa"/>
          </w:tcPr>
          <w:p w:rsidR="003501D9" w:rsidRPr="003501D9" w:rsidRDefault="003501D9">
            <w:pPr>
              <w:rPr>
                <w:lang w:val="en-US"/>
              </w:rPr>
            </w:pPr>
            <w:r w:rsidRPr="003501D9">
              <w:rPr>
                <w:lang w:val="en-US"/>
              </w:rPr>
              <w:t>A link to any security-related job openings in your organization</w:t>
            </w:r>
            <w:r>
              <w:rPr>
                <w:lang w:val="en-US"/>
              </w:rPr>
              <w:t>.</w:t>
            </w:r>
          </w:p>
        </w:tc>
      </w:tr>
    </w:tbl>
    <w:p w:rsidR="003A5A95" w:rsidRDefault="003A5A95">
      <w:pPr>
        <w:rPr>
          <w:lang w:val="en-US"/>
        </w:rPr>
      </w:pPr>
    </w:p>
    <w:p w:rsidR="003501D9" w:rsidRDefault="00261073">
      <w:pPr>
        <w:rPr>
          <w:lang w:val="en-US"/>
        </w:rPr>
      </w:pPr>
      <w:r>
        <w:rPr>
          <w:lang w:val="en-US"/>
        </w:rPr>
        <w:t>Sample security.txt</w:t>
      </w:r>
      <w:r w:rsidR="003501D9">
        <w:rPr>
          <w:lang w:val="en-US"/>
        </w:rPr>
        <w:t xml:space="preserve"> </w:t>
      </w:r>
      <w:r>
        <w:rPr>
          <w:lang w:val="en-US"/>
        </w:rPr>
        <w:t xml:space="preserve">file </w:t>
      </w:r>
      <w:r w:rsidR="003501D9">
        <w:rPr>
          <w:lang w:val="en-US"/>
        </w:rPr>
        <w:t>containing only the required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501D9" w:rsidRPr="0096379A" w:rsidTr="003501D9">
        <w:tc>
          <w:tcPr>
            <w:tcW w:w="9062" w:type="dxa"/>
          </w:tcPr>
          <w:p w:rsidR="003501D9" w:rsidRPr="000E0E8F" w:rsidRDefault="0072737B" w:rsidP="003501D9">
            <w:pPr>
              <w:rPr>
                <w:rFonts w:ascii="Consolas" w:hAnsi="Consolas"/>
                <w:sz w:val="20"/>
                <w:lang w:val="en-US"/>
              </w:rPr>
            </w:pPr>
            <w:r w:rsidRPr="000E0E8F">
              <w:rPr>
                <w:rFonts w:ascii="Consolas" w:hAnsi="Consolas"/>
                <w:sz w:val="20"/>
                <w:lang w:val="en-US"/>
              </w:rPr>
              <w:t>Contact: mailto:emergency</w:t>
            </w:r>
            <w:r w:rsidR="003501D9" w:rsidRPr="000E0E8F">
              <w:rPr>
                <w:rFonts w:ascii="Consolas" w:hAnsi="Consolas"/>
                <w:sz w:val="20"/>
                <w:lang w:val="en-US"/>
              </w:rPr>
              <w:t>@excellium-services.com</w:t>
            </w:r>
          </w:p>
          <w:p w:rsidR="003501D9" w:rsidRDefault="0072737B" w:rsidP="003501D9">
            <w:pPr>
              <w:rPr>
                <w:lang w:val="en-US"/>
              </w:rPr>
            </w:pPr>
            <w:r w:rsidRPr="000E0E8F">
              <w:rPr>
                <w:rFonts w:ascii="Consolas" w:hAnsi="Consolas"/>
                <w:sz w:val="20"/>
                <w:lang w:val="en-US"/>
              </w:rPr>
              <w:t>Expires: Sun, 1 Jan 2025</w:t>
            </w:r>
            <w:r w:rsidR="003501D9" w:rsidRPr="000E0E8F">
              <w:rPr>
                <w:rFonts w:ascii="Consolas" w:hAnsi="Consolas"/>
                <w:sz w:val="20"/>
                <w:lang w:val="en-US"/>
              </w:rPr>
              <w:t xml:space="preserve"> 00:00 +0100</w:t>
            </w:r>
          </w:p>
        </w:tc>
      </w:tr>
    </w:tbl>
    <w:p w:rsidR="003501D9" w:rsidRDefault="003501D9">
      <w:pPr>
        <w:rPr>
          <w:lang w:val="en-US"/>
        </w:rPr>
      </w:pPr>
    </w:p>
    <w:p w:rsidR="003501D9" w:rsidRDefault="00261073">
      <w:pPr>
        <w:rPr>
          <w:lang w:val="en-US"/>
        </w:rPr>
      </w:pPr>
      <w:r>
        <w:rPr>
          <w:lang w:val="en-US"/>
        </w:rPr>
        <w:t xml:space="preserve">Sample security.txt file </w:t>
      </w:r>
      <w:r w:rsidR="003501D9">
        <w:rPr>
          <w:lang w:val="en-US"/>
        </w:rPr>
        <w:t>containing more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501D9" w:rsidRPr="0096379A" w:rsidTr="003501D9">
        <w:tc>
          <w:tcPr>
            <w:tcW w:w="9062" w:type="dxa"/>
          </w:tcPr>
          <w:p w:rsidR="0072737B" w:rsidRPr="000E0E8F" w:rsidRDefault="0072737B" w:rsidP="0072737B">
            <w:pPr>
              <w:rPr>
                <w:rFonts w:ascii="Consolas" w:hAnsi="Consolas"/>
                <w:sz w:val="20"/>
                <w:lang w:val="en-US"/>
              </w:rPr>
            </w:pPr>
            <w:r w:rsidRPr="000E0E8F">
              <w:rPr>
                <w:rFonts w:ascii="Consolas" w:hAnsi="Consolas"/>
                <w:sz w:val="20"/>
                <w:lang w:val="en-US"/>
              </w:rPr>
              <w:t>Contact: mailto:emergency@excellium-services.com</w:t>
            </w:r>
          </w:p>
          <w:p w:rsidR="0072737B" w:rsidRPr="000E0E8F" w:rsidRDefault="0072737B" w:rsidP="0072737B">
            <w:pPr>
              <w:rPr>
                <w:rFonts w:ascii="Consolas" w:hAnsi="Consolas"/>
                <w:sz w:val="20"/>
                <w:lang w:val="en-US"/>
              </w:rPr>
            </w:pPr>
            <w:r w:rsidRPr="000E0E8F">
              <w:rPr>
                <w:rFonts w:ascii="Consolas" w:hAnsi="Consolas"/>
                <w:sz w:val="20"/>
                <w:lang w:val="en-US"/>
              </w:rPr>
              <w:t>Expires: Sun, 1 Jan 2025 00:00 +0100</w:t>
            </w:r>
          </w:p>
          <w:p w:rsidR="0072737B" w:rsidRPr="000E0E8F" w:rsidRDefault="0072737B" w:rsidP="0072737B">
            <w:pPr>
              <w:rPr>
                <w:rFonts w:ascii="Consolas" w:hAnsi="Consolas"/>
                <w:sz w:val="20"/>
              </w:rPr>
            </w:pPr>
            <w:proofErr w:type="spellStart"/>
            <w:r w:rsidRPr="000E0E8F">
              <w:rPr>
                <w:rFonts w:ascii="Consolas" w:hAnsi="Consolas"/>
                <w:sz w:val="20"/>
              </w:rPr>
              <w:t>Encryption</w:t>
            </w:r>
            <w:proofErr w:type="spellEnd"/>
            <w:r w:rsidRPr="000E0E8F">
              <w:rPr>
                <w:rFonts w:ascii="Consolas" w:hAnsi="Consolas"/>
                <w:sz w:val="20"/>
              </w:rPr>
              <w:t>: https://excellium-services.com/assets/EMERGENCY_PKEY.asc</w:t>
            </w:r>
          </w:p>
          <w:p w:rsidR="0072737B" w:rsidRPr="000E0E8F" w:rsidRDefault="0072737B" w:rsidP="0072737B">
            <w:pPr>
              <w:rPr>
                <w:rFonts w:ascii="Consolas" w:hAnsi="Consolas"/>
                <w:sz w:val="20"/>
                <w:lang w:val="en-US"/>
              </w:rPr>
            </w:pPr>
            <w:r w:rsidRPr="000E0E8F">
              <w:rPr>
                <w:rFonts w:ascii="Consolas" w:hAnsi="Consolas"/>
                <w:sz w:val="20"/>
                <w:lang w:val="en-US"/>
              </w:rPr>
              <w:t xml:space="preserve">Preferred-Languages: </w:t>
            </w:r>
            <w:proofErr w:type="spellStart"/>
            <w:r w:rsidRPr="000E0E8F">
              <w:rPr>
                <w:rFonts w:ascii="Consolas" w:hAnsi="Consolas"/>
                <w:sz w:val="20"/>
                <w:lang w:val="en-US"/>
              </w:rPr>
              <w:t>en,fr</w:t>
            </w:r>
            <w:proofErr w:type="spellEnd"/>
          </w:p>
          <w:p w:rsidR="0072737B" w:rsidRPr="000E0E8F" w:rsidRDefault="0072737B" w:rsidP="0072737B">
            <w:pPr>
              <w:rPr>
                <w:rFonts w:ascii="Consolas" w:hAnsi="Consolas"/>
                <w:sz w:val="20"/>
                <w:lang w:val="en-US"/>
              </w:rPr>
            </w:pPr>
            <w:r w:rsidRPr="000E0E8F">
              <w:rPr>
                <w:rFonts w:ascii="Consolas" w:hAnsi="Consolas"/>
                <w:sz w:val="20"/>
                <w:lang w:val="en-US"/>
              </w:rPr>
              <w:t>Canonical: https://excellium-services.com/.well-known/security.txt</w:t>
            </w:r>
          </w:p>
          <w:p w:rsidR="0072737B" w:rsidRPr="000E0E8F" w:rsidRDefault="0072737B" w:rsidP="0072737B">
            <w:pPr>
              <w:rPr>
                <w:rFonts w:ascii="Consolas" w:hAnsi="Consolas"/>
                <w:sz w:val="20"/>
                <w:lang w:val="en-US"/>
              </w:rPr>
            </w:pPr>
            <w:r w:rsidRPr="000E0E8F">
              <w:rPr>
                <w:rFonts w:ascii="Consolas" w:hAnsi="Consolas"/>
                <w:sz w:val="20"/>
                <w:lang w:val="en-US"/>
              </w:rPr>
              <w:t>Policy: https://excellium-services.com/emergency-service/</w:t>
            </w:r>
          </w:p>
          <w:p w:rsidR="003501D9" w:rsidRDefault="0072737B" w:rsidP="0072737B">
            <w:pPr>
              <w:rPr>
                <w:lang w:val="en-US"/>
              </w:rPr>
            </w:pPr>
            <w:r w:rsidRPr="000E0E8F">
              <w:rPr>
                <w:rFonts w:ascii="Consolas" w:hAnsi="Consolas"/>
                <w:sz w:val="20"/>
                <w:lang w:val="en-US"/>
              </w:rPr>
              <w:t>Hiring: https://excellium-services.com/career-opportunities/</w:t>
            </w:r>
          </w:p>
        </w:tc>
      </w:tr>
    </w:tbl>
    <w:p w:rsidR="000D2848" w:rsidRDefault="00927223" w:rsidP="00927223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Security.txt </w:t>
      </w:r>
      <w:r w:rsidR="000D2848">
        <w:rPr>
          <w:lang w:val="en-US"/>
        </w:rPr>
        <w:t>adoption</w:t>
      </w:r>
    </w:p>
    <w:p w:rsidR="00927223" w:rsidRDefault="00927223" w:rsidP="00927223">
      <w:pPr>
        <w:pStyle w:val="Heading2"/>
        <w:rPr>
          <w:lang w:val="en-US"/>
        </w:rPr>
      </w:pPr>
      <w:r>
        <w:rPr>
          <w:lang w:val="en-US"/>
        </w:rPr>
        <w:t>Worldwide</w:t>
      </w:r>
    </w:p>
    <w:p w:rsidR="005A621B" w:rsidRDefault="00411DAC">
      <w:pPr>
        <w:rPr>
          <w:lang w:val="en-US"/>
        </w:rPr>
      </w:pPr>
      <w:r>
        <w:rPr>
          <w:lang w:val="en-US"/>
        </w:rPr>
        <w:t>Based on the chart below</w:t>
      </w:r>
      <w:r w:rsidR="006C482D">
        <w:rPr>
          <w:lang w:val="en-US"/>
        </w:rPr>
        <w:t>,</w:t>
      </w:r>
      <w:r w:rsidR="008563B5">
        <w:rPr>
          <w:lang w:val="en-US"/>
        </w:rPr>
        <w:t xml:space="preserve"> from April 2020 (source [5</w:t>
      </w:r>
      <w:r>
        <w:rPr>
          <w:lang w:val="en-US"/>
        </w:rPr>
        <w:t>])</w:t>
      </w:r>
      <w:r w:rsidR="006C482D">
        <w:rPr>
          <w:lang w:val="en-US"/>
        </w:rPr>
        <w:t>,</w:t>
      </w:r>
      <w:r>
        <w:rPr>
          <w:lang w:val="en-US"/>
        </w:rPr>
        <w:t xml:space="preserve"> </w:t>
      </w:r>
      <w:r w:rsidR="009F5267">
        <w:rPr>
          <w:lang w:val="en-US"/>
        </w:rPr>
        <w:t>in which a</w:t>
      </w:r>
      <w:r w:rsidR="00D935C2">
        <w:rPr>
          <w:lang w:val="en-US"/>
        </w:rPr>
        <w:t>n</w:t>
      </w:r>
      <w:r w:rsidR="009F5267">
        <w:rPr>
          <w:lang w:val="en-US"/>
        </w:rPr>
        <w:t xml:space="preserve"> InfoSec folk</w:t>
      </w:r>
      <w:r>
        <w:rPr>
          <w:lang w:val="en-US"/>
        </w:rPr>
        <w:t xml:space="preserve"> analyzed the usage of the </w:t>
      </w:r>
      <w:r w:rsidRPr="00411DAC">
        <w:rPr>
          <w:b/>
          <w:lang w:val="en-US"/>
        </w:rPr>
        <w:t>security.txt</w:t>
      </w:r>
      <w:r>
        <w:rPr>
          <w:lang w:val="en-US"/>
        </w:rPr>
        <w:t xml:space="preserve"> file against the Top Alexa 1 milli</w:t>
      </w:r>
      <w:r w:rsidR="008563B5">
        <w:rPr>
          <w:lang w:val="en-US"/>
        </w:rPr>
        <w:t>on most visited sites (source [6</w:t>
      </w:r>
      <w:r>
        <w:rPr>
          <w:lang w:val="en-US"/>
        </w:rPr>
        <w:t>])</w:t>
      </w:r>
      <w:r w:rsidR="00841223">
        <w:rPr>
          <w:lang w:val="en-US"/>
        </w:rPr>
        <w:t xml:space="preserve">, </w:t>
      </w:r>
      <w:r w:rsidR="00F403DC">
        <w:rPr>
          <w:lang w:val="en-US"/>
        </w:rPr>
        <w:t xml:space="preserve">we </w:t>
      </w:r>
      <w:r w:rsidR="009F5267" w:rsidRPr="009F5267">
        <w:rPr>
          <w:lang w:val="en-US"/>
        </w:rPr>
        <w:t>notes with astonishment</w:t>
      </w:r>
      <w:r w:rsidR="009F5267">
        <w:rPr>
          <w:lang w:val="en-US"/>
        </w:rPr>
        <w:t xml:space="preserve"> </w:t>
      </w:r>
      <w:r>
        <w:rPr>
          <w:lang w:val="en-US"/>
        </w:rPr>
        <w:t>that adoption of this feature</w:t>
      </w:r>
      <w:r w:rsidR="009F5267">
        <w:rPr>
          <w:lang w:val="en-US"/>
        </w:rPr>
        <w:t>,</w:t>
      </w:r>
      <w:r>
        <w:rPr>
          <w:lang w:val="en-US"/>
        </w:rPr>
        <w:t xml:space="preserve"> at the Inte</w:t>
      </w:r>
      <w:r w:rsidR="005A621B">
        <w:rPr>
          <w:lang w:val="en-US"/>
        </w:rPr>
        <w:t>rnet level</w:t>
      </w:r>
      <w:r w:rsidR="009F5267">
        <w:rPr>
          <w:lang w:val="en-US"/>
        </w:rPr>
        <w:t>,</w:t>
      </w:r>
      <w:r w:rsidR="005A621B">
        <w:rPr>
          <w:lang w:val="en-US"/>
        </w:rPr>
        <w:t xml:space="preserve"> is very low</w:t>
      </w:r>
      <w:r w:rsidR="00B13A37">
        <w:rPr>
          <w:lang w:val="en-US"/>
        </w:rPr>
        <w:t xml:space="preserve">. </w:t>
      </w:r>
      <w:r w:rsidR="0019337E">
        <w:rPr>
          <w:lang w:val="en-US"/>
        </w:rPr>
        <w:t xml:space="preserve">Only </w:t>
      </w:r>
      <w:r w:rsidR="00B13A37">
        <w:rPr>
          <w:lang w:val="en-US"/>
        </w:rPr>
        <w:t>10%</w:t>
      </w:r>
      <w:r w:rsidR="005B464E">
        <w:rPr>
          <w:lang w:val="en-US"/>
        </w:rPr>
        <w:t xml:space="preserve"> to 20%</w:t>
      </w:r>
      <w:r w:rsidR="00B13A37">
        <w:rPr>
          <w:lang w:val="en-US"/>
        </w:rPr>
        <w:t xml:space="preserve"> of sites were having such file</w:t>
      </w:r>
      <w:r w:rsidR="005A621B">
        <w:rPr>
          <w:lang w:val="en-US"/>
        </w:rPr>
        <w:t>.</w:t>
      </w:r>
    </w:p>
    <w:p w:rsidR="00411DAC" w:rsidRDefault="00411DAC">
      <w:pPr>
        <w:rPr>
          <w:lang w:val="en-US"/>
        </w:rPr>
      </w:pPr>
      <w:r>
        <w:rPr>
          <w:lang w:val="en-US"/>
        </w:rPr>
        <w:t xml:space="preserve">It is perhaps </w:t>
      </w:r>
      <w:r w:rsidRPr="00411DAC">
        <w:rPr>
          <w:lang w:val="en-US"/>
        </w:rPr>
        <w:t>due to a lack of knowledge</w:t>
      </w:r>
      <w:r w:rsidR="002320AC">
        <w:rPr>
          <w:lang w:val="en-US"/>
        </w:rPr>
        <w:t>/visibility</w:t>
      </w:r>
      <w:r w:rsidRPr="00411DAC">
        <w:rPr>
          <w:lang w:val="en-US"/>
        </w:rPr>
        <w:t xml:space="preserve"> of the initiative</w:t>
      </w:r>
      <w:r w:rsidR="00D65B2D">
        <w:rPr>
          <w:lang w:val="en-US"/>
        </w:rPr>
        <w:t>/project</w:t>
      </w:r>
      <w:r>
        <w:rPr>
          <w:lang w:val="en-US"/>
        </w:rPr>
        <w:t>…</w:t>
      </w:r>
    </w:p>
    <w:p w:rsidR="00927223" w:rsidRDefault="00927223" w:rsidP="00411DAC">
      <w:pPr>
        <w:jc w:val="center"/>
        <w:rPr>
          <w:lang w:val="en-US"/>
        </w:rPr>
      </w:pPr>
      <w:r>
        <w:rPr>
          <w:noProof/>
          <w:lang w:eastAsia="fr-BE"/>
        </w:rPr>
        <w:drawing>
          <wp:inline distT="0" distB="0" distL="0" distR="0">
            <wp:extent cx="4079631" cy="3164861"/>
            <wp:effectExtent l="38100" t="38100" r="92710" b="92710"/>
            <wp:docPr id="1" name="Picture 1" descr="https://community.turgensec.com/wp-content/uploads/2020/04/word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mmunity.turgensec.com/wp-content/uploads/2020/04/word-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429" cy="318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3938" w:rsidRPr="008F3938" w:rsidRDefault="008F3938" w:rsidP="008F3938">
      <w:pPr>
        <w:pStyle w:val="Caption"/>
        <w:jc w:val="center"/>
      </w:pPr>
      <w:r>
        <w:t>Source</w:t>
      </w:r>
      <w:r w:rsidR="00ED3EC8">
        <w:t> :</w:t>
      </w:r>
      <w:r>
        <w:t xml:space="preserve"> </w:t>
      </w:r>
      <w:r w:rsidRPr="00A5297D">
        <w:t>https://community.turgensec.com/wp-content/uploads/2020/04/word-image.png</w:t>
      </w:r>
    </w:p>
    <w:p w:rsidR="009F5267" w:rsidRDefault="009F5267" w:rsidP="009F5267">
      <w:pPr>
        <w:rPr>
          <w:lang w:val="en-US"/>
        </w:rPr>
      </w:pPr>
      <w:r>
        <w:rPr>
          <w:lang w:val="en-US"/>
        </w:rPr>
        <w:t xml:space="preserve">Statistics at the Internet </w:t>
      </w:r>
      <w:r w:rsidR="007C476E">
        <w:rPr>
          <w:lang w:val="en-US"/>
        </w:rPr>
        <w:t xml:space="preserve">level </w:t>
      </w:r>
      <w:r>
        <w:rPr>
          <w:lang w:val="en-US"/>
        </w:rPr>
        <w:t xml:space="preserve">is </w:t>
      </w:r>
      <w:proofErr w:type="gramStart"/>
      <w:r>
        <w:rPr>
          <w:lang w:val="en-US"/>
        </w:rPr>
        <w:t>interesting,</w:t>
      </w:r>
      <w:proofErr w:type="gramEnd"/>
      <w:r>
        <w:rPr>
          <w:lang w:val="en-US"/>
        </w:rPr>
        <w:t xml:space="preserve"> however, what is the situation in our small and beloved country?</w:t>
      </w:r>
    </w:p>
    <w:p w:rsidR="009F5267" w:rsidRDefault="00A504F0" w:rsidP="009F5267">
      <w:pPr>
        <w:pStyle w:val="Heading2"/>
        <w:rPr>
          <w:lang w:val="en-US"/>
        </w:rPr>
      </w:pPr>
      <w:r>
        <w:rPr>
          <w:lang w:val="en-US"/>
        </w:rPr>
        <w:t>Luxembourg</w:t>
      </w:r>
    </w:p>
    <w:p w:rsidR="000E0E8F" w:rsidRDefault="006C482D">
      <w:pPr>
        <w:rPr>
          <w:lang w:val="en-US"/>
        </w:rPr>
      </w:pPr>
      <w:r>
        <w:rPr>
          <w:lang w:val="en-US"/>
        </w:rPr>
        <w:t xml:space="preserve">Based on the study mentioned </w:t>
      </w:r>
      <w:r w:rsidR="009F5267">
        <w:rPr>
          <w:lang w:val="en-US"/>
        </w:rPr>
        <w:t>in the previous section</w:t>
      </w:r>
      <w:r>
        <w:rPr>
          <w:lang w:val="en-US"/>
        </w:rPr>
        <w:t xml:space="preserve">, we decided to look at the adoption of the </w:t>
      </w:r>
      <w:r w:rsidRPr="00411DAC">
        <w:rPr>
          <w:b/>
          <w:lang w:val="en-US"/>
        </w:rPr>
        <w:t>security.txt</w:t>
      </w:r>
      <w:r>
        <w:rPr>
          <w:lang w:val="en-US"/>
        </w:rPr>
        <w:t xml:space="preserve"> file on </w:t>
      </w:r>
      <w:r w:rsidR="00D65B2D">
        <w:rPr>
          <w:lang w:val="en-US"/>
        </w:rPr>
        <w:t xml:space="preserve">the </w:t>
      </w:r>
      <w:r>
        <w:rPr>
          <w:lang w:val="en-US"/>
        </w:rPr>
        <w:t>LU domain</w:t>
      </w:r>
      <w:r w:rsidR="000254AA">
        <w:rPr>
          <w:lang w:val="en-US"/>
        </w:rPr>
        <w:t>s</w:t>
      </w:r>
      <w:r>
        <w:rPr>
          <w:lang w:val="en-US"/>
        </w:rPr>
        <w:t xml:space="preserve">. </w:t>
      </w:r>
    </w:p>
    <w:p w:rsidR="00316D1D" w:rsidRDefault="006C482D">
      <w:pPr>
        <w:rPr>
          <w:lang w:val="en-US"/>
        </w:rPr>
      </w:pPr>
      <w:r>
        <w:rPr>
          <w:lang w:val="en-US"/>
        </w:rPr>
        <w:t>To achieve that</w:t>
      </w:r>
      <w:r w:rsidR="000254AA">
        <w:rPr>
          <w:lang w:val="en-US"/>
        </w:rPr>
        <w:t>,</w:t>
      </w:r>
      <w:r>
        <w:rPr>
          <w:lang w:val="en-US"/>
        </w:rPr>
        <w:t xml:space="preserve"> we have leverage</w:t>
      </w:r>
      <w:r w:rsidR="000254AA">
        <w:rPr>
          <w:lang w:val="en-US"/>
        </w:rPr>
        <w:t>d</w:t>
      </w:r>
      <w:r>
        <w:rPr>
          <w:lang w:val="en-US"/>
        </w:rPr>
        <w:t xml:space="preserve"> the </w:t>
      </w:r>
      <w:r w:rsidRPr="000254AA">
        <w:rPr>
          <w:i/>
          <w:lang w:val="en-US"/>
        </w:rPr>
        <w:t>Certificate Transparency</w:t>
      </w:r>
      <w:r>
        <w:rPr>
          <w:lang w:val="en-US"/>
        </w:rPr>
        <w:t xml:space="preserve"> log </w:t>
      </w:r>
      <w:r w:rsidR="00E83529">
        <w:rPr>
          <w:lang w:val="en-US"/>
        </w:rPr>
        <w:t xml:space="preserve">(source </w:t>
      </w:r>
      <w:r w:rsidR="008563B5">
        <w:rPr>
          <w:lang w:val="en-US"/>
        </w:rPr>
        <w:t>[7</w:t>
      </w:r>
      <w:r>
        <w:rPr>
          <w:lang w:val="en-US"/>
        </w:rPr>
        <w:t>]</w:t>
      </w:r>
      <w:r w:rsidR="00E83529">
        <w:rPr>
          <w:lang w:val="en-US"/>
        </w:rPr>
        <w:t>)</w:t>
      </w:r>
      <w:r>
        <w:rPr>
          <w:lang w:val="en-US"/>
        </w:rPr>
        <w:t xml:space="preserve">, as </w:t>
      </w:r>
      <w:r w:rsidR="00D935C2">
        <w:rPr>
          <w:lang w:val="en-US"/>
        </w:rPr>
        <w:t>data sources</w:t>
      </w:r>
      <w:r>
        <w:rPr>
          <w:lang w:val="en-US"/>
        </w:rPr>
        <w:t>, in order to extract a list of “</w:t>
      </w:r>
      <w:r w:rsidRPr="006C482D">
        <w:rPr>
          <w:b/>
          <w:lang w:val="en-US"/>
        </w:rPr>
        <w:t>.</w:t>
      </w:r>
      <w:proofErr w:type="spellStart"/>
      <w:r w:rsidRPr="006C482D">
        <w:rPr>
          <w:b/>
          <w:lang w:val="en-US"/>
        </w:rPr>
        <w:t>lu</w:t>
      </w:r>
      <w:proofErr w:type="spellEnd"/>
      <w:r>
        <w:rPr>
          <w:lang w:val="en-US"/>
        </w:rPr>
        <w:t>” domains</w:t>
      </w:r>
      <w:r w:rsidR="00E83529">
        <w:rPr>
          <w:lang w:val="en-US"/>
        </w:rPr>
        <w:t>.</w:t>
      </w:r>
    </w:p>
    <w:p w:rsidR="00944524" w:rsidRDefault="0005511B">
      <w:pPr>
        <w:rPr>
          <w:lang w:val="en-US"/>
        </w:rPr>
      </w:pPr>
      <w:r>
        <w:rPr>
          <w:lang w:val="en-US"/>
        </w:rPr>
        <w:t>A</w:t>
      </w:r>
      <w:r w:rsidR="008563B5">
        <w:rPr>
          <w:lang w:val="en-US"/>
        </w:rPr>
        <w:t xml:space="preserve"> shell script </w:t>
      </w:r>
      <w:proofErr w:type="gramStart"/>
      <w:r w:rsidR="008563B5">
        <w:rPr>
          <w:lang w:val="en-US"/>
        </w:rPr>
        <w:t>was created</w:t>
      </w:r>
      <w:proofErr w:type="gramEnd"/>
      <w:r>
        <w:rPr>
          <w:lang w:val="en-US"/>
        </w:rPr>
        <w:t xml:space="preserve"> to perform the extraction (source [</w:t>
      </w:r>
      <w:r w:rsidR="008563B5">
        <w:rPr>
          <w:lang w:val="en-US"/>
        </w:rPr>
        <w:t>8</w:t>
      </w:r>
      <w:r>
        <w:rPr>
          <w:lang w:val="en-US"/>
        </w:rPr>
        <w:t>])</w:t>
      </w:r>
      <w:r w:rsidR="008563B5">
        <w:rPr>
          <w:lang w:val="en-US"/>
        </w:rPr>
        <w:t>, below was</w:t>
      </w:r>
      <w:r>
        <w:rPr>
          <w:lang w:val="en-US"/>
        </w:rPr>
        <w:t xml:space="preserve"> the extraction result</w:t>
      </w:r>
      <w:r w:rsidR="00944524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44524" w:rsidTr="00944524">
        <w:tc>
          <w:tcPr>
            <w:tcW w:w="9062" w:type="dxa"/>
          </w:tcPr>
          <w:p w:rsidR="0005511B" w:rsidRPr="0005511B" w:rsidRDefault="0005511B" w:rsidP="0005511B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$ </w:t>
            </w:r>
            <w:r w:rsidRPr="0005511B">
              <w:rPr>
                <w:rFonts w:ascii="Consolas" w:hAnsi="Consolas"/>
                <w:sz w:val="20"/>
                <w:lang w:val="en-US"/>
              </w:rPr>
              <w:t>generate-source.sh</w:t>
            </w:r>
          </w:p>
          <w:p w:rsidR="0005511B" w:rsidRPr="0005511B" w:rsidRDefault="0005511B" w:rsidP="0005511B">
            <w:pPr>
              <w:rPr>
                <w:rFonts w:ascii="Consolas" w:hAnsi="Consolas"/>
                <w:sz w:val="20"/>
                <w:lang w:val="en-US"/>
              </w:rPr>
            </w:pPr>
            <w:r w:rsidRPr="0005511B">
              <w:rPr>
                <w:rFonts w:ascii="Consolas" w:hAnsi="Consolas"/>
                <w:sz w:val="20"/>
                <w:lang w:val="en-US"/>
              </w:rPr>
              <w:t>[+] Call: https://crt.sh/?</w:t>
            </w:r>
            <w:r w:rsidRPr="008563B5">
              <w:rPr>
                <w:rFonts w:ascii="Consolas" w:hAnsi="Consolas"/>
                <w:b/>
                <w:color w:val="70AD47" w:themeColor="accent6"/>
                <w:sz w:val="20"/>
                <w:lang w:val="en-US"/>
              </w:rPr>
              <w:t>dNSName=.lu&amp;match=LIKE</w:t>
            </w:r>
            <w:r w:rsidRPr="0005511B">
              <w:rPr>
                <w:rFonts w:ascii="Consolas" w:hAnsi="Consolas"/>
                <w:sz w:val="20"/>
                <w:lang w:val="en-US"/>
              </w:rPr>
              <w:t>&amp;output=json</w:t>
            </w:r>
          </w:p>
          <w:p w:rsidR="0005511B" w:rsidRPr="0005511B" w:rsidRDefault="0005511B" w:rsidP="0005511B">
            <w:pPr>
              <w:rPr>
                <w:rFonts w:ascii="Consolas" w:hAnsi="Consolas"/>
                <w:sz w:val="20"/>
                <w:lang w:val="en-US"/>
              </w:rPr>
            </w:pPr>
            <w:r w:rsidRPr="0005511B">
              <w:rPr>
                <w:rFonts w:ascii="Consolas" w:hAnsi="Consolas"/>
                <w:sz w:val="20"/>
                <w:lang w:val="en-US"/>
              </w:rPr>
              <w:t>9655 source.txt</w:t>
            </w:r>
          </w:p>
          <w:p w:rsidR="0005511B" w:rsidRPr="0005511B" w:rsidRDefault="008563B5" w:rsidP="0005511B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[+] Let the server cool down to</w:t>
            </w:r>
            <w:r w:rsidR="0005511B" w:rsidRPr="0005511B">
              <w:rPr>
                <w:rFonts w:ascii="Consolas" w:hAnsi="Consolas"/>
                <w:sz w:val="20"/>
                <w:lang w:val="en-US"/>
              </w:rPr>
              <w:t xml:space="preserve"> prevent to rece</w:t>
            </w:r>
            <w:r w:rsidR="0005511B">
              <w:rPr>
                <w:rFonts w:ascii="Consolas" w:hAnsi="Consolas"/>
                <w:sz w:val="20"/>
                <w:lang w:val="en-US"/>
              </w:rPr>
              <w:t>ive a HTTP 504</w:t>
            </w:r>
            <w:r w:rsidR="0005511B" w:rsidRPr="0005511B">
              <w:rPr>
                <w:rFonts w:ascii="Consolas" w:hAnsi="Consolas"/>
                <w:sz w:val="20"/>
                <w:lang w:val="en-US"/>
              </w:rPr>
              <w:t>.</w:t>
            </w:r>
          </w:p>
          <w:p w:rsidR="0005511B" w:rsidRPr="0005511B" w:rsidRDefault="0005511B" w:rsidP="0005511B">
            <w:pPr>
              <w:rPr>
                <w:rFonts w:ascii="Consolas" w:hAnsi="Consolas"/>
                <w:sz w:val="20"/>
                <w:lang w:val="en-US"/>
              </w:rPr>
            </w:pPr>
            <w:r w:rsidRPr="0005511B">
              <w:rPr>
                <w:rFonts w:ascii="Consolas" w:hAnsi="Consolas"/>
                <w:sz w:val="20"/>
                <w:lang w:val="en-US"/>
              </w:rPr>
              <w:t>[+] Call: https://crt.sh/?</w:t>
            </w:r>
            <w:r w:rsidRPr="008563B5">
              <w:rPr>
                <w:rFonts w:ascii="Consolas" w:hAnsi="Consolas"/>
                <w:b/>
                <w:color w:val="70AD47" w:themeColor="accent6"/>
                <w:sz w:val="20"/>
                <w:lang w:val="en-US"/>
              </w:rPr>
              <w:t>CN=.lu&amp;match=LIKE</w:t>
            </w:r>
            <w:r w:rsidRPr="0005511B">
              <w:rPr>
                <w:rFonts w:ascii="Consolas" w:hAnsi="Consolas"/>
                <w:sz w:val="20"/>
                <w:lang w:val="en-US"/>
              </w:rPr>
              <w:t>&amp;output=json</w:t>
            </w:r>
          </w:p>
          <w:p w:rsidR="0005511B" w:rsidRPr="0005511B" w:rsidRDefault="0005511B" w:rsidP="0005511B">
            <w:pPr>
              <w:rPr>
                <w:rFonts w:ascii="Consolas" w:hAnsi="Consolas"/>
                <w:sz w:val="20"/>
                <w:lang w:val="en-US"/>
              </w:rPr>
            </w:pPr>
            <w:r w:rsidRPr="0005511B">
              <w:rPr>
                <w:rFonts w:ascii="Consolas" w:hAnsi="Consolas"/>
                <w:sz w:val="20"/>
                <w:lang w:val="en-US"/>
              </w:rPr>
              <w:t>19510 source.txt</w:t>
            </w:r>
          </w:p>
          <w:p w:rsidR="0005511B" w:rsidRPr="0005511B" w:rsidRDefault="0005511B" w:rsidP="0005511B">
            <w:pPr>
              <w:rPr>
                <w:rFonts w:ascii="Consolas" w:hAnsi="Consolas"/>
                <w:sz w:val="20"/>
                <w:lang w:val="en-US"/>
              </w:rPr>
            </w:pPr>
            <w:r w:rsidRPr="0005511B">
              <w:rPr>
                <w:rFonts w:ascii="Consolas" w:hAnsi="Consolas"/>
                <w:sz w:val="20"/>
                <w:lang w:val="en-US"/>
              </w:rPr>
              <w:t>[+] Let the serv</w:t>
            </w:r>
            <w:r w:rsidR="008563B5">
              <w:rPr>
                <w:rFonts w:ascii="Consolas" w:hAnsi="Consolas"/>
                <w:sz w:val="20"/>
                <w:lang w:val="en-US"/>
              </w:rPr>
              <w:t xml:space="preserve">er cool down to </w:t>
            </w:r>
            <w:r w:rsidRPr="0005511B">
              <w:rPr>
                <w:rFonts w:ascii="Consolas" w:hAnsi="Consolas"/>
                <w:sz w:val="20"/>
                <w:lang w:val="en-US"/>
              </w:rPr>
              <w:t>prevent to receive a HTTP</w:t>
            </w:r>
            <w:r>
              <w:rPr>
                <w:rFonts w:ascii="Consolas" w:hAnsi="Consolas"/>
                <w:sz w:val="20"/>
                <w:lang w:val="en-US"/>
              </w:rPr>
              <w:t xml:space="preserve"> 504</w:t>
            </w:r>
            <w:r w:rsidRPr="0005511B">
              <w:rPr>
                <w:rFonts w:ascii="Consolas" w:hAnsi="Consolas"/>
                <w:sz w:val="20"/>
                <w:lang w:val="en-US"/>
              </w:rPr>
              <w:t>.</w:t>
            </w:r>
          </w:p>
          <w:p w:rsidR="0005511B" w:rsidRPr="0005511B" w:rsidRDefault="0005511B" w:rsidP="0005511B">
            <w:pPr>
              <w:rPr>
                <w:rFonts w:ascii="Consolas" w:hAnsi="Consolas"/>
                <w:sz w:val="20"/>
                <w:lang w:val="en-US"/>
              </w:rPr>
            </w:pPr>
            <w:r w:rsidRPr="0005511B">
              <w:rPr>
                <w:rFonts w:ascii="Consolas" w:hAnsi="Consolas"/>
                <w:sz w:val="20"/>
                <w:lang w:val="en-US"/>
              </w:rPr>
              <w:t>[+] Extraction finished.</w:t>
            </w:r>
          </w:p>
          <w:p w:rsidR="00944524" w:rsidRDefault="0005511B" w:rsidP="0005511B">
            <w:pPr>
              <w:rPr>
                <w:lang w:val="en-US"/>
              </w:rPr>
            </w:pPr>
            <w:r w:rsidRPr="0005511B">
              <w:rPr>
                <w:rFonts w:ascii="Consolas" w:hAnsi="Consolas"/>
                <w:sz w:val="20"/>
                <w:lang w:val="en-US"/>
              </w:rPr>
              <w:t>8143 source.txt</w:t>
            </w:r>
          </w:p>
        </w:tc>
      </w:tr>
    </w:tbl>
    <w:p w:rsidR="00944524" w:rsidRDefault="00944524">
      <w:pPr>
        <w:rPr>
          <w:lang w:val="en-US"/>
        </w:rPr>
      </w:pPr>
    </w:p>
    <w:p w:rsidR="000254AA" w:rsidRDefault="00D935C2">
      <w:pPr>
        <w:rPr>
          <w:lang w:val="en-US"/>
        </w:rPr>
      </w:pPr>
      <w:r>
        <w:rPr>
          <w:lang w:val="en-US"/>
        </w:rPr>
        <w:lastRenderedPageBreak/>
        <w:t xml:space="preserve">Once the list of LU domains </w:t>
      </w:r>
      <w:proofErr w:type="gramStart"/>
      <w:r>
        <w:rPr>
          <w:lang w:val="en-US"/>
        </w:rPr>
        <w:t>was generated</w:t>
      </w:r>
      <w:proofErr w:type="gramEnd"/>
      <w:r w:rsidR="008F3BE9" w:rsidRPr="008F3BE9">
        <w:rPr>
          <w:lang w:val="en-US"/>
        </w:rPr>
        <w:t>, we have create</w:t>
      </w:r>
      <w:r w:rsidR="000254AA">
        <w:rPr>
          <w:lang w:val="en-US"/>
        </w:rPr>
        <w:t>d</w:t>
      </w:r>
      <w:r w:rsidR="008F3BE9" w:rsidRPr="008F3BE9">
        <w:rPr>
          <w:lang w:val="en-US"/>
        </w:rPr>
        <w:t xml:space="preserve"> a script </w:t>
      </w:r>
      <w:r w:rsidR="000254AA">
        <w:rPr>
          <w:lang w:val="en-US"/>
        </w:rPr>
        <w:t xml:space="preserve">(source </w:t>
      </w:r>
      <w:r w:rsidR="008F3BE9">
        <w:rPr>
          <w:lang w:val="en-US"/>
        </w:rPr>
        <w:t>[</w:t>
      </w:r>
      <w:r w:rsidR="008563B5">
        <w:rPr>
          <w:lang w:val="en-US"/>
        </w:rPr>
        <w:t>9</w:t>
      </w:r>
      <w:r w:rsidR="008F3BE9">
        <w:rPr>
          <w:lang w:val="en-US"/>
        </w:rPr>
        <w:t>]</w:t>
      </w:r>
      <w:r w:rsidR="000254AA">
        <w:rPr>
          <w:lang w:val="en-US"/>
        </w:rPr>
        <w:t>)</w:t>
      </w:r>
      <w:r w:rsidR="008F3BE9">
        <w:rPr>
          <w:lang w:val="en-US"/>
        </w:rPr>
        <w:t xml:space="preserve"> in order to </w:t>
      </w:r>
      <w:r w:rsidR="000254AA">
        <w:rPr>
          <w:lang w:val="en-US"/>
        </w:rPr>
        <w:t>verify</w:t>
      </w:r>
      <w:r w:rsidR="008F3BE9">
        <w:rPr>
          <w:lang w:val="en-US"/>
        </w:rPr>
        <w:t xml:space="preserve"> the presence of the </w:t>
      </w:r>
      <w:r w:rsidR="008F3BE9" w:rsidRPr="00411DAC">
        <w:rPr>
          <w:b/>
          <w:lang w:val="en-US"/>
        </w:rPr>
        <w:t>security.txt</w:t>
      </w:r>
      <w:r w:rsidR="008F3BE9">
        <w:rPr>
          <w:lang w:val="en-US"/>
        </w:rPr>
        <w:t xml:space="preserve"> file on the domains extracted</w:t>
      </w:r>
      <w:r w:rsidR="000254AA">
        <w:rPr>
          <w:lang w:val="en-US"/>
        </w:rPr>
        <w:t>.</w:t>
      </w:r>
    </w:p>
    <w:p w:rsidR="000E0E8F" w:rsidRDefault="00754430">
      <w:pPr>
        <w:rPr>
          <w:lang w:val="en-US"/>
        </w:rPr>
      </w:pPr>
      <w:r>
        <w:rPr>
          <w:b/>
          <w:lang w:val="en-US"/>
        </w:rPr>
        <w:t>You have LU domain</w:t>
      </w:r>
      <w:r w:rsidR="00091E35">
        <w:rPr>
          <w:b/>
          <w:lang w:val="en-US"/>
        </w:rPr>
        <w:t>s</w:t>
      </w:r>
      <w:r>
        <w:rPr>
          <w:b/>
          <w:lang w:val="en-US"/>
        </w:rPr>
        <w:t xml:space="preserve"> then relax</w:t>
      </w:r>
      <w:r w:rsidR="00D63886" w:rsidRPr="00BE51DE">
        <w:rPr>
          <w:b/>
          <w:lang w:val="en-US"/>
        </w:rPr>
        <w:t>:</w:t>
      </w:r>
      <w:r w:rsidR="00D63886">
        <w:rPr>
          <w:lang w:val="en-US"/>
        </w:rPr>
        <w:t xml:space="preserve"> </w:t>
      </w:r>
      <w:r w:rsidR="003225DC">
        <w:rPr>
          <w:lang w:val="en-US"/>
        </w:rPr>
        <w:t>O</w:t>
      </w:r>
      <w:r w:rsidR="000254AA">
        <w:rPr>
          <w:lang w:val="en-US"/>
        </w:rPr>
        <w:t xml:space="preserve">nly safe HTTP </w:t>
      </w:r>
      <w:r w:rsidR="00C91AB2">
        <w:rPr>
          <w:lang w:val="en-US"/>
        </w:rPr>
        <w:t xml:space="preserve">classic </w:t>
      </w:r>
      <w:r w:rsidR="000254AA">
        <w:rPr>
          <w:lang w:val="en-US"/>
        </w:rPr>
        <w:t>GET requests</w:t>
      </w:r>
      <w:r w:rsidR="0094581C">
        <w:rPr>
          <w:lang w:val="en-US"/>
        </w:rPr>
        <w:t xml:space="preserve">, with a </w:t>
      </w:r>
      <w:r w:rsidR="00D63886">
        <w:rPr>
          <w:lang w:val="en-US"/>
        </w:rPr>
        <w:t xml:space="preserve">maximum of four </w:t>
      </w:r>
      <w:r w:rsidR="001E0F6C">
        <w:rPr>
          <w:lang w:val="en-US"/>
        </w:rPr>
        <w:t xml:space="preserve">requests </w:t>
      </w:r>
      <w:r w:rsidR="0094581C">
        <w:rPr>
          <w:lang w:val="en-US"/>
        </w:rPr>
        <w:t>by domain,</w:t>
      </w:r>
      <w:r w:rsidR="000254AA">
        <w:rPr>
          <w:lang w:val="en-US"/>
        </w:rPr>
        <w:t xml:space="preserve"> </w:t>
      </w:r>
      <w:proofErr w:type="gramStart"/>
      <w:r w:rsidR="000254AA">
        <w:rPr>
          <w:lang w:val="en-US"/>
        </w:rPr>
        <w:t xml:space="preserve">were </w:t>
      </w:r>
      <w:r w:rsidR="00D63886">
        <w:rPr>
          <w:lang w:val="en-US"/>
        </w:rPr>
        <w:t>performed</w:t>
      </w:r>
      <w:proofErr w:type="gramEnd"/>
      <w:r w:rsidR="00D63886">
        <w:rPr>
          <w:lang w:val="en-US"/>
        </w:rPr>
        <w:t xml:space="preserve">, so, we </w:t>
      </w:r>
      <w:r w:rsidR="00C91AB2">
        <w:rPr>
          <w:lang w:val="en-US"/>
        </w:rPr>
        <w:t>behaved</w:t>
      </w:r>
      <w:r w:rsidR="00D63886">
        <w:rPr>
          <w:lang w:val="en-US"/>
        </w:rPr>
        <w:t xml:space="preserve"> </w:t>
      </w:r>
      <w:r w:rsidR="003225DC">
        <w:rPr>
          <w:lang w:val="en-US"/>
        </w:rPr>
        <w:t>ethically</w:t>
      </w:r>
      <w:r w:rsidR="00D63886">
        <w:rPr>
          <w:lang w:val="en-US"/>
        </w:rPr>
        <w:t xml:space="preserve"> during this analysis.</w:t>
      </w:r>
    </w:p>
    <w:p w:rsidR="00D63886" w:rsidRDefault="00D63886">
      <w:pPr>
        <w:rPr>
          <w:lang w:val="en-US"/>
        </w:rPr>
      </w:pPr>
      <w:r>
        <w:rPr>
          <w:lang w:val="en-US"/>
        </w:rPr>
        <w:t>The result of the execution of the script was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254AA" w:rsidTr="000254AA">
        <w:tc>
          <w:tcPr>
            <w:tcW w:w="9062" w:type="dxa"/>
          </w:tcPr>
          <w:p w:rsidR="001E0F6C" w:rsidRDefault="00B13A37" w:rsidP="001E0F6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$ </w:t>
            </w:r>
            <w:r w:rsidR="001E0F6C">
              <w:rPr>
                <w:rFonts w:ascii="Consolas" w:hAnsi="Consolas"/>
                <w:sz w:val="20"/>
                <w:lang w:val="en-US"/>
              </w:rPr>
              <w:t xml:space="preserve">python </w:t>
            </w:r>
            <w:r w:rsidR="001E0F6C" w:rsidRPr="001E0F6C">
              <w:rPr>
                <w:rFonts w:ascii="Consolas" w:hAnsi="Consolas"/>
                <w:sz w:val="20"/>
                <w:lang w:val="en-US"/>
              </w:rPr>
              <w:t>generate-stats.py</w:t>
            </w:r>
          </w:p>
          <w:p w:rsidR="0096379A" w:rsidRPr="0096379A" w:rsidRDefault="0096379A" w:rsidP="0096379A">
            <w:pPr>
              <w:rPr>
                <w:rFonts w:ascii="Consolas" w:hAnsi="Consolas"/>
                <w:sz w:val="20"/>
                <w:lang w:val="en-US"/>
              </w:rPr>
            </w:pPr>
            <w:r w:rsidRPr="0096379A">
              <w:rPr>
                <w:rFonts w:ascii="Consolas" w:hAnsi="Consolas"/>
                <w:sz w:val="20"/>
                <w:lang w:val="en-US"/>
              </w:rPr>
              <w:t>[+] Prepare the list of domains...</w:t>
            </w:r>
          </w:p>
          <w:p w:rsidR="0096379A" w:rsidRPr="0096379A" w:rsidRDefault="0096379A" w:rsidP="0096379A">
            <w:pPr>
              <w:rPr>
                <w:rFonts w:ascii="Consolas" w:hAnsi="Consolas"/>
                <w:sz w:val="20"/>
                <w:lang w:val="en-US"/>
              </w:rPr>
            </w:pPr>
            <w:r w:rsidRPr="0096379A">
              <w:rPr>
                <w:rFonts w:ascii="Consolas" w:hAnsi="Consolas"/>
                <w:sz w:val="20"/>
                <w:lang w:val="en-US"/>
              </w:rPr>
              <w:t>7975 domains selected.</w:t>
            </w:r>
          </w:p>
          <w:p w:rsidR="0096379A" w:rsidRPr="0096379A" w:rsidRDefault="0096379A" w:rsidP="0096379A">
            <w:pPr>
              <w:rPr>
                <w:rFonts w:ascii="Consolas" w:hAnsi="Consolas"/>
                <w:sz w:val="20"/>
                <w:lang w:val="en-US"/>
              </w:rPr>
            </w:pPr>
            <w:r w:rsidRPr="0096379A">
              <w:rPr>
                <w:rFonts w:ascii="Consolas" w:hAnsi="Consolas"/>
                <w:sz w:val="20"/>
                <w:lang w:val="en-US"/>
              </w:rPr>
              <w:t>[+] Initialize DB...</w:t>
            </w:r>
            <w:bookmarkStart w:id="0" w:name="_GoBack"/>
            <w:bookmarkEnd w:id="0"/>
          </w:p>
          <w:p w:rsidR="0096379A" w:rsidRPr="0096379A" w:rsidRDefault="0096379A" w:rsidP="0096379A">
            <w:pPr>
              <w:rPr>
                <w:rFonts w:ascii="Consolas" w:hAnsi="Consolas"/>
                <w:sz w:val="20"/>
                <w:lang w:val="en-US"/>
              </w:rPr>
            </w:pPr>
            <w:r w:rsidRPr="0096379A">
              <w:rPr>
                <w:rFonts w:ascii="Consolas" w:hAnsi="Consolas"/>
                <w:sz w:val="20"/>
                <w:lang w:val="en-US"/>
              </w:rPr>
              <w:t>[+] Process the list...</w:t>
            </w:r>
          </w:p>
          <w:p w:rsidR="0096379A" w:rsidRPr="0096379A" w:rsidRDefault="0096379A" w:rsidP="0096379A">
            <w:pPr>
              <w:rPr>
                <w:rFonts w:ascii="Consolas" w:hAnsi="Consolas"/>
                <w:sz w:val="20"/>
                <w:lang w:val="en-US"/>
              </w:rPr>
            </w:pPr>
            <w:r w:rsidRPr="0096379A">
              <w:rPr>
                <w:rFonts w:ascii="Consolas" w:hAnsi="Consolas"/>
                <w:sz w:val="20"/>
                <w:lang w:val="en-US"/>
              </w:rPr>
              <w:t>Testing domain: zwiki.lu</w:t>
            </w:r>
          </w:p>
          <w:p w:rsidR="0096379A" w:rsidRPr="0096379A" w:rsidRDefault="0096379A" w:rsidP="0096379A">
            <w:pPr>
              <w:rPr>
                <w:rFonts w:ascii="Consolas" w:hAnsi="Consolas"/>
                <w:sz w:val="20"/>
                <w:lang w:val="en-US"/>
              </w:rPr>
            </w:pPr>
            <w:r w:rsidRPr="0096379A">
              <w:rPr>
                <w:rFonts w:ascii="Consolas" w:hAnsi="Consolas"/>
                <w:sz w:val="20"/>
                <w:lang w:val="en-US"/>
              </w:rPr>
              <w:t>[+] 7975 domains tested - Results:</w:t>
            </w:r>
          </w:p>
          <w:p w:rsidR="000254AA" w:rsidRDefault="0096379A" w:rsidP="0096379A">
            <w:pPr>
              <w:rPr>
                <w:lang w:val="en-US"/>
              </w:rPr>
            </w:pPr>
            <w:r w:rsidRPr="0096379A">
              <w:rPr>
                <w:rFonts w:ascii="Consolas" w:hAnsi="Consolas"/>
                <w:sz w:val="20"/>
                <w:lang w:val="en-US"/>
              </w:rPr>
              <w:t>ABSENT : 7975</w:t>
            </w:r>
          </w:p>
        </w:tc>
      </w:tr>
    </w:tbl>
    <w:p w:rsidR="000254AA" w:rsidRDefault="000254AA">
      <w:pPr>
        <w:rPr>
          <w:lang w:val="en-US"/>
        </w:rPr>
      </w:pPr>
    </w:p>
    <w:p w:rsidR="000254AA" w:rsidRDefault="000254AA">
      <w:pPr>
        <w:rPr>
          <w:lang w:val="en-US"/>
        </w:rPr>
      </w:pPr>
      <w:r>
        <w:rPr>
          <w:lang w:val="en-US"/>
        </w:rPr>
        <w:t xml:space="preserve">Unfortunately, </w:t>
      </w:r>
      <w:r w:rsidR="00D63886">
        <w:rPr>
          <w:lang w:val="en-US"/>
        </w:rPr>
        <w:t>they</w:t>
      </w:r>
      <w:r>
        <w:rPr>
          <w:lang w:val="en-US"/>
        </w:rPr>
        <w:t xml:space="preserve"> were following </w:t>
      </w:r>
      <w:r w:rsidR="00F403DC">
        <w:rPr>
          <w:lang w:val="en-US"/>
        </w:rPr>
        <w:t>th</w:t>
      </w:r>
      <w:r w:rsidR="008308E3">
        <w:rPr>
          <w:lang w:val="en-US"/>
        </w:rPr>
        <w:t xml:space="preserve">e </w:t>
      </w:r>
      <w:r w:rsidR="008258CC">
        <w:rPr>
          <w:lang w:val="en-US"/>
        </w:rPr>
        <w:t>results</w:t>
      </w:r>
      <w:r>
        <w:rPr>
          <w:lang w:val="en-US"/>
        </w:rPr>
        <w:t xml:space="preserve"> from the study at Internet </w:t>
      </w:r>
      <w:r w:rsidR="00D63886">
        <w:rPr>
          <w:lang w:val="en-US"/>
        </w:rPr>
        <w:t>level;</w:t>
      </w:r>
      <w:r>
        <w:rPr>
          <w:lang w:val="en-US"/>
        </w:rPr>
        <w:t xml:space="preserve"> Luxemb</w:t>
      </w:r>
      <w:r w:rsidR="00D935C2">
        <w:rPr>
          <w:lang w:val="en-US"/>
        </w:rPr>
        <w:t>o</w:t>
      </w:r>
      <w:r>
        <w:rPr>
          <w:lang w:val="en-US"/>
        </w:rPr>
        <w:t xml:space="preserve">urgish domains </w:t>
      </w:r>
      <w:r w:rsidR="00D63886">
        <w:rPr>
          <w:rStyle w:val="jlqj4b"/>
          <w:lang w:val="en"/>
        </w:rPr>
        <w:t xml:space="preserve">are </w:t>
      </w:r>
      <w:proofErr w:type="gramStart"/>
      <w:r w:rsidR="00D63886">
        <w:rPr>
          <w:rStyle w:val="jlqj4b"/>
          <w:lang w:val="en"/>
        </w:rPr>
        <w:t>not</w:t>
      </w:r>
      <w:proofErr w:type="gramEnd"/>
      <w:r w:rsidR="00D63886">
        <w:rPr>
          <w:rStyle w:val="jlqj4b"/>
          <w:lang w:val="en"/>
        </w:rPr>
        <w:t xml:space="preserve"> </w:t>
      </w:r>
      <w:proofErr w:type="gramStart"/>
      <w:r w:rsidR="00D63886">
        <w:rPr>
          <w:rStyle w:val="jlqj4b"/>
          <w:lang w:val="en"/>
        </w:rPr>
        <w:t>better</w:t>
      </w:r>
      <w:proofErr w:type="gramEnd"/>
      <w:r w:rsidR="00D63886">
        <w:rPr>
          <w:rStyle w:val="jlqj4b"/>
          <w:lang w:val="en"/>
        </w:rPr>
        <w:t xml:space="preserve"> informed</w:t>
      </w:r>
      <w:r w:rsidR="00D63886" w:rsidRPr="00D63886">
        <w:rPr>
          <w:lang w:val="en-US"/>
        </w:rPr>
        <w:t xml:space="preserve"> about </w:t>
      </w:r>
      <w:r>
        <w:rPr>
          <w:lang w:val="en-US"/>
        </w:rPr>
        <w:t>this initiative…</w:t>
      </w:r>
      <w:r w:rsidR="007C476E">
        <w:rPr>
          <w:lang w:val="en-US"/>
        </w:rPr>
        <w:t>Therefore, this blog post seemed to be a good idea</w:t>
      </w:r>
      <w:r w:rsidR="00FD6B02">
        <w:rPr>
          <w:lang w:val="en-US"/>
        </w:rPr>
        <w:t xml:space="preserve"> to spread the information </w:t>
      </w:r>
      <w:r w:rsidR="007C476E" w:rsidRPr="007C476E">
        <w:rPr>
          <w:lang w:val="en-US"/>
        </w:rPr>
        <w:sym w:font="Wingdings" w:char="F04A"/>
      </w:r>
    </w:p>
    <w:p w:rsidR="002309D1" w:rsidRDefault="00091E35" w:rsidP="002309D1">
      <w:pPr>
        <w:pStyle w:val="Heading1"/>
        <w:rPr>
          <w:lang w:val="en-US"/>
        </w:rPr>
      </w:pPr>
      <w:r>
        <w:rPr>
          <w:lang w:val="en-US"/>
        </w:rPr>
        <w:t xml:space="preserve">It is </w:t>
      </w:r>
      <w:r w:rsidR="005C7445">
        <w:rPr>
          <w:lang w:val="en-US"/>
        </w:rPr>
        <w:t>never too late</w:t>
      </w:r>
      <w:r>
        <w:rPr>
          <w:lang w:val="en-US"/>
        </w:rPr>
        <w:t xml:space="preserve"> to add a security.txt file…</w:t>
      </w:r>
    </w:p>
    <w:p w:rsidR="002309D1" w:rsidRDefault="002309D1" w:rsidP="002309D1">
      <w:pPr>
        <w:rPr>
          <w:lang w:val="en-US"/>
        </w:rPr>
      </w:pPr>
      <w:r>
        <w:rPr>
          <w:lang w:val="en-US"/>
        </w:rPr>
        <w:t xml:space="preserve">The team </w:t>
      </w:r>
      <w:r w:rsidR="005455EB">
        <w:rPr>
          <w:lang w:val="en-US"/>
        </w:rPr>
        <w:t>behind</w:t>
      </w:r>
      <w:r>
        <w:rPr>
          <w:lang w:val="en-US"/>
        </w:rPr>
        <w:t xml:space="preserve"> the project has anticipated this question. They have created an online tool to generate such file:</w:t>
      </w:r>
    </w:p>
    <w:p w:rsidR="002309D1" w:rsidRDefault="002309D1" w:rsidP="00B13A37">
      <w:pPr>
        <w:jc w:val="center"/>
        <w:rPr>
          <w:lang w:val="en-US"/>
        </w:rPr>
      </w:pPr>
      <w:r>
        <w:rPr>
          <w:noProof/>
          <w:lang w:eastAsia="fr-BE"/>
        </w:rPr>
        <w:drawing>
          <wp:inline distT="0" distB="0" distL="0" distR="0">
            <wp:extent cx="5760720" cy="3130550"/>
            <wp:effectExtent l="38100" t="38100" r="87630" b="889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0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05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309D1" w:rsidRDefault="005455EB" w:rsidP="002309D1">
      <w:pPr>
        <w:rPr>
          <w:lang w:val="en-US"/>
        </w:rPr>
      </w:pPr>
      <w:r>
        <w:rPr>
          <w:lang w:val="en-US"/>
        </w:rPr>
        <w:t>Therefore, the creation p</w:t>
      </w:r>
      <w:r w:rsidR="002309D1">
        <w:rPr>
          <w:lang w:val="en-US"/>
        </w:rPr>
        <w:t>rocedure is simple:</w:t>
      </w:r>
    </w:p>
    <w:p w:rsidR="002309D1" w:rsidRDefault="002309D1" w:rsidP="002309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Fill the form</w:t>
      </w:r>
      <w:r w:rsidR="005455EB">
        <w:rPr>
          <w:lang w:val="en-US"/>
        </w:rPr>
        <w:t xml:space="preserve"> for the fields that you want specify.</w:t>
      </w:r>
    </w:p>
    <w:p w:rsidR="002309D1" w:rsidRDefault="002309D1" w:rsidP="002309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Click on the </w:t>
      </w:r>
      <w:r w:rsidR="005455EB">
        <w:rPr>
          <w:lang w:val="en-US"/>
        </w:rPr>
        <w:t xml:space="preserve">button </w:t>
      </w:r>
      <w:r>
        <w:rPr>
          <w:lang w:val="en-US"/>
        </w:rPr>
        <w:t>“</w:t>
      </w:r>
      <w:r w:rsidRPr="00B13A37">
        <w:rPr>
          <w:i/>
          <w:lang w:val="en-US"/>
        </w:rPr>
        <w:t>Generate security.txt file</w:t>
      </w:r>
      <w:r>
        <w:rPr>
          <w:lang w:val="en-US"/>
        </w:rPr>
        <w:t>”</w:t>
      </w:r>
      <w:r w:rsidR="005455EB">
        <w:rPr>
          <w:lang w:val="en-US"/>
        </w:rPr>
        <w:t>.</w:t>
      </w:r>
    </w:p>
    <w:p w:rsidR="002309D1" w:rsidRDefault="002309D1" w:rsidP="002309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Copy the content into a file named </w:t>
      </w:r>
      <w:r w:rsidRPr="002309D1">
        <w:rPr>
          <w:b/>
          <w:lang w:val="en-US"/>
        </w:rPr>
        <w:t>security.txt</w:t>
      </w:r>
      <w:r>
        <w:rPr>
          <w:lang w:val="en-US"/>
        </w:rPr>
        <w:t xml:space="preserve"> (thank you captain </w:t>
      </w:r>
      <w:r w:rsidR="00B13A37">
        <w:rPr>
          <w:lang w:val="en-US"/>
        </w:rPr>
        <w:t>obvious</w:t>
      </w:r>
      <w:r w:rsidRPr="002309D1">
        <w:rPr>
          <w:lang w:val="en-US"/>
        </w:rPr>
        <w:sym w:font="Wingdings" w:char="F04A"/>
      </w:r>
      <w:r>
        <w:rPr>
          <w:lang w:val="en-US"/>
        </w:rPr>
        <w:t>)</w:t>
      </w:r>
      <w:r w:rsidR="00B13A37">
        <w:rPr>
          <w:lang w:val="en-US"/>
        </w:rPr>
        <w:t>.</w:t>
      </w:r>
    </w:p>
    <w:p w:rsidR="002309D1" w:rsidRPr="002309D1" w:rsidRDefault="002309D1" w:rsidP="002309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Place </w:t>
      </w:r>
      <w:r w:rsidR="005455EB">
        <w:rPr>
          <w:lang w:val="en-US"/>
        </w:rPr>
        <w:t xml:space="preserve">the </w:t>
      </w:r>
      <w:r>
        <w:rPr>
          <w:lang w:val="en-US"/>
        </w:rPr>
        <w:t>file in the location “</w:t>
      </w:r>
      <w:r w:rsidRPr="003A5A95">
        <w:rPr>
          <w:b/>
          <w:lang w:val="en-US"/>
        </w:rPr>
        <w:t>/.well-known/security.txt</w:t>
      </w:r>
      <w:r>
        <w:rPr>
          <w:b/>
          <w:lang w:val="en-US"/>
        </w:rPr>
        <w:t>”</w:t>
      </w:r>
      <w:r w:rsidR="005455EB" w:rsidRPr="005455EB">
        <w:rPr>
          <w:lang w:val="en-US"/>
        </w:rPr>
        <w:t xml:space="preserve"> on your main </w:t>
      </w:r>
      <w:r w:rsidR="005455EB">
        <w:rPr>
          <w:lang w:val="en-US"/>
        </w:rPr>
        <w:t xml:space="preserve">web </w:t>
      </w:r>
      <w:r w:rsidR="005455EB" w:rsidRPr="005455EB">
        <w:rPr>
          <w:lang w:val="en-US"/>
        </w:rPr>
        <w:t>site</w:t>
      </w:r>
      <w:r w:rsidR="00B13A37" w:rsidRPr="005455EB">
        <w:rPr>
          <w:lang w:val="en-US"/>
        </w:rPr>
        <w:t>.</w:t>
      </w:r>
    </w:p>
    <w:p w:rsidR="002309D1" w:rsidRPr="005455EB" w:rsidRDefault="002309D1" w:rsidP="005455EB">
      <w:pPr>
        <w:pStyle w:val="ListParagraph"/>
        <w:numPr>
          <w:ilvl w:val="0"/>
          <w:numId w:val="3"/>
        </w:numPr>
        <w:rPr>
          <w:lang w:val="en-US"/>
        </w:rPr>
      </w:pPr>
      <w:r w:rsidRPr="00B13A37">
        <w:rPr>
          <w:lang w:val="en-US"/>
        </w:rPr>
        <w:t>Check that the file is re</w:t>
      </w:r>
      <w:r w:rsidR="00B13A37">
        <w:rPr>
          <w:lang w:val="en-US"/>
        </w:rPr>
        <w:t>ach</w:t>
      </w:r>
      <w:r w:rsidR="00B13A37" w:rsidRPr="00B13A37">
        <w:rPr>
          <w:lang w:val="en-US"/>
        </w:rPr>
        <w:t>able</w:t>
      </w:r>
      <w:r w:rsidR="00B13A37">
        <w:rPr>
          <w:lang w:val="en-US"/>
        </w:rPr>
        <w:t xml:space="preserve"> using </w:t>
      </w:r>
      <w:r w:rsidR="005455EB">
        <w:rPr>
          <w:lang w:val="en-US"/>
        </w:rPr>
        <w:t xml:space="preserve">an </w:t>
      </w:r>
      <w:r w:rsidR="00B13A37">
        <w:rPr>
          <w:lang w:val="en-US"/>
        </w:rPr>
        <w:t>anonymous point of view</w:t>
      </w:r>
      <w:r w:rsidR="005455EB">
        <w:rPr>
          <w:lang w:val="en-US"/>
        </w:rPr>
        <w:t xml:space="preserve"> (see below)</w:t>
      </w:r>
      <w:r w:rsidR="00B13A37"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13A37" w:rsidRPr="0096379A" w:rsidTr="00B13A37">
        <w:tc>
          <w:tcPr>
            <w:tcW w:w="9062" w:type="dxa"/>
          </w:tcPr>
          <w:p w:rsidR="00B13A37" w:rsidRDefault="00B13A37" w:rsidP="00B13A37">
            <w:pPr>
              <w:rPr>
                <w:lang w:val="en-US"/>
              </w:rPr>
            </w:pPr>
            <w:r w:rsidRPr="00B13A37">
              <w:rPr>
                <w:rFonts w:ascii="Consolas" w:hAnsi="Consolas"/>
                <w:sz w:val="20"/>
                <w:lang w:val="en-US"/>
              </w:rPr>
              <w:lastRenderedPageBreak/>
              <w:t>$ curl https://</w:t>
            </w:r>
            <w:r>
              <w:rPr>
                <w:rFonts w:ascii="Consolas" w:hAnsi="Consolas"/>
                <w:sz w:val="20"/>
                <w:lang w:val="en-US"/>
              </w:rPr>
              <w:t>[YOUR_DOMAIN]</w:t>
            </w:r>
            <w:r w:rsidRPr="00B13A37">
              <w:rPr>
                <w:rFonts w:ascii="Consolas" w:hAnsi="Consolas"/>
                <w:sz w:val="20"/>
                <w:lang w:val="en-US"/>
              </w:rPr>
              <w:t>/.well-known/security.txt</w:t>
            </w:r>
          </w:p>
        </w:tc>
      </w:tr>
    </w:tbl>
    <w:p w:rsidR="00411DAC" w:rsidRDefault="00411DAC">
      <w:pPr>
        <w:rPr>
          <w:lang w:val="en-US"/>
        </w:rPr>
      </w:pPr>
    </w:p>
    <w:p w:rsidR="005455EB" w:rsidRPr="008F3BE9" w:rsidRDefault="0034111D" w:rsidP="005455EB">
      <w:pPr>
        <w:jc w:val="center"/>
        <w:rPr>
          <w:lang w:val="en-US"/>
        </w:rPr>
      </w:pPr>
      <w:r w:rsidRPr="0034111D">
        <w:rPr>
          <w:noProof/>
          <w:lang w:eastAsia="fr-BE"/>
        </w:rPr>
        <w:drawing>
          <wp:inline distT="0" distB="0" distL="0" distR="0" wp14:anchorId="422B966D" wp14:editId="544CA302">
            <wp:extent cx="4639323" cy="1107200"/>
            <wp:effectExtent l="38100" t="38100" r="85090" b="933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290" cy="111840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504F0" w:rsidRDefault="003225DC" w:rsidP="005455EB">
      <w:pPr>
        <w:pStyle w:val="Heading1"/>
        <w:rPr>
          <w:lang w:val="en-US"/>
        </w:rPr>
      </w:pPr>
      <w:r w:rsidRPr="003225DC">
        <w:rPr>
          <w:lang w:val="en-US"/>
        </w:rPr>
        <w:t>The final word</w:t>
      </w:r>
    </w:p>
    <w:p w:rsidR="001A21B7" w:rsidRDefault="005455EB">
      <w:pPr>
        <w:rPr>
          <w:lang w:val="en-US"/>
        </w:rPr>
      </w:pPr>
      <w:r>
        <w:rPr>
          <w:lang w:val="en-US"/>
        </w:rPr>
        <w:t xml:space="preserve">Even if the </w:t>
      </w:r>
      <w:r w:rsidR="00A3348E">
        <w:rPr>
          <w:lang w:val="en-US"/>
        </w:rPr>
        <w:t xml:space="preserve">current </w:t>
      </w:r>
      <w:r>
        <w:rPr>
          <w:lang w:val="en-US"/>
        </w:rPr>
        <w:t xml:space="preserve">usage of the </w:t>
      </w:r>
      <w:r w:rsidRPr="00A3348E">
        <w:rPr>
          <w:b/>
          <w:lang w:val="en-US"/>
        </w:rPr>
        <w:t>security.txt</w:t>
      </w:r>
      <w:r w:rsidR="00A3348E">
        <w:rPr>
          <w:lang w:val="en-US"/>
        </w:rPr>
        <w:t xml:space="preserve"> file is not </w:t>
      </w:r>
      <w:r>
        <w:rPr>
          <w:lang w:val="en-US"/>
        </w:rPr>
        <w:t xml:space="preserve">wide spread, it is important to deploy such file on your main </w:t>
      </w:r>
      <w:r w:rsidR="008308E3">
        <w:rPr>
          <w:lang w:val="en-US"/>
        </w:rPr>
        <w:t xml:space="preserve">domain </w:t>
      </w:r>
      <w:r>
        <w:rPr>
          <w:lang w:val="en-US"/>
        </w:rPr>
        <w:t xml:space="preserve">web site. This </w:t>
      </w:r>
      <w:r w:rsidR="00A3348E">
        <w:rPr>
          <w:lang w:val="en-US"/>
        </w:rPr>
        <w:t>measure</w:t>
      </w:r>
      <w:r>
        <w:rPr>
          <w:lang w:val="en-US"/>
        </w:rPr>
        <w:t xml:space="preserve"> allow security researcher or other people to contact </w:t>
      </w:r>
      <w:r w:rsidR="001A21B7">
        <w:rPr>
          <w:lang w:val="en-US"/>
        </w:rPr>
        <w:t>you discretely and securely</w:t>
      </w:r>
      <w:r w:rsidR="00A3348E">
        <w:rPr>
          <w:lang w:val="en-US"/>
        </w:rPr>
        <w:t xml:space="preserve"> if something goes wrong with</w:t>
      </w:r>
      <w:r>
        <w:rPr>
          <w:lang w:val="en-US"/>
        </w:rPr>
        <w:t xml:space="preserve"> one of your public </w:t>
      </w:r>
      <w:r w:rsidR="002305CC">
        <w:rPr>
          <w:lang w:val="en-US"/>
        </w:rPr>
        <w:t xml:space="preserve">exposed </w:t>
      </w:r>
      <w:r>
        <w:rPr>
          <w:lang w:val="en-US"/>
        </w:rPr>
        <w:t>assets</w:t>
      </w:r>
      <w:r w:rsidR="001A21B7">
        <w:rPr>
          <w:lang w:val="en-US"/>
        </w:rPr>
        <w:t>.</w:t>
      </w:r>
    </w:p>
    <w:p w:rsidR="005455EB" w:rsidRDefault="001A21B7">
      <w:pPr>
        <w:rPr>
          <w:lang w:val="en-US"/>
        </w:rPr>
      </w:pPr>
      <w:r>
        <w:rPr>
          <w:lang w:val="en-US"/>
        </w:rPr>
        <w:t>It</w:t>
      </w:r>
      <w:r w:rsidR="005455EB">
        <w:rPr>
          <w:lang w:val="en-US"/>
        </w:rPr>
        <w:t xml:space="preserve"> </w:t>
      </w:r>
      <w:r>
        <w:rPr>
          <w:lang w:val="en-US"/>
        </w:rPr>
        <w:t>will</w:t>
      </w:r>
      <w:r w:rsidR="00A108B9">
        <w:rPr>
          <w:lang w:val="en-US"/>
        </w:rPr>
        <w:t xml:space="preserve"> </w:t>
      </w:r>
      <w:r w:rsidR="005455EB">
        <w:rPr>
          <w:lang w:val="en-US"/>
        </w:rPr>
        <w:t>prevent you</w:t>
      </w:r>
      <w:r w:rsidR="00A108B9">
        <w:rPr>
          <w:lang w:val="en-US"/>
        </w:rPr>
        <w:t xml:space="preserve">, </w:t>
      </w:r>
      <w:r w:rsidR="00A108B9" w:rsidRPr="00A108B9">
        <w:rPr>
          <w:lang w:val="en-US"/>
        </w:rPr>
        <w:t>at the same time</w:t>
      </w:r>
      <w:r w:rsidR="00A108B9">
        <w:rPr>
          <w:lang w:val="en-US"/>
        </w:rPr>
        <w:t>,</w:t>
      </w:r>
      <w:r w:rsidR="005455EB">
        <w:rPr>
          <w:lang w:val="en-US"/>
        </w:rPr>
        <w:t xml:space="preserve"> </w:t>
      </w:r>
      <w:r w:rsidR="002320AC">
        <w:rPr>
          <w:lang w:val="en-US"/>
        </w:rPr>
        <w:t xml:space="preserve">to </w:t>
      </w:r>
      <w:proofErr w:type="gramStart"/>
      <w:r w:rsidR="002320AC">
        <w:rPr>
          <w:lang w:val="en-US"/>
        </w:rPr>
        <w:t xml:space="preserve">be </w:t>
      </w:r>
      <w:r w:rsidR="002320AC" w:rsidRPr="002320AC">
        <w:rPr>
          <w:lang w:val="en-US"/>
        </w:rPr>
        <w:t>confronted</w:t>
      </w:r>
      <w:proofErr w:type="gramEnd"/>
      <w:r w:rsidR="002320AC" w:rsidRPr="002320AC">
        <w:rPr>
          <w:lang w:val="en-US"/>
        </w:rPr>
        <w:t xml:space="preserve"> with</w:t>
      </w:r>
      <w:r w:rsidR="002320AC">
        <w:rPr>
          <w:lang w:val="en-US"/>
        </w:rPr>
        <w:t xml:space="preserve"> the following </w:t>
      </w:r>
      <w:r w:rsidR="003225DC">
        <w:rPr>
          <w:lang w:val="en-US"/>
        </w:rPr>
        <w:t xml:space="preserve">kind of </w:t>
      </w:r>
      <w:r w:rsidR="005455EB">
        <w:rPr>
          <w:lang w:val="en-US"/>
        </w:rPr>
        <w:t>advertising</w:t>
      </w:r>
      <w:r>
        <w:rPr>
          <w:lang w:val="en-US"/>
        </w:rPr>
        <w:t xml:space="preserve"> </w:t>
      </w:r>
      <w:r w:rsidR="008563B5">
        <w:rPr>
          <w:lang w:val="en-US"/>
        </w:rPr>
        <w:t>on social networks (source [10</w:t>
      </w:r>
      <w:r w:rsidR="00A108B9">
        <w:rPr>
          <w:lang w:val="en-US"/>
        </w:rPr>
        <w:t>])</w:t>
      </w:r>
      <w:r w:rsidR="005455EB">
        <w:rPr>
          <w:lang w:val="en-US"/>
        </w:rPr>
        <w:t>:</w:t>
      </w:r>
    </w:p>
    <w:p w:rsidR="005455EB" w:rsidRDefault="00BD6D13" w:rsidP="005455EB">
      <w:pPr>
        <w:jc w:val="center"/>
        <w:rPr>
          <w:lang w:val="en-US"/>
        </w:rPr>
      </w:pPr>
      <w:r w:rsidRPr="00BD6D13">
        <w:rPr>
          <w:noProof/>
          <w:lang w:eastAsia="fr-BE"/>
        </w:rPr>
        <w:drawing>
          <wp:inline distT="0" distB="0" distL="0" distR="0" wp14:anchorId="4EB0664B" wp14:editId="3E5B5EB1">
            <wp:extent cx="3417802" cy="1347459"/>
            <wp:effectExtent l="38100" t="38100" r="87630" b="1009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259" cy="135946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21B7" w:rsidRPr="008F3BE9" w:rsidRDefault="001A21B7" w:rsidP="005455EB">
      <w:pPr>
        <w:jc w:val="center"/>
        <w:rPr>
          <w:lang w:val="en-US"/>
        </w:rPr>
      </w:pPr>
      <w:r w:rsidRPr="001A21B7">
        <w:rPr>
          <w:noProof/>
          <w:lang w:eastAsia="fr-BE"/>
        </w:rPr>
        <w:drawing>
          <wp:inline distT="0" distB="0" distL="0" distR="0" wp14:anchorId="4CA1606D" wp14:editId="03F6B7B6">
            <wp:extent cx="3268341" cy="2282392"/>
            <wp:effectExtent l="38100" t="38100" r="104140" b="990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4630" cy="229376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18A2" w:rsidRPr="008F3BE9" w:rsidRDefault="004618A2">
      <w:pPr>
        <w:rPr>
          <w:lang w:val="en-US"/>
        </w:rPr>
      </w:pPr>
      <w:r w:rsidRPr="008F3BE9">
        <w:rPr>
          <w:lang w:val="en-US"/>
        </w:rPr>
        <w:br w:type="page"/>
      </w:r>
    </w:p>
    <w:p w:rsidR="000D2848" w:rsidRDefault="009D3F7C" w:rsidP="004618A2">
      <w:pPr>
        <w:pStyle w:val="Heading1"/>
        <w:rPr>
          <w:lang w:val="en-US"/>
        </w:rPr>
      </w:pPr>
      <w:r>
        <w:rPr>
          <w:lang w:val="en-US"/>
        </w:rPr>
        <w:lastRenderedPageBreak/>
        <w:t>References</w:t>
      </w:r>
    </w:p>
    <w:p w:rsidR="008563B5" w:rsidRDefault="00BB26F0" w:rsidP="008563B5">
      <w:pPr>
        <w:pStyle w:val="ListParagraph"/>
        <w:numPr>
          <w:ilvl w:val="0"/>
          <w:numId w:val="1"/>
        </w:numPr>
        <w:rPr>
          <w:lang w:val="en-US"/>
        </w:rPr>
      </w:pPr>
      <w:hyperlink r:id="rId13" w:history="1">
        <w:r w:rsidR="008563B5" w:rsidRPr="00C42A2B">
          <w:rPr>
            <w:rStyle w:val="Hyperlink"/>
            <w:lang w:val="en-US"/>
          </w:rPr>
          <w:t>https://www.autopolis.lu/fr/contact</w:t>
        </w:r>
      </w:hyperlink>
      <w:r w:rsidR="008563B5">
        <w:rPr>
          <w:lang w:val="en-US"/>
        </w:rPr>
        <w:t xml:space="preserve">  </w:t>
      </w:r>
    </w:p>
    <w:p w:rsidR="008563B5" w:rsidRDefault="00BB26F0" w:rsidP="008563B5">
      <w:pPr>
        <w:pStyle w:val="ListParagraph"/>
        <w:numPr>
          <w:ilvl w:val="0"/>
          <w:numId w:val="1"/>
        </w:numPr>
        <w:rPr>
          <w:lang w:val="en-US"/>
        </w:rPr>
      </w:pPr>
      <w:hyperlink r:id="rId14" w:history="1">
        <w:r w:rsidR="008563B5" w:rsidRPr="00C42A2B">
          <w:rPr>
            <w:rStyle w:val="Hyperlink"/>
            <w:lang w:val="en-US"/>
          </w:rPr>
          <w:t>https://excellium-services.com/services/cert-xlm/</w:t>
        </w:r>
      </w:hyperlink>
      <w:r w:rsidR="008563B5">
        <w:rPr>
          <w:lang w:val="en-US"/>
        </w:rPr>
        <w:t xml:space="preserve"> </w:t>
      </w:r>
    </w:p>
    <w:p w:rsidR="008563B5" w:rsidRDefault="00BB26F0" w:rsidP="008563B5">
      <w:pPr>
        <w:pStyle w:val="ListParagraph"/>
        <w:numPr>
          <w:ilvl w:val="0"/>
          <w:numId w:val="1"/>
        </w:numPr>
        <w:rPr>
          <w:lang w:val="en-US"/>
        </w:rPr>
      </w:pPr>
      <w:hyperlink r:id="rId15" w:history="1">
        <w:r w:rsidR="008563B5" w:rsidRPr="00305B40">
          <w:rPr>
            <w:rStyle w:val="Hyperlink"/>
            <w:lang w:val="en-US"/>
          </w:rPr>
          <w:t>https://tools.ietf.org/html/draft-foudil-securitytxt</w:t>
        </w:r>
      </w:hyperlink>
      <w:r w:rsidR="008563B5">
        <w:rPr>
          <w:lang w:val="en-US"/>
        </w:rPr>
        <w:t xml:space="preserve">  </w:t>
      </w:r>
    </w:p>
    <w:p w:rsidR="008563B5" w:rsidRDefault="00BB26F0" w:rsidP="008563B5">
      <w:pPr>
        <w:pStyle w:val="ListParagraph"/>
        <w:numPr>
          <w:ilvl w:val="0"/>
          <w:numId w:val="1"/>
        </w:numPr>
        <w:rPr>
          <w:lang w:val="en-US"/>
        </w:rPr>
      </w:pPr>
      <w:hyperlink r:id="rId16" w:history="1">
        <w:r w:rsidR="008563B5" w:rsidRPr="00305B40">
          <w:rPr>
            <w:rStyle w:val="Hyperlink"/>
            <w:lang w:val="en-US"/>
          </w:rPr>
          <w:t>https://securitytxt.org/</w:t>
        </w:r>
      </w:hyperlink>
      <w:r w:rsidR="008563B5">
        <w:rPr>
          <w:lang w:val="en-US"/>
        </w:rPr>
        <w:t xml:space="preserve"> </w:t>
      </w:r>
    </w:p>
    <w:p w:rsidR="008563B5" w:rsidRDefault="00BB26F0" w:rsidP="008563B5">
      <w:pPr>
        <w:pStyle w:val="ListParagraph"/>
        <w:numPr>
          <w:ilvl w:val="0"/>
          <w:numId w:val="1"/>
        </w:numPr>
        <w:rPr>
          <w:lang w:val="en-US"/>
        </w:rPr>
      </w:pPr>
      <w:hyperlink r:id="rId17" w:history="1">
        <w:r w:rsidR="008563B5" w:rsidRPr="00305B40">
          <w:rPr>
            <w:rStyle w:val="Hyperlink"/>
            <w:lang w:val="en-US"/>
          </w:rPr>
          <w:t>https://community.turgensec.com/security-txt-progress-in-ethical-security-research/</w:t>
        </w:r>
      </w:hyperlink>
      <w:r w:rsidR="008563B5">
        <w:rPr>
          <w:lang w:val="en-US"/>
        </w:rPr>
        <w:t xml:space="preserve"> </w:t>
      </w:r>
    </w:p>
    <w:p w:rsidR="008563B5" w:rsidRDefault="00BB26F0" w:rsidP="008563B5">
      <w:pPr>
        <w:pStyle w:val="ListParagraph"/>
        <w:numPr>
          <w:ilvl w:val="0"/>
          <w:numId w:val="1"/>
        </w:numPr>
        <w:rPr>
          <w:lang w:val="en-US"/>
        </w:rPr>
      </w:pPr>
      <w:hyperlink r:id="rId18" w:history="1">
        <w:r w:rsidR="008563B5" w:rsidRPr="00305B40">
          <w:rPr>
            <w:rStyle w:val="Hyperlink"/>
            <w:lang w:val="en-US"/>
          </w:rPr>
          <w:t>http://s3.amazonaws.com/alexa-static/top-1m.csv.zip</w:t>
        </w:r>
      </w:hyperlink>
      <w:r w:rsidR="008563B5">
        <w:rPr>
          <w:lang w:val="en-US"/>
        </w:rPr>
        <w:t xml:space="preserve"> </w:t>
      </w:r>
    </w:p>
    <w:p w:rsidR="008563B5" w:rsidRDefault="00BB26F0" w:rsidP="008563B5">
      <w:pPr>
        <w:pStyle w:val="ListParagraph"/>
        <w:numPr>
          <w:ilvl w:val="0"/>
          <w:numId w:val="1"/>
        </w:numPr>
        <w:rPr>
          <w:lang w:val="en-US"/>
        </w:rPr>
      </w:pPr>
      <w:hyperlink r:id="rId19" w:history="1">
        <w:r w:rsidR="008563B5" w:rsidRPr="00A91DCE">
          <w:rPr>
            <w:rStyle w:val="Hyperlink"/>
            <w:lang w:val="en-US"/>
          </w:rPr>
          <w:t>https://certificate.transparency.dev/</w:t>
        </w:r>
      </w:hyperlink>
      <w:r w:rsidR="008563B5">
        <w:rPr>
          <w:lang w:val="en-US"/>
        </w:rPr>
        <w:t xml:space="preserve"> </w:t>
      </w:r>
    </w:p>
    <w:p w:rsidR="008563B5" w:rsidRPr="00471F80" w:rsidRDefault="00BB26F0" w:rsidP="008563B5">
      <w:pPr>
        <w:pStyle w:val="ListParagraph"/>
        <w:numPr>
          <w:ilvl w:val="0"/>
          <w:numId w:val="1"/>
        </w:numPr>
        <w:rPr>
          <w:lang w:val="en-US"/>
        </w:rPr>
      </w:pPr>
      <w:hyperlink r:id="rId20" w:history="1">
        <w:r w:rsidR="008563B5" w:rsidRPr="00CF48D2">
          <w:rPr>
            <w:rStyle w:val="Hyperlink"/>
            <w:lang w:val="en-US"/>
          </w:rPr>
          <w:t>https://github.com/ExcelliumSA/SecurityTXT-Study/blob/main/generate-source.sh</w:t>
        </w:r>
      </w:hyperlink>
      <w:r w:rsidR="008563B5">
        <w:rPr>
          <w:lang w:val="en-US"/>
        </w:rPr>
        <w:t xml:space="preserve"> </w:t>
      </w:r>
    </w:p>
    <w:p w:rsidR="008563B5" w:rsidRDefault="00BB26F0" w:rsidP="008563B5">
      <w:pPr>
        <w:pStyle w:val="ListParagraph"/>
        <w:numPr>
          <w:ilvl w:val="0"/>
          <w:numId w:val="1"/>
        </w:numPr>
        <w:rPr>
          <w:lang w:val="en-US"/>
        </w:rPr>
      </w:pPr>
      <w:hyperlink r:id="rId21" w:history="1">
        <w:r w:rsidR="008563B5" w:rsidRPr="00CF48D2">
          <w:rPr>
            <w:rStyle w:val="Hyperlink"/>
            <w:lang w:val="en-US"/>
          </w:rPr>
          <w:t>https://github.com/ExcelliumSA/SecurityTXT-Study/blob/main/generate-stats.py</w:t>
        </w:r>
      </w:hyperlink>
      <w:r w:rsidR="008563B5">
        <w:rPr>
          <w:lang w:val="en-US"/>
        </w:rPr>
        <w:t xml:space="preserve"> </w:t>
      </w:r>
    </w:p>
    <w:p w:rsidR="008563B5" w:rsidRDefault="00BB26F0" w:rsidP="008563B5">
      <w:pPr>
        <w:pStyle w:val="ListParagraph"/>
        <w:numPr>
          <w:ilvl w:val="0"/>
          <w:numId w:val="1"/>
        </w:numPr>
        <w:rPr>
          <w:lang w:val="en-US"/>
        </w:rPr>
      </w:pPr>
      <w:hyperlink r:id="rId22" w:history="1">
        <w:r w:rsidR="008563B5" w:rsidRPr="00A91DCE">
          <w:rPr>
            <w:rStyle w:val="Hyperlink"/>
            <w:lang w:val="en-US"/>
          </w:rPr>
          <w:t>https://twitter.com/search?q=vulnerability%20contact%20me%20&amp;src=typed_query</w:t>
        </w:r>
      </w:hyperlink>
      <w:r w:rsidR="008563B5">
        <w:rPr>
          <w:lang w:val="en-US"/>
        </w:rPr>
        <w:t xml:space="preserve"> </w:t>
      </w:r>
    </w:p>
    <w:p w:rsidR="0005511B" w:rsidRPr="008563B5" w:rsidRDefault="0005511B" w:rsidP="008563B5">
      <w:pPr>
        <w:rPr>
          <w:lang w:val="en-US"/>
        </w:rPr>
      </w:pPr>
    </w:p>
    <w:sectPr w:rsidR="0005511B" w:rsidRPr="008563B5"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6F0" w:rsidRDefault="00BB26F0" w:rsidP="00512D48">
      <w:pPr>
        <w:spacing w:after="0" w:line="240" w:lineRule="auto"/>
      </w:pPr>
      <w:r>
        <w:separator/>
      </w:r>
    </w:p>
  </w:endnote>
  <w:endnote w:type="continuationSeparator" w:id="0">
    <w:p w:rsidR="00BB26F0" w:rsidRDefault="00BB26F0" w:rsidP="00512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740519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12D48" w:rsidRDefault="00512D4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379A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379A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12D48" w:rsidRDefault="00512D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6F0" w:rsidRDefault="00BB26F0" w:rsidP="00512D48">
      <w:pPr>
        <w:spacing w:after="0" w:line="240" w:lineRule="auto"/>
      </w:pPr>
      <w:r>
        <w:separator/>
      </w:r>
    </w:p>
  </w:footnote>
  <w:footnote w:type="continuationSeparator" w:id="0">
    <w:p w:rsidR="00BB26F0" w:rsidRDefault="00BB26F0" w:rsidP="00512D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67BE0"/>
    <w:multiLevelType w:val="hybridMultilevel"/>
    <w:tmpl w:val="2276703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F70C9"/>
    <w:multiLevelType w:val="hybridMultilevel"/>
    <w:tmpl w:val="4FA2553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322D7"/>
    <w:multiLevelType w:val="hybridMultilevel"/>
    <w:tmpl w:val="A58EE09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04283"/>
    <w:multiLevelType w:val="hybridMultilevel"/>
    <w:tmpl w:val="C2C8127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6F0B63"/>
    <w:multiLevelType w:val="hybridMultilevel"/>
    <w:tmpl w:val="FAA642B4"/>
    <w:lvl w:ilvl="0" w:tplc="08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848"/>
    <w:rsid w:val="000254AA"/>
    <w:rsid w:val="00036A50"/>
    <w:rsid w:val="0005511B"/>
    <w:rsid w:val="00091E35"/>
    <w:rsid w:val="00092FB8"/>
    <w:rsid w:val="000D2848"/>
    <w:rsid w:val="000E0E8F"/>
    <w:rsid w:val="00112E28"/>
    <w:rsid w:val="001643FB"/>
    <w:rsid w:val="00170276"/>
    <w:rsid w:val="00181C95"/>
    <w:rsid w:val="0019337E"/>
    <w:rsid w:val="001A21B7"/>
    <w:rsid w:val="001E0F6C"/>
    <w:rsid w:val="00226DAB"/>
    <w:rsid w:val="002305CC"/>
    <w:rsid w:val="002309D1"/>
    <w:rsid w:val="002320AC"/>
    <w:rsid w:val="00233921"/>
    <w:rsid w:val="0025424D"/>
    <w:rsid w:val="00261073"/>
    <w:rsid w:val="002850F0"/>
    <w:rsid w:val="00294F89"/>
    <w:rsid w:val="002A6EE7"/>
    <w:rsid w:val="002C37C4"/>
    <w:rsid w:val="002F36DE"/>
    <w:rsid w:val="00316D1D"/>
    <w:rsid w:val="003208ED"/>
    <w:rsid w:val="003225DC"/>
    <w:rsid w:val="00337FA5"/>
    <w:rsid w:val="0034111D"/>
    <w:rsid w:val="00344230"/>
    <w:rsid w:val="00345095"/>
    <w:rsid w:val="003501D9"/>
    <w:rsid w:val="00352671"/>
    <w:rsid w:val="003823D3"/>
    <w:rsid w:val="003A5A95"/>
    <w:rsid w:val="003C2A30"/>
    <w:rsid w:val="003C724E"/>
    <w:rsid w:val="00404721"/>
    <w:rsid w:val="00411DAC"/>
    <w:rsid w:val="00422B66"/>
    <w:rsid w:val="00450C37"/>
    <w:rsid w:val="004618A2"/>
    <w:rsid w:val="00471F80"/>
    <w:rsid w:val="00475736"/>
    <w:rsid w:val="004D0259"/>
    <w:rsid w:val="00512D48"/>
    <w:rsid w:val="0052167F"/>
    <w:rsid w:val="005237E5"/>
    <w:rsid w:val="00523E16"/>
    <w:rsid w:val="005455EB"/>
    <w:rsid w:val="005466A1"/>
    <w:rsid w:val="00561F8A"/>
    <w:rsid w:val="005A621B"/>
    <w:rsid w:val="005B464E"/>
    <w:rsid w:val="005C7445"/>
    <w:rsid w:val="00602952"/>
    <w:rsid w:val="00624919"/>
    <w:rsid w:val="00657442"/>
    <w:rsid w:val="00665369"/>
    <w:rsid w:val="006972AE"/>
    <w:rsid w:val="006C482D"/>
    <w:rsid w:val="006F2B02"/>
    <w:rsid w:val="00715E88"/>
    <w:rsid w:val="007206BC"/>
    <w:rsid w:val="0072737B"/>
    <w:rsid w:val="00754430"/>
    <w:rsid w:val="007C476E"/>
    <w:rsid w:val="0081733A"/>
    <w:rsid w:val="008258CC"/>
    <w:rsid w:val="008308E3"/>
    <w:rsid w:val="00841223"/>
    <w:rsid w:val="008563B5"/>
    <w:rsid w:val="008B25C4"/>
    <w:rsid w:val="008F3938"/>
    <w:rsid w:val="008F3BE9"/>
    <w:rsid w:val="00927223"/>
    <w:rsid w:val="00937FA0"/>
    <w:rsid w:val="00944524"/>
    <w:rsid w:val="0094581C"/>
    <w:rsid w:val="00952F1B"/>
    <w:rsid w:val="0096379A"/>
    <w:rsid w:val="009D3F7C"/>
    <w:rsid w:val="009F5267"/>
    <w:rsid w:val="00A108B9"/>
    <w:rsid w:val="00A1276B"/>
    <w:rsid w:val="00A15541"/>
    <w:rsid w:val="00A20367"/>
    <w:rsid w:val="00A3348E"/>
    <w:rsid w:val="00A504F0"/>
    <w:rsid w:val="00A74FEE"/>
    <w:rsid w:val="00AA63D7"/>
    <w:rsid w:val="00AA7019"/>
    <w:rsid w:val="00AE3251"/>
    <w:rsid w:val="00B103BF"/>
    <w:rsid w:val="00B13A37"/>
    <w:rsid w:val="00B34B5E"/>
    <w:rsid w:val="00BB26F0"/>
    <w:rsid w:val="00BD6D13"/>
    <w:rsid w:val="00BE51DE"/>
    <w:rsid w:val="00BF3B1F"/>
    <w:rsid w:val="00C127C6"/>
    <w:rsid w:val="00C40CC5"/>
    <w:rsid w:val="00C43AED"/>
    <w:rsid w:val="00C91AB2"/>
    <w:rsid w:val="00CD7CA1"/>
    <w:rsid w:val="00CF2A28"/>
    <w:rsid w:val="00CF65FB"/>
    <w:rsid w:val="00D3639C"/>
    <w:rsid w:val="00D63886"/>
    <w:rsid w:val="00D65B2D"/>
    <w:rsid w:val="00D935C2"/>
    <w:rsid w:val="00DA7F04"/>
    <w:rsid w:val="00E360A9"/>
    <w:rsid w:val="00E60E60"/>
    <w:rsid w:val="00E83529"/>
    <w:rsid w:val="00EC64BE"/>
    <w:rsid w:val="00ED2987"/>
    <w:rsid w:val="00ED3EC8"/>
    <w:rsid w:val="00F403DC"/>
    <w:rsid w:val="00F72DDD"/>
    <w:rsid w:val="00FD6B02"/>
    <w:rsid w:val="00FD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6DAAF1-60C6-4C77-9CB0-80ABEE04D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A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43AE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43A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1F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F80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A5A9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A5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2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jlqj4b">
    <w:name w:val="jlqj4b"/>
    <w:basedOn w:val="DefaultParagraphFont"/>
    <w:rsid w:val="00D63886"/>
  </w:style>
  <w:style w:type="paragraph" w:styleId="Header">
    <w:name w:val="header"/>
    <w:basedOn w:val="Normal"/>
    <w:link w:val="HeaderChar"/>
    <w:uiPriority w:val="99"/>
    <w:unhideWhenUsed/>
    <w:rsid w:val="00512D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D48"/>
  </w:style>
  <w:style w:type="paragraph" w:styleId="Footer">
    <w:name w:val="footer"/>
    <w:basedOn w:val="Normal"/>
    <w:link w:val="FooterChar"/>
    <w:uiPriority w:val="99"/>
    <w:unhideWhenUsed/>
    <w:rsid w:val="00512D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D48"/>
  </w:style>
  <w:style w:type="character" w:styleId="FollowedHyperlink">
    <w:name w:val="FollowedHyperlink"/>
    <w:basedOn w:val="DefaultParagraphFont"/>
    <w:uiPriority w:val="99"/>
    <w:semiHidden/>
    <w:unhideWhenUsed/>
    <w:rsid w:val="008F393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F393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1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utopolis.lu/fr/contact" TargetMode="External"/><Relationship Id="rId18" Type="http://schemas.openxmlformats.org/officeDocument/2006/relationships/hyperlink" Target="http://s3.amazonaws.com/alexa-static/top-1m.csv.zip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ExcelliumSA/SecurityTXT-Study/blob/main/generate-stats.py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community.turgensec.com/security-txt-progress-in-ethical-security-research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securitytxt.org/" TargetMode="External"/><Relationship Id="rId20" Type="http://schemas.openxmlformats.org/officeDocument/2006/relationships/hyperlink" Target="https://github.com/ExcelliumSA/SecurityTXT-Study/blob/main/generate-source.s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tools.ietf.org/html/draft-foudil-securitytxt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certificate.transparency.dev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xcellium-services.com/services/cert-xlm/" TargetMode="External"/><Relationship Id="rId22" Type="http://schemas.openxmlformats.org/officeDocument/2006/relationships/hyperlink" Target="https://twitter.com/search?q=vulnerability%20contact%20me%20&amp;src=typed_qu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C76A8-46FC-4F06-AAAD-29271476E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7</Pages>
  <Words>1660</Words>
  <Characters>9130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RIGHETTO</dc:creator>
  <cp:keywords/>
  <dc:description/>
  <cp:lastModifiedBy>Dominique RIGHETTO</cp:lastModifiedBy>
  <cp:revision>87</cp:revision>
  <dcterms:created xsi:type="dcterms:W3CDTF">2021-03-12T16:36:00Z</dcterms:created>
  <dcterms:modified xsi:type="dcterms:W3CDTF">2021-03-14T13:10:00Z</dcterms:modified>
</cp:coreProperties>
</file>