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0A59" w14:textId="5ECAFE08" w:rsidR="00213FC6" w:rsidRDefault="00962A5D">
      <w:pPr>
        <w:rPr>
          <w:b/>
          <w:bCs/>
        </w:rPr>
      </w:pPr>
      <w:r>
        <w:rPr>
          <w:rFonts w:hint="eastAsia"/>
          <w:b/>
          <w:bCs/>
        </w:rPr>
        <w:t>다각형의 넒이구하기</w:t>
      </w:r>
    </w:p>
    <w:p w14:paraId="2E8A4A9C" w14:textId="77777777" w:rsidR="00962A5D" w:rsidRDefault="00962A5D" w:rsidP="00962A5D">
      <w:pPr>
        <w:spacing w:after="0" w:line="384" w:lineRule="auto"/>
        <w:textAlignment w:val="baseline"/>
      </w:pPr>
      <w:r>
        <w:tab/>
        <w:t>-</w:t>
      </w:r>
      <w:r>
        <w:rPr>
          <w:rFonts w:hint="eastAsia"/>
        </w:rPr>
        <w:t>사선정리</w:t>
      </w:r>
      <w:r>
        <w:t xml:space="preserve"> : </w:t>
      </w:r>
      <w:r>
        <w:rPr>
          <w:rFonts w:hint="eastAsia"/>
        </w:rPr>
        <w:t>다각형을</w:t>
      </w:r>
      <w:r>
        <w:t xml:space="preserve"> </w:t>
      </w:r>
      <w:r>
        <w:rPr>
          <w:rFonts w:hint="eastAsia"/>
        </w:rPr>
        <w:t>구할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쓰는</w:t>
      </w:r>
      <w:r>
        <w:t xml:space="preserve"> </w:t>
      </w:r>
      <w:r>
        <w:rPr>
          <w:rFonts w:hint="eastAsia"/>
        </w:rPr>
        <w:t>공식</w:t>
      </w:r>
      <w:r>
        <w:t xml:space="preserve">. </w:t>
      </w:r>
      <w:r>
        <w:rPr>
          <w:rFonts w:hint="eastAsia"/>
        </w:rPr>
        <w:t>볼록</w:t>
      </w:r>
      <w:r>
        <w:t xml:space="preserve">, </w:t>
      </w:r>
      <w:r>
        <w:rPr>
          <w:rFonts w:hint="eastAsia"/>
        </w:rPr>
        <w:t>오목</w:t>
      </w:r>
      <w:r>
        <w:t xml:space="preserve"> </w:t>
      </w:r>
      <w:r>
        <w:rPr>
          <w:rFonts w:hint="eastAsia"/>
        </w:rPr>
        <w:t>다각형에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사용가능하다</w:t>
      </w:r>
    </w:p>
    <w:p w14:paraId="0A5D1CE4" w14:textId="232E51C5" w:rsidR="00962A5D" w:rsidRDefault="00962A5D" w:rsidP="00962A5D">
      <w:pPr>
        <w:spacing w:after="0" w:line="384" w:lineRule="auto"/>
        <w:textAlignment w:val="baseline"/>
      </w:pPr>
      <w:r>
        <w:tab/>
      </w:r>
      <w:r>
        <w:tab/>
      </w:r>
      <w:r w:rsidRPr="00BE1DAD">
        <w:rPr>
          <w:noProof/>
        </w:rPr>
        <w:drawing>
          <wp:inline distT="0" distB="0" distL="0" distR="0" wp14:anchorId="163947F5" wp14:editId="718C01CF">
            <wp:extent cx="3362325" cy="1085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5059" w14:textId="2A61400A" w:rsidR="00962A5D" w:rsidRDefault="00962A5D">
      <w:pPr>
        <w:rPr>
          <w:b/>
          <w:bCs/>
        </w:rPr>
      </w:pPr>
      <w:r>
        <w:rPr>
          <w:rFonts w:hint="eastAsia"/>
          <w:b/>
          <w:bCs/>
        </w:rPr>
        <w:t>최대 공약수</w:t>
      </w:r>
    </w:p>
    <w:p w14:paraId="7F391107" w14:textId="77777777" w:rsidR="00086BF6" w:rsidRDefault="00962A5D" w:rsidP="00962A5D">
      <w:pPr>
        <w:spacing w:after="0" w:line="384" w:lineRule="auto"/>
        <w:ind w:left="760"/>
        <w:textAlignment w:val="baseline"/>
        <w:rPr>
          <w:rFonts w:ascii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유클리드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알고리즘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사용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. </w:t>
      </w:r>
    </w:p>
    <w:p w14:paraId="5CAF52D6" w14:textId="62DB1FE4" w:rsidR="00FB14C4" w:rsidRDefault="00962A5D" w:rsidP="00FB14C4">
      <w:pPr>
        <w:spacing w:after="0" w:line="384" w:lineRule="auto"/>
        <w:ind w:left="760"/>
        <w:textAlignment w:val="baseline"/>
        <w:rPr>
          <w:rFonts w:asciiTheme="majorHAnsi" w:hAnsiTheme="majorHAnsi" w:cs="굴림" w:hint="eastAsia"/>
          <w:color w:val="000000" w:themeColor="text1"/>
          <w:kern w:val="0"/>
          <w:szCs w:val="20"/>
        </w:rPr>
      </w:pPr>
      <w:r>
        <w:rPr>
          <w:rFonts w:asciiTheme="majorHAnsi" w:hAnsiTheme="majorHAnsi" w:cs="굴림"/>
          <w:color w:val="000000" w:themeColor="text1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를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b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로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나눈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나머지로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b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를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나누고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이를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나누어떨어질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때까지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 w:themeColor="text1"/>
          <w:kern w:val="0"/>
          <w:szCs w:val="20"/>
        </w:rPr>
        <w:t>반복</w:t>
      </w:r>
      <w:r>
        <w:rPr>
          <w:rFonts w:asciiTheme="majorHAnsi" w:hAnsiTheme="majorHAnsi" w:cs="굴림"/>
          <w:color w:val="000000" w:themeColor="text1"/>
          <w:kern w:val="0"/>
          <w:szCs w:val="20"/>
        </w:rPr>
        <w:t>.</w:t>
      </w:r>
      <w:r w:rsidR="00FB14C4">
        <w:rPr>
          <w:rFonts w:asciiTheme="majorHAnsi" w:hAnsiTheme="majorHAnsi" w:cs="굴림" w:hint="eastAsia"/>
          <w:color w:val="000000" w:themeColor="text1"/>
          <w:kern w:val="0"/>
          <w:szCs w:val="20"/>
        </w:rPr>
        <w:t xml:space="preserve"> 이때의 </w:t>
      </w:r>
      <w:r w:rsidR="00FB14C4">
        <w:rPr>
          <w:rFonts w:asciiTheme="majorHAnsi" w:hAnsiTheme="majorHAnsi" w:cs="굴림"/>
          <w:color w:val="000000" w:themeColor="text1"/>
          <w:kern w:val="0"/>
          <w:szCs w:val="20"/>
        </w:rPr>
        <w:t>b</w:t>
      </w:r>
      <w:r w:rsidR="00FB14C4">
        <w:rPr>
          <w:rFonts w:asciiTheme="majorHAnsi" w:hAnsiTheme="majorHAnsi" w:cs="굴림" w:hint="eastAsia"/>
          <w:color w:val="000000" w:themeColor="text1"/>
          <w:kern w:val="0"/>
          <w:szCs w:val="20"/>
        </w:rPr>
        <w:t>가 최대공약수</w:t>
      </w:r>
    </w:p>
    <w:p w14:paraId="494CACB2" w14:textId="77777777" w:rsidR="0039190F" w:rsidRDefault="00962A5D" w:rsidP="00962A5D">
      <w:pPr>
        <w:spacing w:after="0" w:line="384" w:lineRule="auto"/>
        <w:ind w:left="760"/>
        <w:textAlignment w:val="baseline"/>
        <w:rPr>
          <w:rFonts w:ascii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hAnsiTheme="majorHAnsi" w:cs="굴림"/>
          <w:color w:val="000000" w:themeColor="text1"/>
          <w:kern w:val="0"/>
          <w:szCs w:val="20"/>
        </w:rPr>
        <w:tab/>
        <w:t xml:space="preserve">gcd(a,b) = </w:t>
      </w:r>
    </w:p>
    <w:p w14:paraId="3897F408" w14:textId="07D42BC5" w:rsidR="00962A5D" w:rsidRDefault="00962A5D" w:rsidP="0039190F">
      <w:pPr>
        <w:spacing w:after="0" w:line="384" w:lineRule="auto"/>
        <w:ind w:left="1560" w:firstLine="40"/>
        <w:textAlignment w:val="baseline"/>
        <w:rPr>
          <w:rFonts w:ascii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hAnsiTheme="majorHAnsi" w:cs="굴림"/>
          <w:color w:val="000000" w:themeColor="text1"/>
          <w:kern w:val="0"/>
          <w:szCs w:val="20"/>
        </w:rPr>
        <w:t xml:space="preserve">if b == 0 return </w:t>
      </w:r>
      <w:r w:rsidR="00EC1221">
        <w:rPr>
          <w:rFonts w:asciiTheme="majorHAnsi" w:hAnsiTheme="majorHAnsi" w:cs="굴림" w:hint="eastAsia"/>
          <w:color w:val="000000" w:themeColor="text1"/>
          <w:kern w:val="0"/>
          <w:szCs w:val="20"/>
        </w:rPr>
        <w:t>b</w:t>
      </w:r>
    </w:p>
    <w:p w14:paraId="3879B218" w14:textId="6C8C2EE9" w:rsidR="00962A5D" w:rsidRDefault="00962A5D" w:rsidP="00962A5D">
      <w:pPr>
        <w:spacing w:after="0" w:line="384" w:lineRule="auto"/>
        <w:ind w:left="760"/>
        <w:textAlignment w:val="baseline"/>
        <w:rPr>
          <w:rFonts w:asciiTheme="majorHAnsi" w:hAnsiTheme="majorHAnsi" w:cs="굴림"/>
          <w:color w:val="000000" w:themeColor="text1"/>
          <w:kern w:val="0"/>
          <w:szCs w:val="20"/>
        </w:rPr>
      </w:pPr>
      <w:r>
        <w:rPr>
          <w:rFonts w:asciiTheme="majorHAnsi" w:hAnsiTheme="majorHAnsi" w:cs="굴림"/>
          <w:color w:val="000000" w:themeColor="text1"/>
          <w:kern w:val="0"/>
          <w:szCs w:val="20"/>
        </w:rPr>
        <w:tab/>
      </w:r>
      <w:r>
        <w:rPr>
          <w:rFonts w:asciiTheme="majorHAnsi" w:hAnsiTheme="majorHAnsi" w:cs="굴림"/>
          <w:color w:val="000000" w:themeColor="text1"/>
          <w:kern w:val="0"/>
          <w:szCs w:val="20"/>
        </w:rPr>
        <w:tab/>
        <w:t>else return gcd(b, a mod b);</w:t>
      </w:r>
    </w:p>
    <w:p w14:paraId="6FE27C66" w14:textId="1F5DC1E1" w:rsidR="00962A5D" w:rsidRDefault="00962A5D"/>
    <w:p w14:paraId="6AE39759" w14:textId="6AC869F2" w:rsidR="0039190F" w:rsidRDefault="003C1D43">
      <w:pPr>
        <w:rPr>
          <w:b/>
          <w:bCs/>
        </w:rPr>
      </w:pPr>
      <w:r>
        <w:rPr>
          <w:rFonts w:hint="eastAsia"/>
          <w:b/>
          <w:bCs/>
        </w:rPr>
        <w:t>인접행렬의 거듭제곱</w:t>
      </w:r>
    </w:p>
    <w:p w14:paraId="7B6E2C07" w14:textId="77777777" w:rsidR="003C1D43" w:rsidRDefault="003C1D43">
      <w:r>
        <w:rPr>
          <w:b/>
          <w:bCs/>
        </w:rPr>
        <w:tab/>
      </w:r>
      <w:r>
        <w:rPr>
          <w:rFonts w:hint="eastAsia"/>
        </w:rPr>
        <w:t xml:space="preserve">인접행렬 </w:t>
      </w:r>
      <w:r>
        <w:t>map</w:t>
      </w:r>
      <w:r>
        <w:rPr>
          <w:rFonts w:hint="eastAsia"/>
        </w:rPr>
        <w:t xml:space="preserve">의 </w:t>
      </w:r>
      <w:r>
        <w:t xml:space="preserve">N </w:t>
      </w:r>
      <w:r>
        <w:rPr>
          <w:rFonts w:hint="eastAsia"/>
        </w:rPr>
        <w:t>거듭제곱을 하면,</w:t>
      </w:r>
      <w:r>
        <w:t xml:space="preserve"> </w:t>
      </w:r>
      <w:r>
        <w:rPr>
          <w:rFonts w:hint="eastAsia"/>
        </w:rPr>
        <w:t xml:space="preserve">그때의 인접행렬 </w:t>
      </w:r>
      <w:r>
        <w:t>map</w:t>
      </w:r>
      <w:r>
        <w:rPr>
          <w:rFonts w:hint="eastAsia"/>
        </w:rPr>
        <w:t>[i</w:t>
      </w:r>
      <w:r>
        <w:t>][j]</w:t>
      </w:r>
      <w:r>
        <w:rPr>
          <w:rFonts w:hint="eastAsia"/>
        </w:rPr>
        <w:t xml:space="preserve">의 성질은 </w:t>
      </w:r>
      <w:r>
        <w:t xml:space="preserve">I </w:t>
      </w:r>
      <w:r>
        <w:rPr>
          <w:rFonts w:hint="eastAsia"/>
        </w:rPr>
        <w:t xml:space="preserve">에서 </w:t>
      </w:r>
      <w:r>
        <w:t xml:space="preserve">j </w:t>
      </w:r>
      <w:r>
        <w:rPr>
          <w:rFonts w:hint="eastAsia"/>
        </w:rPr>
        <w:t xml:space="preserve">을 가는데 N번의 </w:t>
      </w:r>
    </w:p>
    <w:p w14:paraId="06D059E8" w14:textId="4C9BF869" w:rsidR="003C1D43" w:rsidRDefault="003C1D43" w:rsidP="003C1D43">
      <w:pPr>
        <w:ind w:firstLine="800"/>
      </w:pPr>
      <w:r>
        <w:rPr>
          <w:rFonts w:hint="eastAsia"/>
        </w:rPr>
        <w:t>변을 타고 갈수있는 총 경로의 수이다.</w:t>
      </w:r>
    </w:p>
    <w:p w14:paraId="1695B554" w14:textId="6A5FC9D5" w:rsidR="003C1D43" w:rsidRPr="003C1D43" w:rsidRDefault="003C1D43" w:rsidP="003C1D43">
      <w:pPr>
        <w:ind w:firstLine="800"/>
        <w:rPr>
          <w:rFonts w:hint="eastAsia"/>
        </w:rPr>
      </w:pPr>
      <w:r>
        <w:rPr>
          <w:rFonts w:hint="eastAsia"/>
        </w:rPr>
        <w:t>(</w:t>
      </w:r>
      <w:r>
        <w:t>12850</w:t>
      </w:r>
      <w:r>
        <w:rPr>
          <w:rFonts w:hint="eastAsia"/>
        </w:rPr>
        <w:t>에서 활용)</w:t>
      </w:r>
    </w:p>
    <w:sectPr w:rsidR="003C1D43" w:rsidRPr="003C1D43" w:rsidSect="00962A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9472B" w14:textId="77777777" w:rsidR="003E6202" w:rsidRDefault="003E6202" w:rsidP="00962A5D">
      <w:pPr>
        <w:spacing w:after="0" w:line="240" w:lineRule="auto"/>
      </w:pPr>
      <w:r>
        <w:separator/>
      </w:r>
    </w:p>
  </w:endnote>
  <w:endnote w:type="continuationSeparator" w:id="0">
    <w:p w14:paraId="66C04CD2" w14:textId="77777777" w:rsidR="003E6202" w:rsidRDefault="003E6202" w:rsidP="0096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AEEAF" w14:textId="77777777" w:rsidR="003E6202" w:rsidRDefault="003E6202" w:rsidP="00962A5D">
      <w:pPr>
        <w:spacing w:after="0" w:line="240" w:lineRule="auto"/>
      </w:pPr>
      <w:r>
        <w:separator/>
      </w:r>
    </w:p>
  </w:footnote>
  <w:footnote w:type="continuationSeparator" w:id="0">
    <w:p w14:paraId="6EEA9B60" w14:textId="77777777" w:rsidR="003E6202" w:rsidRDefault="003E6202" w:rsidP="00962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19"/>
    <w:rsid w:val="00057019"/>
    <w:rsid w:val="00086BF6"/>
    <w:rsid w:val="00213FC6"/>
    <w:rsid w:val="0039190F"/>
    <w:rsid w:val="003C1D43"/>
    <w:rsid w:val="003E6202"/>
    <w:rsid w:val="00654185"/>
    <w:rsid w:val="00962A5D"/>
    <w:rsid w:val="00EC1221"/>
    <w:rsid w:val="00F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471CF"/>
  <w15:chartTrackingRefBased/>
  <w15:docId w15:val="{CB4AD77E-E1B9-4FDF-BB7E-3CA832FB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2A5D"/>
  </w:style>
  <w:style w:type="paragraph" w:styleId="a4">
    <w:name w:val="footer"/>
    <w:basedOn w:val="a"/>
    <w:link w:val="Char0"/>
    <w:uiPriority w:val="99"/>
    <w:unhideWhenUsed/>
    <w:rsid w:val="00962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9</cp:revision>
  <dcterms:created xsi:type="dcterms:W3CDTF">2021-01-27T12:23:00Z</dcterms:created>
  <dcterms:modified xsi:type="dcterms:W3CDTF">2021-01-27T12:29:00Z</dcterms:modified>
</cp:coreProperties>
</file>