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4">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Butterfly Image Classification Using MobileNetV2 and Enhanced Deep Learning Architecture</w:t>
      </w:r>
    </w:p>
    <w:p w:rsidR="00000000" w:rsidDel="00000000" w:rsidP="00000000" w:rsidRDefault="00000000" w:rsidRPr="00000000" w14:paraId="0000000D">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BDA-2206</w:t>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Zhakhaev Madiyar, Gazizov Adilkhan</w:t>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pStyle w:val="Heading2"/>
        <w:keepNext w:val="0"/>
        <w:keepLines w:val="0"/>
        <w:spacing w:after="80" w:lineRule="auto"/>
        <w:rPr>
          <w:rFonts w:ascii="Times New Roman" w:cs="Times New Roman" w:eastAsia="Times New Roman" w:hAnsi="Times New Roman"/>
          <w:b w:val="1"/>
          <w:sz w:val="28"/>
          <w:szCs w:val="28"/>
        </w:rPr>
      </w:pPr>
      <w:bookmarkStart w:colFirst="0" w:colLast="0" w:name="_3h0zd298hydb" w:id="0"/>
      <w:bookmarkEnd w:id="0"/>
      <w:r w:rsidDel="00000000" w:rsidR="00000000" w:rsidRPr="00000000">
        <w:rPr>
          <w:rtl w:val="0"/>
        </w:rPr>
      </w:r>
    </w:p>
    <w:p w:rsidR="00000000" w:rsidDel="00000000" w:rsidP="00000000" w:rsidRDefault="00000000" w:rsidRPr="00000000" w14:paraId="00000023">
      <w:pPr>
        <w:pStyle w:val="Heading2"/>
        <w:keepNext w:val="0"/>
        <w:keepLines w:val="0"/>
        <w:spacing w:after="80" w:lineRule="auto"/>
        <w:rPr>
          <w:rFonts w:ascii="Times New Roman" w:cs="Times New Roman" w:eastAsia="Times New Roman" w:hAnsi="Times New Roman"/>
          <w:b w:val="1"/>
          <w:sz w:val="34"/>
          <w:szCs w:val="34"/>
        </w:rPr>
      </w:pPr>
      <w:bookmarkStart w:colFirst="0" w:colLast="0" w:name="_u20gpq5o7tcl" w:id="1"/>
      <w:bookmarkEnd w:id="1"/>
      <w:r w:rsidDel="00000000" w:rsidR="00000000" w:rsidRPr="00000000">
        <w:rPr>
          <w:rFonts w:ascii="Times New Roman" w:cs="Times New Roman" w:eastAsia="Times New Roman" w:hAnsi="Times New Roman"/>
          <w:b w:val="1"/>
          <w:sz w:val="34"/>
          <w:szCs w:val="34"/>
          <w:rtl w:val="0"/>
        </w:rPr>
        <w:t xml:space="preserve">1. Introduction</w:t>
      </w:r>
    </w:p>
    <w:p w:rsidR="00000000" w:rsidDel="00000000" w:rsidP="00000000" w:rsidRDefault="00000000" w:rsidRPr="00000000" w14:paraId="000000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focuses on creating a butterfly image classification system using machine learning and deep learning techniques. Butterflies are diverse and beautiful insects, with thousands of species found globally. Accurate classification of butterfly species is crucial for biodiversity monitoring, ecological research, and conservation efforts.</w:t>
      </w:r>
    </w:p>
    <w:p w:rsidR="00000000" w:rsidDel="00000000" w:rsidP="00000000" w:rsidRDefault="00000000" w:rsidRPr="00000000" w14:paraId="0000002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a pre-labeled dataset from Kaggle, the project aims to preprocess the data, apply transfer learning with MobileNetV2, and enhance the base model for improved classification accuracy. The output includes a robust deep learning model capable of identifying 75 butterfly species.</w:t>
      </w:r>
    </w:p>
    <w:p w:rsidR="00000000" w:rsidDel="00000000" w:rsidP="00000000" w:rsidRDefault="00000000" w:rsidRPr="00000000" w14:paraId="00000026">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pStyle w:val="Heading2"/>
        <w:keepNext w:val="0"/>
        <w:keepLines w:val="0"/>
        <w:spacing w:after="80" w:lineRule="auto"/>
        <w:ind w:left="0" w:firstLine="0"/>
        <w:rPr>
          <w:rFonts w:ascii="Times New Roman" w:cs="Times New Roman" w:eastAsia="Times New Roman" w:hAnsi="Times New Roman"/>
          <w:b w:val="1"/>
          <w:sz w:val="34"/>
          <w:szCs w:val="34"/>
        </w:rPr>
      </w:pPr>
      <w:bookmarkStart w:colFirst="0" w:colLast="0" w:name="_y9suhd8arhp3" w:id="2"/>
      <w:bookmarkEnd w:id="2"/>
      <w:r w:rsidDel="00000000" w:rsidR="00000000" w:rsidRPr="00000000">
        <w:rPr>
          <w:rFonts w:ascii="Times New Roman" w:cs="Times New Roman" w:eastAsia="Times New Roman" w:hAnsi="Times New Roman"/>
          <w:b w:val="1"/>
          <w:sz w:val="34"/>
          <w:szCs w:val="34"/>
          <w:rtl w:val="0"/>
        </w:rPr>
        <w:t xml:space="preserve">3. Dataset Description</w:t>
      </w:r>
    </w:p>
    <w:p w:rsidR="00000000" w:rsidDel="00000000" w:rsidP="00000000" w:rsidRDefault="00000000" w:rsidRPr="00000000" w14:paraId="0000002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used in this project is sourced from Kaggle's </w:t>
      </w:r>
      <w:r w:rsidDel="00000000" w:rsidR="00000000" w:rsidRPr="00000000">
        <w:rPr>
          <w:rFonts w:ascii="Times New Roman" w:cs="Times New Roman" w:eastAsia="Times New Roman" w:hAnsi="Times New Roman"/>
          <w:b w:val="1"/>
          <w:sz w:val="24"/>
          <w:szCs w:val="24"/>
          <w:rtl w:val="0"/>
        </w:rPr>
        <w:t xml:space="preserve">Butterfly Image Classification Dataset</w:t>
      </w:r>
      <w:r w:rsidDel="00000000" w:rsidR="00000000" w:rsidRPr="00000000">
        <w:rPr>
          <w:rFonts w:ascii="Times New Roman" w:cs="Times New Roman" w:eastAsia="Times New Roman" w:hAnsi="Times New Roman"/>
          <w:sz w:val="24"/>
          <w:szCs w:val="24"/>
          <w:rtl w:val="0"/>
        </w:rPr>
        <w:t xml:space="preserve">. This dataset contains images of butterflies from 75 distinct species. The data is provided in a structured format, enabling efficient preprocessing and training.</w:t>
      </w:r>
    </w:p>
    <w:p w:rsidR="00000000" w:rsidDel="00000000" w:rsidP="00000000" w:rsidRDefault="00000000" w:rsidRPr="00000000" w14:paraId="00000029">
      <w:pPr>
        <w:pStyle w:val="Heading3"/>
        <w:keepNext w:val="0"/>
        <w:keepLines w:val="0"/>
        <w:spacing w:before="280" w:lineRule="auto"/>
        <w:ind w:left="0" w:firstLine="0"/>
        <w:rPr>
          <w:rFonts w:ascii="Times New Roman" w:cs="Times New Roman" w:eastAsia="Times New Roman" w:hAnsi="Times New Roman"/>
          <w:b w:val="1"/>
          <w:color w:val="000000"/>
          <w:sz w:val="26"/>
          <w:szCs w:val="26"/>
        </w:rPr>
      </w:pPr>
      <w:bookmarkStart w:colFirst="0" w:colLast="0" w:name="_sixmdl2asx4q" w:id="3"/>
      <w:bookmarkEnd w:id="3"/>
      <w:r w:rsidDel="00000000" w:rsidR="00000000" w:rsidRPr="00000000">
        <w:rPr>
          <w:rFonts w:ascii="Times New Roman" w:cs="Times New Roman" w:eastAsia="Times New Roman" w:hAnsi="Times New Roman"/>
          <w:b w:val="1"/>
          <w:color w:val="000000"/>
          <w:sz w:val="26"/>
          <w:szCs w:val="26"/>
          <w:rtl w:val="0"/>
        </w:rPr>
        <w:t xml:space="preserve">Key Dataset Details:</w:t>
      </w:r>
    </w:p>
    <w:p w:rsidR="00000000" w:rsidDel="00000000" w:rsidP="00000000" w:rsidRDefault="00000000" w:rsidRPr="00000000" w14:paraId="0000002A">
      <w:pPr>
        <w:numPr>
          <w:ilvl w:val="0"/>
          <w:numId w:val="3"/>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Total Images:</w:t>
      </w:r>
    </w:p>
    <w:p w:rsidR="00000000" w:rsidDel="00000000" w:rsidP="00000000" w:rsidRDefault="00000000" w:rsidRPr="00000000" w14:paraId="0000002B">
      <w:pPr>
        <w:numPr>
          <w:ilvl w:val="1"/>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6499 labeled images.</w:t>
      </w:r>
    </w:p>
    <w:p w:rsidR="00000000" w:rsidDel="00000000" w:rsidP="00000000" w:rsidRDefault="00000000" w:rsidRPr="00000000" w14:paraId="0000002C">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Distribution:</w:t>
      </w:r>
    </w:p>
    <w:p w:rsidR="00000000" w:rsidDel="00000000" w:rsidP="00000000" w:rsidRDefault="00000000" w:rsidRPr="00000000" w14:paraId="0000002D">
      <w:pPr>
        <w:numPr>
          <w:ilvl w:val="1"/>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75 butterfly species, with class names and numerical labels provided in the accompanying CSV file.</w:t>
      </w:r>
    </w:p>
    <w:p w:rsidR="00000000" w:rsidDel="00000000" w:rsidP="00000000" w:rsidRDefault="00000000" w:rsidRPr="00000000" w14:paraId="0000002E">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Data Split:</w:t>
      </w:r>
    </w:p>
    <w:p w:rsidR="00000000" w:rsidDel="00000000" w:rsidP="00000000" w:rsidRDefault="00000000" w:rsidRPr="00000000" w14:paraId="0000002F">
      <w:pPr>
        <w:numPr>
          <w:ilvl w:val="1"/>
          <w:numId w:val="3"/>
        </w:numPr>
        <w:spacing w:after="0" w:afterAutospacing="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is split into </w:t>
      </w:r>
      <w:r w:rsidDel="00000000" w:rsidR="00000000" w:rsidRPr="00000000">
        <w:rPr>
          <w:rFonts w:ascii="Times New Roman" w:cs="Times New Roman" w:eastAsia="Times New Roman" w:hAnsi="Times New Roman"/>
          <w:b w:val="1"/>
          <w:sz w:val="24"/>
          <w:szCs w:val="24"/>
          <w:rtl w:val="0"/>
        </w:rPr>
        <w:t xml:space="preserve">80% training data (5199 images)</w:t>
      </w:r>
      <w:r w:rsidDel="00000000" w:rsidR="00000000" w:rsidRPr="00000000">
        <w:rPr>
          <w:rFonts w:ascii="Times New Roman" w:cs="Times New Roman" w:eastAsia="Times New Roman" w:hAnsi="Times New Roman"/>
          <w:sz w:val="24"/>
          <w:szCs w:val="24"/>
          <w:rtl w:val="0"/>
        </w:rPr>
        <w:t xml:space="preserve"> and </w:t>
      </w:r>
      <w:r w:rsidDel="00000000" w:rsidR="00000000" w:rsidRPr="00000000">
        <w:rPr>
          <w:rFonts w:ascii="Times New Roman" w:cs="Times New Roman" w:eastAsia="Times New Roman" w:hAnsi="Times New Roman"/>
          <w:b w:val="1"/>
          <w:sz w:val="24"/>
          <w:szCs w:val="24"/>
          <w:rtl w:val="0"/>
        </w:rPr>
        <w:t xml:space="preserve">20% validation data (1300 images)</w:t>
      </w:r>
      <w:r w:rsidDel="00000000" w:rsidR="00000000" w:rsidRPr="00000000">
        <w:rPr>
          <w:rFonts w:ascii="Times New Roman" w:cs="Times New Roman" w:eastAsia="Times New Roman" w:hAnsi="Times New Roman"/>
          <w:sz w:val="24"/>
          <w:szCs w:val="24"/>
          <w:rtl w:val="0"/>
        </w:rPr>
        <w:t xml:space="preserve"> to ensure adequate representation across all species.</w:t>
      </w:r>
    </w:p>
    <w:p w:rsidR="00000000" w:rsidDel="00000000" w:rsidP="00000000" w:rsidRDefault="00000000" w:rsidRPr="00000000" w14:paraId="00000030">
      <w:pPr>
        <w:numPr>
          <w:ilvl w:val="0"/>
          <w:numId w:val="3"/>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File Organization:</w:t>
      </w:r>
    </w:p>
    <w:p w:rsidR="00000000" w:rsidDel="00000000" w:rsidP="00000000" w:rsidRDefault="00000000" w:rsidRPr="00000000" w14:paraId="00000031">
      <w:pPr>
        <w:numPr>
          <w:ilvl w:val="1"/>
          <w:numId w:val="3"/>
        </w:numPr>
        <w:spacing w:after="240" w:before="0" w:beforeAutospacing="0"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images are stored in a single directory. The CSV file contains the filenames and corresponding class labels, which are used for organizing images into class-specific directories during preprocessing.</w:t>
      </w:r>
    </w:p>
    <w:p w:rsidR="00000000" w:rsidDel="00000000" w:rsidP="00000000" w:rsidRDefault="00000000" w:rsidRPr="00000000" w14:paraId="00000032">
      <w:pPr>
        <w:pStyle w:val="Heading3"/>
        <w:keepNext w:val="0"/>
        <w:keepLines w:val="0"/>
        <w:spacing w:before="280" w:lineRule="auto"/>
        <w:ind w:left="0" w:firstLine="0"/>
        <w:rPr>
          <w:rFonts w:ascii="Times New Roman" w:cs="Times New Roman" w:eastAsia="Times New Roman" w:hAnsi="Times New Roman"/>
          <w:b w:val="1"/>
          <w:color w:val="000000"/>
          <w:sz w:val="26"/>
          <w:szCs w:val="26"/>
        </w:rPr>
      </w:pPr>
      <w:bookmarkStart w:colFirst="0" w:colLast="0" w:name="_q5i7bzerf9ct" w:id="4"/>
      <w:bookmarkEnd w:id="4"/>
      <w:r w:rsidDel="00000000" w:rsidR="00000000" w:rsidRPr="00000000">
        <w:rPr>
          <w:rFonts w:ascii="Times New Roman" w:cs="Times New Roman" w:eastAsia="Times New Roman" w:hAnsi="Times New Roman"/>
          <w:b w:val="1"/>
          <w:color w:val="000000"/>
          <w:sz w:val="26"/>
          <w:szCs w:val="26"/>
          <w:rtl w:val="0"/>
        </w:rPr>
        <w:t xml:space="preserve">Challenges in the Dataset:</w:t>
      </w:r>
    </w:p>
    <w:p w:rsidR="00000000" w:rsidDel="00000000" w:rsidP="00000000" w:rsidRDefault="00000000" w:rsidRPr="00000000" w14:paraId="00000033">
      <w:pPr>
        <w:numPr>
          <w:ilvl w:val="0"/>
          <w:numId w:val="4"/>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Class Imbalance:</w:t>
        <w:br w:type="textWrapping"/>
      </w:r>
      <w:r w:rsidDel="00000000" w:rsidR="00000000" w:rsidRPr="00000000">
        <w:rPr>
          <w:rFonts w:ascii="Times New Roman" w:cs="Times New Roman" w:eastAsia="Times New Roman" w:hAnsi="Times New Roman"/>
          <w:sz w:val="24"/>
          <w:szCs w:val="24"/>
          <w:rtl w:val="0"/>
        </w:rPr>
        <w:t xml:space="preserve">Some butterfly species have more images than others, potentially biasing the model. Data augmentation is used to address this issue.</w:t>
      </w:r>
    </w:p>
    <w:p w:rsidR="00000000" w:rsidDel="00000000" w:rsidP="00000000" w:rsidRDefault="00000000" w:rsidRPr="00000000" w14:paraId="00000034">
      <w:pPr>
        <w:numPr>
          <w:ilvl w:val="0"/>
          <w:numId w:val="4"/>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Variability in Image Quality:</w:t>
        <w:br w:type="textWrapping"/>
      </w:r>
      <w:r w:rsidDel="00000000" w:rsidR="00000000" w:rsidRPr="00000000">
        <w:rPr>
          <w:rFonts w:ascii="Times New Roman" w:cs="Times New Roman" w:eastAsia="Times New Roman" w:hAnsi="Times New Roman"/>
          <w:sz w:val="24"/>
          <w:szCs w:val="24"/>
          <w:rtl w:val="0"/>
        </w:rPr>
        <w:t xml:space="preserve">Images vary in resolution, lighting, and background, requiring normalization and data augmentation to enhance generalization.</w:t>
      </w:r>
    </w:p>
    <w:p w:rsidR="00000000" w:rsidDel="00000000" w:rsidP="00000000" w:rsidRDefault="00000000" w:rsidRPr="00000000" w14:paraId="00000035">
      <w:pPr>
        <w:pStyle w:val="Heading2"/>
        <w:keepNext w:val="0"/>
        <w:keepLines w:val="0"/>
        <w:spacing w:after="80" w:lineRule="auto"/>
        <w:rPr>
          <w:rFonts w:ascii="Times New Roman" w:cs="Times New Roman" w:eastAsia="Times New Roman" w:hAnsi="Times New Roman"/>
          <w:b w:val="1"/>
          <w:sz w:val="34"/>
          <w:szCs w:val="34"/>
        </w:rPr>
      </w:pPr>
      <w:bookmarkStart w:colFirst="0" w:colLast="0" w:name="_errpk28hj7hg" w:id="5"/>
      <w:bookmarkEnd w:id="5"/>
      <w:r w:rsidDel="00000000" w:rsidR="00000000" w:rsidRPr="00000000">
        <w:rPr>
          <w:rFonts w:ascii="Times New Roman" w:cs="Times New Roman" w:eastAsia="Times New Roman" w:hAnsi="Times New Roman"/>
          <w:b w:val="1"/>
          <w:sz w:val="34"/>
          <w:szCs w:val="34"/>
          <w:rtl w:val="0"/>
        </w:rPr>
        <w:t xml:space="preserve">4. Methodology</w:t>
      </w:r>
    </w:p>
    <w:p w:rsidR="00000000" w:rsidDel="00000000" w:rsidP="00000000" w:rsidRDefault="00000000" w:rsidRPr="00000000" w14:paraId="00000036">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b49qbzs5l8ix" w:id="6"/>
      <w:bookmarkEnd w:id="6"/>
      <w:r w:rsidDel="00000000" w:rsidR="00000000" w:rsidRPr="00000000">
        <w:rPr>
          <w:rFonts w:ascii="Times New Roman" w:cs="Times New Roman" w:eastAsia="Times New Roman" w:hAnsi="Times New Roman"/>
          <w:b w:val="1"/>
          <w:color w:val="000000"/>
          <w:sz w:val="26"/>
          <w:szCs w:val="26"/>
          <w:rtl w:val="0"/>
        </w:rPr>
        <w:t xml:space="preserve">4.1 Data Preprocessing</w:t>
      </w:r>
    </w:p>
    <w:p w:rsidR="00000000" w:rsidDel="00000000" w:rsidP="00000000" w:rsidRDefault="00000000" w:rsidRPr="00000000" w14:paraId="00000037">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xjpdcz5wa1nj" w:id="7"/>
      <w:bookmarkEnd w:id="7"/>
      <w:r w:rsidDel="00000000" w:rsidR="00000000" w:rsidRPr="00000000">
        <w:rPr>
          <w:rFonts w:ascii="Times New Roman" w:cs="Times New Roman" w:eastAsia="Times New Roman" w:hAnsi="Times New Roman"/>
          <w:b w:val="1"/>
          <w:color w:val="000000"/>
          <w:sz w:val="22"/>
          <w:szCs w:val="22"/>
          <w:rtl w:val="0"/>
        </w:rPr>
        <w:t xml:space="preserve">Steps Involved:</w:t>
      </w:r>
    </w:p>
    <w:p w:rsidR="00000000" w:rsidDel="00000000" w:rsidP="00000000" w:rsidRDefault="00000000" w:rsidRPr="00000000" w14:paraId="00000038">
      <w:pPr>
        <w:numPr>
          <w:ilvl w:val="0"/>
          <w:numId w:val="2"/>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Download Dataset:</w:t>
        <w:br w:type="textWrapping"/>
      </w:r>
      <w:r w:rsidDel="00000000" w:rsidR="00000000" w:rsidRPr="00000000">
        <w:rPr>
          <w:rFonts w:ascii="Times New Roman" w:cs="Times New Roman" w:eastAsia="Times New Roman" w:hAnsi="Times New Roman"/>
          <w:sz w:val="24"/>
          <w:szCs w:val="24"/>
          <w:rtl w:val="0"/>
        </w:rPr>
        <w:t xml:space="preserve">The dataset is downloaded programmatically using the Kaggle API for reproducibility.</w:t>
      </w:r>
    </w:p>
    <w:p w:rsidR="00000000" w:rsidDel="00000000" w:rsidP="00000000" w:rsidRDefault="00000000" w:rsidRPr="00000000" w14:paraId="00000039">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Organize Files:</w:t>
        <w:br w:type="textWrapping"/>
      </w:r>
      <w:r w:rsidDel="00000000" w:rsidR="00000000" w:rsidRPr="00000000">
        <w:rPr>
          <w:rFonts w:ascii="Times New Roman" w:cs="Times New Roman" w:eastAsia="Times New Roman" w:hAnsi="Times New Roman"/>
          <w:sz w:val="24"/>
          <w:szCs w:val="24"/>
          <w:rtl w:val="0"/>
        </w:rPr>
        <w:t xml:space="preserve">A script organizes images into class-specific folders for easier processing.</w:t>
      </w:r>
    </w:p>
    <w:p w:rsidR="00000000" w:rsidDel="00000000" w:rsidP="00000000" w:rsidRDefault="00000000" w:rsidRPr="00000000" w14:paraId="0000003A">
      <w:pPr>
        <w:numPr>
          <w:ilvl w:val="0"/>
          <w:numId w:val="2"/>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Resizing and Normalization:</w:t>
        <w:br w:type="textWrapping"/>
      </w:r>
      <w:r w:rsidDel="00000000" w:rsidR="00000000" w:rsidRPr="00000000">
        <w:rPr>
          <w:rFonts w:ascii="Times New Roman" w:cs="Times New Roman" w:eastAsia="Times New Roman" w:hAnsi="Times New Roman"/>
          <w:sz w:val="24"/>
          <w:szCs w:val="24"/>
          <w:rtl w:val="0"/>
        </w:rPr>
        <w:t xml:space="preserve">Images are resized to 224x224 pixels to match the input requirements of MobileNetV2 and normalized to scale pixel values between 0 and 1.</w:t>
      </w:r>
    </w:p>
    <w:p w:rsidR="00000000" w:rsidDel="00000000" w:rsidP="00000000" w:rsidRDefault="00000000" w:rsidRPr="00000000" w14:paraId="0000003B">
      <w:pPr>
        <w:numPr>
          <w:ilvl w:val="0"/>
          <w:numId w:val="2"/>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Train-Validation Split:</w:t>
        <w:br w:type="textWrapping"/>
      </w:r>
      <w:r w:rsidDel="00000000" w:rsidR="00000000" w:rsidRPr="00000000">
        <w:rPr>
          <w:rFonts w:ascii="Times New Roman" w:cs="Times New Roman" w:eastAsia="Times New Roman" w:hAnsi="Times New Roman"/>
          <w:sz w:val="24"/>
          <w:szCs w:val="24"/>
          <w:rtl w:val="0"/>
        </w:rPr>
        <w:t xml:space="preserve">A stratified split ensures that each class is proportionally represented in both the training and validation sets.</w:t>
      </w:r>
    </w:p>
    <w:p w:rsidR="00000000" w:rsidDel="00000000" w:rsidP="00000000" w:rsidRDefault="00000000" w:rsidRPr="00000000" w14:paraId="0000003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1752600"/>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1vmy7zhzcch1" w:id="8"/>
      <w:bookmarkEnd w:id="8"/>
      <w:r w:rsidDel="00000000" w:rsidR="00000000" w:rsidRPr="00000000">
        <w:rPr>
          <w:rFonts w:ascii="Times New Roman" w:cs="Times New Roman" w:eastAsia="Times New Roman" w:hAnsi="Times New Roman"/>
          <w:b w:val="1"/>
          <w:color w:val="000000"/>
          <w:sz w:val="26"/>
          <w:szCs w:val="26"/>
          <w:rtl w:val="0"/>
        </w:rPr>
        <w:t xml:space="preserve">4.2 Data Augmentation</w:t>
      </w:r>
    </w:p>
    <w:p w:rsidR="00000000" w:rsidDel="00000000" w:rsidP="00000000" w:rsidRDefault="00000000" w:rsidRPr="00000000" w14:paraId="0000003E">
      <w:pPr>
        <w:spacing w:after="240" w:before="24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Augmentation techniques are applied to artificially increase the size of the dataset and improve generalization. These include:</w:t>
      </w:r>
    </w:p>
    <w:p w:rsidR="00000000" w:rsidDel="00000000" w:rsidP="00000000" w:rsidRDefault="00000000" w:rsidRPr="00000000" w14:paraId="0000003F">
      <w:pPr>
        <w:numPr>
          <w:ilvl w:val="0"/>
          <w:numId w:val="1"/>
        </w:numPr>
        <w:spacing w:after="0" w:afterAutospacing="0" w:before="24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Rotation</w:t>
      </w:r>
    </w:p>
    <w:p w:rsidR="00000000" w:rsidDel="00000000" w:rsidP="00000000" w:rsidRDefault="00000000" w:rsidRPr="00000000" w14:paraId="00000040">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Width and Height Shifting</w:t>
      </w:r>
    </w:p>
    <w:p w:rsidR="00000000" w:rsidDel="00000000" w:rsidP="00000000" w:rsidRDefault="00000000" w:rsidRPr="00000000" w14:paraId="00000041">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Shearing</w:t>
      </w:r>
    </w:p>
    <w:p w:rsidR="00000000" w:rsidDel="00000000" w:rsidP="00000000" w:rsidRDefault="00000000" w:rsidRPr="00000000" w14:paraId="00000042">
      <w:pPr>
        <w:numPr>
          <w:ilvl w:val="0"/>
          <w:numId w:val="1"/>
        </w:numPr>
        <w:spacing w:after="0" w:afterAutospacing="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Zooming</w:t>
      </w:r>
    </w:p>
    <w:p w:rsidR="00000000" w:rsidDel="00000000" w:rsidP="00000000" w:rsidRDefault="00000000" w:rsidRPr="00000000" w14:paraId="00000043">
      <w:pPr>
        <w:numPr>
          <w:ilvl w:val="0"/>
          <w:numId w:val="1"/>
        </w:numPr>
        <w:spacing w:after="240" w:before="0" w:beforeAutospacing="0"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Horizontal Flipping</w:t>
      </w:r>
    </w:p>
    <w:p w:rsidR="00000000" w:rsidDel="00000000" w:rsidP="00000000" w:rsidRDefault="00000000" w:rsidRPr="00000000" w14:paraId="0000004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124200" cy="1781175"/>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31242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pStyle w:val="Heading3"/>
        <w:keepNext w:val="0"/>
        <w:keepLines w:val="0"/>
        <w:spacing w:before="280" w:lineRule="auto"/>
        <w:rPr>
          <w:rFonts w:ascii="Times New Roman" w:cs="Times New Roman" w:eastAsia="Times New Roman" w:hAnsi="Times New Roman"/>
          <w:b w:val="1"/>
          <w:color w:val="000000"/>
          <w:sz w:val="26"/>
          <w:szCs w:val="26"/>
        </w:rPr>
      </w:pPr>
      <w:bookmarkStart w:colFirst="0" w:colLast="0" w:name="_n6zvk51trxq7" w:id="9"/>
      <w:bookmarkEnd w:id="9"/>
      <w:r w:rsidDel="00000000" w:rsidR="00000000" w:rsidRPr="00000000">
        <w:rPr>
          <w:rFonts w:ascii="Times New Roman" w:cs="Times New Roman" w:eastAsia="Times New Roman" w:hAnsi="Times New Roman"/>
          <w:b w:val="1"/>
          <w:color w:val="000000"/>
          <w:sz w:val="26"/>
          <w:szCs w:val="26"/>
          <w:rtl w:val="0"/>
        </w:rPr>
        <w:t xml:space="preserve">4.3 Model Implementation</w:t>
      </w:r>
    </w:p>
    <w:p w:rsidR="00000000" w:rsidDel="00000000" w:rsidP="00000000" w:rsidRDefault="00000000" w:rsidRPr="00000000" w14:paraId="00000046">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vo3lqebf9599" w:id="10"/>
      <w:bookmarkEnd w:id="10"/>
      <w:r w:rsidDel="00000000" w:rsidR="00000000" w:rsidRPr="00000000">
        <w:rPr>
          <w:rFonts w:ascii="Times New Roman" w:cs="Times New Roman" w:eastAsia="Times New Roman" w:hAnsi="Times New Roman"/>
          <w:b w:val="1"/>
          <w:color w:val="000000"/>
          <w:sz w:val="22"/>
          <w:szCs w:val="22"/>
          <w:rtl w:val="0"/>
        </w:rPr>
        <w:t xml:space="preserve">Baseline Model (MobileNetV2)</w:t>
      </w:r>
    </w:p>
    <w:p w:rsidR="00000000" w:rsidDel="00000000" w:rsidP="00000000" w:rsidRDefault="00000000" w:rsidRPr="00000000" w14:paraId="00000047">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base model uses MobileNetV2, pre-trained on the ImageNet dataset. A global average pooling layer and a dense output layer are added for classification.</w:t>
      </w:r>
    </w:p>
    <w:p w:rsidR="00000000" w:rsidDel="00000000" w:rsidP="00000000" w:rsidRDefault="00000000" w:rsidRPr="00000000" w14:paraId="00000048">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133600"/>
            <wp:effectExtent b="0" l="0" r="0" t="0"/>
            <wp:docPr id="5"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qtmz27rhsche" w:id="11"/>
      <w:bookmarkEnd w:id="11"/>
      <w:r w:rsidDel="00000000" w:rsidR="00000000" w:rsidRPr="00000000">
        <w:rPr>
          <w:rFonts w:ascii="Times New Roman" w:cs="Times New Roman" w:eastAsia="Times New Roman" w:hAnsi="Times New Roman"/>
          <w:b w:val="1"/>
          <w:color w:val="000000"/>
          <w:sz w:val="22"/>
          <w:szCs w:val="22"/>
          <w:rtl w:val="0"/>
        </w:rPr>
        <w:t xml:space="preserve">Enhanced Model:</w:t>
      </w:r>
    </w:p>
    <w:p w:rsidR="00000000" w:rsidDel="00000000" w:rsidP="00000000" w:rsidRDefault="00000000" w:rsidRPr="00000000" w14:paraId="0000004A">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enhanced architecture incorporates additional Dense and Dropout layers to reduce overfitting and improve accuracy.</w:t>
      </w:r>
    </w:p>
    <w:p w:rsidR="00000000" w:rsidDel="00000000" w:rsidP="00000000" w:rsidRDefault="00000000" w:rsidRPr="00000000" w14:paraId="0000004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2387600"/>
            <wp:effectExtent b="0" l="0" r="0" t="0"/>
            <wp:docPr id="7"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024438" cy="2712529"/>
            <wp:effectExtent b="0" l="0" r="0" t="0"/>
            <wp:docPr id="10"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024438" cy="2712529"/>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rPr/>
      </w:pPr>
      <w:bookmarkStart w:colFirst="0" w:colLast="0" w:name="_vpyomv76hs7g" w:id="12"/>
      <w:bookmarkEnd w:id="12"/>
      <w:r w:rsidDel="00000000" w:rsidR="00000000" w:rsidRPr="00000000">
        <w:rPr>
          <w:rFonts w:ascii="Times New Roman" w:cs="Times New Roman" w:eastAsia="Times New Roman" w:hAnsi="Times New Roman"/>
          <w:b w:val="1"/>
          <w:color w:val="000000"/>
          <w:sz w:val="26"/>
          <w:szCs w:val="26"/>
          <w:rtl w:val="0"/>
        </w:rPr>
        <w:t xml:space="preserve">4.4 Output Visualization</w:t>
      </w:r>
      <w:r w:rsidDel="00000000" w:rsidR="00000000" w:rsidRPr="00000000">
        <w:rPr>
          <w:rtl w:val="0"/>
        </w:rPr>
      </w:r>
    </w:p>
    <w:p w:rsidR="00000000" w:rsidDel="00000000" w:rsidP="00000000" w:rsidRDefault="00000000" w:rsidRPr="00000000" w14:paraId="0000004E">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cq1e7j8iz77l" w:id="13"/>
      <w:bookmarkEnd w:id="13"/>
      <w:r w:rsidDel="00000000" w:rsidR="00000000" w:rsidRPr="00000000">
        <w:rPr>
          <w:rFonts w:ascii="Times New Roman" w:cs="Times New Roman" w:eastAsia="Times New Roman" w:hAnsi="Times New Roman"/>
          <w:b w:val="1"/>
          <w:color w:val="000000"/>
          <w:sz w:val="22"/>
          <w:szCs w:val="22"/>
          <w:rtl w:val="0"/>
        </w:rPr>
        <w:t xml:space="preserve">Baseline Model (MobileNetV2)</w:t>
      </w:r>
    </w:p>
    <w:p w:rsidR="00000000" w:rsidDel="00000000" w:rsidP="00000000" w:rsidRDefault="00000000" w:rsidRPr="00000000" w14:paraId="0000004F">
      <w:pPr>
        <w:rPr/>
      </w:pPr>
      <w:r w:rsidDel="00000000" w:rsidR="00000000" w:rsidRPr="00000000">
        <w:rPr/>
        <w:drawing>
          <wp:inline distB="114300" distT="114300" distL="114300" distR="114300">
            <wp:extent cx="5731200" cy="1955800"/>
            <wp:effectExtent b="0" l="0" r="0" t="0"/>
            <wp:docPr id="3"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drawing>
          <wp:inline distB="114300" distT="114300" distL="114300" distR="114300">
            <wp:extent cx="5731200" cy="1968500"/>
            <wp:effectExtent b="0" l="0" r="0" t="0"/>
            <wp:docPr id="11"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12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pPr>
      <w:r w:rsidDel="00000000" w:rsidR="00000000" w:rsidRPr="00000000">
        <w:rPr/>
        <w:drawing>
          <wp:inline distB="114300" distT="114300" distL="114300" distR="114300">
            <wp:extent cx="5731200" cy="1955800"/>
            <wp:effectExtent b="0" l="0" r="0" t="0"/>
            <wp:docPr id="9"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8vrkgodibzih" w:id="14"/>
      <w:bookmarkEnd w:id="14"/>
      <w:r w:rsidDel="00000000" w:rsidR="00000000" w:rsidRPr="00000000">
        <w:rPr>
          <w:rFonts w:ascii="Times New Roman" w:cs="Times New Roman" w:eastAsia="Times New Roman" w:hAnsi="Times New Roman"/>
          <w:b w:val="1"/>
          <w:color w:val="000000"/>
          <w:sz w:val="22"/>
          <w:szCs w:val="22"/>
          <w:rtl w:val="0"/>
        </w:rPr>
        <w:t xml:space="preserve">Enhanced Model:</w:t>
      </w:r>
    </w:p>
    <w:p w:rsidR="00000000" w:rsidDel="00000000" w:rsidP="00000000" w:rsidRDefault="00000000" w:rsidRPr="00000000" w14:paraId="00000054">
      <w:pPr>
        <w:rPr/>
      </w:pPr>
      <w:r w:rsidDel="00000000" w:rsidR="00000000" w:rsidRPr="00000000">
        <w:rPr/>
        <w:drawing>
          <wp:inline distB="114300" distT="114300" distL="114300" distR="114300">
            <wp:extent cx="5731200" cy="1981200"/>
            <wp:effectExtent b="0" l="0" r="0" t="0"/>
            <wp:docPr id="4"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19812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rPr/>
      </w:pPr>
      <w:r w:rsidDel="00000000" w:rsidR="00000000" w:rsidRPr="00000000">
        <w:rPr/>
        <w:drawing>
          <wp:inline distB="114300" distT="114300" distL="114300" distR="114300">
            <wp:extent cx="5731200" cy="1892300"/>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pPr>
      <w:r w:rsidDel="00000000" w:rsidR="00000000" w:rsidRPr="00000000">
        <w:rPr/>
        <w:drawing>
          <wp:inline distB="114300" distT="114300" distL="114300" distR="114300">
            <wp:extent cx="5731200" cy="1955800"/>
            <wp:effectExtent b="0" l="0" r="0" t="0"/>
            <wp:docPr id="12"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5731200" cy="19558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pStyle w:val="Heading2"/>
        <w:keepNext w:val="0"/>
        <w:keepLines w:val="0"/>
        <w:spacing w:after="80" w:lineRule="auto"/>
        <w:rPr>
          <w:rFonts w:ascii="Times New Roman" w:cs="Times New Roman" w:eastAsia="Times New Roman" w:hAnsi="Times New Roman"/>
          <w:b w:val="1"/>
          <w:sz w:val="34"/>
          <w:szCs w:val="34"/>
        </w:rPr>
      </w:pPr>
      <w:bookmarkStart w:colFirst="0" w:colLast="0" w:name="_5po5jfjmmcln" w:id="15"/>
      <w:bookmarkEnd w:id="15"/>
      <w:r w:rsidDel="00000000" w:rsidR="00000000" w:rsidRPr="00000000">
        <w:rPr>
          <w:rFonts w:ascii="Times New Roman" w:cs="Times New Roman" w:eastAsia="Times New Roman" w:hAnsi="Times New Roman"/>
          <w:b w:val="1"/>
          <w:sz w:val="34"/>
          <w:szCs w:val="34"/>
          <w:rtl w:val="0"/>
        </w:rPr>
        <w:t xml:space="preserve">5. Results</w:t>
      </w:r>
    </w:p>
    <w:p w:rsidR="00000000" w:rsidDel="00000000" w:rsidP="00000000" w:rsidRDefault="00000000" w:rsidRPr="00000000" w14:paraId="00000059">
      <w:pPr>
        <w:pStyle w:val="Heading4"/>
        <w:keepNext w:val="0"/>
        <w:keepLines w:val="0"/>
        <w:spacing w:after="40" w:before="240" w:lineRule="auto"/>
        <w:rPr>
          <w:rFonts w:ascii="Times New Roman" w:cs="Times New Roman" w:eastAsia="Times New Roman" w:hAnsi="Times New Roman"/>
          <w:b w:val="1"/>
          <w:color w:val="000000"/>
          <w:sz w:val="22"/>
          <w:szCs w:val="22"/>
        </w:rPr>
      </w:pPr>
      <w:bookmarkStart w:colFirst="0" w:colLast="0" w:name="_w9g263umdb8p" w:id="16"/>
      <w:bookmarkEnd w:id="16"/>
      <w:r w:rsidDel="00000000" w:rsidR="00000000" w:rsidRPr="00000000">
        <w:rPr>
          <w:rFonts w:ascii="Times New Roman" w:cs="Times New Roman" w:eastAsia="Times New Roman" w:hAnsi="Times New Roman"/>
          <w:b w:val="1"/>
          <w:color w:val="000000"/>
          <w:sz w:val="22"/>
          <w:szCs w:val="22"/>
          <w:rtl w:val="0"/>
        </w:rPr>
        <w:t xml:space="preserve">Baseline Model (MobileNetV2)</w:t>
      </w:r>
    </w:p>
    <w:p w:rsidR="00000000" w:rsidDel="00000000" w:rsidP="00000000" w:rsidRDefault="00000000" w:rsidRPr="00000000" w14:paraId="0000005A">
      <w:pPr>
        <w:rPr/>
      </w:pPr>
      <w:r w:rsidDel="00000000" w:rsidR="00000000" w:rsidRPr="00000000">
        <w:rPr/>
        <w:drawing>
          <wp:inline distB="114300" distT="114300" distL="114300" distR="114300">
            <wp:extent cx="5731200" cy="965200"/>
            <wp:effectExtent b="0" l="0" r="0" t="0"/>
            <wp:docPr id="13"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9652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Enhanced Model:</w:t>
      </w:r>
    </w:p>
    <w:p w:rsidR="00000000" w:rsidDel="00000000" w:rsidP="00000000" w:rsidRDefault="00000000" w:rsidRPr="00000000" w14:paraId="0000005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731200" cy="1079500"/>
            <wp:effectExtent b="0" l="0" r="0" t="0"/>
            <wp:docPr id="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731200" cy="1079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2"/>
        <w:keepNext w:val="0"/>
        <w:keepLines w:val="0"/>
        <w:spacing w:after="80" w:lineRule="auto"/>
        <w:rPr>
          <w:rFonts w:ascii="Times New Roman" w:cs="Times New Roman" w:eastAsia="Times New Roman" w:hAnsi="Times New Roman"/>
          <w:b w:val="1"/>
          <w:sz w:val="34"/>
          <w:szCs w:val="34"/>
        </w:rPr>
      </w:pPr>
      <w:bookmarkStart w:colFirst="0" w:colLast="0" w:name="_rys278d1u4ys" w:id="17"/>
      <w:bookmarkEnd w:id="17"/>
      <w:r w:rsidDel="00000000" w:rsidR="00000000" w:rsidRPr="00000000">
        <w:rPr>
          <w:rFonts w:ascii="Times New Roman" w:cs="Times New Roman" w:eastAsia="Times New Roman" w:hAnsi="Times New Roman"/>
          <w:b w:val="1"/>
          <w:sz w:val="34"/>
          <w:szCs w:val="34"/>
          <w:rtl w:val="0"/>
        </w:rPr>
        <w:t xml:space="preserve">6. Conclusion</w:t>
      </w:r>
    </w:p>
    <w:p w:rsidR="00000000" w:rsidDel="00000000" w:rsidP="00000000" w:rsidRDefault="00000000" w:rsidRPr="00000000" w14:paraId="0000005F">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 successfully classified 75 butterfly species using an enhanced deep learning model based on MobileNetV2. The enhancements improved accuracy while keeping training times manageable.</w:t>
      </w:r>
    </w:p>
    <w:p w:rsidR="00000000" w:rsidDel="00000000" w:rsidP="00000000" w:rsidRDefault="00000000" w:rsidRPr="00000000" w14:paraId="00000060">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Screenshots of correctly and incorrectly classified images are attached to showcase the model's performance.</w:t>
      </w:r>
    </w:p>
    <w:sectPr>
      <w:footerReference r:id="rId19"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1">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9.png"/><Relationship Id="rId10" Type="http://schemas.openxmlformats.org/officeDocument/2006/relationships/image" Target="media/image1.png"/><Relationship Id="rId13" Type="http://schemas.openxmlformats.org/officeDocument/2006/relationships/image" Target="media/image11.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3.png"/><Relationship Id="rId14" Type="http://schemas.openxmlformats.org/officeDocument/2006/relationships/image" Target="media/image8.png"/><Relationship Id="rId17" Type="http://schemas.openxmlformats.org/officeDocument/2006/relationships/image" Target="media/image10.png"/><Relationship Id="rId16" Type="http://schemas.openxmlformats.org/officeDocument/2006/relationships/image" Target="media/image5.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6.png"/><Relationship Id="rId18" Type="http://schemas.openxmlformats.org/officeDocument/2006/relationships/image" Target="media/image4.png"/><Relationship Id="rId7" Type="http://schemas.openxmlformats.org/officeDocument/2006/relationships/image" Target="media/image2.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