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5A28A" w14:textId="50B33E83" w:rsidR="0098490F" w:rsidRPr="00B363F9" w:rsidRDefault="00B363F9" w:rsidP="0098490F">
      <w:pPr>
        <w:spacing w:line="360" w:lineRule="auto"/>
        <w:jc w:val="center"/>
        <w:rPr>
          <w:rFonts w:ascii="Cambria" w:hAnsi="Cambria"/>
          <w:b/>
          <w:lang w:val="en-US"/>
        </w:rPr>
      </w:pPr>
      <w:r w:rsidRPr="00B363F9">
        <w:rPr>
          <w:rFonts w:ascii="Cambria" w:hAnsi="Cambria"/>
          <w:b/>
          <w:lang w:val="en-US"/>
        </w:rPr>
        <w:t>Filter-Sort-Page Software License Terms and Conditions (hereinafter referred to as the "License").</w:t>
      </w:r>
    </w:p>
    <w:p w14:paraId="04FCF122" w14:textId="2DC02A08" w:rsidR="0098490F" w:rsidRPr="00B363F9" w:rsidRDefault="00B363F9" w:rsidP="0098490F">
      <w:pPr>
        <w:pStyle w:val="Akapitzlist"/>
        <w:numPr>
          <w:ilvl w:val="0"/>
          <w:numId w:val="1"/>
        </w:numPr>
        <w:spacing w:line="360" w:lineRule="auto"/>
        <w:jc w:val="both"/>
        <w:rPr>
          <w:rFonts w:ascii="Cambria" w:hAnsi="Cambria"/>
          <w:b/>
          <w:lang w:val="en-US"/>
        </w:rPr>
      </w:pPr>
      <w:r w:rsidRPr="00B363F9">
        <w:rPr>
          <w:rFonts w:ascii="Cambria" w:hAnsi="Cambria"/>
          <w:b/>
          <w:lang w:val="en-US"/>
        </w:rPr>
        <w:t>Definitions</w:t>
      </w:r>
      <w:r w:rsidR="0098490F" w:rsidRPr="00B363F9">
        <w:rPr>
          <w:rFonts w:ascii="Cambria" w:hAnsi="Cambria"/>
          <w:b/>
          <w:lang w:val="en-US"/>
        </w:rPr>
        <w:t>:</w:t>
      </w:r>
    </w:p>
    <w:p w14:paraId="76BB69E8" w14:textId="4AC7F040" w:rsidR="0098490F" w:rsidRPr="00B363F9" w:rsidRDefault="00B363F9" w:rsidP="0098490F">
      <w:pPr>
        <w:spacing w:line="360" w:lineRule="auto"/>
        <w:ind w:left="2832" w:hanging="2832"/>
        <w:jc w:val="both"/>
        <w:rPr>
          <w:rFonts w:ascii="Cambria" w:hAnsi="Cambria"/>
          <w:lang w:val="en-US"/>
        </w:rPr>
      </w:pPr>
      <w:r w:rsidRPr="00B363F9">
        <w:rPr>
          <w:rFonts w:ascii="Cambria" w:hAnsi="Cambria"/>
          <w:b/>
          <w:bCs/>
          <w:lang w:val="en-US"/>
        </w:rPr>
        <w:t>Software</w:t>
      </w:r>
      <w:r w:rsidR="0098490F" w:rsidRPr="00B363F9">
        <w:rPr>
          <w:rFonts w:ascii="Cambria" w:hAnsi="Cambria"/>
          <w:lang w:val="en-US"/>
        </w:rPr>
        <w:t xml:space="preserve"> </w:t>
      </w:r>
      <w:r w:rsidR="0098490F" w:rsidRPr="00B363F9">
        <w:rPr>
          <w:rFonts w:ascii="Cambria" w:hAnsi="Cambria"/>
          <w:lang w:val="en-US"/>
        </w:rPr>
        <w:tab/>
      </w:r>
      <w:proofErr w:type="spellStart"/>
      <w:r w:rsidRPr="00B363F9">
        <w:rPr>
          <w:rFonts w:ascii="Cambria" w:hAnsi="Cambria"/>
          <w:lang w:val="en-US"/>
        </w:rPr>
        <w:t>Execon</w:t>
      </w:r>
      <w:proofErr w:type="spellEnd"/>
      <w:r w:rsidRPr="00B363F9">
        <w:rPr>
          <w:rFonts w:ascii="Cambria" w:hAnsi="Cambria"/>
          <w:lang w:val="en-US"/>
        </w:rPr>
        <w:t xml:space="preserve"> One sp. z </w:t>
      </w:r>
      <w:proofErr w:type="spellStart"/>
      <w:r w:rsidRPr="00B363F9">
        <w:rPr>
          <w:rFonts w:ascii="Cambria" w:hAnsi="Cambria"/>
          <w:lang w:val="en-US"/>
        </w:rPr>
        <w:t>o.o.</w:t>
      </w:r>
      <w:proofErr w:type="spellEnd"/>
      <w:r w:rsidRPr="00B363F9">
        <w:rPr>
          <w:rFonts w:ascii="Cambria" w:hAnsi="Cambria"/>
          <w:lang w:val="en-US"/>
        </w:rPr>
        <w:t xml:space="preserve"> proprietary software provided by </w:t>
      </w:r>
      <w:proofErr w:type="spellStart"/>
      <w:r w:rsidRPr="00B363F9">
        <w:rPr>
          <w:rFonts w:ascii="Cambria" w:hAnsi="Cambria"/>
          <w:lang w:val="en-US"/>
        </w:rPr>
        <w:t>Execon</w:t>
      </w:r>
      <w:proofErr w:type="spellEnd"/>
      <w:r w:rsidRPr="00B363F9">
        <w:rPr>
          <w:rFonts w:ascii="Cambria" w:hAnsi="Cambria"/>
          <w:lang w:val="en-US"/>
        </w:rPr>
        <w:t xml:space="preserve"> One Sp. z </w:t>
      </w:r>
      <w:proofErr w:type="spellStart"/>
      <w:r w:rsidRPr="00B363F9">
        <w:rPr>
          <w:rFonts w:ascii="Cambria" w:hAnsi="Cambria"/>
          <w:lang w:val="en-US"/>
        </w:rPr>
        <w:t>o.o.</w:t>
      </w:r>
      <w:proofErr w:type="spellEnd"/>
      <w:r w:rsidRPr="00B363F9">
        <w:rPr>
          <w:rFonts w:ascii="Cambria" w:hAnsi="Cambria"/>
          <w:lang w:val="en-US"/>
        </w:rPr>
        <w:t>, Warsaw, in the form of source code located at https://github.com/ExeconOne/FSP.</w:t>
      </w:r>
    </w:p>
    <w:p w14:paraId="0EDAF134" w14:textId="342DB8E4" w:rsidR="00B36B2E" w:rsidRPr="00B363F9" w:rsidRDefault="00B363F9" w:rsidP="0098490F">
      <w:pPr>
        <w:spacing w:line="360" w:lineRule="auto"/>
        <w:ind w:left="2832" w:hanging="2832"/>
        <w:jc w:val="both"/>
        <w:rPr>
          <w:rFonts w:ascii="Cambria" w:hAnsi="Cambria"/>
          <w:bCs/>
          <w:lang w:val="en-US"/>
        </w:rPr>
      </w:pPr>
      <w:r w:rsidRPr="00B363F9">
        <w:rPr>
          <w:rFonts w:ascii="Cambria" w:hAnsi="Cambria"/>
          <w:b/>
          <w:bCs/>
          <w:lang w:val="en-US"/>
        </w:rPr>
        <w:t>License</w:t>
      </w:r>
      <w:r w:rsidR="00B36B2E" w:rsidRPr="00B363F9">
        <w:rPr>
          <w:rFonts w:ascii="Cambria" w:hAnsi="Cambria"/>
          <w:b/>
          <w:bCs/>
          <w:lang w:val="en-US"/>
        </w:rPr>
        <w:t xml:space="preserve"> </w:t>
      </w:r>
      <w:r w:rsidR="00B36B2E" w:rsidRPr="00B363F9">
        <w:rPr>
          <w:rFonts w:ascii="Cambria" w:hAnsi="Cambria"/>
          <w:b/>
          <w:bCs/>
          <w:lang w:val="en-US"/>
        </w:rPr>
        <w:tab/>
      </w:r>
      <w:r w:rsidRPr="00B363F9">
        <w:rPr>
          <w:rFonts w:ascii="Cambria" w:hAnsi="Cambria"/>
          <w:bCs/>
          <w:lang w:val="en-US"/>
        </w:rPr>
        <w:t>stand</w:t>
      </w:r>
      <w:r>
        <w:rPr>
          <w:rFonts w:ascii="Cambria" w:hAnsi="Cambria"/>
          <w:bCs/>
          <w:lang w:val="en-US"/>
        </w:rPr>
        <w:t>s</w:t>
      </w:r>
      <w:r w:rsidRPr="00B363F9">
        <w:rPr>
          <w:rFonts w:ascii="Cambria" w:hAnsi="Cambria"/>
          <w:bCs/>
          <w:lang w:val="en-US"/>
        </w:rPr>
        <w:t xml:space="preserve"> for this d</w:t>
      </w:r>
      <w:r>
        <w:rPr>
          <w:rFonts w:ascii="Cambria" w:hAnsi="Cambria"/>
          <w:bCs/>
          <w:lang w:val="en-US"/>
        </w:rPr>
        <w:t>ocument</w:t>
      </w:r>
    </w:p>
    <w:p w14:paraId="4B6AE4C3" w14:textId="075BB493" w:rsidR="001B4C1D" w:rsidRPr="001061B5" w:rsidRDefault="00B363F9" w:rsidP="0098490F">
      <w:pPr>
        <w:spacing w:line="360" w:lineRule="auto"/>
        <w:ind w:left="2832" w:hanging="2832"/>
        <w:jc w:val="both"/>
        <w:rPr>
          <w:rFonts w:ascii="Cambria" w:hAnsi="Cambria"/>
          <w:lang w:val="en-US"/>
        </w:rPr>
      </w:pPr>
      <w:r w:rsidRPr="00B363F9">
        <w:rPr>
          <w:rFonts w:ascii="Cambria" w:hAnsi="Cambria"/>
          <w:b/>
          <w:bCs/>
          <w:lang w:val="en-US"/>
        </w:rPr>
        <w:t>Licensor</w:t>
      </w:r>
      <w:r w:rsidR="001B4C1D" w:rsidRPr="00B363F9">
        <w:rPr>
          <w:rFonts w:ascii="Cambria" w:hAnsi="Cambria"/>
          <w:b/>
          <w:bCs/>
          <w:lang w:val="en-US"/>
        </w:rPr>
        <w:tab/>
      </w:r>
      <w:proofErr w:type="spellStart"/>
      <w:r w:rsidRPr="00B363F9">
        <w:rPr>
          <w:rFonts w:ascii="Cambria" w:hAnsi="Cambria"/>
          <w:bCs/>
          <w:lang w:val="en-US"/>
        </w:rPr>
        <w:t>Execon</w:t>
      </w:r>
      <w:proofErr w:type="spellEnd"/>
      <w:r w:rsidRPr="00B363F9">
        <w:rPr>
          <w:rFonts w:ascii="Cambria" w:hAnsi="Cambria"/>
          <w:bCs/>
          <w:lang w:val="en-US"/>
        </w:rPr>
        <w:t xml:space="preserve"> One Sp. z </w:t>
      </w:r>
      <w:proofErr w:type="spellStart"/>
      <w:r w:rsidRPr="00B363F9">
        <w:rPr>
          <w:rFonts w:ascii="Cambria" w:hAnsi="Cambria"/>
          <w:bCs/>
          <w:lang w:val="en-US"/>
        </w:rPr>
        <w:t>o.o.</w:t>
      </w:r>
      <w:proofErr w:type="spellEnd"/>
      <w:r w:rsidRPr="00B363F9">
        <w:rPr>
          <w:rFonts w:ascii="Cambria" w:hAnsi="Cambria"/>
          <w:bCs/>
          <w:lang w:val="en-US"/>
        </w:rPr>
        <w:t xml:space="preserve"> with registered office in </w:t>
      </w:r>
      <w:proofErr w:type="spellStart"/>
      <w:r w:rsidRPr="001061B5">
        <w:rPr>
          <w:rFonts w:ascii="Cambria" w:hAnsi="Cambria"/>
          <w:bCs/>
          <w:lang w:val="en-US"/>
        </w:rPr>
        <w:t>Jerozolimskie</w:t>
      </w:r>
      <w:proofErr w:type="spellEnd"/>
      <w:r w:rsidRPr="001061B5">
        <w:rPr>
          <w:rFonts w:ascii="Cambria" w:hAnsi="Cambria"/>
          <w:bCs/>
          <w:lang w:val="en-US"/>
        </w:rPr>
        <w:t xml:space="preserve"> 100</w:t>
      </w:r>
      <w:r w:rsidR="001061B5">
        <w:rPr>
          <w:rFonts w:ascii="Cambria" w:hAnsi="Cambria"/>
          <w:bCs/>
          <w:lang w:val="en-US"/>
        </w:rPr>
        <w:t xml:space="preserve"> Avenue</w:t>
      </w:r>
      <w:r w:rsidRPr="001061B5">
        <w:rPr>
          <w:rFonts w:ascii="Cambria" w:hAnsi="Cambria"/>
          <w:bCs/>
          <w:lang w:val="en-US"/>
        </w:rPr>
        <w:t>, 00-807 Warsaw, KRS Number: 0000438623, NIP 5223000519, REGON 146365754.</w:t>
      </w:r>
    </w:p>
    <w:p w14:paraId="00641E8D" w14:textId="02F9F4E9" w:rsidR="00B36B2E" w:rsidRPr="00B363F9" w:rsidRDefault="00B363F9" w:rsidP="0098490F">
      <w:pPr>
        <w:spacing w:line="360" w:lineRule="auto"/>
        <w:ind w:left="2832" w:hanging="2832"/>
        <w:jc w:val="both"/>
        <w:rPr>
          <w:rFonts w:ascii="Cambria" w:hAnsi="Cambria"/>
          <w:lang w:val="en-US"/>
        </w:rPr>
      </w:pPr>
      <w:r w:rsidRPr="00B363F9">
        <w:rPr>
          <w:rFonts w:ascii="Cambria" w:hAnsi="Cambria"/>
          <w:b/>
          <w:lang w:val="en-US"/>
        </w:rPr>
        <w:t>Licensee</w:t>
      </w:r>
      <w:r w:rsidR="0098490F" w:rsidRPr="00B363F9">
        <w:rPr>
          <w:rFonts w:ascii="Cambria" w:hAnsi="Cambria"/>
          <w:b/>
          <w:lang w:val="en-US"/>
        </w:rPr>
        <w:t xml:space="preserve"> </w:t>
      </w:r>
      <w:r w:rsidR="0098490F" w:rsidRPr="00B363F9">
        <w:rPr>
          <w:rFonts w:ascii="Cambria" w:hAnsi="Cambria"/>
          <w:b/>
          <w:lang w:val="en-US"/>
        </w:rPr>
        <w:tab/>
      </w:r>
      <w:r w:rsidRPr="00B363F9">
        <w:rPr>
          <w:rFonts w:ascii="Cambria" w:hAnsi="Cambria"/>
          <w:lang w:val="en-US"/>
        </w:rPr>
        <w:t>the entity to whom the Licensor grants rights to the Software.</w:t>
      </w:r>
    </w:p>
    <w:p w14:paraId="13CD26BC" w14:textId="2E0161D8" w:rsidR="0041072B" w:rsidRPr="00B363F9" w:rsidRDefault="00B363F9" w:rsidP="00B36B2E">
      <w:pPr>
        <w:spacing w:line="360" w:lineRule="auto"/>
        <w:ind w:left="2832" w:hanging="2832"/>
        <w:jc w:val="both"/>
        <w:rPr>
          <w:rFonts w:ascii="Cambria" w:hAnsi="Cambria"/>
          <w:b/>
          <w:lang w:val="en-US"/>
        </w:rPr>
      </w:pPr>
      <w:r w:rsidRPr="00B363F9">
        <w:rPr>
          <w:rFonts w:ascii="Cambria" w:hAnsi="Cambria"/>
          <w:b/>
          <w:lang w:val="en-US"/>
        </w:rPr>
        <w:t>Modifying</w:t>
      </w:r>
      <w:r w:rsidR="0041072B" w:rsidRPr="00B363F9">
        <w:rPr>
          <w:rFonts w:ascii="Cambria" w:hAnsi="Cambria"/>
          <w:b/>
          <w:lang w:val="en-US"/>
        </w:rPr>
        <w:tab/>
      </w:r>
      <w:r w:rsidRPr="00B363F9">
        <w:rPr>
          <w:rFonts w:ascii="Cambria" w:hAnsi="Cambria"/>
          <w:lang w:val="en-US"/>
        </w:rPr>
        <w:t xml:space="preserve">means any file in source code form that results from the addition, </w:t>
      </w:r>
      <w:r w:rsidR="00A87B4C" w:rsidRPr="00B363F9">
        <w:rPr>
          <w:rFonts w:ascii="Cambria" w:hAnsi="Cambria"/>
          <w:lang w:val="en-US"/>
        </w:rPr>
        <w:t>deletion,</w:t>
      </w:r>
      <w:r w:rsidRPr="00B363F9">
        <w:rPr>
          <w:rFonts w:ascii="Cambria" w:hAnsi="Cambria"/>
          <w:lang w:val="en-US"/>
        </w:rPr>
        <w:t xml:space="preserve"> or modification of the contents of the Software covered by this License or any new file in source code form that contains any Software covered by this License.</w:t>
      </w:r>
    </w:p>
    <w:p w14:paraId="0F1B4321" w14:textId="29EA35D6" w:rsidR="001B4C1D" w:rsidRPr="00B363F9" w:rsidRDefault="0098490F" w:rsidP="0098490F">
      <w:pPr>
        <w:spacing w:line="360" w:lineRule="auto"/>
        <w:jc w:val="both"/>
        <w:rPr>
          <w:rFonts w:ascii="Cambria" w:hAnsi="Cambria"/>
          <w:b/>
          <w:lang w:val="en-US"/>
        </w:rPr>
      </w:pPr>
      <w:r w:rsidRPr="00094234">
        <w:rPr>
          <w:rFonts w:ascii="Cambria" w:hAnsi="Cambria"/>
          <w:b/>
        </w:rPr>
        <w:t xml:space="preserve">2. </w:t>
      </w:r>
      <w:r w:rsidR="001B4C1D">
        <w:rPr>
          <w:rFonts w:ascii="Cambria" w:hAnsi="Cambria"/>
          <w:b/>
        </w:rPr>
        <w:t xml:space="preserve"> </w:t>
      </w:r>
      <w:r w:rsidR="00B363F9" w:rsidRPr="00B363F9">
        <w:rPr>
          <w:rFonts w:ascii="Cambria" w:hAnsi="Cambria"/>
          <w:b/>
          <w:lang w:val="en-US"/>
        </w:rPr>
        <w:t>Subject matter of the License and nature of the License</w:t>
      </w:r>
    </w:p>
    <w:p w14:paraId="5BA6AADE" w14:textId="77777777" w:rsidR="00B363F9" w:rsidRDefault="00B363F9" w:rsidP="0098490F">
      <w:pPr>
        <w:spacing w:line="360" w:lineRule="auto"/>
        <w:jc w:val="both"/>
        <w:rPr>
          <w:rFonts w:ascii="Cambria" w:hAnsi="Cambria"/>
          <w:lang w:val="en-US"/>
        </w:rPr>
      </w:pPr>
      <w:r w:rsidRPr="00B363F9">
        <w:rPr>
          <w:rFonts w:ascii="Cambria" w:hAnsi="Cambria"/>
          <w:lang w:val="en-US"/>
        </w:rPr>
        <w:t xml:space="preserve">2.1 The subject of the License is the Software. </w:t>
      </w:r>
    </w:p>
    <w:p w14:paraId="26BF5483" w14:textId="7E600658" w:rsidR="00B363F9" w:rsidRDefault="00B363F9" w:rsidP="0098490F">
      <w:pPr>
        <w:spacing w:line="360" w:lineRule="auto"/>
        <w:jc w:val="both"/>
        <w:rPr>
          <w:rFonts w:ascii="Cambria" w:hAnsi="Cambria"/>
          <w:lang w:val="en-US"/>
        </w:rPr>
      </w:pPr>
      <w:r w:rsidRPr="00B363F9">
        <w:rPr>
          <w:rFonts w:ascii="Cambria" w:hAnsi="Cambria"/>
          <w:lang w:val="en-US"/>
        </w:rPr>
        <w:t xml:space="preserve">2.2 The License to use the Software has the nature of a royalty-free, non-exclusive, transferable, territorially unlimited </w:t>
      </w:r>
      <w:r w:rsidR="00A87B4C" w:rsidRPr="00B363F9">
        <w:rPr>
          <w:rFonts w:ascii="Cambria" w:hAnsi="Cambria"/>
          <w:lang w:val="en-US"/>
        </w:rPr>
        <w:t>open-source</w:t>
      </w:r>
      <w:r w:rsidRPr="00B363F9">
        <w:rPr>
          <w:rFonts w:ascii="Cambria" w:hAnsi="Cambria"/>
          <w:lang w:val="en-US"/>
        </w:rPr>
        <w:t xml:space="preserve"> License. This means that the Software is available for free download. The Licensee shall have access to the source code and may modify and redistribute it with certain restrictions under this License.</w:t>
      </w:r>
    </w:p>
    <w:p w14:paraId="0566783C" w14:textId="77777777" w:rsidR="00B363F9" w:rsidRDefault="00B363F9" w:rsidP="0098490F">
      <w:pPr>
        <w:spacing w:line="360" w:lineRule="auto"/>
        <w:jc w:val="both"/>
        <w:rPr>
          <w:rFonts w:ascii="Cambria" w:hAnsi="Cambria"/>
          <w:lang w:val="en-US"/>
        </w:rPr>
      </w:pPr>
      <w:r w:rsidRPr="00B363F9">
        <w:rPr>
          <w:rFonts w:ascii="Cambria" w:hAnsi="Cambria"/>
          <w:lang w:val="en-US"/>
        </w:rPr>
        <w:t>2.</w:t>
      </w:r>
      <w:r>
        <w:rPr>
          <w:rFonts w:ascii="Cambria" w:hAnsi="Cambria"/>
          <w:lang w:val="en-US"/>
        </w:rPr>
        <w:t>3</w:t>
      </w:r>
      <w:r w:rsidRPr="00B363F9">
        <w:rPr>
          <w:rFonts w:ascii="Cambria" w:hAnsi="Cambria"/>
          <w:lang w:val="en-US"/>
        </w:rPr>
        <w:t xml:space="preserve"> All copyrights in the Software are held by Licensor this License does not transfer any copyrights to Licensee.</w:t>
      </w:r>
    </w:p>
    <w:p w14:paraId="5B5472AA" w14:textId="5ABAF569" w:rsidR="001B4C1D" w:rsidRPr="00B363F9" w:rsidRDefault="0098490F" w:rsidP="0098490F">
      <w:pPr>
        <w:spacing w:line="360" w:lineRule="auto"/>
        <w:jc w:val="both"/>
        <w:rPr>
          <w:rFonts w:ascii="Cambria" w:hAnsi="Cambria"/>
          <w:lang w:val="en-US"/>
        </w:rPr>
      </w:pPr>
      <w:r w:rsidRPr="00B363F9">
        <w:rPr>
          <w:rFonts w:ascii="Cambria" w:hAnsi="Cambria"/>
          <w:b/>
          <w:lang w:val="en-US"/>
        </w:rPr>
        <w:t>3.</w:t>
      </w:r>
      <w:r w:rsidR="001B4C1D" w:rsidRPr="00B363F9">
        <w:rPr>
          <w:rFonts w:ascii="Cambria" w:hAnsi="Cambria"/>
          <w:b/>
          <w:lang w:val="en-US"/>
        </w:rPr>
        <w:t xml:space="preserve"> </w:t>
      </w:r>
      <w:r w:rsidR="002B147B" w:rsidRPr="002B147B">
        <w:rPr>
          <w:rFonts w:ascii="Cambria" w:hAnsi="Cambria"/>
          <w:b/>
          <w:lang w:val="en-US"/>
        </w:rPr>
        <w:t>Fields of Exploitation</w:t>
      </w:r>
      <w:r w:rsidRPr="002B147B">
        <w:rPr>
          <w:rFonts w:ascii="Cambria" w:hAnsi="Cambria"/>
          <w:b/>
          <w:lang w:val="en-US"/>
        </w:rPr>
        <w:tab/>
      </w:r>
    </w:p>
    <w:p w14:paraId="0AD8E6BA" w14:textId="77777777" w:rsidR="002B147B" w:rsidRPr="002B147B" w:rsidRDefault="002B147B" w:rsidP="0003399B">
      <w:pPr>
        <w:spacing w:line="360" w:lineRule="auto"/>
        <w:jc w:val="both"/>
        <w:rPr>
          <w:rFonts w:ascii="Cambria" w:hAnsi="Cambria"/>
          <w:lang w:val="en-US"/>
        </w:rPr>
      </w:pPr>
      <w:r w:rsidRPr="002B147B">
        <w:rPr>
          <w:rFonts w:ascii="Cambria" w:hAnsi="Cambria"/>
          <w:lang w:val="en-US"/>
        </w:rPr>
        <w:t>The License covers the following fields of exploitation:</w:t>
      </w:r>
    </w:p>
    <w:p w14:paraId="28BAD63C" w14:textId="6F5BD41D" w:rsidR="0003399B" w:rsidRPr="002B147B" w:rsidRDefault="00A1329A" w:rsidP="0003399B">
      <w:pPr>
        <w:spacing w:line="360" w:lineRule="auto"/>
        <w:jc w:val="both"/>
        <w:rPr>
          <w:rFonts w:ascii="Cambria" w:hAnsi="Cambria"/>
          <w:lang w:val="en-US"/>
        </w:rPr>
      </w:pPr>
      <w:r w:rsidRPr="002B147B">
        <w:rPr>
          <w:rFonts w:ascii="Cambria" w:hAnsi="Cambria"/>
          <w:lang w:val="en-US"/>
        </w:rPr>
        <w:t>3</w:t>
      </w:r>
      <w:r w:rsidR="0003399B" w:rsidRPr="002B147B">
        <w:rPr>
          <w:rFonts w:ascii="Cambria" w:hAnsi="Cambria"/>
          <w:lang w:val="en-US"/>
        </w:rPr>
        <w:t>.1.</w:t>
      </w:r>
      <w:r w:rsidR="002B147B" w:rsidRPr="002B147B">
        <w:rPr>
          <w:lang w:val="en-US"/>
        </w:rPr>
        <w:t xml:space="preserve"> </w:t>
      </w:r>
      <w:r w:rsidR="002B147B">
        <w:rPr>
          <w:lang w:val="en-US"/>
        </w:rPr>
        <w:t>P</w:t>
      </w:r>
      <w:r w:rsidR="002B147B" w:rsidRPr="002B147B">
        <w:rPr>
          <w:rFonts w:ascii="Cambria" w:hAnsi="Cambria"/>
          <w:lang w:val="en-US"/>
        </w:rPr>
        <w:t>ermanent or temporary reproduction in whole or in part by any means and in any form for the Licensee's own use to the extent necessary to use the Software for its intended purpose within the limits set forth in this License</w:t>
      </w:r>
      <w:r w:rsidR="002B147B">
        <w:rPr>
          <w:rFonts w:ascii="Cambria" w:hAnsi="Cambria"/>
          <w:lang w:val="en-US"/>
        </w:rPr>
        <w:t>.</w:t>
      </w:r>
    </w:p>
    <w:p w14:paraId="403EF2F9" w14:textId="5B5914A1" w:rsidR="0003399B" w:rsidRPr="002B147B" w:rsidRDefault="00A1329A" w:rsidP="0003399B">
      <w:pPr>
        <w:spacing w:line="360" w:lineRule="auto"/>
        <w:jc w:val="both"/>
        <w:rPr>
          <w:rFonts w:ascii="Cambria" w:hAnsi="Cambria"/>
          <w:lang w:val="en-US"/>
        </w:rPr>
      </w:pPr>
      <w:r w:rsidRPr="002B147B">
        <w:rPr>
          <w:rFonts w:ascii="Cambria" w:hAnsi="Cambria"/>
          <w:lang w:val="en-US"/>
        </w:rPr>
        <w:t>3</w:t>
      </w:r>
      <w:r w:rsidR="0003399B" w:rsidRPr="002B147B">
        <w:rPr>
          <w:rFonts w:ascii="Cambria" w:hAnsi="Cambria"/>
          <w:lang w:val="en-US"/>
        </w:rPr>
        <w:t xml:space="preserve">.2. </w:t>
      </w:r>
      <w:r w:rsidR="002B147B">
        <w:rPr>
          <w:rFonts w:ascii="Cambria" w:hAnsi="Cambria"/>
          <w:lang w:val="en-US"/>
        </w:rPr>
        <w:t>D</w:t>
      </w:r>
      <w:r w:rsidR="002B147B" w:rsidRPr="002B147B">
        <w:rPr>
          <w:rFonts w:ascii="Cambria" w:hAnsi="Cambria"/>
          <w:lang w:val="en-US"/>
        </w:rPr>
        <w:t xml:space="preserve">isplay, run, </w:t>
      </w:r>
      <w:r w:rsidR="00087FD2" w:rsidRPr="002B147B">
        <w:rPr>
          <w:rFonts w:ascii="Cambria" w:hAnsi="Cambria"/>
          <w:lang w:val="en-US"/>
        </w:rPr>
        <w:t>use,</w:t>
      </w:r>
      <w:r w:rsidR="002B147B" w:rsidRPr="002B147B">
        <w:rPr>
          <w:rFonts w:ascii="Cambria" w:hAnsi="Cambria"/>
          <w:lang w:val="en-US"/>
        </w:rPr>
        <w:t xml:space="preserve"> and store the Software in computer memory and on a server</w:t>
      </w:r>
      <w:r w:rsidR="002B147B">
        <w:rPr>
          <w:rFonts w:ascii="Cambria" w:hAnsi="Cambria"/>
          <w:lang w:val="en-US"/>
        </w:rPr>
        <w:t>.</w:t>
      </w:r>
    </w:p>
    <w:p w14:paraId="38BFBF05" w14:textId="686E695E" w:rsidR="0003399B" w:rsidRPr="002B147B" w:rsidRDefault="00A1329A" w:rsidP="0003399B">
      <w:pPr>
        <w:spacing w:line="360" w:lineRule="auto"/>
        <w:jc w:val="both"/>
        <w:rPr>
          <w:rFonts w:ascii="Cambria" w:hAnsi="Cambria"/>
          <w:lang w:val="en-US"/>
        </w:rPr>
      </w:pPr>
      <w:r w:rsidRPr="002B147B">
        <w:rPr>
          <w:rFonts w:ascii="Cambria" w:hAnsi="Cambria"/>
          <w:lang w:val="en-US"/>
        </w:rPr>
        <w:lastRenderedPageBreak/>
        <w:t>3</w:t>
      </w:r>
      <w:r w:rsidR="0003399B" w:rsidRPr="002B147B">
        <w:rPr>
          <w:rFonts w:ascii="Cambria" w:hAnsi="Cambria"/>
          <w:lang w:val="en-US"/>
        </w:rPr>
        <w:t>.3.</w:t>
      </w:r>
      <w:r w:rsidR="002B147B" w:rsidRPr="002B147B">
        <w:rPr>
          <w:lang w:val="en-US"/>
        </w:rPr>
        <w:t xml:space="preserve"> </w:t>
      </w:r>
      <w:r w:rsidR="002B147B">
        <w:rPr>
          <w:rFonts w:ascii="Cambria" w:hAnsi="Cambria"/>
          <w:lang w:val="en-US"/>
        </w:rPr>
        <w:t>D</w:t>
      </w:r>
      <w:r w:rsidR="002B147B" w:rsidRPr="002B147B">
        <w:rPr>
          <w:rFonts w:ascii="Cambria" w:hAnsi="Cambria"/>
          <w:lang w:val="en-US"/>
        </w:rPr>
        <w:t>istribution, including exhibition, display, reproduction, and broadcasting and re-broadcasting, as well as making the Software available in such a way that anyone can access it from a place and at a time of their own choosing</w:t>
      </w:r>
      <w:r w:rsidR="002B147B">
        <w:rPr>
          <w:rFonts w:ascii="Cambria" w:hAnsi="Cambria"/>
          <w:lang w:val="en-US"/>
        </w:rPr>
        <w:t>.</w:t>
      </w:r>
    </w:p>
    <w:p w14:paraId="0657D5CC" w14:textId="7E768CE8" w:rsidR="0003399B" w:rsidRPr="002B147B" w:rsidRDefault="00A1329A" w:rsidP="0003399B">
      <w:pPr>
        <w:spacing w:line="360" w:lineRule="auto"/>
        <w:jc w:val="both"/>
        <w:rPr>
          <w:rFonts w:ascii="Cambria" w:hAnsi="Cambria"/>
          <w:lang w:val="en-US"/>
        </w:rPr>
      </w:pPr>
      <w:r w:rsidRPr="002B147B">
        <w:rPr>
          <w:rFonts w:ascii="Cambria" w:hAnsi="Cambria"/>
          <w:lang w:val="en-US"/>
        </w:rPr>
        <w:t>3</w:t>
      </w:r>
      <w:r w:rsidR="0003399B" w:rsidRPr="002B147B">
        <w:rPr>
          <w:rFonts w:ascii="Cambria" w:hAnsi="Cambria"/>
          <w:lang w:val="en-US"/>
        </w:rPr>
        <w:t xml:space="preserve">.4 </w:t>
      </w:r>
      <w:r w:rsidR="002B147B">
        <w:rPr>
          <w:rFonts w:ascii="Cambria" w:hAnsi="Cambria"/>
          <w:lang w:val="en-US"/>
        </w:rPr>
        <w:t>I</w:t>
      </w:r>
      <w:r w:rsidR="002B147B" w:rsidRPr="002B147B">
        <w:rPr>
          <w:rFonts w:ascii="Cambria" w:hAnsi="Cambria"/>
          <w:lang w:val="en-US"/>
        </w:rPr>
        <w:t>nstalling the Software within IT environments</w:t>
      </w:r>
      <w:r w:rsidR="002B147B">
        <w:rPr>
          <w:rFonts w:ascii="Cambria" w:hAnsi="Cambria"/>
          <w:lang w:val="en-US"/>
        </w:rPr>
        <w:t>.</w:t>
      </w:r>
    </w:p>
    <w:p w14:paraId="605B34AE" w14:textId="3F672540" w:rsidR="0003399B" w:rsidRPr="002B147B" w:rsidRDefault="00A1329A" w:rsidP="0003399B">
      <w:pPr>
        <w:spacing w:line="360" w:lineRule="auto"/>
        <w:jc w:val="both"/>
        <w:rPr>
          <w:rFonts w:ascii="Cambria" w:hAnsi="Cambria"/>
          <w:lang w:val="en-US"/>
        </w:rPr>
      </w:pPr>
      <w:r w:rsidRPr="002B147B">
        <w:rPr>
          <w:rFonts w:ascii="Cambria" w:hAnsi="Cambria"/>
          <w:lang w:val="en-US"/>
        </w:rPr>
        <w:t>3</w:t>
      </w:r>
      <w:r w:rsidR="0003399B" w:rsidRPr="002B147B">
        <w:rPr>
          <w:rFonts w:ascii="Cambria" w:hAnsi="Cambria"/>
          <w:lang w:val="en-US"/>
        </w:rPr>
        <w:t>.</w:t>
      </w:r>
      <w:r w:rsidRPr="002B147B">
        <w:rPr>
          <w:rFonts w:ascii="Cambria" w:hAnsi="Cambria"/>
          <w:lang w:val="en-US"/>
        </w:rPr>
        <w:t>5</w:t>
      </w:r>
      <w:r w:rsidR="0003399B" w:rsidRPr="002B147B">
        <w:rPr>
          <w:rFonts w:ascii="Cambria" w:hAnsi="Cambria"/>
          <w:lang w:val="en-US"/>
        </w:rPr>
        <w:t xml:space="preserve">. </w:t>
      </w:r>
      <w:r w:rsidR="002B147B">
        <w:rPr>
          <w:rFonts w:ascii="Cambria" w:hAnsi="Cambria"/>
          <w:lang w:val="en-US"/>
        </w:rPr>
        <w:t>T</w:t>
      </w:r>
      <w:r w:rsidR="002B147B" w:rsidRPr="002B147B">
        <w:rPr>
          <w:rFonts w:ascii="Cambria" w:hAnsi="Cambria"/>
          <w:lang w:val="en-US"/>
        </w:rPr>
        <w:t xml:space="preserve">ranslating, adapting, rearranging, modifying, </w:t>
      </w:r>
      <w:r w:rsidR="00D84156" w:rsidRPr="002B147B">
        <w:rPr>
          <w:rFonts w:ascii="Cambria" w:hAnsi="Cambria"/>
          <w:lang w:val="en-US"/>
        </w:rPr>
        <w:t>expanding,</w:t>
      </w:r>
      <w:r w:rsidR="002B147B" w:rsidRPr="002B147B">
        <w:rPr>
          <w:rFonts w:ascii="Cambria" w:hAnsi="Cambria"/>
          <w:lang w:val="en-US"/>
        </w:rPr>
        <w:t xml:space="preserve"> and making any other changes to the Software, regardless of the technique used</w:t>
      </w:r>
      <w:r w:rsidR="002B147B">
        <w:rPr>
          <w:rFonts w:ascii="Cambria" w:hAnsi="Cambria"/>
          <w:lang w:val="en-US"/>
        </w:rPr>
        <w:t>.</w:t>
      </w:r>
    </w:p>
    <w:p w14:paraId="2600D95E" w14:textId="6812A8CF" w:rsidR="0003399B" w:rsidRPr="002B147B" w:rsidRDefault="00A1329A" w:rsidP="0003399B">
      <w:pPr>
        <w:spacing w:line="360" w:lineRule="auto"/>
        <w:jc w:val="both"/>
        <w:rPr>
          <w:rFonts w:ascii="Cambria" w:hAnsi="Cambria"/>
          <w:lang w:val="en-US"/>
        </w:rPr>
      </w:pPr>
      <w:r w:rsidRPr="002B147B">
        <w:rPr>
          <w:rFonts w:ascii="Cambria" w:hAnsi="Cambria"/>
          <w:lang w:val="en-US"/>
        </w:rPr>
        <w:t>3</w:t>
      </w:r>
      <w:r w:rsidR="0003399B" w:rsidRPr="002B147B">
        <w:rPr>
          <w:rFonts w:ascii="Cambria" w:hAnsi="Cambria"/>
          <w:lang w:val="en-US"/>
        </w:rPr>
        <w:t>.</w:t>
      </w:r>
      <w:r w:rsidRPr="002B147B">
        <w:rPr>
          <w:rFonts w:ascii="Cambria" w:hAnsi="Cambria"/>
          <w:lang w:val="en-US"/>
        </w:rPr>
        <w:t>6</w:t>
      </w:r>
      <w:r w:rsidR="0003399B" w:rsidRPr="002B147B">
        <w:rPr>
          <w:rFonts w:ascii="Cambria" w:hAnsi="Cambria"/>
          <w:lang w:val="en-US"/>
        </w:rPr>
        <w:t>.</w:t>
      </w:r>
      <w:r w:rsidR="002B147B" w:rsidRPr="002B147B">
        <w:rPr>
          <w:lang w:val="en-US"/>
        </w:rPr>
        <w:t xml:space="preserve"> </w:t>
      </w:r>
      <w:r w:rsidR="002B147B">
        <w:rPr>
          <w:lang w:val="en-US"/>
        </w:rPr>
        <w:t>M</w:t>
      </w:r>
      <w:r w:rsidR="002B147B" w:rsidRPr="002B147B">
        <w:rPr>
          <w:rFonts w:ascii="Cambria" w:hAnsi="Cambria"/>
          <w:lang w:val="en-US"/>
        </w:rPr>
        <w:t xml:space="preserve">arketing, </w:t>
      </w:r>
      <w:r w:rsidR="00D84156" w:rsidRPr="002B147B">
        <w:rPr>
          <w:rFonts w:ascii="Cambria" w:hAnsi="Cambria"/>
          <w:lang w:val="en-US"/>
        </w:rPr>
        <w:t>lending,</w:t>
      </w:r>
      <w:r w:rsidR="002B147B" w:rsidRPr="002B147B">
        <w:rPr>
          <w:rFonts w:ascii="Cambria" w:hAnsi="Cambria"/>
          <w:lang w:val="en-US"/>
        </w:rPr>
        <w:t xml:space="preserve"> or leasing the Software</w:t>
      </w:r>
      <w:r w:rsidR="00D84156">
        <w:rPr>
          <w:rFonts w:ascii="Cambria" w:hAnsi="Cambria"/>
          <w:lang w:val="en-US"/>
        </w:rPr>
        <w:t>.</w:t>
      </w:r>
    </w:p>
    <w:p w14:paraId="0F513F5D" w14:textId="5B0281D1" w:rsidR="0003399B" w:rsidRPr="002B147B" w:rsidRDefault="00A1329A" w:rsidP="0003399B">
      <w:pPr>
        <w:spacing w:line="360" w:lineRule="auto"/>
        <w:jc w:val="both"/>
        <w:rPr>
          <w:lang w:val="en-US"/>
        </w:rPr>
      </w:pPr>
      <w:r w:rsidRPr="002B147B">
        <w:rPr>
          <w:rFonts w:ascii="Cambria" w:hAnsi="Cambria"/>
          <w:lang w:val="en-US"/>
        </w:rPr>
        <w:t>3</w:t>
      </w:r>
      <w:r w:rsidR="0003399B" w:rsidRPr="002B147B">
        <w:rPr>
          <w:rFonts w:ascii="Cambria" w:hAnsi="Cambria"/>
          <w:lang w:val="en-US"/>
        </w:rPr>
        <w:t>.</w:t>
      </w:r>
      <w:r w:rsidRPr="002B147B">
        <w:rPr>
          <w:rFonts w:ascii="Cambria" w:hAnsi="Cambria"/>
          <w:lang w:val="en-US"/>
        </w:rPr>
        <w:t>7</w:t>
      </w:r>
      <w:r w:rsidR="0003399B" w:rsidRPr="002B147B">
        <w:rPr>
          <w:rFonts w:ascii="Cambria" w:hAnsi="Cambria"/>
          <w:lang w:val="en-US"/>
        </w:rPr>
        <w:t>.</w:t>
      </w:r>
      <w:r w:rsidR="002B147B" w:rsidRPr="002B147B">
        <w:rPr>
          <w:lang w:val="en-US"/>
        </w:rPr>
        <w:t xml:space="preserve"> </w:t>
      </w:r>
      <w:r w:rsidR="002B147B">
        <w:rPr>
          <w:lang w:val="en-US"/>
        </w:rPr>
        <w:t>T</w:t>
      </w:r>
      <w:r w:rsidR="002B147B" w:rsidRPr="002B147B">
        <w:rPr>
          <w:rFonts w:ascii="Cambria" w:hAnsi="Cambria"/>
          <w:lang w:val="en-US"/>
        </w:rPr>
        <w:t>o publicly perform, exhibit, display, reproduce, and broadcast and rebroadcast the Software or copies thereof, as well as to make the Software available to the public in such a way that anyone may access it at a time and place of their own choosing</w:t>
      </w:r>
      <w:r w:rsidR="002B147B">
        <w:rPr>
          <w:rFonts w:ascii="Cambria" w:hAnsi="Cambria"/>
          <w:lang w:val="en-US"/>
        </w:rPr>
        <w:t>.</w:t>
      </w:r>
    </w:p>
    <w:p w14:paraId="0035DF50" w14:textId="407DC57B" w:rsidR="0003399B" w:rsidRPr="002B147B" w:rsidRDefault="00A1329A" w:rsidP="0003399B">
      <w:pPr>
        <w:spacing w:line="360" w:lineRule="auto"/>
        <w:jc w:val="both"/>
        <w:rPr>
          <w:rFonts w:ascii="Cambria" w:hAnsi="Cambria"/>
          <w:lang w:val="en-US"/>
        </w:rPr>
      </w:pPr>
      <w:r w:rsidRPr="002B147B">
        <w:rPr>
          <w:rFonts w:ascii="Cambria" w:hAnsi="Cambria"/>
          <w:lang w:val="en-US"/>
        </w:rPr>
        <w:t>3</w:t>
      </w:r>
      <w:r w:rsidR="0003399B" w:rsidRPr="002B147B">
        <w:rPr>
          <w:rFonts w:ascii="Cambria" w:hAnsi="Cambria"/>
          <w:lang w:val="en-US"/>
        </w:rPr>
        <w:t>.</w:t>
      </w:r>
      <w:r w:rsidRPr="002B147B">
        <w:rPr>
          <w:rFonts w:ascii="Cambria" w:hAnsi="Cambria"/>
          <w:lang w:val="en-US"/>
        </w:rPr>
        <w:t>8</w:t>
      </w:r>
      <w:r w:rsidR="0003399B" w:rsidRPr="002B147B">
        <w:rPr>
          <w:rFonts w:ascii="Cambria" w:hAnsi="Cambria"/>
          <w:lang w:val="en-US"/>
        </w:rPr>
        <w:t xml:space="preserve">. </w:t>
      </w:r>
      <w:r w:rsidR="002B147B">
        <w:rPr>
          <w:rFonts w:ascii="Cambria" w:hAnsi="Cambria"/>
          <w:lang w:val="en-US"/>
        </w:rPr>
        <w:t>T</w:t>
      </w:r>
      <w:r w:rsidR="002B147B" w:rsidRPr="002B147B">
        <w:rPr>
          <w:rFonts w:ascii="Cambria" w:hAnsi="Cambria"/>
          <w:lang w:val="en-US"/>
        </w:rPr>
        <w:t>o make a copy of the Software (including a backup copy) - except when the making of a backup copy is permitted by mandatory provisions of law. In such case, the backup copy may not be used simultaneously with the Software.</w:t>
      </w:r>
    </w:p>
    <w:p w14:paraId="6EECF052" w14:textId="25FCC471" w:rsidR="001B66A1" w:rsidRPr="001061B5" w:rsidRDefault="00AC76E2" w:rsidP="00DF4442">
      <w:pPr>
        <w:spacing w:line="360" w:lineRule="auto"/>
        <w:jc w:val="both"/>
        <w:rPr>
          <w:rFonts w:ascii="Cambria" w:hAnsi="Cambria"/>
          <w:b/>
          <w:lang w:val="en-US"/>
        </w:rPr>
      </w:pPr>
      <w:r w:rsidRPr="001061B5">
        <w:rPr>
          <w:rFonts w:ascii="Cambria" w:hAnsi="Cambria"/>
          <w:b/>
          <w:lang w:val="en-US"/>
        </w:rPr>
        <w:t>4</w:t>
      </w:r>
      <w:r w:rsidR="00CF1734" w:rsidRPr="001061B5">
        <w:rPr>
          <w:rFonts w:ascii="Cambria" w:hAnsi="Cambria"/>
          <w:b/>
          <w:lang w:val="en-US"/>
        </w:rPr>
        <w:t xml:space="preserve">. </w:t>
      </w:r>
      <w:r w:rsidR="001061B5" w:rsidRPr="001061B5">
        <w:rPr>
          <w:rFonts w:ascii="Cambria" w:hAnsi="Cambria"/>
          <w:b/>
          <w:lang w:val="en-US"/>
        </w:rPr>
        <w:t>Special Conditions</w:t>
      </w:r>
    </w:p>
    <w:p w14:paraId="369942DF" w14:textId="15F657F7" w:rsidR="00DF4442" w:rsidRPr="001061B5" w:rsidRDefault="001B66A1" w:rsidP="00DF4442">
      <w:pPr>
        <w:spacing w:line="360" w:lineRule="auto"/>
        <w:jc w:val="both"/>
        <w:rPr>
          <w:rFonts w:ascii="Cambria" w:hAnsi="Cambria"/>
          <w:lang w:val="en-US"/>
        </w:rPr>
      </w:pPr>
      <w:r w:rsidRPr="001061B5">
        <w:rPr>
          <w:rFonts w:ascii="Cambria" w:hAnsi="Cambria"/>
          <w:lang w:val="en-US"/>
        </w:rPr>
        <w:t xml:space="preserve">4.1. </w:t>
      </w:r>
      <w:r w:rsidR="001061B5" w:rsidRPr="001061B5">
        <w:rPr>
          <w:rFonts w:ascii="Cambria" w:hAnsi="Cambria"/>
          <w:lang w:val="en-US"/>
        </w:rPr>
        <w:t>The granting of the License shall not limit the ability of Licensor to authorize others to use the Software (non-exclusive license). Nothing in this License shall affect Licensor's right to acquire, license, develop, have others develop, market and/or distribute technology or products based on the Software.</w:t>
      </w:r>
    </w:p>
    <w:p w14:paraId="33CF10D6" w14:textId="2F727760" w:rsidR="00094234" w:rsidRPr="001061B5" w:rsidRDefault="001B66A1" w:rsidP="0098490F">
      <w:pPr>
        <w:spacing w:line="360" w:lineRule="auto"/>
        <w:jc w:val="both"/>
        <w:rPr>
          <w:rFonts w:ascii="Cambria" w:hAnsi="Cambria"/>
          <w:lang w:val="en-US"/>
        </w:rPr>
      </w:pPr>
      <w:r w:rsidRPr="001061B5">
        <w:rPr>
          <w:rFonts w:ascii="Cambria" w:hAnsi="Cambria"/>
          <w:lang w:val="en-US"/>
        </w:rPr>
        <w:t>4.2.</w:t>
      </w:r>
      <w:r w:rsidR="00DF4442" w:rsidRPr="001061B5">
        <w:rPr>
          <w:rFonts w:ascii="Cambria" w:hAnsi="Cambria"/>
          <w:lang w:val="en-US"/>
        </w:rPr>
        <w:t xml:space="preserve"> </w:t>
      </w:r>
      <w:r w:rsidR="001061B5" w:rsidRPr="001061B5">
        <w:rPr>
          <w:rFonts w:ascii="Cambria" w:hAnsi="Cambria"/>
          <w:lang w:val="en-US"/>
        </w:rPr>
        <w:t>The License does not confer on Licensee any other rights relating to absolute subjective rights in the Software as a work under copyright law. The License does not grant any rights to the Licensor's trademarks or Logos.</w:t>
      </w:r>
    </w:p>
    <w:p w14:paraId="5FB95484" w14:textId="43F73324" w:rsidR="00F867B8" w:rsidRPr="001061B5" w:rsidRDefault="001B66A1" w:rsidP="0098490F">
      <w:pPr>
        <w:spacing w:line="360" w:lineRule="auto"/>
        <w:jc w:val="both"/>
        <w:rPr>
          <w:rFonts w:ascii="Cambria" w:hAnsi="Cambria"/>
          <w:lang w:val="en-US"/>
        </w:rPr>
      </w:pPr>
      <w:r w:rsidRPr="001061B5">
        <w:rPr>
          <w:rFonts w:ascii="Cambria" w:hAnsi="Cambria"/>
          <w:lang w:val="en-US"/>
        </w:rPr>
        <w:t>4.3.</w:t>
      </w:r>
      <w:r w:rsidR="00DF4442" w:rsidRPr="001061B5">
        <w:rPr>
          <w:rFonts w:ascii="Cambria" w:hAnsi="Cambria"/>
          <w:lang w:val="en-US"/>
        </w:rPr>
        <w:t xml:space="preserve"> </w:t>
      </w:r>
      <w:r w:rsidR="001061B5" w:rsidRPr="001061B5">
        <w:rPr>
          <w:rFonts w:ascii="Cambria" w:hAnsi="Cambria"/>
          <w:lang w:val="en-US"/>
        </w:rPr>
        <w:t xml:space="preserve">The Licensed Software is provided "as is" without warranty of any kind: express, </w:t>
      </w:r>
      <w:r w:rsidR="00952FBD" w:rsidRPr="001061B5">
        <w:rPr>
          <w:rFonts w:ascii="Cambria" w:hAnsi="Cambria"/>
          <w:lang w:val="en-US"/>
        </w:rPr>
        <w:t>implied,</w:t>
      </w:r>
      <w:r w:rsidR="001061B5" w:rsidRPr="001061B5">
        <w:rPr>
          <w:rFonts w:ascii="Cambria" w:hAnsi="Cambria"/>
          <w:lang w:val="en-US"/>
        </w:rPr>
        <w:t xml:space="preserve"> or statutory.</w:t>
      </w:r>
    </w:p>
    <w:p w14:paraId="1491515D" w14:textId="680B94B7" w:rsidR="005B7319" w:rsidRPr="001061B5" w:rsidRDefault="001B66A1" w:rsidP="005B7319">
      <w:pPr>
        <w:spacing w:line="360" w:lineRule="auto"/>
        <w:jc w:val="both"/>
        <w:rPr>
          <w:rFonts w:ascii="Cambria" w:hAnsi="Cambria"/>
          <w:b/>
          <w:lang w:val="en-US"/>
        </w:rPr>
      </w:pPr>
      <w:r w:rsidRPr="001061B5">
        <w:rPr>
          <w:rFonts w:ascii="Cambria" w:hAnsi="Cambria"/>
          <w:lang w:val="en-US"/>
        </w:rPr>
        <w:t>4.4</w:t>
      </w:r>
      <w:r w:rsidRPr="001061B5">
        <w:rPr>
          <w:rFonts w:ascii="Cambria" w:hAnsi="Cambria"/>
          <w:b/>
          <w:lang w:val="en-US"/>
        </w:rPr>
        <w:t>.</w:t>
      </w:r>
      <w:r w:rsidR="00DF4442" w:rsidRPr="001061B5">
        <w:rPr>
          <w:rFonts w:ascii="Cambria" w:hAnsi="Cambria"/>
          <w:b/>
          <w:lang w:val="en-US"/>
        </w:rPr>
        <w:t xml:space="preserve"> </w:t>
      </w:r>
      <w:r w:rsidR="001061B5" w:rsidRPr="001061B5">
        <w:rPr>
          <w:rFonts w:ascii="Cambria" w:hAnsi="Cambria"/>
          <w:lang w:val="en-US"/>
        </w:rPr>
        <w:t>Licensor shall not be liable for any damages whatsoever (including lost profits, direct, indirect, consequential, primary damages, loss of data or usability, damage to hardware, software) arising out of the licensee's use or inability to use the Software.</w:t>
      </w:r>
    </w:p>
    <w:p w14:paraId="5B67FA05" w14:textId="5934A7CA" w:rsidR="005B7319" w:rsidRPr="001061B5" w:rsidRDefault="001B66A1" w:rsidP="005B7319">
      <w:pPr>
        <w:spacing w:line="360" w:lineRule="auto"/>
        <w:jc w:val="both"/>
        <w:rPr>
          <w:rFonts w:ascii="Cambria" w:hAnsi="Cambria"/>
          <w:lang w:val="en-US"/>
        </w:rPr>
      </w:pPr>
      <w:r w:rsidRPr="001061B5">
        <w:rPr>
          <w:rFonts w:ascii="Cambria" w:hAnsi="Cambria"/>
          <w:lang w:val="en-US"/>
        </w:rPr>
        <w:t>4.5.</w:t>
      </w:r>
      <w:r w:rsidR="00DF4442" w:rsidRPr="001061B5">
        <w:rPr>
          <w:rFonts w:ascii="Cambria" w:hAnsi="Cambria"/>
          <w:lang w:val="en-US"/>
        </w:rPr>
        <w:t xml:space="preserve"> </w:t>
      </w:r>
      <w:r w:rsidR="001061B5" w:rsidRPr="001061B5">
        <w:rPr>
          <w:rFonts w:ascii="Cambria" w:hAnsi="Cambria"/>
          <w:lang w:val="en-US"/>
        </w:rPr>
        <w:t>The limitation of liability referred to in Section 4.4 shall apply both to the entire Software and to the individual elements used in the Software, if any.</w:t>
      </w:r>
    </w:p>
    <w:p w14:paraId="7B03FCA5" w14:textId="172EE7CF" w:rsidR="0098490F" w:rsidRPr="001061B5" w:rsidRDefault="001B66A1" w:rsidP="0098490F">
      <w:pPr>
        <w:spacing w:line="360" w:lineRule="auto"/>
        <w:jc w:val="both"/>
        <w:rPr>
          <w:rFonts w:ascii="Cambria" w:hAnsi="Cambria"/>
          <w:lang w:val="en-US"/>
        </w:rPr>
      </w:pPr>
      <w:r w:rsidRPr="001061B5">
        <w:rPr>
          <w:rFonts w:ascii="Cambria" w:hAnsi="Cambria"/>
          <w:lang w:val="en-US"/>
        </w:rPr>
        <w:t>4.6</w:t>
      </w:r>
      <w:r w:rsidR="005B7319" w:rsidRPr="001061B5">
        <w:rPr>
          <w:rFonts w:ascii="Cambria" w:hAnsi="Cambria"/>
          <w:lang w:val="en-US"/>
        </w:rPr>
        <w:t>.</w:t>
      </w:r>
      <w:r w:rsidR="005B7319" w:rsidRPr="001061B5">
        <w:rPr>
          <w:rFonts w:ascii="Cambria" w:hAnsi="Cambria"/>
          <w:color w:val="FF0000"/>
          <w:lang w:val="en-US"/>
        </w:rPr>
        <w:t xml:space="preserve"> </w:t>
      </w:r>
      <w:r w:rsidR="001061B5" w:rsidRPr="001061B5">
        <w:rPr>
          <w:rFonts w:ascii="Cambria" w:hAnsi="Cambria"/>
          <w:lang w:val="en-US"/>
        </w:rPr>
        <w:t xml:space="preserve">Duration of the License: indefinite </w:t>
      </w:r>
      <w:r w:rsidR="00070CFB" w:rsidRPr="001061B5">
        <w:rPr>
          <w:rFonts w:ascii="Cambria" w:hAnsi="Cambria"/>
          <w:lang w:val="en-US"/>
        </w:rPr>
        <w:t>period</w:t>
      </w:r>
      <w:r w:rsidR="001061B5" w:rsidRPr="001061B5">
        <w:rPr>
          <w:rFonts w:ascii="Cambria" w:hAnsi="Cambria"/>
          <w:lang w:val="en-US"/>
        </w:rPr>
        <w:t>.</w:t>
      </w:r>
    </w:p>
    <w:p w14:paraId="7FB87160" w14:textId="2B0AC88C" w:rsidR="0098490F" w:rsidRPr="001061B5" w:rsidRDefault="001B66A1" w:rsidP="0098490F">
      <w:pPr>
        <w:spacing w:line="360" w:lineRule="auto"/>
        <w:jc w:val="both"/>
        <w:rPr>
          <w:rFonts w:ascii="Cambria" w:hAnsi="Cambria"/>
          <w:lang w:val="en-US"/>
        </w:rPr>
      </w:pPr>
      <w:r w:rsidRPr="001061B5">
        <w:rPr>
          <w:rFonts w:ascii="Cambria" w:hAnsi="Cambria"/>
          <w:lang w:val="en-US"/>
        </w:rPr>
        <w:t>4.7</w:t>
      </w:r>
      <w:r w:rsidR="005B7319" w:rsidRPr="001061B5">
        <w:rPr>
          <w:rFonts w:ascii="Cambria" w:hAnsi="Cambria"/>
          <w:lang w:val="en-US"/>
        </w:rPr>
        <w:t xml:space="preserve">. </w:t>
      </w:r>
      <w:r w:rsidR="001061B5" w:rsidRPr="001061B5">
        <w:rPr>
          <w:rFonts w:ascii="Cambria" w:hAnsi="Cambria"/>
          <w:lang w:val="en-US"/>
        </w:rPr>
        <w:t>The Licensor assures that the granting of the license and use of the Software in accordance with the provisions of this License does not infringe the copyrights of third parties.</w:t>
      </w:r>
    </w:p>
    <w:p w14:paraId="676F0685" w14:textId="6A1E62BA" w:rsidR="00C75D26" w:rsidRPr="001061B5" w:rsidRDefault="001B66A1" w:rsidP="0098490F">
      <w:pPr>
        <w:spacing w:line="360" w:lineRule="auto"/>
        <w:jc w:val="both"/>
        <w:rPr>
          <w:rFonts w:ascii="Cambria" w:hAnsi="Cambria"/>
          <w:lang w:val="en-US"/>
        </w:rPr>
      </w:pPr>
      <w:r w:rsidRPr="001061B5">
        <w:rPr>
          <w:rFonts w:ascii="Cambria" w:hAnsi="Cambria"/>
          <w:lang w:val="en-US"/>
        </w:rPr>
        <w:lastRenderedPageBreak/>
        <w:t>4.8</w:t>
      </w:r>
      <w:r w:rsidR="00C75D26" w:rsidRPr="001061B5">
        <w:rPr>
          <w:rFonts w:ascii="Cambria" w:hAnsi="Cambria"/>
          <w:lang w:val="en-US"/>
        </w:rPr>
        <w:t xml:space="preserve">. </w:t>
      </w:r>
      <w:r w:rsidR="001061B5" w:rsidRPr="001061B5">
        <w:rPr>
          <w:rFonts w:ascii="Cambria" w:hAnsi="Cambria"/>
          <w:lang w:val="en-US"/>
        </w:rPr>
        <w:t>Licensor may publish revised and/or new versions of the Software. Once the Software has been published under a particular version of this License, you may continue to use the Software in accordance with the terms of this License.</w:t>
      </w:r>
      <w:r w:rsidR="00C75D26" w:rsidRPr="001061B5">
        <w:rPr>
          <w:rFonts w:ascii="Cambria" w:hAnsi="Cambria"/>
          <w:lang w:val="en-US"/>
        </w:rPr>
        <w:t xml:space="preserve"> </w:t>
      </w:r>
    </w:p>
    <w:p w14:paraId="41BBB25B" w14:textId="5B82B8F7" w:rsidR="00587FE1" w:rsidRPr="001061B5" w:rsidRDefault="001B66A1" w:rsidP="0098490F">
      <w:pPr>
        <w:spacing w:line="360" w:lineRule="auto"/>
        <w:jc w:val="both"/>
        <w:rPr>
          <w:rFonts w:ascii="Cambria" w:hAnsi="Cambria"/>
          <w:lang w:val="en-US"/>
        </w:rPr>
      </w:pPr>
      <w:r w:rsidRPr="001061B5">
        <w:rPr>
          <w:rFonts w:ascii="Cambria" w:hAnsi="Cambria"/>
          <w:lang w:val="en-US"/>
        </w:rPr>
        <w:t>4.9</w:t>
      </w:r>
      <w:r w:rsidR="00587FE1" w:rsidRPr="001061B5">
        <w:rPr>
          <w:rFonts w:ascii="Cambria" w:hAnsi="Cambria"/>
          <w:lang w:val="en-US"/>
        </w:rPr>
        <w:t xml:space="preserve">. </w:t>
      </w:r>
      <w:r w:rsidR="001061B5" w:rsidRPr="001061B5">
        <w:rPr>
          <w:rFonts w:ascii="Cambria" w:hAnsi="Cambria"/>
          <w:lang w:val="en-US"/>
        </w:rPr>
        <w:t>The License shall be governed by the laws of Poland and any disputes shall be submitted to the resolution of the competent common court in the territory of Poland.</w:t>
      </w:r>
    </w:p>
    <w:p w14:paraId="4B11CB54" w14:textId="77777777" w:rsidR="006256A6" w:rsidRPr="001061B5" w:rsidRDefault="006256A6" w:rsidP="006256A6">
      <w:pPr>
        <w:spacing w:line="360" w:lineRule="auto"/>
        <w:jc w:val="both"/>
        <w:rPr>
          <w:rFonts w:ascii="Cambria" w:hAnsi="Cambria"/>
          <w:b/>
          <w:color w:val="FF0000"/>
          <w:lang w:val="en-US"/>
        </w:rPr>
      </w:pPr>
    </w:p>
    <w:p w14:paraId="073A29D2" w14:textId="77777777" w:rsidR="006256A6" w:rsidRPr="001061B5" w:rsidRDefault="006256A6" w:rsidP="006256A6">
      <w:pPr>
        <w:spacing w:line="360" w:lineRule="auto"/>
        <w:jc w:val="both"/>
        <w:rPr>
          <w:rFonts w:ascii="Cambria" w:hAnsi="Cambria"/>
          <w:b/>
          <w:color w:val="FF0000"/>
          <w:lang w:val="en-US"/>
        </w:rPr>
      </w:pPr>
    </w:p>
    <w:sectPr w:rsidR="006256A6" w:rsidRPr="001061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E7FDD"/>
    <w:multiLevelType w:val="multilevel"/>
    <w:tmpl w:val="E92600E2"/>
    <w:lvl w:ilvl="0">
      <w:start w:val="1"/>
      <w:numFmt w:val="decimal"/>
      <w:lvlText w:val="%1."/>
      <w:lvlJc w:val="left"/>
      <w:pPr>
        <w:ind w:left="786" w:hanging="360"/>
      </w:pPr>
      <w:rPr>
        <w:rFonts w:hint="default"/>
      </w:rPr>
    </w:lvl>
    <w:lvl w:ilvl="1">
      <w:start w:val="1"/>
      <w:numFmt w:val="decimal"/>
      <w:isLgl/>
      <w:lvlText w:val="%1.%2."/>
      <w:lvlJc w:val="left"/>
      <w:pPr>
        <w:ind w:left="1182" w:hanging="408"/>
      </w:pPr>
      <w:rPr>
        <w:rFonts w:hint="default"/>
      </w:rPr>
    </w:lvl>
    <w:lvl w:ilvl="2">
      <w:start w:val="1"/>
      <w:numFmt w:val="decimal"/>
      <w:isLgl/>
      <w:lvlText w:val="%1.%2.%3."/>
      <w:lvlJc w:val="left"/>
      <w:pPr>
        <w:ind w:left="1842" w:hanging="720"/>
      </w:pPr>
      <w:rPr>
        <w:rFonts w:hint="default"/>
      </w:rPr>
    </w:lvl>
    <w:lvl w:ilvl="3">
      <w:start w:val="1"/>
      <w:numFmt w:val="decimal"/>
      <w:isLgl/>
      <w:lvlText w:val="%1.%2.%3.%4."/>
      <w:lvlJc w:val="left"/>
      <w:pPr>
        <w:ind w:left="2190" w:hanging="720"/>
      </w:pPr>
      <w:rPr>
        <w:rFonts w:hint="default"/>
      </w:rPr>
    </w:lvl>
    <w:lvl w:ilvl="4">
      <w:start w:val="1"/>
      <w:numFmt w:val="decimal"/>
      <w:isLgl/>
      <w:lvlText w:val="%1.%2.%3.%4.%5."/>
      <w:lvlJc w:val="left"/>
      <w:pPr>
        <w:ind w:left="2898" w:hanging="1080"/>
      </w:pPr>
      <w:rPr>
        <w:rFonts w:hint="default"/>
      </w:rPr>
    </w:lvl>
    <w:lvl w:ilvl="5">
      <w:start w:val="1"/>
      <w:numFmt w:val="decimal"/>
      <w:isLgl/>
      <w:lvlText w:val="%1.%2.%3.%4.%5.%6."/>
      <w:lvlJc w:val="left"/>
      <w:pPr>
        <w:ind w:left="3246" w:hanging="1080"/>
      </w:pPr>
      <w:rPr>
        <w:rFonts w:hint="default"/>
      </w:rPr>
    </w:lvl>
    <w:lvl w:ilvl="6">
      <w:start w:val="1"/>
      <w:numFmt w:val="decimal"/>
      <w:isLgl/>
      <w:lvlText w:val="%1.%2.%3.%4.%5.%6.%7."/>
      <w:lvlJc w:val="left"/>
      <w:pPr>
        <w:ind w:left="3954" w:hanging="1440"/>
      </w:pPr>
      <w:rPr>
        <w:rFonts w:hint="default"/>
      </w:rPr>
    </w:lvl>
    <w:lvl w:ilvl="7">
      <w:start w:val="1"/>
      <w:numFmt w:val="decimal"/>
      <w:isLgl/>
      <w:lvlText w:val="%1.%2.%3.%4.%5.%6.%7.%8."/>
      <w:lvlJc w:val="left"/>
      <w:pPr>
        <w:ind w:left="4302" w:hanging="1440"/>
      </w:pPr>
      <w:rPr>
        <w:rFonts w:hint="default"/>
      </w:rPr>
    </w:lvl>
    <w:lvl w:ilvl="8">
      <w:start w:val="1"/>
      <w:numFmt w:val="decimal"/>
      <w:isLgl/>
      <w:lvlText w:val="%1.%2.%3.%4.%5.%6.%7.%8.%9."/>
      <w:lvlJc w:val="left"/>
      <w:pPr>
        <w:ind w:left="5010" w:hanging="1800"/>
      </w:pPr>
      <w:rPr>
        <w:rFonts w:hint="default"/>
      </w:rPr>
    </w:lvl>
  </w:abstractNum>
  <w:num w:numId="1" w16cid:durableId="138663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D9"/>
    <w:rsid w:val="0003399B"/>
    <w:rsid w:val="00070CFB"/>
    <w:rsid w:val="00087FD2"/>
    <w:rsid w:val="00094234"/>
    <w:rsid w:val="000A7D8F"/>
    <w:rsid w:val="000C737D"/>
    <w:rsid w:val="001061B5"/>
    <w:rsid w:val="0017037B"/>
    <w:rsid w:val="001A605F"/>
    <w:rsid w:val="001B4C1D"/>
    <w:rsid w:val="001B66A1"/>
    <w:rsid w:val="0021548D"/>
    <w:rsid w:val="002B147B"/>
    <w:rsid w:val="002D489C"/>
    <w:rsid w:val="003961D9"/>
    <w:rsid w:val="0041072B"/>
    <w:rsid w:val="005705BF"/>
    <w:rsid w:val="00587FE1"/>
    <w:rsid w:val="005B7319"/>
    <w:rsid w:val="006256A6"/>
    <w:rsid w:val="006612F8"/>
    <w:rsid w:val="00726E30"/>
    <w:rsid w:val="007F112A"/>
    <w:rsid w:val="00862054"/>
    <w:rsid w:val="00876700"/>
    <w:rsid w:val="009114FE"/>
    <w:rsid w:val="00952FBD"/>
    <w:rsid w:val="00983979"/>
    <w:rsid w:val="0098490F"/>
    <w:rsid w:val="00A1329A"/>
    <w:rsid w:val="00A479EE"/>
    <w:rsid w:val="00A87B4C"/>
    <w:rsid w:val="00AC76E2"/>
    <w:rsid w:val="00B35D04"/>
    <w:rsid w:val="00B363F9"/>
    <w:rsid w:val="00B36B2E"/>
    <w:rsid w:val="00B44BA1"/>
    <w:rsid w:val="00BA1D1D"/>
    <w:rsid w:val="00BA3A77"/>
    <w:rsid w:val="00C75D26"/>
    <w:rsid w:val="00C866E8"/>
    <w:rsid w:val="00C8726A"/>
    <w:rsid w:val="00CF1734"/>
    <w:rsid w:val="00D60012"/>
    <w:rsid w:val="00D84156"/>
    <w:rsid w:val="00DB7268"/>
    <w:rsid w:val="00DF4442"/>
    <w:rsid w:val="00DF6C12"/>
    <w:rsid w:val="00E14F0A"/>
    <w:rsid w:val="00E23500"/>
    <w:rsid w:val="00E3565B"/>
    <w:rsid w:val="00F867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C287"/>
  <w15:chartTrackingRefBased/>
  <w15:docId w15:val="{EBC2FABA-199F-42CD-87EE-2C4206F7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8490F"/>
  </w:style>
  <w:style w:type="paragraph" w:styleId="Nagwek2">
    <w:name w:val="heading 2"/>
    <w:basedOn w:val="Normalny"/>
    <w:next w:val="Normalny"/>
    <w:link w:val="Nagwek2Znak"/>
    <w:uiPriority w:val="9"/>
    <w:unhideWhenUsed/>
    <w:qFormat/>
    <w:rsid w:val="009849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8490F"/>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98490F"/>
    <w:pPr>
      <w:ind w:left="720"/>
      <w:contextualSpacing/>
    </w:pPr>
  </w:style>
  <w:style w:type="character" w:styleId="Odwoaniedokomentarza">
    <w:name w:val="annotation reference"/>
    <w:basedOn w:val="Domylnaczcionkaakapitu"/>
    <w:uiPriority w:val="99"/>
    <w:semiHidden/>
    <w:unhideWhenUsed/>
    <w:rsid w:val="0098490F"/>
    <w:rPr>
      <w:sz w:val="16"/>
      <w:szCs w:val="16"/>
    </w:rPr>
  </w:style>
  <w:style w:type="paragraph" w:styleId="Tekstkomentarza">
    <w:name w:val="annotation text"/>
    <w:basedOn w:val="Normalny"/>
    <w:link w:val="TekstkomentarzaZnak"/>
    <w:uiPriority w:val="99"/>
    <w:unhideWhenUsed/>
    <w:rsid w:val="0098490F"/>
    <w:pPr>
      <w:spacing w:line="240" w:lineRule="auto"/>
    </w:pPr>
    <w:rPr>
      <w:sz w:val="20"/>
      <w:szCs w:val="20"/>
    </w:rPr>
  </w:style>
  <w:style w:type="character" w:customStyle="1" w:styleId="TekstkomentarzaZnak">
    <w:name w:val="Tekst komentarza Znak"/>
    <w:basedOn w:val="Domylnaczcionkaakapitu"/>
    <w:link w:val="Tekstkomentarza"/>
    <w:uiPriority w:val="99"/>
    <w:rsid w:val="0098490F"/>
    <w:rPr>
      <w:sz w:val="20"/>
      <w:szCs w:val="20"/>
    </w:rPr>
  </w:style>
  <w:style w:type="paragraph" w:styleId="Tematkomentarza">
    <w:name w:val="annotation subject"/>
    <w:basedOn w:val="Tekstkomentarza"/>
    <w:next w:val="Tekstkomentarza"/>
    <w:link w:val="TematkomentarzaZnak"/>
    <w:uiPriority w:val="99"/>
    <w:semiHidden/>
    <w:unhideWhenUsed/>
    <w:rsid w:val="0098490F"/>
    <w:rPr>
      <w:b/>
      <w:bCs/>
    </w:rPr>
  </w:style>
  <w:style w:type="character" w:customStyle="1" w:styleId="TematkomentarzaZnak">
    <w:name w:val="Temat komentarza Znak"/>
    <w:basedOn w:val="TekstkomentarzaZnak"/>
    <w:link w:val="Tematkomentarza"/>
    <w:uiPriority w:val="99"/>
    <w:semiHidden/>
    <w:rsid w:val="0098490F"/>
    <w:rPr>
      <w:b/>
      <w:bCs/>
      <w:sz w:val="20"/>
      <w:szCs w:val="20"/>
    </w:rPr>
  </w:style>
  <w:style w:type="paragraph" w:styleId="Tekstdymka">
    <w:name w:val="Balloon Text"/>
    <w:basedOn w:val="Normalny"/>
    <w:link w:val="TekstdymkaZnak"/>
    <w:uiPriority w:val="99"/>
    <w:semiHidden/>
    <w:unhideWhenUsed/>
    <w:rsid w:val="0098490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8490F"/>
    <w:rPr>
      <w:rFonts w:ascii="Segoe UI" w:hAnsi="Segoe UI" w:cs="Segoe UI"/>
      <w:sz w:val="18"/>
      <w:szCs w:val="18"/>
    </w:rPr>
  </w:style>
  <w:style w:type="character" w:styleId="Hipercze">
    <w:name w:val="Hyperlink"/>
    <w:basedOn w:val="Domylnaczcionkaakapitu"/>
    <w:uiPriority w:val="99"/>
    <w:unhideWhenUsed/>
    <w:rsid w:val="00DB72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16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3</Pages>
  <Words>634</Words>
  <Characters>3808</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Dział Prawny AR</dc:creator>
  <cp:keywords/>
  <dc:description/>
  <cp:lastModifiedBy>Michał Bielecki</cp:lastModifiedBy>
  <cp:revision>31</cp:revision>
  <dcterms:created xsi:type="dcterms:W3CDTF">2022-10-05T11:51:00Z</dcterms:created>
  <dcterms:modified xsi:type="dcterms:W3CDTF">2022-11-08T10:46:00Z</dcterms:modified>
</cp:coreProperties>
</file>