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5A28A" w14:textId="687D66FE" w:rsidR="0098490F" w:rsidRPr="0041072B" w:rsidRDefault="0098490F" w:rsidP="0098490F">
      <w:pPr>
        <w:spacing w:line="360" w:lineRule="auto"/>
        <w:jc w:val="center"/>
        <w:rPr>
          <w:rFonts w:ascii="Cambria" w:hAnsi="Cambria"/>
          <w:b/>
        </w:rPr>
      </w:pPr>
      <w:r w:rsidRPr="0041072B">
        <w:rPr>
          <w:rFonts w:ascii="Cambria" w:hAnsi="Cambria"/>
          <w:b/>
        </w:rPr>
        <w:t>Warunki licencji oprogramowania</w:t>
      </w:r>
      <w:r w:rsidR="0021548D">
        <w:rPr>
          <w:rFonts w:ascii="Cambria" w:hAnsi="Cambria"/>
          <w:b/>
        </w:rPr>
        <w:t xml:space="preserve"> Filter-Sort-Page</w:t>
      </w:r>
      <w:r w:rsidRPr="0041072B">
        <w:rPr>
          <w:rFonts w:ascii="Cambria" w:hAnsi="Cambria"/>
          <w:b/>
        </w:rPr>
        <w:t xml:space="preserve"> (zwane dalej "Licencją").</w:t>
      </w:r>
    </w:p>
    <w:p w14:paraId="04FCF122" w14:textId="07AC0330" w:rsidR="0098490F" w:rsidRPr="001B4C1D" w:rsidRDefault="001B4C1D" w:rsidP="0098490F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 w:rsidRPr="001B4C1D">
        <w:rPr>
          <w:rFonts w:ascii="Cambria" w:hAnsi="Cambria"/>
          <w:b/>
        </w:rPr>
        <w:t>Definicje</w:t>
      </w:r>
      <w:r w:rsidR="0098490F" w:rsidRPr="001B4C1D">
        <w:rPr>
          <w:rFonts w:ascii="Cambria" w:hAnsi="Cambria"/>
          <w:b/>
        </w:rPr>
        <w:t>:</w:t>
      </w:r>
    </w:p>
    <w:p w14:paraId="76BB69E8" w14:textId="325C1434" w:rsidR="0098490F" w:rsidRPr="006612F8" w:rsidRDefault="001B4C1D" w:rsidP="0098490F">
      <w:pPr>
        <w:spacing w:line="360" w:lineRule="auto"/>
        <w:ind w:left="2832" w:hanging="2832"/>
        <w:jc w:val="both"/>
        <w:rPr>
          <w:rFonts w:ascii="Cambria" w:hAnsi="Cambria"/>
        </w:rPr>
      </w:pPr>
      <w:r w:rsidRPr="006612F8">
        <w:rPr>
          <w:rFonts w:ascii="Cambria" w:hAnsi="Cambria"/>
          <w:b/>
          <w:bCs/>
        </w:rPr>
        <w:t>Oprogramowanie</w:t>
      </w:r>
      <w:r w:rsidR="0098490F" w:rsidRPr="0021548D">
        <w:rPr>
          <w:rFonts w:ascii="Cambria" w:hAnsi="Cambria"/>
        </w:rPr>
        <w:t xml:space="preserve"> </w:t>
      </w:r>
      <w:r w:rsidR="0098490F" w:rsidRPr="0021548D">
        <w:rPr>
          <w:rFonts w:ascii="Cambria" w:hAnsi="Cambria"/>
        </w:rPr>
        <w:tab/>
      </w:r>
      <w:r w:rsidR="0098490F" w:rsidRPr="006612F8">
        <w:rPr>
          <w:rFonts w:ascii="Cambria" w:hAnsi="Cambria"/>
        </w:rPr>
        <w:t>autorskie oprogramowanie Execon One</w:t>
      </w:r>
      <w:r w:rsidRPr="006612F8">
        <w:rPr>
          <w:rFonts w:ascii="Cambria" w:hAnsi="Cambria"/>
        </w:rPr>
        <w:t xml:space="preserve"> sp. z o.o.</w:t>
      </w:r>
      <w:r w:rsidR="0098490F" w:rsidRPr="006612F8">
        <w:rPr>
          <w:rFonts w:ascii="Cambria" w:hAnsi="Cambria"/>
        </w:rPr>
        <w:t xml:space="preserve"> dostarczane przez Execon One Sp. z o.o.</w:t>
      </w:r>
      <w:r w:rsidRPr="006612F8">
        <w:rPr>
          <w:rFonts w:ascii="Cambria" w:hAnsi="Cambria"/>
        </w:rPr>
        <w:t xml:space="preserve"> z siedzibą w Warszawie </w:t>
      </w:r>
      <w:r w:rsidR="0021548D">
        <w:rPr>
          <w:rFonts w:ascii="Cambria" w:hAnsi="Cambria"/>
        </w:rPr>
        <w:t xml:space="preserve">w postaci kodu źródłowego znajdującego się pod adresem </w:t>
      </w:r>
      <w:r w:rsidR="001A605F" w:rsidRPr="001A605F">
        <w:rPr>
          <w:rFonts w:ascii="Cambria" w:hAnsi="Cambria"/>
        </w:rPr>
        <w:t>https://github.com/ExeconOne/FSP</w:t>
      </w:r>
    </w:p>
    <w:p w14:paraId="0EDAF134" w14:textId="77777777" w:rsidR="00B36B2E" w:rsidRPr="006612F8" w:rsidRDefault="00B36B2E" w:rsidP="0098490F">
      <w:pPr>
        <w:spacing w:line="360" w:lineRule="auto"/>
        <w:ind w:left="2832" w:hanging="2832"/>
        <w:jc w:val="both"/>
        <w:rPr>
          <w:rFonts w:ascii="Cambria" w:hAnsi="Cambria"/>
          <w:bCs/>
        </w:rPr>
      </w:pPr>
      <w:r w:rsidRPr="00094234">
        <w:rPr>
          <w:rFonts w:ascii="Cambria" w:hAnsi="Cambria"/>
          <w:b/>
          <w:bCs/>
        </w:rPr>
        <w:t xml:space="preserve">Licencja </w:t>
      </w:r>
      <w:r w:rsidRPr="00094234">
        <w:rPr>
          <w:rFonts w:ascii="Cambria" w:hAnsi="Cambria"/>
          <w:b/>
          <w:bCs/>
        </w:rPr>
        <w:tab/>
      </w:r>
      <w:r w:rsidRPr="006612F8">
        <w:rPr>
          <w:rFonts w:ascii="Cambria" w:hAnsi="Cambria"/>
          <w:bCs/>
        </w:rPr>
        <w:t>oznacza ten dokument</w:t>
      </w:r>
    </w:p>
    <w:p w14:paraId="4B6AE4C3" w14:textId="4225097F" w:rsidR="001B4C1D" w:rsidRPr="006612F8" w:rsidRDefault="001B4C1D" w:rsidP="0098490F">
      <w:pPr>
        <w:spacing w:line="360" w:lineRule="auto"/>
        <w:ind w:left="2832" w:hanging="2832"/>
        <w:jc w:val="both"/>
        <w:rPr>
          <w:rFonts w:ascii="Cambria" w:hAnsi="Cambria"/>
        </w:rPr>
      </w:pPr>
      <w:r w:rsidRPr="000A7D8F">
        <w:rPr>
          <w:rFonts w:ascii="Cambria" w:hAnsi="Cambria"/>
          <w:b/>
          <w:bCs/>
        </w:rPr>
        <w:t>Licencjodawca</w:t>
      </w:r>
      <w:r w:rsidRPr="000A7D8F">
        <w:rPr>
          <w:rFonts w:ascii="Cambria" w:hAnsi="Cambria"/>
          <w:b/>
          <w:bCs/>
        </w:rPr>
        <w:tab/>
      </w:r>
      <w:r w:rsidRPr="000A7D8F">
        <w:rPr>
          <w:rFonts w:ascii="Cambria" w:hAnsi="Cambria"/>
          <w:bCs/>
        </w:rPr>
        <w:t xml:space="preserve">Execon One Sp. z o.o. z siedzibą w Warszawie </w:t>
      </w:r>
      <w:r w:rsidR="000A7D8F" w:rsidRPr="000A7D8F">
        <w:rPr>
          <w:rFonts w:ascii="Cambria" w:hAnsi="Cambria"/>
          <w:bCs/>
        </w:rPr>
        <w:t xml:space="preserve">ul. </w:t>
      </w:r>
      <w:r w:rsidR="000A7D8F">
        <w:rPr>
          <w:rFonts w:ascii="Cambria" w:hAnsi="Cambria"/>
          <w:bCs/>
        </w:rPr>
        <w:t xml:space="preserve">Aleje Jerozolimskie 100, 00-807 Warszawa, </w:t>
      </w:r>
      <w:r w:rsidR="000A7D8F" w:rsidRPr="000A7D8F">
        <w:rPr>
          <w:rFonts w:ascii="Cambria" w:hAnsi="Cambria"/>
          <w:bCs/>
        </w:rPr>
        <w:t xml:space="preserve"> Numer KRS: 0000438623</w:t>
      </w:r>
      <w:r w:rsidR="000A7D8F">
        <w:rPr>
          <w:rFonts w:ascii="Cambria" w:hAnsi="Cambria"/>
          <w:bCs/>
        </w:rPr>
        <w:t xml:space="preserve">, NIP </w:t>
      </w:r>
      <w:r w:rsidR="000A7D8F" w:rsidRPr="000A7D8F">
        <w:rPr>
          <w:rFonts w:ascii="Cambria" w:hAnsi="Cambria"/>
          <w:bCs/>
        </w:rPr>
        <w:t>5223000519</w:t>
      </w:r>
      <w:r w:rsidR="000A7D8F">
        <w:rPr>
          <w:rFonts w:ascii="Cambria" w:hAnsi="Cambria"/>
          <w:bCs/>
        </w:rPr>
        <w:t xml:space="preserve">, REGON 146365754. </w:t>
      </w:r>
    </w:p>
    <w:p w14:paraId="00641E8D" w14:textId="7E5EE240" w:rsidR="00B36B2E" w:rsidRPr="006612F8" w:rsidRDefault="0098490F" w:rsidP="0098490F">
      <w:pPr>
        <w:spacing w:line="360" w:lineRule="auto"/>
        <w:ind w:left="2832" w:hanging="2832"/>
        <w:jc w:val="both"/>
        <w:rPr>
          <w:rFonts w:ascii="Cambria" w:hAnsi="Cambria"/>
        </w:rPr>
      </w:pPr>
      <w:r w:rsidRPr="00094234">
        <w:rPr>
          <w:rFonts w:ascii="Cambria" w:hAnsi="Cambria"/>
          <w:b/>
        </w:rPr>
        <w:t xml:space="preserve">Licencjobiorca </w:t>
      </w:r>
      <w:r w:rsidRPr="00094234">
        <w:rPr>
          <w:rFonts w:ascii="Cambria" w:hAnsi="Cambria"/>
          <w:b/>
        </w:rPr>
        <w:tab/>
      </w:r>
      <w:r w:rsidRPr="006612F8">
        <w:rPr>
          <w:rFonts w:ascii="Cambria" w:hAnsi="Cambria"/>
        </w:rPr>
        <w:t xml:space="preserve">podmiot któremu Licencjodawca udziela praw do </w:t>
      </w:r>
      <w:r w:rsidR="001B4C1D" w:rsidRPr="006612F8">
        <w:rPr>
          <w:rFonts w:ascii="Cambria" w:hAnsi="Cambria"/>
        </w:rPr>
        <w:t>O</w:t>
      </w:r>
      <w:r w:rsidRPr="006612F8">
        <w:rPr>
          <w:rFonts w:ascii="Cambria" w:hAnsi="Cambria"/>
        </w:rPr>
        <w:t>programowania.</w:t>
      </w:r>
      <w:r w:rsidR="00B36B2E" w:rsidRPr="006612F8">
        <w:rPr>
          <w:sz w:val="26"/>
          <w:szCs w:val="26"/>
        </w:rPr>
        <w:t xml:space="preserve"> </w:t>
      </w:r>
    </w:p>
    <w:p w14:paraId="13CD26BC" w14:textId="77777777" w:rsidR="0041072B" w:rsidRPr="00094234" w:rsidRDefault="0041072B" w:rsidP="00B36B2E">
      <w:pPr>
        <w:spacing w:line="360" w:lineRule="auto"/>
        <w:ind w:left="2832" w:hanging="2832"/>
        <w:jc w:val="both"/>
        <w:rPr>
          <w:rFonts w:ascii="Cambria" w:hAnsi="Cambria"/>
          <w:b/>
        </w:rPr>
      </w:pPr>
      <w:r w:rsidRPr="00094234">
        <w:rPr>
          <w:rFonts w:ascii="Cambria" w:hAnsi="Cambria"/>
          <w:b/>
        </w:rPr>
        <w:t xml:space="preserve">Modyfikowanie </w:t>
      </w:r>
      <w:r w:rsidRPr="00094234">
        <w:rPr>
          <w:rFonts w:ascii="Cambria" w:hAnsi="Cambria"/>
          <w:b/>
        </w:rPr>
        <w:tab/>
      </w:r>
      <w:r w:rsidR="00B36B2E" w:rsidRPr="006612F8">
        <w:rPr>
          <w:rFonts w:ascii="Cambria" w:hAnsi="Cambria"/>
        </w:rPr>
        <w:t>oznacza dowolny plik w formie kodu źródłowego, który jest wynikiem dodania, usunięcia lub modyfikacji zawartości Oprogramowania objętego niniejszą licencją lub każdy nowy plik w formie kodu źródłowego, który zawiera jakiekolwiek oprogramowanie objęte niniejszą licencją.</w:t>
      </w:r>
    </w:p>
    <w:p w14:paraId="0F1B4321" w14:textId="2BFE70DC" w:rsidR="001B4C1D" w:rsidRDefault="0098490F" w:rsidP="0098490F">
      <w:pPr>
        <w:spacing w:line="360" w:lineRule="auto"/>
        <w:jc w:val="both"/>
        <w:rPr>
          <w:rFonts w:ascii="Cambria" w:hAnsi="Cambria"/>
          <w:b/>
        </w:rPr>
      </w:pPr>
      <w:r w:rsidRPr="00094234">
        <w:rPr>
          <w:rFonts w:ascii="Cambria" w:hAnsi="Cambria"/>
          <w:b/>
        </w:rPr>
        <w:t xml:space="preserve">2. </w:t>
      </w:r>
      <w:r w:rsidR="001B4C1D">
        <w:rPr>
          <w:rFonts w:ascii="Cambria" w:hAnsi="Cambria"/>
          <w:b/>
        </w:rPr>
        <w:t xml:space="preserve"> Przedmiot Licencji i charakter licencji</w:t>
      </w:r>
    </w:p>
    <w:p w14:paraId="5B3C7818" w14:textId="4B8EBC44" w:rsidR="001B4C1D" w:rsidRDefault="001B4C1D" w:rsidP="009849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2.1 Przedmiotem Licencji jest Oprogramowanie. </w:t>
      </w:r>
    </w:p>
    <w:p w14:paraId="4053AE13" w14:textId="26ADCE84" w:rsidR="0098490F" w:rsidRDefault="001B4C1D" w:rsidP="0098490F">
      <w:pPr>
        <w:spacing w:line="360" w:lineRule="auto"/>
        <w:jc w:val="both"/>
        <w:rPr>
          <w:rFonts w:ascii="Cambria" w:hAnsi="Cambria"/>
        </w:rPr>
      </w:pPr>
      <w:r w:rsidRPr="00E23500">
        <w:rPr>
          <w:rFonts w:ascii="Cambria" w:hAnsi="Cambria"/>
        </w:rPr>
        <w:t>2.2. Licencja na korzystanie z Oprogramowania ma charakter Licencji nieodpłatnej, niewyłącznej</w:t>
      </w:r>
      <w:r w:rsidR="00AC76E2" w:rsidRPr="00E23500">
        <w:rPr>
          <w:rFonts w:ascii="Cambria" w:hAnsi="Cambria"/>
        </w:rPr>
        <w:t xml:space="preserve">, zbywalnej, </w:t>
      </w:r>
      <w:r w:rsidR="00E23500" w:rsidRPr="00E23500">
        <w:rPr>
          <w:rFonts w:ascii="Cambria" w:hAnsi="Cambria"/>
        </w:rPr>
        <w:t xml:space="preserve">nieograniczonej terytorialnie </w:t>
      </w:r>
      <w:hyperlink r:id="rId5" w:history="1">
        <w:r w:rsidR="00DB7268" w:rsidRPr="00E23500">
          <w:rPr>
            <w:rStyle w:val="Hipercze"/>
            <w:rFonts w:ascii="Cambria" w:hAnsi="Cambria"/>
            <w:color w:val="auto"/>
            <w:u w:val="none"/>
          </w:rPr>
          <w:t>typu open source</w:t>
        </w:r>
      </w:hyperlink>
      <w:r w:rsidR="00DB7268" w:rsidRPr="00E23500">
        <w:rPr>
          <w:rFonts w:ascii="Cambria" w:hAnsi="Cambria"/>
        </w:rPr>
        <w:t xml:space="preserve">. Oznacza to, że </w:t>
      </w:r>
      <w:r w:rsidR="00876700" w:rsidRPr="00E23500">
        <w:rPr>
          <w:rFonts w:ascii="Cambria" w:hAnsi="Cambria"/>
        </w:rPr>
        <w:t>Oprogramowanie jest dostępne</w:t>
      </w:r>
      <w:r w:rsidR="00DB7268" w:rsidRPr="00E23500">
        <w:rPr>
          <w:rFonts w:ascii="Cambria" w:hAnsi="Cambria"/>
        </w:rPr>
        <w:t xml:space="preserve"> do bezpłatnego pobrania. Licencjobiorca uzyskuje dostęp do kodu źródłowego i może go modyfikować i redystrybuować z pewnymi ograniczeniami wynikającymi z niniejszej Licencji.</w:t>
      </w:r>
    </w:p>
    <w:p w14:paraId="2C10B461" w14:textId="1C81D0AA" w:rsidR="00876700" w:rsidRPr="001B4C1D" w:rsidRDefault="00876700" w:rsidP="009849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2.2 Wszelkie prawa autorskie do </w:t>
      </w:r>
      <w:r w:rsidR="0003399B">
        <w:rPr>
          <w:rFonts w:ascii="Cambria" w:hAnsi="Cambria"/>
        </w:rPr>
        <w:t>Oprogramowania</w:t>
      </w:r>
      <w:r>
        <w:rPr>
          <w:rFonts w:ascii="Cambria" w:hAnsi="Cambria"/>
        </w:rPr>
        <w:t xml:space="preserve"> przysługują Licencjodawcy  niniejsza Licencja nie przenosi na Licencjobiorcę jakichkolwiek praw autorskich. </w:t>
      </w:r>
    </w:p>
    <w:p w14:paraId="5B5472AA" w14:textId="5BF6DFBA" w:rsidR="001B4C1D" w:rsidRPr="00E23500" w:rsidRDefault="0098490F" w:rsidP="0098490F">
      <w:pPr>
        <w:spacing w:line="360" w:lineRule="auto"/>
        <w:jc w:val="both"/>
        <w:rPr>
          <w:rFonts w:ascii="Cambria" w:hAnsi="Cambria"/>
          <w:b/>
        </w:rPr>
      </w:pPr>
      <w:r w:rsidRPr="00E23500">
        <w:rPr>
          <w:rFonts w:ascii="Cambria" w:hAnsi="Cambria"/>
          <w:b/>
        </w:rPr>
        <w:t>3.</w:t>
      </w:r>
      <w:r w:rsidR="001B4C1D" w:rsidRPr="00E23500">
        <w:rPr>
          <w:rFonts w:ascii="Cambria" w:hAnsi="Cambria"/>
          <w:b/>
        </w:rPr>
        <w:t xml:space="preserve"> Pola Eksploatacji</w:t>
      </w:r>
      <w:r w:rsidRPr="00E23500">
        <w:rPr>
          <w:rFonts w:ascii="Cambria" w:hAnsi="Cambria"/>
          <w:b/>
        </w:rPr>
        <w:tab/>
      </w:r>
    </w:p>
    <w:p w14:paraId="4293B524" w14:textId="51BFCFF4" w:rsidR="0098490F" w:rsidRPr="00E23500" w:rsidRDefault="0098490F" w:rsidP="0098490F">
      <w:pPr>
        <w:spacing w:line="360" w:lineRule="auto"/>
        <w:jc w:val="both"/>
        <w:rPr>
          <w:rFonts w:ascii="Cambria" w:hAnsi="Cambria"/>
        </w:rPr>
      </w:pPr>
      <w:r w:rsidRPr="00E23500">
        <w:rPr>
          <w:rFonts w:ascii="Cambria" w:hAnsi="Cambria"/>
        </w:rPr>
        <w:t xml:space="preserve">Licencja obejmuje następujące pola eksploatacji: </w:t>
      </w:r>
    </w:p>
    <w:p w14:paraId="28BAD63C" w14:textId="73F0D0C3" w:rsidR="0003399B" w:rsidRPr="00E23500" w:rsidRDefault="00A1329A" w:rsidP="0003399B">
      <w:pPr>
        <w:spacing w:line="360" w:lineRule="auto"/>
        <w:jc w:val="both"/>
        <w:rPr>
          <w:rFonts w:ascii="Cambria" w:hAnsi="Cambria"/>
        </w:rPr>
      </w:pPr>
      <w:r w:rsidRPr="00E23500">
        <w:rPr>
          <w:rFonts w:ascii="Cambria" w:hAnsi="Cambria"/>
        </w:rPr>
        <w:t>3</w:t>
      </w:r>
      <w:r w:rsidR="0003399B" w:rsidRPr="00E23500">
        <w:rPr>
          <w:rFonts w:ascii="Cambria" w:hAnsi="Cambria"/>
        </w:rPr>
        <w:t>.1.trwałe lub czasowe zwielokrotnienie w całości lub w części jakimikolwiek środkami i w jakiejkolwiek formie na użytek własny Licencjobiorcy w zakresie, w jakim jest to niezbędne dla korzystania z Oprogramowania zgodnie z jego przeznaczeniem w granicach określonych w niniejszej Licencji.</w:t>
      </w:r>
    </w:p>
    <w:p w14:paraId="403EF2F9" w14:textId="3B73AB4D" w:rsidR="0003399B" w:rsidRPr="00E23500" w:rsidRDefault="00A1329A" w:rsidP="0003399B">
      <w:pPr>
        <w:spacing w:line="360" w:lineRule="auto"/>
        <w:jc w:val="both"/>
        <w:rPr>
          <w:rFonts w:ascii="Cambria" w:hAnsi="Cambria"/>
        </w:rPr>
      </w:pPr>
      <w:r w:rsidRPr="00E23500">
        <w:rPr>
          <w:rFonts w:ascii="Cambria" w:hAnsi="Cambria"/>
        </w:rPr>
        <w:lastRenderedPageBreak/>
        <w:t>3</w:t>
      </w:r>
      <w:r w:rsidR="0003399B" w:rsidRPr="00E23500">
        <w:rPr>
          <w:rFonts w:ascii="Cambria" w:hAnsi="Cambria"/>
        </w:rPr>
        <w:t>.2. wyświetlanie, uruchomianie, stosowanie i przechowywanie Oprogramowania w pamięci komputera oraz na serwerze;</w:t>
      </w:r>
    </w:p>
    <w:p w14:paraId="38BFBF05" w14:textId="38E44195" w:rsidR="0003399B" w:rsidRPr="00E23500" w:rsidRDefault="00A1329A" w:rsidP="0003399B">
      <w:pPr>
        <w:spacing w:line="360" w:lineRule="auto"/>
        <w:jc w:val="both"/>
        <w:rPr>
          <w:rFonts w:ascii="Cambria" w:hAnsi="Cambria"/>
        </w:rPr>
      </w:pPr>
      <w:r w:rsidRPr="00E23500">
        <w:rPr>
          <w:rFonts w:ascii="Cambria" w:hAnsi="Cambria"/>
        </w:rPr>
        <w:t>3</w:t>
      </w:r>
      <w:r w:rsidR="0003399B" w:rsidRPr="00E23500">
        <w:rPr>
          <w:rFonts w:ascii="Cambria" w:hAnsi="Cambria"/>
        </w:rPr>
        <w:t>.3.rozpowszechnianie, w tym wystawianie, wyświetlanie, odtwarzanie oraz nadawanie i reemitowanie, a także udostępnianie Oprogramowania w taki sposób, aby każdy mógł mieć do niego dostęp w miejscu i w czasie przez siebie wybranym</w:t>
      </w:r>
    </w:p>
    <w:p w14:paraId="0657D5CC" w14:textId="5B743971" w:rsidR="0003399B" w:rsidRPr="00E23500" w:rsidRDefault="00A1329A" w:rsidP="0003399B">
      <w:pPr>
        <w:spacing w:line="360" w:lineRule="auto"/>
        <w:jc w:val="both"/>
        <w:rPr>
          <w:rFonts w:ascii="Cambria" w:hAnsi="Cambria"/>
        </w:rPr>
      </w:pPr>
      <w:r w:rsidRPr="00E23500">
        <w:rPr>
          <w:rFonts w:ascii="Cambria" w:hAnsi="Cambria"/>
        </w:rPr>
        <w:t>3</w:t>
      </w:r>
      <w:r w:rsidR="0003399B" w:rsidRPr="00E23500">
        <w:rPr>
          <w:rFonts w:ascii="Cambria" w:hAnsi="Cambria"/>
        </w:rPr>
        <w:t>.4 instalację Oprogramowania w ramach środowisk informatycznych</w:t>
      </w:r>
    </w:p>
    <w:p w14:paraId="605B34AE" w14:textId="5B4CCE34" w:rsidR="0003399B" w:rsidRPr="00E23500" w:rsidRDefault="00A1329A" w:rsidP="0003399B">
      <w:pPr>
        <w:spacing w:line="360" w:lineRule="auto"/>
        <w:jc w:val="both"/>
        <w:rPr>
          <w:rFonts w:ascii="Cambria" w:hAnsi="Cambria"/>
        </w:rPr>
      </w:pPr>
      <w:r w:rsidRPr="00E23500">
        <w:rPr>
          <w:rFonts w:ascii="Cambria" w:hAnsi="Cambria"/>
        </w:rPr>
        <w:t>3</w:t>
      </w:r>
      <w:r w:rsidR="0003399B" w:rsidRPr="00E23500">
        <w:rPr>
          <w:rFonts w:ascii="Cambria" w:hAnsi="Cambria"/>
        </w:rPr>
        <w:t>.</w:t>
      </w:r>
      <w:r w:rsidRPr="00E23500">
        <w:rPr>
          <w:rFonts w:ascii="Cambria" w:hAnsi="Cambria"/>
        </w:rPr>
        <w:t>5</w:t>
      </w:r>
      <w:r w:rsidR="0003399B" w:rsidRPr="00E23500">
        <w:rPr>
          <w:rFonts w:ascii="Cambria" w:hAnsi="Cambria"/>
        </w:rPr>
        <w:t>. dokonywanie tłumaczenia, przystosowywania, zmiany układu, modyfikacji, rozbudowy i dokonywania</w:t>
      </w:r>
      <w:r w:rsidRPr="00E23500">
        <w:rPr>
          <w:rFonts w:ascii="Cambria" w:hAnsi="Cambria"/>
        </w:rPr>
        <w:t xml:space="preserve"> </w:t>
      </w:r>
      <w:r w:rsidR="0003399B" w:rsidRPr="00E23500">
        <w:rPr>
          <w:rFonts w:ascii="Cambria" w:hAnsi="Cambria"/>
        </w:rPr>
        <w:t>jakiekolwiek innych zmian w Oprogramowaniu, bez względu na przyjętą technikę,</w:t>
      </w:r>
    </w:p>
    <w:p w14:paraId="2600D95E" w14:textId="2A35974D" w:rsidR="0003399B" w:rsidRPr="00E23500" w:rsidRDefault="00A1329A" w:rsidP="0003399B">
      <w:pPr>
        <w:spacing w:line="360" w:lineRule="auto"/>
        <w:jc w:val="both"/>
        <w:rPr>
          <w:rFonts w:ascii="Cambria" w:hAnsi="Cambria"/>
        </w:rPr>
      </w:pPr>
      <w:r w:rsidRPr="00E23500">
        <w:rPr>
          <w:rFonts w:ascii="Cambria" w:hAnsi="Cambria"/>
        </w:rPr>
        <w:t>3</w:t>
      </w:r>
      <w:r w:rsidR="0003399B" w:rsidRPr="00E23500">
        <w:rPr>
          <w:rFonts w:ascii="Cambria" w:hAnsi="Cambria"/>
        </w:rPr>
        <w:t>.</w:t>
      </w:r>
      <w:r w:rsidRPr="00E23500">
        <w:rPr>
          <w:rFonts w:ascii="Cambria" w:hAnsi="Cambria"/>
        </w:rPr>
        <w:t>6</w:t>
      </w:r>
      <w:r w:rsidR="0003399B" w:rsidRPr="00E23500">
        <w:rPr>
          <w:rFonts w:ascii="Cambria" w:hAnsi="Cambria"/>
        </w:rPr>
        <w:t>.wprowadzanie do obrotu, użyczenia lub najmu Oprogramowania;</w:t>
      </w:r>
    </w:p>
    <w:p w14:paraId="0F513F5D" w14:textId="01785BC8" w:rsidR="0003399B" w:rsidRPr="00E23500" w:rsidRDefault="00A1329A" w:rsidP="0003399B">
      <w:pPr>
        <w:spacing w:line="360" w:lineRule="auto"/>
        <w:jc w:val="both"/>
        <w:rPr>
          <w:rFonts w:ascii="Cambria" w:hAnsi="Cambria"/>
        </w:rPr>
      </w:pPr>
      <w:r w:rsidRPr="00E23500">
        <w:rPr>
          <w:rFonts w:ascii="Cambria" w:hAnsi="Cambria"/>
        </w:rPr>
        <w:t>3</w:t>
      </w:r>
      <w:r w:rsidR="0003399B" w:rsidRPr="00E23500">
        <w:rPr>
          <w:rFonts w:ascii="Cambria" w:hAnsi="Cambria"/>
        </w:rPr>
        <w:t>.</w:t>
      </w:r>
      <w:r w:rsidRPr="00E23500">
        <w:rPr>
          <w:rFonts w:ascii="Cambria" w:hAnsi="Cambria"/>
        </w:rPr>
        <w:t>7</w:t>
      </w:r>
      <w:r w:rsidR="0003399B" w:rsidRPr="00E23500">
        <w:rPr>
          <w:rFonts w:ascii="Cambria" w:hAnsi="Cambria"/>
        </w:rPr>
        <w:t>.publicznego wykonania, wystawiania, wyświetlania, odtwarzania oraz nadawania i remitowania</w:t>
      </w:r>
      <w:r w:rsidRPr="00E23500">
        <w:rPr>
          <w:rFonts w:ascii="Cambria" w:hAnsi="Cambria"/>
        </w:rPr>
        <w:t xml:space="preserve"> </w:t>
      </w:r>
      <w:r w:rsidR="0003399B" w:rsidRPr="00E23500">
        <w:rPr>
          <w:rFonts w:ascii="Cambria" w:hAnsi="Cambria"/>
        </w:rPr>
        <w:t>Oprogramowania lub jego kopii, a także publicznego udostępniania w taki sposób, aby każdy mógł mieć do niego</w:t>
      </w:r>
      <w:r w:rsidRPr="00E23500">
        <w:rPr>
          <w:rFonts w:ascii="Cambria" w:hAnsi="Cambria"/>
        </w:rPr>
        <w:t xml:space="preserve"> </w:t>
      </w:r>
      <w:r w:rsidR="0003399B" w:rsidRPr="00E23500">
        <w:rPr>
          <w:rFonts w:ascii="Cambria" w:hAnsi="Cambria"/>
        </w:rPr>
        <w:t>dostęp w miejscu i czasie przez siebie wybranym,</w:t>
      </w:r>
    </w:p>
    <w:p w14:paraId="0035DF50" w14:textId="4B54F627" w:rsidR="0003399B" w:rsidRPr="0003399B" w:rsidRDefault="00A1329A" w:rsidP="0003399B">
      <w:pPr>
        <w:spacing w:line="360" w:lineRule="auto"/>
        <w:jc w:val="both"/>
        <w:rPr>
          <w:rFonts w:ascii="Cambria" w:hAnsi="Cambria"/>
        </w:rPr>
      </w:pPr>
      <w:r w:rsidRPr="00E23500">
        <w:rPr>
          <w:rFonts w:ascii="Cambria" w:hAnsi="Cambria"/>
        </w:rPr>
        <w:t>3</w:t>
      </w:r>
      <w:r w:rsidR="0003399B" w:rsidRPr="00E23500">
        <w:rPr>
          <w:rFonts w:ascii="Cambria" w:hAnsi="Cambria"/>
        </w:rPr>
        <w:t>.</w:t>
      </w:r>
      <w:r w:rsidRPr="00E23500">
        <w:rPr>
          <w:rFonts w:ascii="Cambria" w:hAnsi="Cambria"/>
        </w:rPr>
        <w:t>8</w:t>
      </w:r>
      <w:r w:rsidR="0003399B" w:rsidRPr="00E23500">
        <w:rPr>
          <w:rFonts w:ascii="Cambria" w:hAnsi="Cambria"/>
        </w:rPr>
        <w:t>. sporządzenia kopii Oprogramowania (w tym kopii zapasowej) - za wyjątkiem, kiedy sporządzenie kopii</w:t>
      </w:r>
      <w:r w:rsidRPr="00E23500">
        <w:rPr>
          <w:rFonts w:ascii="Cambria" w:hAnsi="Cambria"/>
        </w:rPr>
        <w:t xml:space="preserve"> </w:t>
      </w:r>
      <w:r w:rsidR="0003399B" w:rsidRPr="00E23500">
        <w:rPr>
          <w:rFonts w:ascii="Cambria" w:hAnsi="Cambria"/>
        </w:rPr>
        <w:t>zapasowej jest dopuszczalne przez bezwzględnie obowiązujące przepisy prawa. W takim przypadku kopia</w:t>
      </w:r>
      <w:r w:rsidRPr="00E23500">
        <w:rPr>
          <w:rFonts w:ascii="Cambria" w:hAnsi="Cambria"/>
        </w:rPr>
        <w:t xml:space="preserve"> </w:t>
      </w:r>
      <w:r w:rsidR="0003399B" w:rsidRPr="00E23500">
        <w:rPr>
          <w:rFonts w:ascii="Cambria" w:hAnsi="Cambria"/>
        </w:rPr>
        <w:t>zapasowa nie może być używana równocześnie z Oprogramowaniem.</w:t>
      </w:r>
      <w:bookmarkStart w:id="0" w:name="_GoBack"/>
      <w:bookmarkEnd w:id="0"/>
    </w:p>
    <w:p w14:paraId="6EECF052" w14:textId="16332C95" w:rsidR="001B66A1" w:rsidRPr="001B66A1" w:rsidRDefault="00AC76E2" w:rsidP="00DF4442">
      <w:pPr>
        <w:spacing w:line="360" w:lineRule="auto"/>
        <w:jc w:val="both"/>
        <w:rPr>
          <w:rFonts w:ascii="Cambria" w:hAnsi="Cambria"/>
          <w:b/>
        </w:rPr>
      </w:pPr>
      <w:r w:rsidRPr="001B66A1">
        <w:rPr>
          <w:rFonts w:ascii="Cambria" w:hAnsi="Cambria"/>
          <w:b/>
        </w:rPr>
        <w:t>4</w:t>
      </w:r>
      <w:r w:rsidR="00CF1734" w:rsidRPr="001B66A1">
        <w:rPr>
          <w:rFonts w:ascii="Cambria" w:hAnsi="Cambria"/>
          <w:b/>
        </w:rPr>
        <w:t xml:space="preserve">. </w:t>
      </w:r>
      <w:r w:rsidR="001B66A1" w:rsidRPr="001B66A1">
        <w:rPr>
          <w:rFonts w:ascii="Cambria" w:hAnsi="Cambria"/>
          <w:b/>
        </w:rPr>
        <w:t>Warunki szczególne</w:t>
      </w:r>
    </w:p>
    <w:p w14:paraId="369942DF" w14:textId="4442167D" w:rsidR="00DF4442" w:rsidRPr="00AC76E2" w:rsidRDefault="001B66A1" w:rsidP="00DF4442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4.1. </w:t>
      </w:r>
      <w:r w:rsidR="0098490F" w:rsidRPr="00AC76E2">
        <w:rPr>
          <w:rFonts w:ascii="Cambria" w:hAnsi="Cambria"/>
        </w:rPr>
        <w:t xml:space="preserve">Udzielenie Licencji nie ogranicza możliwości upoważnienia przez </w:t>
      </w:r>
      <w:r w:rsidR="00AC76E2">
        <w:rPr>
          <w:rFonts w:ascii="Cambria" w:hAnsi="Cambria"/>
        </w:rPr>
        <w:t>Licencjodawcę</w:t>
      </w:r>
      <w:r w:rsidR="0098490F" w:rsidRPr="00AC76E2">
        <w:rPr>
          <w:rFonts w:ascii="Cambria" w:hAnsi="Cambria"/>
        </w:rPr>
        <w:t xml:space="preserve"> innych podmiotów do korzystania z Oprogramowania (licencja niewyłączna)</w:t>
      </w:r>
      <w:r w:rsidR="00DF4442" w:rsidRPr="00AC76E2">
        <w:rPr>
          <w:rFonts w:ascii="Cambria" w:hAnsi="Cambria"/>
        </w:rPr>
        <w:t xml:space="preserve">. Żadne z postanowień niniejszej Licencji nie narusza prawa </w:t>
      </w:r>
      <w:r w:rsidR="00AC76E2">
        <w:rPr>
          <w:rFonts w:ascii="Cambria" w:hAnsi="Cambria"/>
        </w:rPr>
        <w:t>Licencjodawcy</w:t>
      </w:r>
      <w:r w:rsidR="00DF4442" w:rsidRPr="00AC76E2">
        <w:rPr>
          <w:rFonts w:ascii="Cambria" w:hAnsi="Cambria"/>
        </w:rPr>
        <w:t xml:space="preserve"> do nabywania, licencjonowania, rozwijania, zlecania innym opracowywania, wprowadzania do obrotu i/lub rozpowszechniania technologii lub produktów opartych na Oprogramowaniu. </w:t>
      </w:r>
    </w:p>
    <w:p w14:paraId="33CF10D6" w14:textId="6F480D05" w:rsidR="00094234" w:rsidRPr="00AC76E2" w:rsidRDefault="001B66A1" w:rsidP="009849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4.2.</w:t>
      </w:r>
      <w:r w:rsidR="00DF4442" w:rsidRPr="00AC76E2">
        <w:rPr>
          <w:rFonts w:ascii="Cambria" w:hAnsi="Cambria"/>
        </w:rPr>
        <w:t xml:space="preserve"> </w:t>
      </w:r>
      <w:r w:rsidR="0098490F" w:rsidRPr="00AC76E2">
        <w:rPr>
          <w:rFonts w:ascii="Cambria" w:hAnsi="Cambria"/>
        </w:rPr>
        <w:t xml:space="preserve">Licencja nie oznacza przyznania Licencjobiorcy jakichkolwiek innych praw związanych z bezwzględnymi prawami podmiotowymi do Oprogramowania jako utworu w rozumieniu prawa autorskiego. </w:t>
      </w:r>
      <w:r w:rsidR="00094234" w:rsidRPr="00AC76E2">
        <w:rPr>
          <w:rFonts w:ascii="Cambria" w:hAnsi="Cambria"/>
        </w:rPr>
        <w:t>Licencja nie przyznaje żadnych praw do znaków towarowych ani Logo Licencjodawc</w:t>
      </w:r>
      <w:r w:rsidR="00F867B8" w:rsidRPr="00AC76E2">
        <w:rPr>
          <w:rFonts w:ascii="Cambria" w:hAnsi="Cambria"/>
        </w:rPr>
        <w:t>y.</w:t>
      </w:r>
    </w:p>
    <w:p w14:paraId="5FB95484" w14:textId="38E09E3A" w:rsidR="00F867B8" w:rsidRPr="00AC76E2" w:rsidRDefault="001B66A1" w:rsidP="009849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4.3.</w:t>
      </w:r>
      <w:r w:rsidR="00DF4442" w:rsidRPr="00AC76E2">
        <w:rPr>
          <w:rFonts w:ascii="Cambria" w:hAnsi="Cambria"/>
        </w:rPr>
        <w:t xml:space="preserve"> </w:t>
      </w:r>
      <w:r w:rsidR="00F867B8" w:rsidRPr="00AC76E2">
        <w:rPr>
          <w:rFonts w:ascii="Cambria" w:hAnsi="Cambria"/>
        </w:rPr>
        <w:t xml:space="preserve">Oprogramowanie objęte Licencją jest w stanie takim jakim jest bez jakichkolwiek gwarancji: wyraźnych, dorozumianych lub ustawowych. </w:t>
      </w:r>
    </w:p>
    <w:p w14:paraId="1491515D" w14:textId="0527794F" w:rsidR="005B7319" w:rsidRDefault="001B66A1" w:rsidP="005B7319">
      <w:pPr>
        <w:spacing w:line="360" w:lineRule="auto"/>
        <w:jc w:val="both"/>
        <w:rPr>
          <w:rFonts w:ascii="Cambria" w:hAnsi="Cambria"/>
          <w:b/>
        </w:rPr>
      </w:pPr>
      <w:r w:rsidRPr="001B66A1">
        <w:rPr>
          <w:rFonts w:ascii="Cambria" w:hAnsi="Cambria"/>
        </w:rPr>
        <w:t>4.4</w:t>
      </w:r>
      <w:r>
        <w:rPr>
          <w:rFonts w:ascii="Cambria" w:hAnsi="Cambria"/>
          <w:b/>
        </w:rPr>
        <w:t>.</w:t>
      </w:r>
      <w:r w:rsidR="00DF4442">
        <w:rPr>
          <w:rFonts w:ascii="Cambria" w:hAnsi="Cambria"/>
          <w:b/>
        </w:rPr>
        <w:t xml:space="preserve"> </w:t>
      </w:r>
      <w:r w:rsidR="005B7319" w:rsidRPr="000C737D">
        <w:rPr>
          <w:rFonts w:ascii="Cambria" w:hAnsi="Cambria"/>
        </w:rPr>
        <w:t xml:space="preserve">Licencjodawca nie ponosi odpowiedzialności za jakiekolwiek szkody (w tym utracone zyski, szkody bezpośrednie, pośrednie, wtórne, pierwotne, utratę danych lub możliwości ich </w:t>
      </w:r>
      <w:r w:rsidR="005B7319" w:rsidRPr="000C737D">
        <w:rPr>
          <w:rFonts w:ascii="Cambria" w:hAnsi="Cambria"/>
        </w:rPr>
        <w:lastRenderedPageBreak/>
        <w:t>wykorzystania, uszkodzenie sprzętu, oprogramowania) wynikające z korzystania lub niemożności korzystania przez licencjobiorcę z Oprogramowania.</w:t>
      </w:r>
    </w:p>
    <w:p w14:paraId="5B67FA05" w14:textId="0CB683F6" w:rsidR="005B7319" w:rsidRPr="000C737D" w:rsidRDefault="001B66A1" w:rsidP="005B7319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4.5.</w:t>
      </w:r>
      <w:r w:rsidR="00DF4442" w:rsidRPr="000C737D">
        <w:rPr>
          <w:rFonts w:ascii="Cambria" w:hAnsi="Cambria"/>
        </w:rPr>
        <w:t xml:space="preserve"> </w:t>
      </w:r>
      <w:r w:rsidR="005B7319" w:rsidRPr="000C737D">
        <w:rPr>
          <w:rFonts w:ascii="Cambria" w:hAnsi="Cambria"/>
        </w:rPr>
        <w:t xml:space="preserve">Ograniczenie odpowiedzialności, o którym mowa w punkcie </w:t>
      </w:r>
      <w:r>
        <w:rPr>
          <w:rFonts w:ascii="Cambria" w:hAnsi="Cambria"/>
        </w:rPr>
        <w:t>4.4.</w:t>
      </w:r>
      <w:r w:rsidR="005B7319" w:rsidRPr="000C737D">
        <w:rPr>
          <w:rFonts w:ascii="Cambria" w:hAnsi="Cambria"/>
        </w:rPr>
        <w:t xml:space="preserve">, dotyczy zarówno całego Oprogramowania, jak i poszczególnych </w:t>
      </w:r>
      <w:r w:rsidR="000C737D" w:rsidRPr="000C737D">
        <w:rPr>
          <w:rFonts w:ascii="Cambria" w:hAnsi="Cambria"/>
        </w:rPr>
        <w:t>elementów</w:t>
      </w:r>
      <w:r w:rsidR="005B7319" w:rsidRPr="000C737D">
        <w:rPr>
          <w:rFonts w:ascii="Cambria" w:hAnsi="Cambria"/>
        </w:rPr>
        <w:t xml:space="preserve"> użytych w Oprogramowaniu, jeśli takie istnieją.</w:t>
      </w:r>
    </w:p>
    <w:p w14:paraId="7B03FCA5" w14:textId="50A62337" w:rsidR="0098490F" w:rsidRPr="000C737D" w:rsidRDefault="001B66A1" w:rsidP="009849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4.6</w:t>
      </w:r>
      <w:r w:rsidR="005B7319" w:rsidRPr="000C737D">
        <w:rPr>
          <w:rFonts w:ascii="Cambria" w:hAnsi="Cambria"/>
        </w:rPr>
        <w:t>.</w:t>
      </w:r>
      <w:r w:rsidR="005B7319" w:rsidRPr="000C737D">
        <w:rPr>
          <w:rFonts w:ascii="Cambria" w:hAnsi="Cambria"/>
          <w:color w:val="FF0000"/>
        </w:rPr>
        <w:t xml:space="preserve"> </w:t>
      </w:r>
      <w:r w:rsidR="0098490F" w:rsidRPr="000C737D">
        <w:rPr>
          <w:rFonts w:ascii="Cambria" w:hAnsi="Cambria"/>
        </w:rPr>
        <w:t xml:space="preserve">Czas trwania Licencji: czas </w:t>
      </w:r>
      <w:r w:rsidR="005B7319" w:rsidRPr="000C737D">
        <w:rPr>
          <w:rFonts w:ascii="Cambria" w:hAnsi="Cambria"/>
        </w:rPr>
        <w:t>nieokreślony</w:t>
      </w:r>
      <w:r w:rsidR="0098490F" w:rsidRPr="000C737D">
        <w:rPr>
          <w:rFonts w:ascii="Cambria" w:hAnsi="Cambria"/>
        </w:rPr>
        <w:t>.</w:t>
      </w:r>
    </w:p>
    <w:p w14:paraId="7FB87160" w14:textId="2B31B855" w:rsidR="0098490F" w:rsidRPr="000C737D" w:rsidRDefault="001B66A1" w:rsidP="009849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4.7</w:t>
      </w:r>
      <w:r w:rsidR="005B7319" w:rsidRPr="000C737D">
        <w:rPr>
          <w:rFonts w:ascii="Cambria" w:hAnsi="Cambria"/>
        </w:rPr>
        <w:t xml:space="preserve">. </w:t>
      </w:r>
      <w:r w:rsidR="0098490F" w:rsidRPr="000C737D">
        <w:rPr>
          <w:rFonts w:ascii="Cambria" w:hAnsi="Cambria"/>
        </w:rPr>
        <w:t>Licencjodawca zapewnia, że udzielenie licencji i korzystanie z Oprogramowania zgodnie z postanowieniami niniejszej Licencji nie narusza praw autorskich przysługujących osobom trzecim.</w:t>
      </w:r>
    </w:p>
    <w:p w14:paraId="676F0685" w14:textId="2496D1AB" w:rsidR="00C75D26" w:rsidRDefault="001B66A1" w:rsidP="009849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4.8</w:t>
      </w:r>
      <w:r w:rsidR="00C75D26" w:rsidRPr="00D60012">
        <w:rPr>
          <w:rFonts w:ascii="Cambria" w:hAnsi="Cambria"/>
        </w:rPr>
        <w:t xml:space="preserve">. Licencjodawca może publikować poprawione i/lub nowe wersje </w:t>
      </w:r>
      <w:r w:rsidR="000C737D" w:rsidRPr="00D60012">
        <w:rPr>
          <w:rFonts w:ascii="Cambria" w:hAnsi="Cambria"/>
        </w:rPr>
        <w:t>Oprogramowania</w:t>
      </w:r>
      <w:r w:rsidR="00C75D26" w:rsidRPr="00D60012">
        <w:rPr>
          <w:rFonts w:ascii="Cambria" w:hAnsi="Cambria"/>
        </w:rPr>
        <w:t xml:space="preserve">. Po opublikowaniu Oprogramowania w ramach określonej wersji niniejszej Licencji, </w:t>
      </w:r>
      <w:r w:rsidR="000C737D" w:rsidRPr="00D60012">
        <w:rPr>
          <w:rFonts w:ascii="Cambria" w:hAnsi="Cambria"/>
        </w:rPr>
        <w:t xml:space="preserve">można </w:t>
      </w:r>
      <w:r w:rsidR="00C75D26" w:rsidRPr="00D60012">
        <w:rPr>
          <w:rFonts w:ascii="Cambria" w:hAnsi="Cambria"/>
        </w:rPr>
        <w:t xml:space="preserve">nadal używać go zgodnie z warunkami </w:t>
      </w:r>
      <w:r w:rsidR="000C737D" w:rsidRPr="00D60012">
        <w:rPr>
          <w:rFonts w:ascii="Cambria" w:hAnsi="Cambria"/>
        </w:rPr>
        <w:t>niniejszej Licencji</w:t>
      </w:r>
      <w:r w:rsidR="00C75D26" w:rsidRPr="00D60012">
        <w:rPr>
          <w:rFonts w:ascii="Cambria" w:hAnsi="Cambria"/>
        </w:rPr>
        <w:t xml:space="preserve">. </w:t>
      </w:r>
    </w:p>
    <w:p w14:paraId="41BBB25B" w14:textId="2B5810E6" w:rsidR="00587FE1" w:rsidRPr="00D60012" w:rsidRDefault="001B66A1" w:rsidP="0098490F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4.9</w:t>
      </w:r>
      <w:r w:rsidR="00587FE1">
        <w:rPr>
          <w:rFonts w:ascii="Cambria" w:hAnsi="Cambria"/>
        </w:rPr>
        <w:t xml:space="preserve">. Licencja podlega prawu polskiemu i wszelkie spory będą poddane pod rozstrzygnięcie właściwego sądu powszechnego na terytorium RP. </w:t>
      </w:r>
    </w:p>
    <w:p w14:paraId="4B11CB54" w14:textId="77777777" w:rsidR="006256A6" w:rsidRPr="0021548D" w:rsidRDefault="006256A6" w:rsidP="006256A6">
      <w:pPr>
        <w:spacing w:line="360" w:lineRule="auto"/>
        <w:jc w:val="both"/>
        <w:rPr>
          <w:rFonts w:ascii="Cambria" w:hAnsi="Cambria"/>
          <w:b/>
          <w:color w:val="FF0000"/>
        </w:rPr>
      </w:pPr>
    </w:p>
    <w:p w14:paraId="073A29D2" w14:textId="77777777" w:rsidR="006256A6" w:rsidRPr="0021548D" w:rsidRDefault="006256A6" w:rsidP="006256A6">
      <w:pPr>
        <w:spacing w:line="360" w:lineRule="auto"/>
        <w:jc w:val="both"/>
        <w:rPr>
          <w:rFonts w:ascii="Cambria" w:hAnsi="Cambria"/>
          <w:b/>
          <w:color w:val="FF0000"/>
        </w:rPr>
      </w:pPr>
    </w:p>
    <w:sectPr w:rsidR="006256A6" w:rsidRPr="00215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B2D5" w16cex:dateUtc="2022-10-10T13:03:00Z"/>
  <w16cex:commentExtensible w16cex:durableId="26F7A497" w16cex:dateUtc="2022-10-17T07:53:00Z"/>
  <w16cex:commentExtensible w16cex:durableId="26F7A4BC" w16cex:dateUtc="2022-10-17T07:54:00Z"/>
  <w16cex:commentExtensible w16cex:durableId="2700F7CE" w16cex:dateUtc="2022-10-24T09:38:00Z"/>
  <w16cex:commentExtensible w16cex:durableId="2700F7D6" w16cex:dateUtc="2022-10-24T09:39:00Z"/>
  <w16cex:commentExtensible w16cex:durableId="270122E5" w16cex:dateUtc="2022-10-24T12:42:00Z"/>
  <w16cex:commentExtensible w16cex:durableId="270122F2" w16cex:dateUtc="2022-10-24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C633C" w16cid:durableId="26EEB05F"/>
  <w16cid:commentId w16cid:paraId="7D6E8111" w16cid:durableId="26EEB060"/>
  <w16cid:commentId w16cid:paraId="4284A743" w16cid:durableId="26EEB061"/>
  <w16cid:commentId w16cid:paraId="235C25A0" w16cid:durableId="26EEB2D5"/>
  <w16cid:commentId w16cid:paraId="191AB3B4" w16cid:durableId="26EEB062"/>
  <w16cid:commentId w16cid:paraId="00278692" w16cid:durableId="26F7A497"/>
  <w16cid:commentId w16cid:paraId="5D51C1F4" w16cid:durableId="26EEB063"/>
  <w16cid:commentId w16cid:paraId="2D313209" w16cid:durableId="26F7A4BC"/>
  <w16cid:commentId w16cid:paraId="05FE2BE6" w16cid:durableId="26EEB064"/>
  <w16cid:commentId w16cid:paraId="3DABEC50" w16cid:durableId="2700F7CE"/>
  <w16cid:commentId w16cid:paraId="245E392A" w16cid:durableId="26EEB065"/>
  <w16cid:commentId w16cid:paraId="66184797" w16cid:durableId="2700F7D6"/>
  <w16cid:commentId w16cid:paraId="55BDD928" w16cid:durableId="26EEB066"/>
  <w16cid:commentId w16cid:paraId="02630241" w16cid:durableId="270122E5"/>
  <w16cid:commentId w16cid:paraId="772C7B2F" w16cid:durableId="26EEB067"/>
  <w16cid:commentId w16cid:paraId="61D41D74" w16cid:durableId="270122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E7FDD"/>
    <w:multiLevelType w:val="multilevel"/>
    <w:tmpl w:val="E92600E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2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1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D9"/>
    <w:rsid w:val="0003399B"/>
    <w:rsid w:val="00094234"/>
    <w:rsid w:val="000A7D8F"/>
    <w:rsid w:val="000C737D"/>
    <w:rsid w:val="001A605F"/>
    <w:rsid w:val="001B4C1D"/>
    <w:rsid w:val="001B66A1"/>
    <w:rsid w:val="0021548D"/>
    <w:rsid w:val="002D489C"/>
    <w:rsid w:val="003961D9"/>
    <w:rsid w:val="0041072B"/>
    <w:rsid w:val="00587FE1"/>
    <w:rsid w:val="005B7319"/>
    <w:rsid w:val="006256A6"/>
    <w:rsid w:val="006612F8"/>
    <w:rsid w:val="00726E30"/>
    <w:rsid w:val="007F112A"/>
    <w:rsid w:val="00862054"/>
    <w:rsid w:val="00876700"/>
    <w:rsid w:val="009114FE"/>
    <w:rsid w:val="00983979"/>
    <w:rsid w:val="0098490F"/>
    <w:rsid w:val="00A1329A"/>
    <w:rsid w:val="00A479EE"/>
    <w:rsid w:val="00AC76E2"/>
    <w:rsid w:val="00B35D04"/>
    <w:rsid w:val="00B36B2E"/>
    <w:rsid w:val="00B44BA1"/>
    <w:rsid w:val="00BA1D1D"/>
    <w:rsid w:val="00BA3A77"/>
    <w:rsid w:val="00C75D26"/>
    <w:rsid w:val="00C866E8"/>
    <w:rsid w:val="00C8726A"/>
    <w:rsid w:val="00CF1734"/>
    <w:rsid w:val="00D60012"/>
    <w:rsid w:val="00DB7268"/>
    <w:rsid w:val="00DF4442"/>
    <w:rsid w:val="00DF6C12"/>
    <w:rsid w:val="00E14F0A"/>
    <w:rsid w:val="00E23500"/>
    <w:rsid w:val="00F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C287"/>
  <w15:chartTrackingRefBased/>
  <w15:docId w15:val="{EBC2FABA-199F-42CD-87EE-2C4206F7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490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4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84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8490F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8490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8490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8490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490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490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84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490F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B7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source.org/docs/osd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714</Words>
  <Characters>4287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Dział Prawny AR</dc:creator>
  <cp:keywords/>
  <dc:description/>
  <cp:lastModifiedBy>Dział Prawny AR</cp:lastModifiedBy>
  <cp:revision>22</cp:revision>
  <dcterms:created xsi:type="dcterms:W3CDTF">2022-10-05T11:51:00Z</dcterms:created>
  <dcterms:modified xsi:type="dcterms:W3CDTF">2022-11-01T16:51:00Z</dcterms:modified>
</cp:coreProperties>
</file>