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AI VOICE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Архитектура продукта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Технический стек, инфраструктура, пайплайн и схема данных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2.0 | Март 2026 | Обновлено: Voxtral Transcribe V2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Технологический стек</w:t>
      </w:r>
    </w:p>
    <w:p>
      <w:pPr>
        <w:pStyle w:val="Heading2"/>
      </w:pPr>
      <w:r>
        <w:t xml:space="preserve">1.1. Обзор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OpenAPI документация, Pydantic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Очереди задач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 для фоновой обработки, retry/timeout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на старте, SEO-лендинги как статический HTML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БД: данные + векторный поиск (RAG-чат)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Кэш/брокер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Брокер Celery + кэш + rate limiting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Selectel S3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S3-совместимое, серверы в РФ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Транскрибация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Transcribe V2 → Voxtral Realtime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$0.003/мин, diarization из коробки, вдвое дешевле Whisper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/ Claude 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Саммари, тезисы, action items, RAG-чат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RAG-чат, хранение в pgvector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деплой, воспроизводимость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/ Caddy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SSL, статика, load balancing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ЮКасса 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СБП, карты МИР/Visa/MC, подписки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Почему Voxtral, а не Whisper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Voxtral Transcribe V2 (Mistral AI, февраль 2026): $0.003/мин вс. $0.006/мин Whisper — вдвое дешевле. WER ~4% на FLEURS. Speaker diarization встроен — не нужен pyannote.audio. 13 языков (вкл. русский). Файлы до 3ч. Apache 2.0 для self-hosted (Voxtral Realtime, 4B парам.). Fallback: faster-whisper если качество русского не устроит.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Инфраструктура</w:t>
      </w:r>
    </w:p>
    <w:p>
      <w:pPr>
        <w:pStyle w:val="Heading2"/>
      </w:pPr>
      <w:r>
        <w:t xml:space="preserve">2.1. Конфигурация на старте (бюджет 5 000 ₽/мес)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VDS (Selectel)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8 GB RAM, 80 GB NVMe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~2 500 ₽/мес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S3-хранилище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(файлы удаляются через 24ч)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₽/мес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+ SSL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Let’s Encrypt (бесплатно)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₽/год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V2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$0.003/мин (~17 ₽/час аудио)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~850–1 100 ₽/мес (оценка)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(саммари)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(~1,5 ₽/транскрипт)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~100–200 ₽/мес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~3 800–4 200 ₽/мес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 Масштабирование (фаза 2–3)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GPU-сервер (self-hosted Voxtral Realtime): </w:t>
      </w:r>
      <w:r>
        <w:rPr>
          <w:rFonts w:ascii="Arial" w:cs="Arial" w:eastAsia="Arial" w:hAnsi="Arial"/>
          <w:sz w:val="22"/>
          <w:szCs w:val="22"/>
        </w:rPr>
        <w:t xml:space="preserve">Voxtral Realtime — 4B параметров, Apache 2.0. Работает на Tesla T4 (~12–15K ₽/мес). Себестоимость падает с ~17 до ~3–5 ₽/час.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Отдельная БД: </w:t>
      </w:r>
      <w:r>
        <w:rPr>
          <w:rFonts w:ascii="Arial" w:cs="Arial" w:eastAsia="Arial" w:hAnsi="Arial"/>
          <w:sz w:val="22"/>
          <w:szCs w:val="22"/>
        </w:rPr>
        <w:t xml:space="preserve">Managed PostgreSQL (~3–5K ₽/мес) при &gt;1000 активных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Fallback-провайдер: </w:t>
      </w:r>
      <w:r>
        <w:rPr>
          <w:rFonts w:ascii="Arial" w:cs="Arial" w:eastAsia="Arial" w:hAnsi="Arial"/>
          <w:sz w:val="22"/>
          <w:szCs w:val="22"/>
        </w:rPr>
        <w:t xml:space="preserve">faster-whisper (self-hosted) как запасной вариант, если Voxtral не даст нужного качества на русском.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CDN: </w:t>
      </w:r>
      <w:r>
        <w:rPr>
          <w:rFonts w:ascii="Arial" w:cs="Arial" w:eastAsia="Arial" w:hAnsi="Arial"/>
          <w:sz w:val="22"/>
          <w:szCs w:val="22"/>
        </w:rPr>
        <w:t xml:space="preserve">Selectel CDN или Cloudflare для статики и лендингов.</w:t>
      </w:r>
    </w:p>
    <w:p>
      <w:r>
        <w:br w:type="page"/>
      </w:r>
    </w:p>
    <w:p>
      <w:pPr>
        <w:pStyle w:val="Heading1"/>
      </w:pPr>
      <w:r>
        <w:t xml:space="preserve">3. Структура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ai-voice/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backend/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main.py              # FastAPI app, CORS, middleware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config.py            # Settings (Pydantic BaseSettings)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models/              # SQLAlchemy: user, transcription, subscription, embedding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api/                 # auth, transcriptions, ai_analysis, payments, users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├── transcription.py # TranscriptionProvider интерфейс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├── voxtral.py       # Voxtral V2 API клиент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├── whisper.py       # faster-whisper fallback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├── ai_analysis.py   # LLM (summary, chat, action items)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├── storage.py       # S3 upload/download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│   └── payment.py       # YooKassa SDK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├── tasks/               # Celery: celery_app.py, transcribe.py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├── alembic/                 # Миграции БД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├──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 └── Dockerfile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frontend/                    # React 18 + Vite + TypeScript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landing/                     # Статические SEO-лендинги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nginx.conf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 .env.example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Пайплайн транскрибации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транскрибация проходит 5 шагов (вместо 6 с Whisper — diarization встроен в Voxtral). Весь процесс асинхронный.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загружает файл. Валидация: формат (mp3/wav/mp4/webm/ogg/flac/m4a), размер (&lt;500 МБ), MIME. Файл сохраняется в S3 с UUID-ключом.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Convert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Celery-задача: FFmpeg конвертирует в поддерживаемый Voxtral формат (mp3/wav/m4a/flac/ogg). Для видео — извлечение аудиодорожки. Результат — обратно в S3.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Transcribe + Diarize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 отправляется в Voxtral V2 API. Результат: текст + таймкоды + speaker_id для каждого сегмента. Diarization встроен — отдельный шаг не нужен. Определение языка автоматическое.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Analyze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отправляется в LLM: (a) саммари 3–5 абзацев, (b) 5–10 ключевых тезисов, (c) action items. Текст чанкуется, каждый чанк → embedding → pgvector.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сохраняются в PostgreSQL. Статус → completed. Исходный файл удаляется из S3 через 24 часа (cron).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Упрощение пайплайна благодаря Voxtral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Whisper пайплайн состоял из 6 шагов (отдельный шаг diarization через pyannote.audio). Voxtral возвращает текст + таймкоды + спикеры в одном запросе. Это убирает один шаг, упрощает код и ускоряет обработку.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API-эндпоинты</w:t>
      </w:r>
    </w:p>
    <w:p>
      <w:pPr>
        <w:pStyle w:val="Heading2"/>
      </w:pPr>
      <w:r>
        <w:t xml:space="preserve">5.. Аутентификация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(email + password)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Логин, JWT access + refresh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JWT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refresh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5.. Транскрибация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/api/transcriptions/upload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файла, создание задачи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Транскрипт + таймкоды + спикеры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/api/transcriptions/{id}/status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обработки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(пагинация)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/api/transcriptions/{id}/export/{fmt}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Экспорт: txt, srt, docx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5.. AI-анализ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/api/transcriptions/{id}/summary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Саммари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/api/transcriptions/{id}/key-points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тезисы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/api/transcriptions/{id}/action-items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/api/transcriptions/{id}/chat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RAG-чат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5.. Платежи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/api/payments/subscribe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подписку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Вебхук ЮКассы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/api/payments/subscription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подписка + лимиты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Стоимость AI-операций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 / час аудио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Транскрибация + diarization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V2 API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~17 ₽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Саммари + тезисы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 ₽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(RAG)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~0,03 ₽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Вопрос в чате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~0,5 ₽ / вопрос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 на 1 час аудио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~19 ₽ (было 40–50 ₽ с Whisper)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JWT-аутентификация: </w:t>
      </w:r>
      <w:r>
        <w:rPr>
          <w:rFonts w:ascii="Arial" w:cs="Arial" w:eastAsia="Arial" w:hAnsi="Arial"/>
          <w:sz w:val="22"/>
          <w:szCs w:val="22"/>
        </w:rPr>
        <w:t xml:space="preserve">Access token (15 мин) + Refresh token (7 дней). httpOnly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Redis-based. 100 запросов/мин API, 5 загрузок/мин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Валидация файлов: </w:t>
      </w:r>
      <w:r>
        <w:rPr>
          <w:rFonts w:ascii="Arial" w:cs="Arial" w:eastAsia="Arial" w:hAnsi="Arial"/>
          <w:sz w:val="22"/>
          <w:szCs w:val="22"/>
        </w:rPr>
        <w:t xml:space="preserve">MIME + magic bytes. Макс 500 МБ.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Шифрование: </w:t>
      </w:r>
      <w:r>
        <w:rPr>
          <w:rFonts w:ascii="Arial" w:cs="Arial" w:eastAsia="Arial" w:hAnsi="Arial"/>
          <w:sz w:val="22"/>
          <w:szCs w:val="22"/>
        </w:rPr>
        <w:t xml:space="preserve">HTTPS (TLS 1.3). S3 server-side encryption.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Изоляция данных: </w:t>
      </w:r>
      <w:r>
        <w:rPr>
          <w:rFonts w:ascii="Arial" w:cs="Arial" w:eastAsia="Arial" w:hAnsi="Arial"/>
          <w:sz w:val="22"/>
          <w:szCs w:val="22"/>
        </w:rPr>
        <w:t xml:space="preserve">Row-level security в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CORS: </w:t>
      </w:r>
      <w:r>
        <w:rPr>
          <w:rFonts w:ascii="Arial" w:cs="Arial" w:eastAsia="Arial" w:hAnsi="Arial"/>
          <w:sz w:val="22"/>
          <w:szCs w:val="22"/>
        </w:rPr>
        <w:t xml:space="preserve">Only app domain. No wildcards.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SQL/XSS: </w:t>
      </w:r>
      <w:r>
        <w:rPr>
          <w:rFonts w:ascii="Arial" w:cs="Arial" w:eastAsia="Arial" w:hAnsi="Arial"/>
          <w:sz w:val="22"/>
          <w:szCs w:val="22"/>
        </w:rPr>
        <w:t xml:space="preserve">SQLAlchemy ORM + Pydantic. React CSP-заголовки.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Удаление файлов: </w:t>
      </w:r>
      <w:r>
        <w:rPr>
          <w:rFonts w:ascii="Arial" w:cs="Arial" w:eastAsia="Arial" w:hAnsi="Arial"/>
          <w:sz w:val="22"/>
          <w:szCs w:val="22"/>
        </w:rPr>
        <w:t xml:space="preserve">S3 очистка через 24ч (cron).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Бэкапы: </w:t>
      </w:r>
      <w:r>
        <w:rPr>
          <w:rFonts w:ascii="Arial" w:cs="Arial" w:eastAsia="Arial" w:hAnsi="Arial"/>
          <w:sz w:val="22"/>
          <w:szCs w:val="22"/>
        </w:rPr>
        <w:t xml:space="preserve">pg_dump ежедневно в S3. Retention 30 дней.</w:t>
      </w:r>
    </w:p>
    <w:p>
      <w:r>
        <w:br w:type="page"/>
      </w:r>
    </w:p>
    <w:p>
      <w:pPr>
        <w:pStyle w:val="Heading1"/>
      </w:pPr>
      <w:r>
        <w:t xml:space="preserve">8. План масштабирования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1 (MVP)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2 (рост)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3 (масштаб)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Пользователей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0–500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500–5 000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5 000–50 000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Часов/мес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50–200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200–3 000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3 000–30 000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Транскрибация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V2 API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Voxtral Realtime (T4)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Multi-GPU / K8s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Себест. транскр.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 ₽/ч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~3–5 ₽/ч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~2–3 ₽/ч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VDS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VDS + GPU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cluster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 инфра/мес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~4K ₽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~20–50K ₽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~100–300K ₽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Точка перехода на self-hosted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~3 000 часов/мес Voxtral API стоит ~51 000 ₽. GPU-сервер Tesla T4 стоит ~15 000 ₽/мес и обрабатывает тот же объём. Voxtral Realtime (4B парам.) легче Whisper large-v3 (1.55B) — может работать быстрее. Переключение через TranscriptionProvider — замена одного класса.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AI VOICE — Архитектура v2.0 (Voxtral)</w:t>
    </w:r>
    <w:r>
      <w:rPr>
        <w:rFonts w:ascii="Arial" w:cs="Arial" w:eastAsia="Arial" w:hAnsi="Arial"/>
        <w:color w:val="999999"/>
        <w:sz w:val="18"/>
        <w:szCs w:val="18"/>
      </w:rPr>
      <w:t xml:space="preserve">	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2026-03-22T11:08:51.463Z</dcterms:created>
  <dcterms:modified xsi:type="dcterms:W3CDTF">2026-03-22T11:08:51.463Z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