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AI VOICE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Концепция продукта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Сервис умной транскрибации аудио и видео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2.0 | Март 2026 | Обновлено: Voxtral + скорректированная экономика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КОНФИДЕНЦИАЛЬНО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Видение продукта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Миссия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лидирующий на российском рынке AI-сервис, который превращает аудио и видео не просто в текст, а в структурированные, действенные инсайты.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1.1. Проблема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Недоступность глобальных сервисов. </w:t>
      </w:r>
      <w:r>
        <w:rPr>
          <w:rFonts w:ascii="Arial" w:cs="Arial" w:eastAsia="Arial" w:hAnsi="Arial"/>
          <w:sz w:val="22"/>
          <w:szCs w:val="22"/>
        </w:rPr>
        <w:t xml:space="preserve">Otter.ai, Descript, Rev — невозможно оплатить российской картой.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Примитивность локальных решений. </w:t>
      </w:r>
      <w:r>
        <w:rPr>
          <w:rFonts w:ascii="Arial" w:cs="Arial" w:eastAsia="Arial" w:hAnsi="Arial"/>
          <w:sz w:val="22"/>
          <w:szCs w:val="22"/>
        </w:rPr>
        <w:t xml:space="preserve">Speech2Text.ru, Any2Text, GuruScribe — дают только сырой 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Боль с голосовыми сообщениями. </w:t>
      </w:r>
      <w:r>
        <w:rPr>
          <w:rFonts w:ascii="Arial" w:cs="Arial" w:eastAsia="Arial" w:hAnsi="Arial"/>
          <w:sz w:val="22"/>
          <w:szCs w:val="22"/>
        </w:rPr>
        <w:t xml:space="preserve">2 114 запросов/мес в Вордстате — ни одного специализированного решения.</w:t>
      </w:r>
    </w:p>
    <w:p>
      <w:pPr>
        <w:spacing w:after="200"/>
      </w:pPr>
    </w:p>
    <w:p>
      <w:pPr>
        <w:pStyle w:val="Heading2"/>
      </w:pPr>
      <w:r>
        <w:t xml:space="preserve">1.2. Решение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Voice — «умный помощник по аудиоконтенту» на базе Voxtral Transcribe V2 (Mistral AI) — транскрибация нового поколения с diarization из коробки, вдвое дешевле OpenAI Whisper, при более высокой точности: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Загрузил запись → получил текст + саммари + тезисы + action items + разметка спикеров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 по транскрипту: задай вопрос — получи ответ с таймкодом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Оплата через СБП, российские карты — без преград</w:t>
      </w:r>
    </w:p>
    <w:p>
      <w:r>
        <w:br w:type="page"/>
      </w:r>
    </w:p>
    <w:p>
      <w:pPr>
        <w:pStyle w:val="Heading1"/>
      </w:pPr>
      <w:r>
        <w:t xml:space="preserve">2. Анализ рынка</w:t>
      </w:r>
    </w:p>
    <w:p>
      <w:pPr>
        <w:pStyle w:val="Heading2"/>
      </w:pPr>
      <w:r>
        <w:t xml:space="preserve">2.1. Глобальный рынок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Рынок AI-транскрибации: $4,5 млрд (2024) → $19,2 млрд (2034), CAGR 15,6%. Транскрибация митингов: $3,86 млрд → $29,45 млрд, CAGR 25,6%.</w:t>
      </w:r>
    </w:p>
    <w:p>
      <w:pPr>
        <w:spacing w:after="200"/>
      </w:pPr>
    </w:p>
    <w:p>
      <w:pPr>
        <w:pStyle w:val="Heading2"/>
      </w:pPr>
      <w:r>
        <w:t xml:space="preserve">2.2. Рынок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2023: ~2,7 млн минут/мес → 2025: ~9,5 млн мин/мес (рост в 3,5 раза)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72% российских пользователей используют локальные сервисы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Суммарный спрос в Яндексе: ~150–200 тыс. показов/мес</w:t>
      </w:r>
    </w:p>
    <w:p>
      <w:pPr>
        <w:spacing w:after="200"/>
      </w:pPr>
    </w:p>
    <w:p>
      <w:pPr>
        <w:pStyle w:val="Heading2"/>
      </w:pPr>
      <w:r>
        <w:t xml:space="preserve">2.3. Ключевые ниши (Вордстат)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8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Показов/мес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  <w:tc>
          <w:tcPr>
            <w:tcW w:type="dxa" w:w="19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Транскрибация аудио в текст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9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в текст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~23 000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19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Нейросеть транскрибация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~3 400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2–3/10</w:t>
            </w:r>
          </w:p>
        </w:tc>
        <w:tc>
          <w:tcPr>
            <w:tcW w:type="dxa" w:w="19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Золотая жила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Расшифровка голосовых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~2 100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1–2/10</w:t>
            </w:r>
          </w:p>
        </w:tc>
        <w:tc>
          <w:tcPr>
            <w:tcW w:type="dxa" w:w="19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Незакрытый сегмент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Конкуренты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AI-анализ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Чат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Слабости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Speech2Text.ru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480 ₽/мес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текст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 Scribe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4 ₽/мин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Слабый бренд (59 запр.)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Any2Text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 ₽/100мин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Дорого, без AI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AI Voice (мы)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 290 ₽/мес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Наше USP (золотая середина)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AI-аналитика: саммари + тезисы + action items + RAG-чат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Voxtral Transcribe V2: diarization из коробки, лучше точность чем Whisper, вдвое дешевле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Российская платёжная инфраструктура (СБП, МИР, ЮКасса)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SEO-захват незакрытых ниш: нейросеть-транскрибация, расшифровка голосовых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Себестоимость и unit-экономика</w:t>
      </w:r>
    </w:p>
    <w:p>
      <w:pPr>
        <w:pStyle w:val="Heading2"/>
      </w:pPr>
      <w:r>
        <w:t xml:space="preserve">4.1. Себестоимость 1 часа аудио (детальный расчёт)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1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Стоимость/ч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Транскрибация + diarization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Voxtral V2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$0.003/мин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~17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AI-саммари + тезисы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$0.15/1M 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(RAG)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emb-3-small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$0.02/1M tok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~0,03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Вопрос в чате (1 шт.)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$0.15/1M 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~0,5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 на 1 час аудио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~19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Почему Voxtral, а не Whisper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Voxtral Transcribe V2 (Mistral AI, февраль 2026): $0.003/мин вс. $0.006/мин у Whisper — ровно вдвое дешевле. WER ~4% на FLEURS (лучше GPT-4o mini Transcribe и Gemini 2.5 Flash). Speaker diarization из коробки — не нужен отдельный pyannote. 13 языков, включая русский. Файлы до 3 часов за один запрос. Apache 2.0 лицензия для self-hosted.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Тарифная сетка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Старт (290 ₽)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 (590 ₽)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Минут в месяц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мин (5 ч)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1 200 мин (20 ч)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длина файла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часа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часа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AI-саммари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 мес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Разметка спикеров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RAG-чат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вопр./транскрипт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DOCX/SRT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Изменение: Free = 15 минут, не 30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Бесплатный лимит снижен с 30 до 15 минут. Причина: каждый free-пользователь стоит ~5 ₽/мес (при Voxtral). При 200 бесплатных пользователях это 1 000 ₽/мес вместо 3 400 ₽. 15 минут достаточно для демонстрации ценности продукта.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4.3. Маржинальность тарифов (при 100% потреблении лимита)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Себестоимость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Маржа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Маржа 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(15 мин)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0,25ч × 19 = 5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-5 ₽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убыток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 (5 ч)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5ч × 19 = 95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+195 ₽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 (20 ч)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590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20ч × 19 = 380 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+210 ₽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36%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Ключевое изменение: все тарифы прибыльны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Старая экономика (Whisper API):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себестоимость 34 ₽/ч → тариф «Про» убыточен на 90 ₽ при полном потреблении.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Новая экономика (Voxtral):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себестоимость 19 ₽/ч → все платные тарифы прибыльны даже при 100% потреблении.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Среднее потребление (40–60%):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маржа «Про» растёт до 55–70%.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4.4. Финансовая модель по месяцам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12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18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Платящие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MRR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12 400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62 000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166 000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415 000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1 245 000 ₽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VDS + S3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2 700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35 000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Voxtral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1 700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7 100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(self-host)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(self-host)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1 300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1 200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4 600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(self-host)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 расходы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5 700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17 200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31 300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53 000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118 000 ₽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Прибыль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+6 700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+44 800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+134 700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+362 000 ₽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+1 127 000 ₽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Расчёт MRR: </w:t>
      </w:r>
      <w:r>
        <w:rPr>
          <w:rFonts w:ascii="Arial" w:cs="Arial" w:eastAsia="Arial" w:hAnsi="Arial"/>
          <w:sz w:val="22"/>
          <w:szCs w:val="22"/>
        </w:rPr>
        <w:t xml:space="preserve">60% платящих на «Старт» (290 ₽), 40% на «Про» (590 ₽). Средний ARPU ≈ 410 ₽/мес.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Self-hosted Voxtral (с мес. 9): </w:t>
      </w:r>
      <w:r>
        <w:rPr>
          <w:rFonts w:ascii="Arial" w:cs="Arial" w:eastAsia="Arial" w:hAnsi="Arial"/>
          <w:sz w:val="22"/>
          <w:szCs w:val="22"/>
        </w:rPr>
        <w:t xml:space="preserve">Voxtral Realtime (4B параметров, Apache 2.0) на Tesla T4 — ~15 000 ₽/мес за GPU-сервер. Себестоимость падает до ~3–5 ₽/час.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Breakeven инфраструктуры: </w:t>
      </w:r>
      <w:r>
        <w:rPr>
          <w:rFonts w:ascii="Arial" w:cs="Arial" w:eastAsia="Arial" w:hAnsi="Arial"/>
          <w:sz w:val="22"/>
          <w:szCs w:val="22"/>
        </w:rPr>
        <w:t xml:space="preserve">~14 платящих пользователей (5 700 ₽ / 410 ₽ ARPU).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100 000 ₽ чистыми: </w:t>
      </w:r>
      <w:r>
        <w:rPr>
          <w:rFonts w:ascii="Arial" w:cs="Arial" w:eastAsia="Arial" w:hAnsi="Arial"/>
          <w:sz w:val="22"/>
          <w:szCs w:val="22"/>
        </w:rPr>
        <w:t xml:space="preserve">~300 платящих (реалистично к мес. 8–9 при работающем SEO).</w:t>
      </w:r>
    </w:p>
    <w:p>
      <w:r>
        <w:br w:type="page"/>
      </w:r>
    </w:p>
    <w:p>
      <w:pPr>
        <w:pStyle w:val="Heading1"/>
      </w:pPr>
      <w:r>
        <w:t xml:space="preserve">5. SWOT-анализ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СИЛЬНЫЕ СТОРОНЫ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AI-аналитика (чат, action items)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Voxtral: вдвое дешевле, diarization из коробки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Российская платёжная система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Все тарифы прибыльны даже при 100% потребл.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СЛАБЫЕ СТОРОНЫ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Нулевой бренд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Маленькая команда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Voxtral новый — меньше документации/опыта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Качество русского в Voxtral не проверено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ВОЗМОЖНОСТИ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Рынок РФ растёт x3,5 за 2 года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Конкуренты слабы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Self-hosted Voxtral (Apache 2.0) — 0 ₽ лицензия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FunASR-Nano (31 язык) как fallback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8910"/>
                <w:sz w:val="22"/>
                <w:szCs w:val="22"/>
              </w:rPr>
              <w:t xml:space="preserve">УГРОЗЫ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Яндекс запустит свой сервис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Mistral изменит цены Voxtral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Регуляторные риски (ПД)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Демпинг конкурентов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Стратегия провайдеров транскрибации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Архитектура абстрагирует провайдера через интерфейс TranscriptionProvider. Переключение — замена одного класса: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000"/>
        <w:gridCol w:w="15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Стоимость/ч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Diarization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Русский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V2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MVP (мес 1–8)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Voxtral self-host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~3–5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 9+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~5–8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FunASR-Nano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~2–4 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Эксперимент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План миграции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Мес 1–8: Voxtral V2 API ($0.003/мин). Мес 9: переход на self-hosted Voxtral Realtime (Apache 2.0, 4B параметров) на Tesla T4. Себестоимость падает с 17 до 3–5 ₽/час. Fallback: faster-whisper (если Voxtral не даст нужного качества на русском). Эксперимент: протестировать FunASR-Nano (31 язык, декабрь 2025) на русском аудио.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Метрики успеха</w:t>
      </w:r>
    </w:p>
    <w:p>
      <w:pPr>
        <w:pStyle w:val="Heading2"/>
      </w:pPr>
      <w:r>
        <w:t xml:space="preserve">Фаза 1 (3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500+ регистраций, 30 платящих (6%)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MRR: 12 000+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Органический трафик: 3 000+ визитов/мес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Breakeven инфраструктуры с 14-го платящего</w:t>
      </w:r>
    </w:p>
    <w:p>
      <w:pPr>
        <w:spacing w:after="200"/>
      </w:pPr>
    </w:p>
    <w:p>
      <w:pPr>
        <w:pStyle w:val="Heading2"/>
      </w:pPr>
      <w:r>
        <w:t xml:space="preserve">Фаза 2 (6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150 платящих, MRR 62 000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 &lt;8%/мес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Telegram-бот: 1 000+ пользователей</w:t>
      </w:r>
    </w:p>
    <w:p>
      <w:pPr>
        <w:spacing w:after="200"/>
      </w:pPr>
    </w:p>
    <w:p>
      <w:pPr>
        <w:pStyle w:val="Heading2"/>
      </w:pPr>
      <w:r>
        <w:t xml:space="preserve">Фаза 3 (12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1 000 платящих, MRR 415 000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Voxtral, себестоимость 3–5 ₽/ч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Чистая прибыль: 350 000+ ₽/мес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Готовность к EN-версии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Ответ на главный вопрос: прибыльно ли?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 Voxtral экономика сходится начиная с 14-го платящего пользователя.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100 000 ₽/мес чистыми: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~300 платящих (реалистично к мес. 8–9).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1 000 000 ₽/мес чистыми: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~3 000 платящих + self-hosted (мес. 15–18).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Главный риск: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не цена, а привлечение пользователей. SEO + Telegram-бот — основные каналы.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AI VOICE — Концепция v2.0 (Voxtral)</w:t>
    </w:r>
    <w:r>
      <w:rPr>
        <w:rFonts w:ascii="Arial" w:cs="Arial" w:eastAsia="Arial" w:hAnsi="Arial"/>
        <w:color w:val="999999"/>
        <w:sz w:val="18"/>
        <w:szCs w:val="18"/>
      </w:rPr>
      <w:t xml:space="preserve">	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2026-03-22T05:16:19.743Z</dcterms:created>
  <dcterms:modified xsi:type="dcterms:W3CDTF">2026-03-22T05:16:19.744Z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