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H.G. Wells Hits Fifth Avenue</w:t>
      </w:r>
    </w:p>
    <w:p w:rsidR="00000000" w:rsidDel="00000000" w:rsidP="00000000" w:rsidRDefault="00000000" w:rsidRPr="00000000" w14:paraId="00000006">
      <w:pPr>
        <w:ind w:left="0" w:firstLine="720"/>
        <w:jc w:val="left"/>
        <w:rPr/>
      </w:pPr>
      <w:r w:rsidDel="00000000" w:rsidR="00000000" w:rsidRPr="00000000">
        <w:rPr>
          <w:rtl w:val="0"/>
        </w:rPr>
        <w:t xml:space="preserve">“I visited immense and magnificent clubs—London has no such splendors as the Union, the University, the new hall of the Harvard—I witnessed the great torrent of spending and glittering prosperity in carriage and motor-car pour along Fifth Avenue. I became aware of effects that were not only vast and opulent but fine. It grew upon me that the Twentieth Century, which found New York brown-stone of the color of desiccated chocolate, meant to leave it a city of white and colored marble. I found myself agape, admiring a sky-scraper—the prow of the Flat-iron Building, to be particular, ploughing up through the traffic of Broadway and Fifth Avenue in the afternoon light.” (Wells 40).</w:t>
      </w:r>
      <w:r w:rsidDel="00000000" w:rsidR="00000000" w:rsidRPr="00000000">
        <w:br w:type="page"/>
      </w:r>
      <w:r w:rsidDel="00000000" w:rsidR="00000000" w:rsidRPr="00000000">
        <w:rPr>
          <w:rtl w:val="0"/>
        </w:rPr>
      </w:r>
    </w:p>
    <w:p w:rsidR="00000000" w:rsidDel="00000000" w:rsidP="00000000" w:rsidRDefault="00000000" w:rsidRPr="00000000" w14:paraId="00000007">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008">
      <w:pPr>
        <w:ind w:left="720" w:hanging="720"/>
        <w:rPr/>
      </w:pPr>
      <w:r w:rsidDel="00000000" w:rsidR="00000000" w:rsidRPr="00000000">
        <w:rPr>
          <w:rtl w:val="0"/>
        </w:rPr>
        <w:t xml:space="preserve">Wells, H. G. “Chapter III - New York.” </w:t>
      </w:r>
      <w:r w:rsidDel="00000000" w:rsidR="00000000" w:rsidRPr="00000000">
        <w:rPr>
          <w:i w:val="1"/>
          <w:iCs w:val="1"/>
          <w:rtl w:val="0"/>
        </w:rPr>
        <w:t xml:space="preserve">The Future in America, American Literature</w:t>
      </w:r>
      <w:r w:rsidDel="00000000" w:rsidR="00000000" w:rsidRPr="00000000">
        <w:rPr>
          <w:rtl w:val="0"/>
        </w:rPr>
        <w:t xml:space="preserve">, AmericanLiterature.com, https://americanliterature.com/author/hg-wells/book/the-future-in-america/chapter-iii-new-york.</w:t>
      </w: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