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BF9" w:rsidRDefault="0071296D">
      <w:pPr>
        <w:rPr>
          <w:rFonts w:ascii="Times New Roman" w:hAnsi="Times New Roman" w:cs="Times New Roman"/>
        </w:rPr>
      </w:pPr>
      <w:r>
        <w:rPr>
          <w:rFonts w:ascii="Times New Roman" w:hAnsi="Times New Roman" w:cs="Times New Roman"/>
        </w:rPr>
        <w:t>[</w:t>
      </w:r>
      <w:r w:rsidRPr="0071296D">
        <w:rPr>
          <w:rFonts w:ascii="Times New Roman" w:hAnsi="Times New Roman" w:cs="Times New Roman"/>
        </w:rPr>
        <w:t>Amendment in the Nature of a Substitute to a Resolution Offered by House Judiciary Chairman Jerrold Nadler to Authorize the Issuance of Subpoenas for the Mueller Report and Witnesses (Apr. 2, 2019).</w:t>
      </w:r>
      <w:r>
        <w:rPr>
          <w:rFonts w:ascii="Times New Roman" w:hAnsi="Times New Roman" w:cs="Times New Roman"/>
        </w:rPr>
        <w:t>]</w:t>
      </w:r>
    </w:p>
    <w:p w:rsidR="0071296D" w:rsidRDefault="0071296D">
      <w:pPr>
        <w:rPr>
          <w:rFonts w:ascii="Times New Roman" w:hAnsi="Times New Roman" w:cs="Times New Roman"/>
        </w:rPr>
      </w:pPr>
    </w:p>
    <w:p w:rsidR="0071296D" w:rsidRDefault="0071296D" w:rsidP="0071296D">
      <w:pPr>
        <w:jc w:val="center"/>
        <w:rPr>
          <w:rFonts w:ascii="Times New Roman" w:hAnsi="Times New Roman" w:cs="Times New Roman"/>
        </w:rPr>
      </w:pPr>
      <w:r>
        <w:rPr>
          <w:rFonts w:ascii="Times New Roman" w:hAnsi="Times New Roman" w:cs="Times New Roman"/>
          <w:b/>
        </w:rPr>
        <w:t>Amendment in the Nature of a Substitute to a Resolution Offered by Mr. Nadler</w:t>
      </w:r>
    </w:p>
    <w:p w:rsidR="0071296D" w:rsidRDefault="0071296D" w:rsidP="0071296D">
      <w:pPr>
        <w:jc w:val="center"/>
        <w:rPr>
          <w:rFonts w:ascii="Times New Roman" w:hAnsi="Times New Roman" w:cs="Times New Roman"/>
        </w:rPr>
      </w:pPr>
    </w:p>
    <w:p w:rsidR="0071296D" w:rsidRDefault="0071296D" w:rsidP="0071296D">
      <w:pPr>
        <w:jc w:val="center"/>
        <w:rPr>
          <w:rFonts w:ascii="Times New Roman" w:hAnsi="Times New Roman" w:cs="Times New Roman"/>
        </w:rPr>
      </w:pPr>
      <w:r>
        <w:rPr>
          <w:rFonts w:ascii="Times New Roman" w:hAnsi="Times New Roman" w:cs="Times New Roman"/>
          <w:b/>
        </w:rPr>
        <w:t>Strike all after the resolving clause and insert the following:</w:t>
      </w:r>
    </w:p>
    <w:p w:rsidR="0071296D" w:rsidRDefault="0071296D" w:rsidP="0071296D">
      <w:pPr>
        <w:jc w:val="both"/>
        <w:rPr>
          <w:rFonts w:ascii="Times New Roman" w:hAnsi="Times New Roman" w:cs="Times New Roman"/>
        </w:rPr>
      </w:pPr>
    </w:p>
    <w:p w:rsidR="0071296D" w:rsidRDefault="0071296D" w:rsidP="0071296D">
      <w:pPr>
        <w:jc w:val="both"/>
        <w:rPr>
          <w:rFonts w:ascii="Times New Roman" w:hAnsi="Times New Roman" w:cs="Times New Roman"/>
        </w:rPr>
      </w:pPr>
    </w:p>
    <w:p w:rsidR="0071296D" w:rsidRDefault="0071296D" w:rsidP="0071296D">
      <w:pPr>
        <w:jc w:val="both"/>
        <w:rPr>
          <w:rFonts w:ascii="Times New Roman" w:hAnsi="Times New Roman" w:cs="Times New Roman"/>
        </w:rPr>
      </w:pPr>
      <w:r w:rsidRPr="0071296D">
        <w:rPr>
          <w:rFonts w:ascii="Times New Roman" w:hAnsi="Times New Roman" w:cs="Times New Roman"/>
        </w:rPr>
        <w:t>That upon the adoption of this resolution, the Chairman of the Committee on the Judiciary is authorized to issue subpoenas for documents and testimony relating to the following:</w:t>
      </w:r>
    </w:p>
    <w:p w:rsidR="0071296D" w:rsidRDefault="0071296D" w:rsidP="0071296D">
      <w:pPr>
        <w:jc w:val="both"/>
        <w:rPr>
          <w:rFonts w:ascii="Times New Roman" w:hAnsi="Times New Roman" w:cs="Times New Roman"/>
        </w:rPr>
      </w:pPr>
    </w:p>
    <w:p w:rsidR="0071296D" w:rsidRDefault="0071296D" w:rsidP="0071296D">
      <w:pPr>
        <w:pStyle w:val="ListParagraph"/>
        <w:numPr>
          <w:ilvl w:val="0"/>
          <w:numId w:val="3"/>
        </w:numPr>
        <w:jc w:val="both"/>
        <w:rPr>
          <w:rFonts w:ascii="Times New Roman" w:hAnsi="Times New Roman" w:cs="Times New Roman"/>
        </w:rPr>
      </w:pPr>
      <w:r w:rsidRPr="0071296D">
        <w:rPr>
          <w:rFonts w:ascii="Times New Roman" w:hAnsi="Times New Roman" w:cs="Times New Roman"/>
        </w:rPr>
        <w:t>Final report authored by the Office of Special Counsel Robert S. Mueller III, pursuant to Order No. 3915-2017, and any accompanying exhibits, annexes, tables, appendices, other attachments, and all evidence referenced in the report; and</w:t>
      </w:r>
    </w:p>
    <w:p w:rsidR="0071296D" w:rsidRDefault="0071296D" w:rsidP="0071296D">
      <w:pPr>
        <w:pStyle w:val="ListParagraph"/>
        <w:numPr>
          <w:ilvl w:val="0"/>
          <w:numId w:val="3"/>
        </w:numPr>
        <w:jc w:val="both"/>
        <w:rPr>
          <w:rFonts w:ascii="Times New Roman" w:hAnsi="Times New Roman" w:cs="Times New Roman"/>
        </w:rPr>
      </w:pPr>
      <w:r w:rsidRPr="0071296D">
        <w:rPr>
          <w:rFonts w:ascii="Times New Roman" w:hAnsi="Times New Roman" w:cs="Times New Roman"/>
        </w:rPr>
        <w:t>Underlying evidence collected, materials prepared, or documents used by the Office of Special Counsel Robert S. Mueller III in the investigation conducted pursuant to Order No. 3915-2017.</w:t>
      </w:r>
    </w:p>
    <w:p w:rsidR="0071296D" w:rsidRDefault="0071296D" w:rsidP="0071296D">
      <w:pPr>
        <w:jc w:val="both"/>
        <w:rPr>
          <w:rFonts w:ascii="Times New Roman" w:hAnsi="Times New Roman" w:cs="Times New Roman"/>
        </w:rPr>
      </w:pPr>
    </w:p>
    <w:p w:rsidR="0071296D" w:rsidRDefault="0071296D" w:rsidP="0071296D">
      <w:pPr>
        <w:jc w:val="both"/>
        <w:rPr>
          <w:rFonts w:ascii="Times New Roman" w:hAnsi="Times New Roman" w:cs="Times New Roman"/>
        </w:rPr>
      </w:pPr>
      <w:r w:rsidRPr="0071296D">
        <w:rPr>
          <w:rFonts w:ascii="Times New Roman" w:hAnsi="Times New Roman" w:cs="Times New Roman"/>
        </w:rPr>
        <w:t>In addition, the Chairman, at his discretion and as he determines necessary, is authorized to issue subpoenas for documents and testimony to the following individuals, or their agents, who may have received documents from the White House relevant to the investigation of Special Counsel Robert S. Mueller III conducted pursuant to Order No. 3915-2017, thereby effecting a waiver of potentially applicable privileges:</w:t>
      </w:r>
    </w:p>
    <w:p w:rsidR="0071296D" w:rsidRDefault="0071296D" w:rsidP="0071296D">
      <w:pPr>
        <w:jc w:val="both"/>
        <w:rPr>
          <w:rFonts w:ascii="Times New Roman" w:hAnsi="Times New Roman" w:cs="Times New Roman"/>
        </w:rPr>
      </w:pPr>
    </w:p>
    <w:p w:rsidR="0071296D" w:rsidRDefault="0071296D" w:rsidP="0071296D">
      <w:pPr>
        <w:pStyle w:val="ListParagraph"/>
        <w:numPr>
          <w:ilvl w:val="0"/>
          <w:numId w:val="4"/>
        </w:numPr>
        <w:jc w:val="both"/>
        <w:rPr>
          <w:rFonts w:ascii="Times New Roman" w:hAnsi="Times New Roman" w:cs="Times New Roman"/>
        </w:rPr>
      </w:pPr>
      <w:r>
        <w:rPr>
          <w:rFonts w:ascii="Times New Roman" w:hAnsi="Times New Roman" w:cs="Times New Roman"/>
        </w:rPr>
        <w:t xml:space="preserve">Donald F. </w:t>
      </w:r>
      <w:proofErr w:type="spellStart"/>
      <w:r>
        <w:rPr>
          <w:rFonts w:ascii="Times New Roman" w:hAnsi="Times New Roman" w:cs="Times New Roman"/>
        </w:rPr>
        <w:t>McGahn</w:t>
      </w:r>
      <w:proofErr w:type="spellEnd"/>
      <w:r>
        <w:rPr>
          <w:rFonts w:ascii="Times New Roman" w:hAnsi="Times New Roman" w:cs="Times New Roman"/>
        </w:rPr>
        <w:t xml:space="preserve"> II;</w:t>
      </w:r>
    </w:p>
    <w:p w:rsidR="0071296D" w:rsidRDefault="0071296D" w:rsidP="0071296D">
      <w:pPr>
        <w:pStyle w:val="ListParagraph"/>
        <w:numPr>
          <w:ilvl w:val="0"/>
          <w:numId w:val="4"/>
        </w:numPr>
        <w:jc w:val="both"/>
        <w:rPr>
          <w:rFonts w:ascii="Times New Roman" w:hAnsi="Times New Roman" w:cs="Times New Roman"/>
        </w:rPr>
      </w:pPr>
      <w:r>
        <w:rPr>
          <w:rFonts w:ascii="Times New Roman" w:hAnsi="Times New Roman" w:cs="Times New Roman"/>
        </w:rPr>
        <w:t xml:space="preserve">Steven </w:t>
      </w:r>
      <w:proofErr w:type="spellStart"/>
      <w:r>
        <w:rPr>
          <w:rFonts w:ascii="Times New Roman" w:hAnsi="Times New Roman" w:cs="Times New Roman"/>
        </w:rPr>
        <w:t>Bannon</w:t>
      </w:r>
      <w:proofErr w:type="spellEnd"/>
      <w:r>
        <w:rPr>
          <w:rFonts w:ascii="Times New Roman" w:hAnsi="Times New Roman" w:cs="Times New Roman"/>
        </w:rPr>
        <w:t>;</w:t>
      </w:r>
    </w:p>
    <w:p w:rsidR="0071296D" w:rsidRDefault="0071296D" w:rsidP="0071296D">
      <w:pPr>
        <w:pStyle w:val="ListParagraph"/>
        <w:numPr>
          <w:ilvl w:val="0"/>
          <w:numId w:val="4"/>
        </w:numPr>
        <w:jc w:val="both"/>
        <w:rPr>
          <w:rFonts w:ascii="Times New Roman" w:hAnsi="Times New Roman" w:cs="Times New Roman"/>
        </w:rPr>
      </w:pPr>
      <w:r>
        <w:rPr>
          <w:rFonts w:ascii="Times New Roman" w:hAnsi="Times New Roman" w:cs="Times New Roman"/>
        </w:rPr>
        <w:t>Hope Hicks;</w:t>
      </w:r>
    </w:p>
    <w:p w:rsidR="0071296D" w:rsidRDefault="0071296D" w:rsidP="0071296D">
      <w:pPr>
        <w:pStyle w:val="ListParagraph"/>
        <w:numPr>
          <w:ilvl w:val="0"/>
          <w:numId w:val="4"/>
        </w:numPr>
        <w:jc w:val="both"/>
        <w:rPr>
          <w:rFonts w:ascii="Times New Roman" w:hAnsi="Times New Roman" w:cs="Times New Roman"/>
        </w:rPr>
      </w:pPr>
      <w:proofErr w:type="spellStart"/>
      <w:r>
        <w:rPr>
          <w:rFonts w:ascii="Times New Roman" w:hAnsi="Times New Roman" w:cs="Times New Roman"/>
        </w:rPr>
        <w:t>Reince</w:t>
      </w:r>
      <w:proofErr w:type="spellEnd"/>
      <w:r>
        <w:rPr>
          <w:rFonts w:ascii="Times New Roman" w:hAnsi="Times New Roman" w:cs="Times New Roman"/>
        </w:rPr>
        <w:t xml:space="preserve"> </w:t>
      </w:r>
      <w:proofErr w:type="spellStart"/>
      <w:r>
        <w:rPr>
          <w:rFonts w:ascii="Times New Roman" w:hAnsi="Times New Roman" w:cs="Times New Roman"/>
        </w:rPr>
        <w:t>Priebus</w:t>
      </w:r>
      <w:proofErr w:type="spellEnd"/>
      <w:r>
        <w:rPr>
          <w:rFonts w:ascii="Times New Roman" w:hAnsi="Times New Roman" w:cs="Times New Roman"/>
        </w:rPr>
        <w:t>; and</w:t>
      </w:r>
    </w:p>
    <w:p w:rsidR="0071296D" w:rsidRDefault="0071296D" w:rsidP="0071296D">
      <w:pPr>
        <w:pStyle w:val="ListParagraph"/>
        <w:numPr>
          <w:ilvl w:val="0"/>
          <w:numId w:val="4"/>
        </w:numPr>
        <w:jc w:val="both"/>
        <w:rPr>
          <w:rFonts w:ascii="Times New Roman" w:hAnsi="Times New Roman" w:cs="Times New Roman"/>
        </w:rPr>
      </w:pPr>
      <w:r>
        <w:rPr>
          <w:rFonts w:ascii="Times New Roman" w:hAnsi="Times New Roman" w:cs="Times New Roman"/>
        </w:rPr>
        <w:t>Ann Donaldson</w:t>
      </w:r>
    </w:p>
    <w:p w:rsidR="0071296D" w:rsidRDefault="0071296D" w:rsidP="0071296D">
      <w:pPr>
        <w:jc w:val="both"/>
        <w:rPr>
          <w:rFonts w:ascii="Times New Roman" w:hAnsi="Times New Roman" w:cs="Times New Roman"/>
        </w:rPr>
      </w:pPr>
    </w:p>
    <w:p w:rsidR="0071296D" w:rsidRPr="0071296D" w:rsidRDefault="0071296D" w:rsidP="0071296D">
      <w:pPr>
        <w:jc w:val="both"/>
        <w:rPr>
          <w:rFonts w:ascii="Times New Roman" w:hAnsi="Times New Roman" w:cs="Times New Roman"/>
        </w:rPr>
      </w:pPr>
      <w:r w:rsidRPr="0071296D">
        <w:rPr>
          <w:rFonts w:ascii="Times New Roman" w:hAnsi="Times New Roman" w:cs="Times New Roman"/>
        </w:rPr>
        <w:t>This resolution is adopted pursuant to Rule IV of the Committee on the Judiciary and clause 2(m) of Rule XI of the U.S. House of Representatives.</w:t>
      </w:r>
      <w:bookmarkStart w:id="0" w:name="_GoBack"/>
      <w:bookmarkEnd w:id="0"/>
    </w:p>
    <w:sectPr w:rsidR="0071296D" w:rsidRPr="0071296D" w:rsidSect="00712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entury Schoolbook">
    <w:panose1 w:val="020406040505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FAB567A"/>
    <w:multiLevelType w:val="hybridMultilevel"/>
    <w:tmpl w:val="BA363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E10C0E"/>
    <w:multiLevelType w:val="hybridMultilevel"/>
    <w:tmpl w:val="2DDCB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96D"/>
    <w:rsid w:val="003C26B9"/>
    <w:rsid w:val="00416E41"/>
    <w:rsid w:val="0071296D"/>
    <w:rsid w:val="00724BF9"/>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7338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6B9"/>
    <w:rPr>
      <w:rFonts w:ascii="Century Schoolbook" w:hAnsi="Century Schoolbook"/>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ListParagraph">
    <w:name w:val="List Paragraph"/>
    <w:basedOn w:val="Normal"/>
    <w:uiPriority w:val="34"/>
    <w:qFormat/>
    <w:rsid w:val="0071296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6B9"/>
    <w:rPr>
      <w:rFonts w:ascii="Century Schoolbook" w:hAnsi="Century Schoolbook"/>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ListParagraph">
    <w:name w:val="List Paragraph"/>
    <w:basedOn w:val="Normal"/>
    <w:uiPriority w:val="34"/>
    <w:qFormat/>
    <w:rsid w:val="00712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238</Words>
  <Characters>1361</Characters>
  <Application>Microsoft Macintosh Word</Application>
  <DocSecurity>0</DocSecurity>
  <Lines>11</Lines>
  <Paragraphs>3</Paragraphs>
  <ScaleCrop>false</ScaleCrop>
  <Company/>
  <LinksUpToDate>false</LinksUpToDate>
  <CharactersWithSpaces>1596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1</cp:revision>
  <dcterms:created xsi:type="dcterms:W3CDTF">2019-09-04T20:54:00Z</dcterms:created>
  <dcterms:modified xsi:type="dcterms:W3CDTF">2019-09-04T20:57:00Z</dcterms:modified>
</cp:coreProperties>
</file>