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[Press Release, Sarah Huckabee Sanders, Press Secretary, White House, Statement from the Press Secretary Regarding Executive Privilege (May 8, 2019), </w:t>
      </w:r>
      <w:r w:rsidDel="00000000" w:rsidR="00000000" w:rsidRPr="00000000">
        <w:rPr>
          <w:i w:val="1"/>
          <w:rtl w:val="0"/>
        </w:rPr>
        <w:t xml:space="preserve">available at</w:t>
      </w:r>
      <w:r w:rsidDel="00000000" w:rsidR="00000000" w:rsidRPr="00000000">
        <w:rPr>
          <w:rtl w:val="0"/>
        </w:rPr>
        <w:t xml:space="preserve"> </w:t>
      </w:r>
      <w:r w:rsidDel="00000000" w:rsidR="00000000" w:rsidRPr="00000000">
        <w:rPr>
          <w:rtl w:val="0"/>
        </w:rPr>
        <w:t xml:space="preserve">https://publicpool.kinja.com/subject-pool-report-no-1-shs-statement-on-potus-ass-1834609162?_ga=2.124276490.1207460128.1557337139-181303316.1557337139 (last visited May 8, 2019).]</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color w:val="222222"/>
          <w:rtl w:val="0"/>
        </w:rPr>
        <w:t xml:space="preserve">Statement from the Press Secretary Regarding Executive Privilege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color w:val="222222"/>
          <w:rtl w:val="0"/>
        </w:rPr>
        <w:t xml:space="preserve">May 8, 2019</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color w:val="222222"/>
          <w:rtl w:val="0"/>
        </w:rPr>
        <w:t xml:space="preserve">“The American people see through Chairman Nadler’s desperate ploy to distract from the President’s historically successful agenda and our booming economy. Neither the White House nor Attorney General Barr will comply with Chairman Nadler’s unlawful and reckless demands.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color w:val="222222"/>
          <w:rtl w:val="0"/>
        </w:rPr>
        <w:t xml:space="preserve">The Attorney General has been transparent and accommodating throughout this process, including by releasing the no-collusion, no-conspiracy, no-obstruction Mueller Report to the public and offering to testify before the Committee. These attempts to work with the Committee have been flatly rejected. They didn’t like the results of the report, and now they want a redo.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color w:val="222222"/>
          <w:rtl w:val="0"/>
        </w:rPr>
        <w:t xml:space="preserve">Faced with Chairman Nadler’s blatant abuse of power, and at the Attorney General’s request, the President has no other option than to make a protective assertion of executive privilege.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color w:val="222222"/>
          <w:rtl w:val="0"/>
        </w:rPr>
        <w:t xml:space="preserve">It is sad that Chairman Nadler is only interested in pandering to the press and pleasing his radical left constituency. The American people deserve a Congress that is focused on solving real problems like the crisis at the border, high prescription drug prices, our country’s crumbling infrastructure, and so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