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D0B41" w14:textId="298ABDF5" w:rsidR="006339A3" w:rsidRPr="006339A3" w:rsidRDefault="006339A3" w:rsidP="006339A3">
      <w:pPr>
        <w:jc w:val="center"/>
        <w:rPr>
          <w:sz w:val="36"/>
          <w:szCs w:val="36"/>
        </w:rPr>
      </w:pPr>
      <w:r w:rsidRPr="006339A3">
        <w:rPr>
          <w:sz w:val="36"/>
          <w:szCs w:val="36"/>
        </w:rPr>
        <w:t>Memory Management LLD Project</w:t>
      </w:r>
    </w:p>
    <w:p w14:paraId="7C4AD9FC" w14:textId="4AA627DC" w:rsidR="006339A3" w:rsidRPr="006339A3" w:rsidRDefault="006339A3" w:rsidP="006339A3">
      <w:r w:rsidRPr="006339A3">
        <w:pict w14:anchorId="3D1324C9">
          <v:rect id="_x0000_i1073" style="width:0;height:1.5pt" o:hralign="center" o:hrstd="t" o:hr="t" fillcolor="#a0a0a0" stroked="f"/>
        </w:pict>
      </w:r>
    </w:p>
    <w:p w14:paraId="5E999AB2" w14:textId="77777777" w:rsidR="006339A3" w:rsidRPr="006339A3" w:rsidRDefault="006339A3" w:rsidP="006339A3">
      <w:pPr>
        <w:rPr>
          <w:b/>
          <w:bCs/>
        </w:rPr>
      </w:pPr>
      <w:r w:rsidRPr="006339A3">
        <w:rPr>
          <w:b/>
          <w:bCs/>
        </w:rPr>
        <w:t>SOLID Principles</w:t>
      </w:r>
    </w:p>
    <w:p w14:paraId="45D08C22" w14:textId="77777777" w:rsidR="006339A3" w:rsidRPr="006339A3" w:rsidRDefault="006339A3" w:rsidP="006339A3">
      <w:r w:rsidRPr="006339A3">
        <w:rPr>
          <w:b/>
          <w:bCs/>
        </w:rPr>
        <w:t>S – Single Responsibility</w:t>
      </w:r>
    </w:p>
    <w:p w14:paraId="6C9CDCA6" w14:textId="77777777" w:rsidR="006339A3" w:rsidRPr="006339A3" w:rsidRDefault="006339A3" w:rsidP="006339A3">
      <w:pPr>
        <w:numPr>
          <w:ilvl w:val="0"/>
          <w:numId w:val="1"/>
        </w:numPr>
      </w:pPr>
      <w:r w:rsidRPr="006339A3">
        <w:t>Each class has one clear responsibility:</w:t>
      </w:r>
    </w:p>
    <w:p w14:paraId="58C9C683" w14:textId="77777777" w:rsidR="006339A3" w:rsidRPr="006339A3" w:rsidRDefault="006339A3" w:rsidP="006339A3">
      <w:pPr>
        <w:numPr>
          <w:ilvl w:val="1"/>
          <w:numId w:val="1"/>
        </w:numPr>
      </w:pPr>
      <w:proofErr w:type="spellStart"/>
      <w:r w:rsidRPr="006339A3">
        <w:t>MemoryManager</w:t>
      </w:r>
      <w:proofErr w:type="spellEnd"/>
      <w:r w:rsidRPr="006339A3">
        <w:t xml:space="preserve"> → orchestrates memory handling</w:t>
      </w:r>
    </w:p>
    <w:p w14:paraId="4FD17352" w14:textId="77777777" w:rsidR="006339A3" w:rsidRPr="006339A3" w:rsidRDefault="006339A3" w:rsidP="006339A3">
      <w:pPr>
        <w:numPr>
          <w:ilvl w:val="1"/>
          <w:numId w:val="1"/>
        </w:numPr>
      </w:pPr>
      <w:r w:rsidRPr="006339A3">
        <w:t>TLB → manages cache lookups</w:t>
      </w:r>
    </w:p>
    <w:p w14:paraId="3141E190" w14:textId="77777777" w:rsidR="006339A3" w:rsidRPr="006339A3" w:rsidRDefault="006339A3" w:rsidP="006339A3">
      <w:pPr>
        <w:numPr>
          <w:ilvl w:val="1"/>
          <w:numId w:val="1"/>
        </w:numPr>
      </w:pPr>
      <w:r w:rsidRPr="006339A3">
        <w:t>Logger → handles logging</w:t>
      </w:r>
    </w:p>
    <w:p w14:paraId="477723CF" w14:textId="77777777" w:rsidR="006339A3" w:rsidRPr="006339A3" w:rsidRDefault="006339A3" w:rsidP="006339A3">
      <w:pPr>
        <w:numPr>
          <w:ilvl w:val="1"/>
          <w:numId w:val="1"/>
        </w:numPr>
      </w:pPr>
      <w:proofErr w:type="spellStart"/>
      <w:r w:rsidRPr="006339A3">
        <w:t>PageTable</w:t>
      </w:r>
      <w:proofErr w:type="spellEnd"/>
      <w:r w:rsidRPr="006339A3">
        <w:t xml:space="preserve"> → manages page-frame mapping</w:t>
      </w:r>
    </w:p>
    <w:p w14:paraId="40A59584" w14:textId="77777777" w:rsidR="006339A3" w:rsidRPr="006339A3" w:rsidRDefault="006339A3" w:rsidP="006339A3">
      <w:pPr>
        <w:numPr>
          <w:ilvl w:val="1"/>
          <w:numId w:val="1"/>
        </w:numPr>
      </w:pPr>
      <w:proofErr w:type="spellStart"/>
      <w:r w:rsidRPr="006339A3">
        <w:t>ProcessManager</w:t>
      </w:r>
      <w:proofErr w:type="spellEnd"/>
      <w:r w:rsidRPr="006339A3">
        <w:t xml:space="preserve"> → manages process lifecycle</w:t>
      </w:r>
    </w:p>
    <w:p w14:paraId="2B65B036" w14:textId="77777777" w:rsidR="006339A3" w:rsidRPr="006339A3" w:rsidRDefault="006339A3" w:rsidP="006339A3">
      <w:r w:rsidRPr="006339A3">
        <w:rPr>
          <w:b/>
          <w:bCs/>
        </w:rPr>
        <w:t>O – Open/Closed</w:t>
      </w:r>
    </w:p>
    <w:p w14:paraId="7725D77D" w14:textId="0D17CD5F" w:rsidR="006339A3" w:rsidRPr="006339A3" w:rsidRDefault="006339A3" w:rsidP="006339A3">
      <w:pPr>
        <w:numPr>
          <w:ilvl w:val="0"/>
          <w:numId w:val="2"/>
        </w:numPr>
      </w:pPr>
      <w:r w:rsidRPr="006339A3">
        <w:t xml:space="preserve"> </w:t>
      </w:r>
      <w:proofErr w:type="spellStart"/>
      <w:r w:rsidRPr="006339A3">
        <w:t>PageReplacementPolicy</w:t>
      </w:r>
      <w:proofErr w:type="spellEnd"/>
      <w:r w:rsidRPr="006339A3">
        <w:t xml:space="preserve"> lets you add new strategies</w:t>
      </w:r>
    </w:p>
    <w:p w14:paraId="01C8C861" w14:textId="246BC58F" w:rsidR="006339A3" w:rsidRPr="006339A3" w:rsidRDefault="006339A3" w:rsidP="006339A3">
      <w:pPr>
        <w:numPr>
          <w:ilvl w:val="0"/>
          <w:numId w:val="2"/>
        </w:numPr>
      </w:pPr>
      <w:r w:rsidRPr="006339A3">
        <w:t xml:space="preserve"> TLB can be extended with FIFO or Random eviction without altering core logic</w:t>
      </w:r>
    </w:p>
    <w:p w14:paraId="0EBBEF5B" w14:textId="5586D3D8" w:rsidR="006339A3" w:rsidRPr="006339A3" w:rsidRDefault="006339A3" w:rsidP="006339A3">
      <w:pPr>
        <w:numPr>
          <w:ilvl w:val="0"/>
          <w:numId w:val="2"/>
        </w:numPr>
      </w:pPr>
      <w:r w:rsidRPr="006339A3">
        <w:t xml:space="preserve"> Logger can be replaced by </w:t>
      </w:r>
      <w:proofErr w:type="spellStart"/>
      <w:r w:rsidRPr="006339A3">
        <w:t>FileLogger</w:t>
      </w:r>
      <w:proofErr w:type="spellEnd"/>
      <w:r w:rsidRPr="006339A3">
        <w:t xml:space="preserve">, </w:t>
      </w:r>
      <w:proofErr w:type="spellStart"/>
      <w:r w:rsidRPr="006339A3">
        <w:t>MockLogger</w:t>
      </w:r>
      <w:proofErr w:type="spellEnd"/>
      <w:r w:rsidRPr="006339A3">
        <w:t>, etc.</w:t>
      </w:r>
    </w:p>
    <w:p w14:paraId="5ADA3FCA" w14:textId="77777777" w:rsidR="006339A3" w:rsidRPr="006339A3" w:rsidRDefault="006339A3" w:rsidP="006339A3">
      <w:r w:rsidRPr="006339A3">
        <w:rPr>
          <w:b/>
          <w:bCs/>
        </w:rPr>
        <w:t xml:space="preserve">L – </w:t>
      </w:r>
      <w:proofErr w:type="spellStart"/>
      <w:r w:rsidRPr="006339A3">
        <w:rPr>
          <w:b/>
          <w:bCs/>
        </w:rPr>
        <w:t>Liskov</w:t>
      </w:r>
      <w:proofErr w:type="spellEnd"/>
      <w:r w:rsidRPr="006339A3">
        <w:rPr>
          <w:b/>
          <w:bCs/>
        </w:rPr>
        <w:t xml:space="preserve"> Substitution</w:t>
      </w:r>
    </w:p>
    <w:p w14:paraId="01CE0F0A" w14:textId="77777777" w:rsidR="006339A3" w:rsidRPr="006339A3" w:rsidRDefault="006339A3" w:rsidP="006339A3">
      <w:pPr>
        <w:numPr>
          <w:ilvl w:val="0"/>
          <w:numId w:val="3"/>
        </w:numPr>
      </w:pPr>
      <w:r w:rsidRPr="006339A3">
        <w:t xml:space="preserve">Any </w:t>
      </w:r>
      <w:proofErr w:type="spellStart"/>
      <w:r w:rsidRPr="006339A3">
        <w:t>PageReplacementPolicy</w:t>
      </w:r>
      <w:proofErr w:type="spellEnd"/>
      <w:r w:rsidRPr="006339A3">
        <w:t xml:space="preserve"> implementation works interchangeably at runtime (LRU, FIFO, Random), no surprises.</w:t>
      </w:r>
    </w:p>
    <w:p w14:paraId="5923A043" w14:textId="77777777" w:rsidR="006339A3" w:rsidRPr="006339A3" w:rsidRDefault="006339A3" w:rsidP="006339A3">
      <w:r w:rsidRPr="006339A3">
        <w:rPr>
          <w:b/>
          <w:bCs/>
        </w:rPr>
        <w:t>I – Interface Segregation</w:t>
      </w:r>
    </w:p>
    <w:p w14:paraId="46C81BEF" w14:textId="77777777" w:rsidR="006339A3" w:rsidRPr="006339A3" w:rsidRDefault="006339A3" w:rsidP="006339A3">
      <w:pPr>
        <w:numPr>
          <w:ilvl w:val="0"/>
          <w:numId w:val="4"/>
        </w:numPr>
      </w:pPr>
      <w:r w:rsidRPr="006339A3">
        <w:t xml:space="preserve">Interfaces are minimal and focused (e.g., </w:t>
      </w:r>
      <w:proofErr w:type="spellStart"/>
      <w:r w:rsidRPr="006339A3">
        <w:t>PageReplacementPolicy</w:t>
      </w:r>
      <w:proofErr w:type="spellEnd"/>
      <w:r w:rsidRPr="006339A3">
        <w:t xml:space="preserve"> has just two methods)</w:t>
      </w:r>
    </w:p>
    <w:p w14:paraId="05E47865" w14:textId="77777777" w:rsidR="006339A3" w:rsidRPr="006339A3" w:rsidRDefault="006339A3" w:rsidP="006339A3">
      <w:r w:rsidRPr="006339A3">
        <w:rPr>
          <w:b/>
          <w:bCs/>
        </w:rPr>
        <w:t>D – Dependency Inversion</w:t>
      </w:r>
    </w:p>
    <w:p w14:paraId="28EB62A1" w14:textId="77777777" w:rsidR="006339A3" w:rsidRPr="006339A3" w:rsidRDefault="006339A3" w:rsidP="006339A3">
      <w:pPr>
        <w:numPr>
          <w:ilvl w:val="0"/>
          <w:numId w:val="5"/>
        </w:numPr>
      </w:pPr>
      <w:proofErr w:type="spellStart"/>
      <w:r w:rsidRPr="006339A3">
        <w:t>MemoryManager</w:t>
      </w:r>
      <w:proofErr w:type="spellEnd"/>
      <w:r w:rsidRPr="006339A3">
        <w:t xml:space="preserve"> depends on abstractions (interfaces) rather than concrete classes</w:t>
      </w:r>
    </w:p>
    <w:p w14:paraId="69338D35" w14:textId="77777777" w:rsidR="006339A3" w:rsidRPr="006339A3" w:rsidRDefault="006339A3" w:rsidP="006339A3">
      <w:pPr>
        <w:numPr>
          <w:ilvl w:val="0"/>
          <w:numId w:val="5"/>
        </w:numPr>
      </w:pPr>
      <w:r w:rsidRPr="006339A3">
        <w:t>You can inject different Logger, TLB, or page policies easily, keeping code loosely coupled</w:t>
      </w:r>
    </w:p>
    <w:p w14:paraId="79BD1878" w14:textId="77777777" w:rsidR="006339A3" w:rsidRPr="006339A3" w:rsidRDefault="006339A3" w:rsidP="006339A3">
      <w:r w:rsidRPr="006339A3">
        <w:pict w14:anchorId="22771A7F">
          <v:rect id="_x0000_i1074" style="width:0;height:1.5pt" o:hralign="center" o:hrstd="t" o:hr="t" fillcolor="#a0a0a0" stroked="f"/>
        </w:pict>
      </w:r>
    </w:p>
    <w:p w14:paraId="6660BB36" w14:textId="77777777" w:rsidR="006339A3" w:rsidRPr="006339A3" w:rsidRDefault="006339A3" w:rsidP="006339A3">
      <w:pPr>
        <w:rPr>
          <w:b/>
          <w:bCs/>
        </w:rPr>
      </w:pPr>
      <w:r w:rsidRPr="006339A3">
        <w:rPr>
          <w:b/>
          <w:bCs/>
        </w:rPr>
        <w:t>Structural Principles</w:t>
      </w:r>
    </w:p>
    <w:p w14:paraId="27FAFE21" w14:textId="77777777" w:rsidR="006339A3" w:rsidRPr="006339A3" w:rsidRDefault="006339A3" w:rsidP="006339A3">
      <w:r w:rsidRPr="006339A3">
        <w:rPr>
          <w:b/>
          <w:bCs/>
        </w:rPr>
        <w:t>Composition over Inheritance</w:t>
      </w:r>
    </w:p>
    <w:p w14:paraId="62F406F6" w14:textId="77777777" w:rsidR="006339A3" w:rsidRPr="006339A3" w:rsidRDefault="006339A3" w:rsidP="006339A3">
      <w:pPr>
        <w:numPr>
          <w:ilvl w:val="0"/>
          <w:numId w:val="6"/>
        </w:numPr>
      </w:pPr>
      <w:proofErr w:type="spellStart"/>
      <w:r w:rsidRPr="006339A3">
        <w:t>MemoryManager</w:t>
      </w:r>
      <w:proofErr w:type="spellEnd"/>
      <w:r w:rsidRPr="006339A3">
        <w:t xml:space="preserve"> </w:t>
      </w:r>
      <w:r w:rsidRPr="006339A3">
        <w:rPr>
          <w:b/>
          <w:bCs/>
        </w:rPr>
        <w:t>has</w:t>
      </w:r>
      <w:r w:rsidRPr="006339A3">
        <w:t xml:space="preserve"> a TLB, </w:t>
      </w:r>
      <w:r w:rsidRPr="006339A3">
        <w:rPr>
          <w:b/>
          <w:bCs/>
        </w:rPr>
        <w:t>has</w:t>
      </w:r>
      <w:r w:rsidRPr="006339A3">
        <w:t xml:space="preserve"> a </w:t>
      </w:r>
      <w:proofErr w:type="spellStart"/>
      <w:r w:rsidRPr="006339A3">
        <w:t>PageTable</w:t>
      </w:r>
      <w:proofErr w:type="spellEnd"/>
      <w:r w:rsidRPr="006339A3">
        <w:t xml:space="preserve">, </w:t>
      </w:r>
      <w:r w:rsidRPr="006339A3">
        <w:rPr>
          <w:b/>
          <w:bCs/>
        </w:rPr>
        <w:t>has</w:t>
      </w:r>
      <w:r w:rsidRPr="006339A3">
        <w:t xml:space="preserve"> a Logger, </w:t>
      </w:r>
      <w:r w:rsidRPr="006339A3">
        <w:rPr>
          <w:b/>
          <w:bCs/>
        </w:rPr>
        <w:t>has</w:t>
      </w:r>
      <w:r w:rsidRPr="006339A3">
        <w:t xml:space="preserve"> a </w:t>
      </w:r>
      <w:proofErr w:type="spellStart"/>
      <w:r w:rsidRPr="006339A3">
        <w:t>PageReplacementPolicy</w:t>
      </w:r>
      <w:proofErr w:type="spellEnd"/>
      <w:r w:rsidRPr="006339A3">
        <w:t xml:space="preserve">, </w:t>
      </w:r>
      <w:r w:rsidRPr="006339A3">
        <w:rPr>
          <w:b/>
          <w:bCs/>
        </w:rPr>
        <w:t>has</w:t>
      </w:r>
      <w:r w:rsidRPr="006339A3">
        <w:t xml:space="preserve"> a </w:t>
      </w:r>
      <w:proofErr w:type="spellStart"/>
      <w:r w:rsidRPr="006339A3">
        <w:t>ProcessManager</w:t>
      </w:r>
      <w:proofErr w:type="spellEnd"/>
    </w:p>
    <w:p w14:paraId="46BBF671" w14:textId="77777777" w:rsidR="006339A3" w:rsidRPr="006339A3" w:rsidRDefault="006339A3" w:rsidP="006339A3">
      <w:r w:rsidRPr="006339A3">
        <w:rPr>
          <w:b/>
          <w:bCs/>
        </w:rPr>
        <w:lastRenderedPageBreak/>
        <w:t>High Cohesion</w:t>
      </w:r>
    </w:p>
    <w:p w14:paraId="33EA162F" w14:textId="77777777" w:rsidR="006339A3" w:rsidRPr="006339A3" w:rsidRDefault="006339A3" w:rsidP="006339A3">
      <w:pPr>
        <w:numPr>
          <w:ilvl w:val="0"/>
          <w:numId w:val="7"/>
        </w:numPr>
      </w:pPr>
      <w:r w:rsidRPr="006339A3">
        <w:t>Each class deals only with its own domain, without mixing unrelated functionality</w:t>
      </w:r>
    </w:p>
    <w:p w14:paraId="3661C757" w14:textId="77777777" w:rsidR="006339A3" w:rsidRPr="006339A3" w:rsidRDefault="006339A3" w:rsidP="006339A3">
      <w:r w:rsidRPr="006339A3">
        <w:rPr>
          <w:b/>
          <w:bCs/>
        </w:rPr>
        <w:t>Loose Coupling</w:t>
      </w:r>
    </w:p>
    <w:p w14:paraId="60292C45" w14:textId="77777777" w:rsidR="006339A3" w:rsidRPr="006339A3" w:rsidRDefault="006339A3" w:rsidP="006339A3">
      <w:pPr>
        <w:numPr>
          <w:ilvl w:val="0"/>
          <w:numId w:val="8"/>
        </w:numPr>
      </w:pPr>
      <w:r w:rsidRPr="006339A3">
        <w:t>Classes interact via well-defined interfaces—a change in one module (e.g. replacing LRU with FIFO) doesn’t ripple across the system</w:t>
      </w:r>
    </w:p>
    <w:p w14:paraId="269440D7" w14:textId="77777777" w:rsidR="006339A3" w:rsidRPr="006339A3" w:rsidRDefault="006339A3" w:rsidP="006339A3">
      <w:r w:rsidRPr="006339A3">
        <w:pict w14:anchorId="4E404E0E">
          <v:rect id="_x0000_i1075" style="width:0;height:1.5pt" o:hralign="center" o:hrstd="t" o:hr="t" fillcolor="#a0a0a0" stroked="f"/>
        </w:pict>
      </w:r>
    </w:p>
    <w:p w14:paraId="20882F8E" w14:textId="77777777" w:rsidR="006339A3" w:rsidRPr="006339A3" w:rsidRDefault="006339A3" w:rsidP="006339A3">
      <w:pPr>
        <w:rPr>
          <w:b/>
          <w:bCs/>
        </w:rPr>
      </w:pPr>
      <w:r w:rsidRPr="006339A3">
        <w:rPr>
          <w:b/>
          <w:bCs/>
        </w:rPr>
        <w:t>Architectural Patterns</w:t>
      </w:r>
    </w:p>
    <w:p w14:paraId="23951DF3" w14:textId="77777777" w:rsidR="006339A3" w:rsidRPr="006339A3" w:rsidRDefault="006339A3" w:rsidP="006339A3">
      <w:r w:rsidRPr="006339A3">
        <w:rPr>
          <w:b/>
          <w:bCs/>
        </w:rPr>
        <w:t>Strategy Pattern</w:t>
      </w:r>
    </w:p>
    <w:p w14:paraId="2AAAB212" w14:textId="77777777" w:rsidR="006339A3" w:rsidRPr="006339A3" w:rsidRDefault="006339A3" w:rsidP="006339A3">
      <w:pPr>
        <w:numPr>
          <w:ilvl w:val="0"/>
          <w:numId w:val="9"/>
        </w:numPr>
      </w:pPr>
      <w:proofErr w:type="spellStart"/>
      <w:r w:rsidRPr="006339A3">
        <w:t>PageReplacementPolicy</w:t>
      </w:r>
      <w:proofErr w:type="spellEnd"/>
      <w:r w:rsidRPr="006339A3">
        <w:t xml:space="preserve"> interface → allows switching replacement </w:t>
      </w:r>
      <w:proofErr w:type="spellStart"/>
      <w:r w:rsidRPr="006339A3">
        <w:t>behavior</w:t>
      </w:r>
      <w:proofErr w:type="spellEnd"/>
      <w:r w:rsidRPr="006339A3">
        <w:t xml:space="preserve"> without altering memory manager logic</w:t>
      </w:r>
    </w:p>
    <w:p w14:paraId="717E1841" w14:textId="77777777" w:rsidR="006339A3" w:rsidRPr="006339A3" w:rsidRDefault="006339A3" w:rsidP="006339A3">
      <w:r w:rsidRPr="006339A3">
        <w:rPr>
          <w:b/>
          <w:bCs/>
        </w:rPr>
        <w:t>Dependency Injection</w:t>
      </w:r>
    </w:p>
    <w:p w14:paraId="6CDF93FC" w14:textId="242A059C" w:rsidR="006339A3" w:rsidRPr="006339A3" w:rsidRDefault="006339A3" w:rsidP="00C204E4">
      <w:pPr>
        <w:numPr>
          <w:ilvl w:val="0"/>
          <w:numId w:val="10"/>
        </w:numPr>
      </w:pPr>
      <w:r w:rsidRPr="006339A3">
        <w:t xml:space="preserve">Modular approach supports testing and easy substitution </w:t>
      </w:r>
      <w:r w:rsidRPr="006339A3">
        <w:pict w14:anchorId="13FF59B6">
          <v:rect id="_x0000_i1093" style="width:0;height:1.5pt" o:hralign="center" o:hrstd="t" o:hr="t" fillcolor="#a0a0a0" stroked="f"/>
        </w:pict>
      </w:r>
    </w:p>
    <w:p w14:paraId="583D21FB" w14:textId="77777777" w:rsidR="006339A3" w:rsidRPr="006339A3" w:rsidRDefault="006339A3" w:rsidP="006339A3">
      <w:pPr>
        <w:rPr>
          <w:b/>
          <w:bCs/>
        </w:rPr>
      </w:pPr>
      <w:r w:rsidRPr="006339A3">
        <w:rPr>
          <w:b/>
          <w:bCs/>
        </w:rPr>
        <w:t>Reusability &amp; Extensibility</w:t>
      </w:r>
    </w:p>
    <w:p w14:paraId="3C4D88B4" w14:textId="77777777" w:rsidR="006339A3" w:rsidRPr="006339A3" w:rsidRDefault="006339A3" w:rsidP="006339A3">
      <w:pPr>
        <w:numPr>
          <w:ilvl w:val="0"/>
          <w:numId w:val="11"/>
        </w:numPr>
      </w:pPr>
      <w:r w:rsidRPr="006339A3">
        <w:t xml:space="preserve">Adding new policies, TLB eviction tactics, or logging sinks requires </w:t>
      </w:r>
      <w:r w:rsidRPr="006339A3">
        <w:rPr>
          <w:b/>
          <w:bCs/>
        </w:rPr>
        <w:t>zero changes</w:t>
      </w:r>
      <w:r w:rsidRPr="006339A3">
        <w:t xml:space="preserve"> to your core </w:t>
      </w:r>
      <w:proofErr w:type="spellStart"/>
      <w:r w:rsidRPr="006339A3">
        <w:t>MemoryManager</w:t>
      </w:r>
      <w:proofErr w:type="spellEnd"/>
    </w:p>
    <w:p w14:paraId="05823829" w14:textId="77777777" w:rsidR="006339A3" w:rsidRPr="006339A3" w:rsidRDefault="006339A3" w:rsidP="006339A3">
      <w:pPr>
        <w:numPr>
          <w:ilvl w:val="0"/>
          <w:numId w:val="11"/>
        </w:numPr>
      </w:pPr>
      <w:r w:rsidRPr="006339A3">
        <w:t xml:space="preserve">Doing so enriches functionality </w:t>
      </w:r>
      <w:r w:rsidRPr="006339A3">
        <w:rPr>
          <w:b/>
          <w:bCs/>
        </w:rPr>
        <w:t>while keeping design stable</w:t>
      </w:r>
    </w:p>
    <w:p w14:paraId="6FB13D68" w14:textId="77777777" w:rsidR="006339A3" w:rsidRPr="006339A3" w:rsidRDefault="006339A3" w:rsidP="006339A3">
      <w:r w:rsidRPr="006339A3">
        <w:pict w14:anchorId="462160CD">
          <v:rect id="_x0000_i1077" style="width:0;height:1.5pt" o:hralign="center" o:hrstd="t" o:hr="t" fillcolor="#a0a0a0" stroked="f"/>
        </w:pict>
      </w:r>
    </w:p>
    <w:p w14:paraId="7D8DA7AD" w14:textId="77777777" w:rsidR="006339A3" w:rsidRPr="006339A3" w:rsidRDefault="006339A3" w:rsidP="006339A3">
      <w:pPr>
        <w:rPr>
          <w:b/>
          <w:bCs/>
        </w:rPr>
      </w:pPr>
      <w:r w:rsidRPr="006339A3">
        <w:rPr>
          <w:b/>
          <w:bCs/>
        </w:rPr>
        <w:t>Testability</w:t>
      </w:r>
    </w:p>
    <w:p w14:paraId="3E66A371" w14:textId="77777777" w:rsidR="006339A3" w:rsidRPr="006339A3" w:rsidRDefault="006339A3" w:rsidP="006339A3">
      <w:pPr>
        <w:numPr>
          <w:ilvl w:val="0"/>
          <w:numId w:val="12"/>
        </w:numPr>
      </w:pPr>
      <w:r w:rsidRPr="006339A3">
        <w:t xml:space="preserve">You can </w:t>
      </w:r>
      <w:r w:rsidRPr="006339A3">
        <w:rPr>
          <w:b/>
          <w:bCs/>
        </w:rPr>
        <w:t>mock</w:t>
      </w:r>
      <w:r w:rsidRPr="006339A3">
        <w:t xml:space="preserve"> or substitute individual components like the logger or page policy for targeted unit tests</w:t>
      </w:r>
    </w:p>
    <w:p w14:paraId="0298E8D1" w14:textId="77777777" w:rsidR="006339A3" w:rsidRPr="006339A3" w:rsidRDefault="006339A3" w:rsidP="006339A3">
      <w:pPr>
        <w:numPr>
          <w:ilvl w:val="0"/>
          <w:numId w:val="12"/>
        </w:numPr>
      </w:pPr>
      <w:r w:rsidRPr="006339A3">
        <w:t>Benefit from clean boundaries and no hidden dependencies</w:t>
      </w:r>
    </w:p>
    <w:p w14:paraId="3F284755" w14:textId="77777777" w:rsidR="006339A3" w:rsidRPr="006339A3" w:rsidRDefault="006339A3" w:rsidP="006339A3">
      <w:r w:rsidRPr="006339A3">
        <w:pict w14:anchorId="098B6F78">
          <v:rect id="_x0000_i1078" style="width:0;height:1.5pt" o:hralign="center" o:hrstd="t" o:hr="t" fillcolor="#a0a0a0" stroked="f"/>
        </w:pict>
      </w:r>
    </w:p>
    <w:p w14:paraId="07456492" w14:textId="77777777" w:rsidR="006339A3" w:rsidRPr="006339A3" w:rsidRDefault="006339A3" w:rsidP="006339A3">
      <w:pPr>
        <w:rPr>
          <w:b/>
          <w:bCs/>
        </w:rPr>
      </w:pPr>
      <w:r w:rsidRPr="006339A3">
        <w:rPr>
          <w:b/>
          <w:bCs/>
        </w:rPr>
        <w:t>Performance Awareness</w:t>
      </w:r>
    </w:p>
    <w:p w14:paraId="0C2FF39C" w14:textId="77777777" w:rsidR="006339A3" w:rsidRPr="006339A3" w:rsidRDefault="006339A3" w:rsidP="006339A3">
      <w:pPr>
        <w:numPr>
          <w:ilvl w:val="0"/>
          <w:numId w:val="13"/>
        </w:numPr>
      </w:pPr>
      <w:r w:rsidRPr="006339A3">
        <w:t xml:space="preserve">You added </w:t>
      </w:r>
      <w:r w:rsidRPr="006339A3">
        <w:rPr>
          <w:b/>
          <w:bCs/>
        </w:rPr>
        <w:t>metrics</w:t>
      </w:r>
      <w:r w:rsidRPr="006339A3">
        <w:t xml:space="preserve"> (optional) such as page faults, TLB hits/misses, and eviction count—showing quantitative insight into system </w:t>
      </w:r>
      <w:proofErr w:type="spellStart"/>
      <w:r w:rsidRPr="006339A3">
        <w:t>behavior</w:t>
      </w:r>
      <w:proofErr w:type="spellEnd"/>
    </w:p>
    <w:p w14:paraId="26A14E7D" w14:textId="77777777" w:rsidR="006339A3" w:rsidRPr="006339A3" w:rsidRDefault="006339A3" w:rsidP="006339A3">
      <w:r w:rsidRPr="006339A3">
        <w:pict w14:anchorId="453FFDA6">
          <v:rect id="_x0000_i1079" style="width:0;height:1.5pt" o:hralign="center" o:hrstd="t" o:hr="t" fillcolor="#a0a0a0" stroked="f"/>
        </w:pict>
      </w:r>
    </w:p>
    <w:p w14:paraId="154CC856" w14:textId="77777777" w:rsidR="006339A3" w:rsidRPr="006339A3" w:rsidRDefault="006339A3" w:rsidP="006339A3">
      <w:pPr>
        <w:rPr>
          <w:b/>
          <w:bCs/>
        </w:rPr>
      </w:pPr>
      <w:r w:rsidRPr="006339A3">
        <w:rPr>
          <w:b/>
          <w:bCs/>
        </w:rPr>
        <w:t>Why It Matters in Interviews</w:t>
      </w:r>
    </w:p>
    <w:p w14:paraId="3DAE4430" w14:textId="77777777" w:rsidR="006339A3" w:rsidRPr="006339A3" w:rsidRDefault="006339A3" w:rsidP="006339A3">
      <w:pPr>
        <w:numPr>
          <w:ilvl w:val="0"/>
          <w:numId w:val="14"/>
        </w:numPr>
      </w:pPr>
      <w:r w:rsidRPr="006339A3">
        <w:t xml:space="preserve">Demonstrates deep understanding of </w:t>
      </w:r>
      <w:r w:rsidRPr="006339A3">
        <w:rPr>
          <w:b/>
          <w:bCs/>
        </w:rPr>
        <w:t>LLD principles</w:t>
      </w:r>
      <w:r w:rsidRPr="006339A3">
        <w:t>, not just coding ability</w:t>
      </w:r>
    </w:p>
    <w:p w14:paraId="617AC113" w14:textId="77777777" w:rsidR="006339A3" w:rsidRPr="006339A3" w:rsidRDefault="006339A3" w:rsidP="006339A3">
      <w:pPr>
        <w:numPr>
          <w:ilvl w:val="0"/>
          <w:numId w:val="14"/>
        </w:numPr>
      </w:pPr>
      <w:r w:rsidRPr="006339A3">
        <w:t>Reflects best practices in software architecture design</w:t>
      </w:r>
    </w:p>
    <w:p w14:paraId="3D4DD55D" w14:textId="77777777" w:rsidR="006339A3" w:rsidRPr="006339A3" w:rsidRDefault="006339A3" w:rsidP="006339A3">
      <w:pPr>
        <w:numPr>
          <w:ilvl w:val="0"/>
          <w:numId w:val="14"/>
        </w:numPr>
      </w:pPr>
      <w:r w:rsidRPr="006339A3">
        <w:lastRenderedPageBreak/>
        <w:t>Provides concrete talking points (e.g., “I used strategy pattern for page policy, enabling open-closed extensibility…”)</w:t>
      </w:r>
    </w:p>
    <w:p w14:paraId="6DFF13FE" w14:textId="77777777" w:rsidR="006339A3" w:rsidRPr="006339A3" w:rsidRDefault="006339A3" w:rsidP="006339A3">
      <w:r w:rsidRPr="006339A3">
        <w:pict w14:anchorId="42F2A5D7">
          <v:rect id="_x0000_i1080" style="width:0;height:1.5pt" o:hralign="center" o:hrstd="t" o:hr="t" fillcolor="#a0a0a0" stroked="f"/>
        </w:pict>
      </w:r>
    </w:p>
    <w:p w14:paraId="6DAEF4DA" w14:textId="531D4CD2" w:rsidR="006339A3" w:rsidRPr="006339A3" w:rsidRDefault="006339A3" w:rsidP="006339A3">
      <w:pPr>
        <w:rPr>
          <w:b/>
          <w:bCs/>
        </w:rPr>
      </w:pPr>
      <w:proofErr w:type="gramStart"/>
      <w:r w:rsidRPr="006339A3">
        <w:rPr>
          <w:b/>
          <w:bCs/>
        </w:rPr>
        <w:t>TL;DR</w:t>
      </w:r>
      <w:proofErr w:type="gramEnd"/>
      <w:r w:rsidRPr="006339A3">
        <w:rPr>
          <w:b/>
          <w:bCs/>
        </w:rPr>
        <w:t>:</w:t>
      </w:r>
    </w:p>
    <w:p w14:paraId="6BF43984" w14:textId="77777777" w:rsidR="006339A3" w:rsidRPr="006339A3" w:rsidRDefault="006339A3" w:rsidP="006339A3">
      <w:r w:rsidRPr="006339A3">
        <w:t xml:space="preserve">Your project showcases </w:t>
      </w:r>
      <w:r w:rsidRPr="006339A3">
        <w:rPr>
          <w:b/>
          <w:bCs/>
        </w:rPr>
        <w:t>SOLID</w:t>
      </w:r>
      <w:r w:rsidRPr="006339A3">
        <w:t xml:space="preserve">, </w:t>
      </w:r>
      <w:r w:rsidRPr="006339A3">
        <w:rPr>
          <w:b/>
          <w:bCs/>
        </w:rPr>
        <w:t>composition</w:t>
      </w:r>
      <w:r w:rsidRPr="006339A3">
        <w:t xml:space="preserve">, </w:t>
      </w:r>
      <w:r w:rsidRPr="006339A3">
        <w:rPr>
          <w:b/>
          <w:bCs/>
        </w:rPr>
        <w:t>strategy</w:t>
      </w:r>
      <w:r w:rsidRPr="006339A3">
        <w:t xml:space="preserve">, </w:t>
      </w:r>
      <w:r w:rsidRPr="006339A3">
        <w:rPr>
          <w:b/>
          <w:bCs/>
        </w:rPr>
        <w:t>dependency injection</w:t>
      </w:r>
      <w:r w:rsidRPr="006339A3">
        <w:t xml:space="preserve">, and </w:t>
      </w:r>
      <w:r w:rsidRPr="006339A3">
        <w:rPr>
          <w:b/>
          <w:bCs/>
        </w:rPr>
        <w:t>loose coupling</w:t>
      </w:r>
      <w:r w:rsidRPr="006339A3">
        <w:t>, all in a clean, modular system. It’s a strong, credible candidate demonstration of real production-quality Low-Level Design.</w:t>
      </w:r>
    </w:p>
    <w:p w14:paraId="0A314C65" w14:textId="77777777" w:rsidR="006339A3" w:rsidRDefault="006339A3"/>
    <w:p w14:paraId="785EAE44" w14:textId="77777777" w:rsidR="006339A3" w:rsidRDefault="006339A3"/>
    <w:p w14:paraId="1D972EE5" w14:textId="7B38F27E" w:rsidR="006339A3" w:rsidRPr="006339A3" w:rsidRDefault="006339A3" w:rsidP="006339A3">
      <w:pPr>
        <w:jc w:val="center"/>
        <w:rPr>
          <w:sz w:val="36"/>
          <w:szCs w:val="36"/>
        </w:rPr>
      </w:pPr>
      <w:r w:rsidRPr="006339A3">
        <w:rPr>
          <w:sz w:val="36"/>
          <w:szCs w:val="36"/>
        </w:rPr>
        <w:t>SUMMARY</w:t>
      </w:r>
    </w:p>
    <w:p w14:paraId="5D67B52D" w14:textId="77777777" w:rsidR="006339A3" w:rsidRPr="006339A3" w:rsidRDefault="006339A3" w:rsidP="006339A3">
      <w:r w:rsidRPr="006339A3">
        <w:pict w14:anchorId="721074C5">
          <v:rect id="_x0000_i1107" style="width:0;height:1.5pt" o:hralign="center" o:hrstd="t" o:hr="t" fillcolor="#a0a0a0" stroked="f"/>
        </w:pict>
      </w:r>
    </w:p>
    <w:p w14:paraId="6E9E59B5" w14:textId="06DE0668" w:rsidR="006339A3" w:rsidRPr="006339A3" w:rsidRDefault="006339A3" w:rsidP="006339A3">
      <w:r w:rsidRPr="006339A3">
        <w:rPr>
          <w:b/>
          <w:bCs/>
        </w:rPr>
        <w:t xml:space="preserve">This project is a simulation of an OS memory management unit, focusing on virtual memory, TLB caching, and multiple page replacement policies. At its core, the </w:t>
      </w:r>
      <w:proofErr w:type="spellStart"/>
      <w:r w:rsidRPr="006339A3">
        <w:rPr>
          <w:b/>
          <w:bCs/>
        </w:rPr>
        <w:t>MemoryManager</w:t>
      </w:r>
      <w:proofErr w:type="spellEnd"/>
      <w:r w:rsidRPr="006339A3">
        <w:rPr>
          <w:b/>
          <w:bCs/>
        </w:rPr>
        <w:t xml:space="preserve"> class orchestrates the system, coordinating components like the page table, TLB, logger, and the replacement policy.</w:t>
      </w:r>
    </w:p>
    <w:p w14:paraId="4BE47734" w14:textId="49B6DCDC" w:rsidR="006339A3" w:rsidRPr="006339A3" w:rsidRDefault="006339A3" w:rsidP="006339A3">
      <w:r w:rsidRPr="006339A3">
        <w:rPr>
          <w:b/>
          <w:bCs/>
        </w:rPr>
        <w:t>One of the most important design decisions I made was to follow SOLID principles: I separated responsibilities into focused classes—for example, the TLB only handles cache lookups, the Logger logs events, and each replacement policy like LRU or Random is implemented using the Strategy pattern via a common interface. This makes the system open for extension—like plugging in a new LFU policy—without modifying core logic.</w:t>
      </w:r>
    </w:p>
    <w:p w14:paraId="16BDE8E0" w14:textId="77777777" w:rsidR="006339A3" w:rsidRPr="006339A3" w:rsidRDefault="006339A3" w:rsidP="006339A3">
      <w:r w:rsidRPr="006339A3">
        <w:rPr>
          <w:b/>
          <w:bCs/>
        </w:rPr>
        <w:t>All components are injected as dependencies, making the design loosely coupled and testable. For example, in testing, I can use a mock logger or a stub TLB. I also implemented multilevel paging and a metrics system to track performance—like TLB hit/miss rates and page faults—which gives insight into how the system behaves.</w:t>
      </w:r>
    </w:p>
    <w:p w14:paraId="0E9B8AD5" w14:textId="52BBBA11" w:rsidR="006339A3" w:rsidRPr="006339A3" w:rsidRDefault="006339A3" w:rsidP="006339A3">
      <w:r w:rsidRPr="006339A3">
        <w:rPr>
          <w:b/>
          <w:bCs/>
        </w:rPr>
        <w:t>Overall, this project not only demonstrates the functionality of memory management but also reflects a production-style architecture that’s clean, modular, and extensible.</w:t>
      </w:r>
    </w:p>
    <w:p w14:paraId="0029BC5D" w14:textId="77777777" w:rsidR="006339A3" w:rsidRPr="006339A3" w:rsidRDefault="006339A3" w:rsidP="006339A3">
      <w:r w:rsidRPr="006339A3">
        <w:pict w14:anchorId="7C5C9C47">
          <v:rect id="_x0000_i1108" style="width:0;height:1.5pt" o:hralign="center" o:hrstd="t" o:hr="t" fillcolor="#a0a0a0" stroked="f"/>
        </w:pict>
      </w:r>
    </w:p>
    <w:p w14:paraId="219896FE" w14:textId="77777777" w:rsidR="006339A3" w:rsidRDefault="006339A3"/>
    <w:sectPr w:rsidR="00633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75AA"/>
    <w:multiLevelType w:val="multilevel"/>
    <w:tmpl w:val="8E9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449"/>
    <w:multiLevelType w:val="multilevel"/>
    <w:tmpl w:val="46B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5018"/>
    <w:multiLevelType w:val="multilevel"/>
    <w:tmpl w:val="C63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C0ED4"/>
    <w:multiLevelType w:val="multilevel"/>
    <w:tmpl w:val="234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6A9C"/>
    <w:multiLevelType w:val="multilevel"/>
    <w:tmpl w:val="656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04585"/>
    <w:multiLevelType w:val="multilevel"/>
    <w:tmpl w:val="7CF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62E03"/>
    <w:multiLevelType w:val="multilevel"/>
    <w:tmpl w:val="CAA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13879"/>
    <w:multiLevelType w:val="multilevel"/>
    <w:tmpl w:val="823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43A73"/>
    <w:multiLevelType w:val="multilevel"/>
    <w:tmpl w:val="F6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A164B"/>
    <w:multiLevelType w:val="multilevel"/>
    <w:tmpl w:val="FB7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93D02"/>
    <w:multiLevelType w:val="multilevel"/>
    <w:tmpl w:val="50E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57536"/>
    <w:multiLevelType w:val="multilevel"/>
    <w:tmpl w:val="DDD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03A3C"/>
    <w:multiLevelType w:val="multilevel"/>
    <w:tmpl w:val="A42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B7E74"/>
    <w:multiLevelType w:val="multilevel"/>
    <w:tmpl w:val="19D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00821">
    <w:abstractNumId w:val="8"/>
  </w:num>
  <w:num w:numId="2" w16cid:durableId="884608566">
    <w:abstractNumId w:val="6"/>
  </w:num>
  <w:num w:numId="3" w16cid:durableId="1925340738">
    <w:abstractNumId w:val="9"/>
  </w:num>
  <w:num w:numId="4" w16cid:durableId="207376334">
    <w:abstractNumId w:val="11"/>
  </w:num>
  <w:num w:numId="5" w16cid:durableId="1464543314">
    <w:abstractNumId w:val="10"/>
  </w:num>
  <w:num w:numId="6" w16cid:durableId="1717392780">
    <w:abstractNumId w:val="3"/>
  </w:num>
  <w:num w:numId="7" w16cid:durableId="839001847">
    <w:abstractNumId w:val="5"/>
  </w:num>
  <w:num w:numId="8" w16cid:durableId="974945898">
    <w:abstractNumId w:val="2"/>
  </w:num>
  <w:num w:numId="9" w16cid:durableId="1761827999">
    <w:abstractNumId w:val="0"/>
  </w:num>
  <w:num w:numId="10" w16cid:durableId="861476573">
    <w:abstractNumId w:val="1"/>
  </w:num>
  <w:num w:numId="11" w16cid:durableId="2049377980">
    <w:abstractNumId w:val="7"/>
  </w:num>
  <w:num w:numId="12" w16cid:durableId="161967225">
    <w:abstractNumId w:val="13"/>
  </w:num>
  <w:num w:numId="13" w16cid:durableId="1615794282">
    <w:abstractNumId w:val="4"/>
  </w:num>
  <w:num w:numId="14" w16cid:durableId="521364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A3"/>
    <w:rsid w:val="00214757"/>
    <w:rsid w:val="00633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2851"/>
  <w15:chartTrackingRefBased/>
  <w15:docId w15:val="{162B8823-416C-46A6-9F77-FFFBB1A9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9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9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9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9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9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9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9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9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A3"/>
    <w:rPr>
      <w:rFonts w:eastAsiaTheme="majorEastAsia" w:cstheme="majorBidi"/>
      <w:color w:val="272727" w:themeColor="text1" w:themeTint="D8"/>
    </w:rPr>
  </w:style>
  <w:style w:type="paragraph" w:styleId="Title">
    <w:name w:val="Title"/>
    <w:basedOn w:val="Normal"/>
    <w:next w:val="Normal"/>
    <w:link w:val="TitleChar"/>
    <w:uiPriority w:val="10"/>
    <w:qFormat/>
    <w:rsid w:val="00633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A3"/>
    <w:pPr>
      <w:spacing w:before="160"/>
      <w:jc w:val="center"/>
    </w:pPr>
    <w:rPr>
      <w:i/>
      <w:iCs/>
      <w:color w:val="404040" w:themeColor="text1" w:themeTint="BF"/>
    </w:rPr>
  </w:style>
  <w:style w:type="character" w:customStyle="1" w:styleId="QuoteChar">
    <w:name w:val="Quote Char"/>
    <w:basedOn w:val="DefaultParagraphFont"/>
    <w:link w:val="Quote"/>
    <w:uiPriority w:val="29"/>
    <w:rsid w:val="006339A3"/>
    <w:rPr>
      <w:i/>
      <w:iCs/>
      <w:color w:val="404040" w:themeColor="text1" w:themeTint="BF"/>
    </w:rPr>
  </w:style>
  <w:style w:type="paragraph" w:styleId="ListParagraph">
    <w:name w:val="List Paragraph"/>
    <w:basedOn w:val="Normal"/>
    <w:uiPriority w:val="34"/>
    <w:qFormat/>
    <w:rsid w:val="006339A3"/>
    <w:pPr>
      <w:ind w:left="720"/>
      <w:contextualSpacing/>
    </w:pPr>
  </w:style>
  <w:style w:type="character" w:styleId="IntenseEmphasis">
    <w:name w:val="Intense Emphasis"/>
    <w:basedOn w:val="DefaultParagraphFont"/>
    <w:uiPriority w:val="21"/>
    <w:qFormat/>
    <w:rsid w:val="006339A3"/>
    <w:rPr>
      <w:i/>
      <w:iCs/>
      <w:color w:val="2F5496" w:themeColor="accent1" w:themeShade="BF"/>
    </w:rPr>
  </w:style>
  <w:style w:type="paragraph" w:styleId="IntenseQuote">
    <w:name w:val="Intense Quote"/>
    <w:basedOn w:val="Normal"/>
    <w:next w:val="Normal"/>
    <w:link w:val="IntenseQuoteChar"/>
    <w:uiPriority w:val="30"/>
    <w:qFormat/>
    <w:rsid w:val="006339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9A3"/>
    <w:rPr>
      <w:i/>
      <w:iCs/>
      <w:color w:val="2F5496" w:themeColor="accent1" w:themeShade="BF"/>
    </w:rPr>
  </w:style>
  <w:style w:type="character" w:styleId="IntenseReference">
    <w:name w:val="Intense Reference"/>
    <w:basedOn w:val="DefaultParagraphFont"/>
    <w:uiPriority w:val="32"/>
    <w:qFormat/>
    <w:rsid w:val="006339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0153">
      <w:bodyDiv w:val="1"/>
      <w:marLeft w:val="0"/>
      <w:marRight w:val="0"/>
      <w:marTop w:val="0"/>
      <w:marBottom w:val="0"/>
      <w:divBdr>
        <w:top w:val="none" w:sz="0" w:space="0" w:color="auto"/>
        <w:left w:val="none" w:sz="0" w:space="0" w:color="auto"/>
        <w:bottom w:val="none" w:sz="0" w:space="0" w:color="auto"/>
        <w:right w:val="none" w:sz="0" w:space="0" w:color="auto"/>
      </w:divBdr>
    </w:div>
    <w:div w:id="226956900">
      <w:bodyDiv w:val="1"/>
      <w:marLeft w:val="0"/>
      <w:marRight w:val="0"/>
      <w:marTop w:val="0"/>
      <w:marBottom w:val="0"/>
      <w:divBdr>
        <w:top w:val="none" w:sz="0" w:space="0" w:color="auto"/>
        <w:left w:val="none" w:sz="0" w:space="0" w:color="auto"/>
        <w:bottom w:val="none" w:sz="0" w:space="0" w:color="auto"/>
        <w:right w:val="none" w:sz="0" w:space="0" w:color="auto"/>
      </w:divBdr>
    </w:div>
    <w:div w:id="943994100">
      <w:bodyDiv w:val="1"/>
      <w:marLeft w:val="0"/>
      <w:marRight w:val="0"/>
      <w:marTop w:val="0"/>
      <w:marBottom w:val="0"/>
      <w:divBdr>
        <w:top w:val="none" w:sz="0" w:space="0" w:color="auto"/>
        <w:left w:val="none" w:sz="0" w:space="0" w:color="auto"/>
        <w:bottom w:val="none" w:sz="0" w:space="0" w:color="auto"/>
        <w:right w:val="none" w:sz="0" w:space="0" w:color="auto"/>
      </w:divBdr>
    </w:div>
    <w:div w:id="14085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Khadilkar</dc:creator>
  <cp:keywords/>
  <dc:description/>
  <cp:lastModifiedBy>Soham Khadilkar</cp:lastModifiedBy>
  <cp:revision>1</cp:revision>
  <dcterms:created xsi:type="dcterms:W3CDTF">2025-07-17T13:43:00Z</dcterms:created>
  <dcterms:modified xsi:type="dcterms:W3CDTF">2025-07-17T13:53:00Z</dcterms:modified>
</cp:coreProperties>
</file>