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C0DD" w14:textId="6FE6166D" w:rsidR="0088610A" w:rsidRDefault="0088610A" w:rsidP="00E7448C">
      <w:pPr>
        <w:spacing w:line="240" w:lineRule="auto"/>
        <w:jc w:val="center"/>
        <w:rPr>
          <w:b/>
          <w:bCs/>
          <w:sz w:val="28"/>
          <w:szCs w:val="28"/>
        </w:rPr>
      </w:pPr>
      <w:r w:rsidRPr="00CE5576">
        <w:rPr>
          <w:b/>
          <w:bCs/>
          <w:sz w:val="32"/>
          <w:szCs w:val="32"/>
        </w:rPr>
        <w:t xml:space="preserve">Segunda-feira </w:t>
      </w:r>
      <w:r w:rsidR="00E7448C">
        <w:rPr>
          <w:b/>
          <w:bCs/>
          <w:sz w:val="28"/>
          <w:szCs w:val="28"/>
        </w:rPr>
        <w:br/>
        <w:t>P</w:t>
      </w:r>
      <w:r w:rsidRPr="0088610A">
        <w:rPr>
          <w:b/>
          <w:bCs/>
          <w:sz w:val="28"/>
          <w:szCs w:val="28"/>
        </w:rPr>
        <w:t>lanejamento tributário</w:t>
      </w:r>
    </w:p>
    <w:p w14:paraId="717986AF" w14:textId="77777777" w:rsidR="00E7448C" w:rsidRDefault="00E7448C" w:rsidP="00E7448C">
      <w:pPr>
        <w:spacing w:line="276" w:lineRule="auto"/>
        <w:rPr>
          <w:b/>
          <w:bCs/>
          <w:sz w:val="28"/>
          <w:szCs w:val="28"/>
        </w:rPr>
      </w:pPr>
    </w:p>
    <w:p w14:paraId="4DA4E8F8" w14:textId="68F7475C" w:rsidR="0088610A" w:rsidRPr="0088610A" w:rsidRDefault="0088610A" w:rsidP="00E7448C">
      <w:pPr>
        <w:spacing w:line="276" w:lineRule="auto"/>
        <w:rPr>
          <w:sz w:val="24"/>
          <w:szCs w:val="24"/>
        </w:rPr>
      </w:pPr>
      <w:r>
        <w:rPr>
          <w:b/>
          <w:bCs/>
        </w:rPr>
        <w:br/>
      </w:r>
      <w:r w:rsidRPr="00E7448C">
        <w:rPr>
          <w:b/>
          <w:bCs/>
          <w:sz w:val="24"/>
          <w:szCs w:val="24"/>
          <w:u w:val="single"/>
        </w:rPr>
        <w:t>Vídeo</w:t>
      </w:r>
      <w:r w:rsidRPr="00E7448C">
        <w:rPr>
          <w:b/>
          <w:bCs/>
          <w:sz w:val="24"/>
          <w:szCs w:val="24"/>
          <w:u w:val="single"/>
        </w:rPr>
        <w:t xml:space="preserve"> usado como referência</w:t>
      </w:r>
      <w:r w:rsidRPr="0088610A">
        <w:rPr>
          <w:b/>
          <w:bCs/>
          <w:sz w:val="24"/>
          <w:szCs w:val="24"/>
          <w:u w:val="single"/>
        </w:rPr>
        <w:t>:</w:t>
      </w:r>
      <w:r w:rsidRPr="0088610A">
        <w:rPr>
          <w:sz w:val="24"/>
          <w:szCs w:val="24"/>
        </w:rPr>
        <w:t xml:space="preserve"> </w:t>
      </w:r>
      <w:r>
        <w:br/>
      </w:r>
      <w:r w:rsidRPr="0088610A">
        <w:t>Expert:</w:t>
      </w:r>
      <w:r>
        <w:t xml:space="preserve"> </w:t>
      </w:r>
      <w:r w:rsidRPr="0088610A">
        <w:t xml:space="preserve">Joel Jota </w:t>
      </w:r>
      <w:r>
        <w:br/>
        <w:t xml:space="preserve">Título: </w:t>
      </w:r>
      <w:r w:rsidRPr="0088610A">
        <w:t>Pense grande, comece agora e cresça sempr</w:t>
      </w:r>
      <w:r w:rsidR="00E7448C">
        <w:t>e</w:t>
      </w:r>
      <w:r w:rsidRPr="0088610A">
        <w:pict w14:anchorId="59F920CD">
          <v:rect id="_x0000_i1058" style="width:523.3pt;height:1pt;mso-position-horizontal:absolute;mso-position-horizontal-relative:text;mso-position-vertical:absolute;mso-position-vertical-relative:text" o:hralign="center" o:hrstd="t" o:hr="t" fillcolor="#a0a0a0" stroked="f"/>
        </w:pict>
      </w:r>
    </w:p>
    <w:p w14:paraId="2BC08A89" w14:textId="1D696692" w:rsidR="0088610A" w:rsidRPr="0088610A" w:rsidRDefault="0088610A" w:rsidP="00E7448C">
      <w:pPr>
        <w:spacing w:line="276" w:lineRule="auto"/>
      </w:pPr>
      <w:r w:rsidRPr="00E7448C">
        <w:rPr>
          <w:b/>
          <w:bCs/>
          <w:sz w:val="24"/>
          <w:szCs w:val="24"/>
          <w:u w:val="single"/>
        </w:rPr>
        <w:t>Estrutura identificada:</w:t>
      </w:r>
      <w:r>
        <w:rPr>
          <w:b/>
          <w:bCs/>
        </w:rPr>
        <w:br/>
      </w:r>
      <w:r w:rsidRPr="0088610A">
        <w:rPr>
          <w:b/>
          <w:bCs/>
        </w:rPr>
        <w:t>Gatilhos usados:</w:t>
      </w:r>
      <w:r w:rsidRPr="0088610A">
        <w:t xml:space="preserve"> </w:t>
      </w:r>
      <w:r>
        <w:br/>
        <w:t>A</w:t>
      </w:r>
      <w:r w:rsidRPr="0088610A">
        <w:t>ção imediata, contraste, urgência, autoridade, repetição.</w:t>
      </w:r>
      <w:r>
        <w:br/>
      </w:r>
      <w:r>
        <w:br/>
      </w:r>
      <w:r w:rsidRPr="0088610A">
        <w:rPr>
          <w:b/>
          <w:bCs/>
        </w:rPr>
        <w:t>Estrutura narrativa:</w:t>
      </w:r>
      <w:r w:rsidRPr="0088610A">
        <w:t xml:space="preserve"> </w:t>
      </w:r>
      <w:r>
        <w:br/>
      </w:r>
      <w:r w:rsidRPr="0088610A">
        <w:t>Hook → Problema → Tensão → Solução/Contraste → Instrução → Promessa → Future-</w:t>
      </w:r>
      <w:proofErr w:type="spellStart"/>
      <w:r w:rsidRPr="0088610A">
        <w:t>pacing</w:t>
      </w:r>
      <w:proofErr w:type="spellEnd"/>
      <w:r w:rsidRPr="0088610A">
        <w:t>/Fechamento.</w:t>
      </w:r>
      <w:r>
        <w:br/>
      </w:r>
      <w:r>
        <w:br/>
      </w:r>
      <w:r w:rsidRPr="0088610A">
        <w:rPr>
          <w:b/>
          <w:bCs/>
        </w:rPr>
        <w:t>Ritmo e linguagem:</w:t>
      </w:r>
      <w:r w:rsidRPr="0088610A">
        <w:t xml:space="preserve"> </w:t>
      </w:r>
      <w:r>
        <w:br/>
        <w:t>F</w:t>
      </w:r>
      <w:r w:rsidRPr="0088610A">
        <w:t>rases curtas, diretas e com repetições estratégicas. Alternância entre reflexão e comando. Tom inspirador e assertivo.</w:t>
      </w:r>
      <w:r>
        <w:br/>
      </w:r>
      <w:r>
        <w:br/>
      </w:r>
      <w:r w:rsidRPr="0088610A">
        <w:rPr>
          <w:b/>
          <w:bCs/>
        </w:rPr>
        <w:t>Recursos de retenção e edição:</w:t>
      </w:r>
      <w:r w:rsidRPr="0088610A">
        <w:t xml:space="preserve"> </w:t>
      </w:r>
      <w:r>
        <w:br/>
        <w:t>C</w:t>
      </w:r>
      <w:r w:rsidRPr="0088610A">
        <w:t>ortes rápidos, ênfase em pausas, trilha crescente, e variações de tom para reforçar o impacto emocional.</w:t>
      </w:r>
      <w:r>
        <w:br/>
      </w:r>
      <w:r w:rsidR="00E7448C" w:rsidRPr="0088610A">
        <w:pict w14:anchorId="49166124">
          <v:rect id="_x0000_i1065" style="width:523.3pt;height:1pt;mso-position-horizontal:absolute;mso-position-horizontal-relative:text;mso-position-vertical:absolute;mso-position-vertical-relative:text" o:hralign="center" o:hrstd="t" o:hr="t" fillcolor="#a0a0a0" stroked="f"/>
        </w:pict>
      </w:r>
      <w:r>
        <w:br/>
      </w:r>
      <w:r w:rsidRPr="0088610A">
        <w:rPr>
          <w:b/>
          <w:bCs/>
          <w:sz w:val="24"/>
          <w:szCs w:val="24"/>
          <w:u w:val="single"/>
        </w:rPr>
        <w:t>Modo escolhido:</w:t>
      </w:r>
      <w:r w:rsidRPr="0088610A">
        <w:rPr>
          <w:sz w:val="24"/>
          <w:szCs w:val="24"/>
        </w:rPr>
        <w:t xml:space="preserve"> </w:t>
      </w:r>
      <w:r w:rsidR="00E7448C">
        <w:br/>
      </w:r>
      <w:r w:rsidRPr="0088610A">
        <w:t>Mesmo temp</w:t>
      </w:r>
      <w:r w:rsidR="00E7448C">
        <w:t>o</w:t>
      </w:r>
      <w:r w:rsidR="00E7448C" w:rsidRPr="0088610A">
        <w:pict w14:anchorId="06663658">
          <v:rect id="_x0000_i1064" style="width:523.3pt;height:1pt;mso-position-horizontal:absolute;mso-position-horizontal-relative:text;mso-position-vertical:absolute;mso-position-vertical-relative:text" o:hralign="center" o:hrstd="t" o:hr="t" fillcolor="#a0a0a0" stroked="f"/>
        </w:pict>
      </w:r>
      <w:r>
        <w:br/>
      </w:r>
      <w:r w:rsidRPr="0088610A">
        <w:rPr>
          <w:b/>
          <w:bCs/>
          <w:sz w:val="24"/>
          <w:szCs w:val="24"/>
          <w:u w:val="single"/>
        </w:rPr>
        <w:t>Evento:</w:t>
      </w:r>
      <w:r>
        <w:br/>
      </w:r>
      <w:r w:rsidRPr="0088610A">
        <w:rPr>
          <w:b/>
          <w:bCs/>
        </w:rPr>
        <w:t>Evento:</w:t>
      </w:r>
      <w:r w:rsidRPr="0088610A">
        <w:t xml:space="preserve"> </w:t>
      </w:r>
      <w:r w:rsidR="00E7448C">
        <w:t xml:space="preserve"> </w:t>
      </w:r>
      <w:r w:rsidR="00E7448C">
        <w:br/>
      </w:r>
      <w:r w:rsidRPr="0088610A">
        <w:t>Evento de negócios em Hong Kong.</w:t>
      </w:r>
      <w:r w:rsidR="00E7448C">
        <w:br/>
      </w:r>
      <w:r>
        <w:br/>
      </w:r>
      <w:r w:rsidRPr="0088610A">
        <w:rPr>
          <w:b/>
          <w:bCs/>
        </w:rPr>
        <w:t>Conexão:</w:t>
      </w:r>
      <w:r w:rsidRPr="0088610A">
        <w:t xml:space="preserve"> </w:t>
      </w:r>
      <w:r w:rsidR="00E7448C">
        <w:br/>
      </w:r>
      <w:r w:rsidRPr="0088610A">
        <w:t>Mostrar nos stories o contraste entre negócios globais e mentalidade de crescimento constante — reforçando o poder do planejamento estratégico e tributário como base para expansão</w:t>
      </w:r>
      <w:r w:rsidR="00E7448C">
        <w:t>.</w:t>
      </w:r>
      <w:r w:rsidRPr="0088610A">
        <w:pict w14:anchorId="530E9F1E">
          <v:rect id="_x0000_i1060" style="width:523.3pt;height:1pt;mso-position-horizontal:absolute;mso-position-horizontal-relative:text;mso-position-vertical:absolute;mso-position-vertical-relative:text" o:hralign="center" o:hrstd="t" o:hr="t" fillcolor="#a0a0a0" stroked="f"/>
        </w:pict>
      </w:r>
    </w:p>
    <w:p w14:paraId="60290FCF" w14:textId="0A5F159D" w:rsidR="0088610A" w:rsidRPr="0088610A" w:rsidRDefault="00E7448C" w:rsidP="00E7448C">
      <w:pPr>
        <w:spacing w:line="276" w:lineRule="auto"/>
        <w:rPr>
          <w:rFonts w:cs="Segoe UI Emoji"/>
          <w:b/>
          <w:bCs/>
          <w:sz w:val="24"/>
          <w:szCs w:val="24"/>
          <w:u w:val="single"/>
        </w:rPr>
      </w:pPr>
      <w:r w:rsidRPr="00E7448C">
        <w:rPr>
          <w:rFonts w:cs="Segoe UI Emoji"/>
          <w:b/>
          <w:bCs/>
          <w:sz w:val="24"/>
          <w:szCs w:val="24"/>
          <w:u w:val="single"/>
        </w:rPr>
        <w:t xml:space="preserve">Roteiro para </w:t>
      </w:r>
      <w:proofErr w:type="spellStart"/>
      <w:r w:rsidRPr="00E7448C">
        <w:rPr>
          <w:rFonts w:cs="Segoe UI Emoji"/>
          <w:b/>
          <w:bCs/>
          <w:sz w:val="24"/>
          <w:szCs w:val="24"/>
          <w:u w:val="single"/>
        </w:rPr>
        <w:t>reels</w:t>
      </w:r>
      <w:proofErr w:type="spellEnd"/>
      <w:r>
        <w:rPr>
          <w:rFonts w:ascii="Segoe UI Emoji" w:hAnsi="Segoe UI Emoji" w:cs="Segoe UI Emoji"/>
          <w:b/>
          <w:bCs/>
        </w:rPr>
        <w:br/>
      </w:r>
      <w:r w:rsidRPr="00E7448C">
        <w:rPr>
          <w:b/>
          <w:bCs/>
        </w:rPr>
        <w:t xml:space="preserve">Título: </w:t>
      </w:r>
      <w:r>
        <w:rPr>
          <w:b/>
          <w:bCs/>
        </w:rPr>
        <w:br/>
      </w:r>
      <w:r w:rsidR="0088610A" w:rsidRPr="0088610A">
        <w:t>Pense grande, pague menos imposto</w:t>
      </w:r>
    </w:p>
    <w:p w14:paraId="22505FD4" w14:textId="5025FABD" w:rsidR="0088610A" w:rsidRPr="0088610A" w:rsidRDefault="0088610A" w:rsidP="00E7448C">
      <w:pPr>
        <w:spacing w:line="276" w:lineRule="auto"/>
      </w:pPr>
      <w:r w:rsidRPr="0088610A">
        <w:rPr>
          <w:b/>
          <w:bCs/>
        </w:rPr>
        <w:t>D</w:t>
      </w:r>
      <w:r w:rsidR="00E7448C">
        <w:rPr>
          <w:b/>
          <w:bCs/>
        </w:rPr>
        <w:t>escrição</w:t>
      </w:r>
      <w:r w:rsidRPr="0088610A">
        <w:rPr>
          <w:b/>
          <w:bCs/>
        </w:rPr>
        <w:t>:</w:t>
      </w:r>
      <w:r w:rsidRPr="0088610A">
        <w:t xml:space="preserve"> </w:t>
      </w:r>
      <w:r w:rsidR="00E7448C">
        <w:br/>
      </w:r>
      <w:r w:rsidRPr="0088610A">
        <w:t xml:space="preserve">Você não precisa faturar milhões </w:t>
      </w:r>
      <w:proofErr w:type="gramStart"/>
      <w:r w:rsidRPr="0088610A">
        <w:t>pra</w:t>
      </w:r>
      <w:proofErr w:type="gramEnd"/>
      <w:r w:rsidRPr="0088610A">
        <w:t xml:space="preserve"> pensar como grande empresário. Precisa começar a planejar como um. Salve </w:t>
      </w:r>
      <w:proofErr w:type="gramStart"/>
      <w:r w:rsidRPr="0088610A">
        <w:t>pra</w:t>
      </w:r>
      <w:proofErr w:type="gramEnd"/>
      <w:r w:rsidRPr="0088610A">
        <w:t xml:space="preserve"> assistir de novo e evitar erros caros.</w:t>
      </w:r>
    </w:p>
    <w:p w14:paraId="00790383" w14:textId="3CBA6A2C" w:rsidR="0088610A" w:rsidRPr="0088610A" w:rsidRDefault="0088610A" w:rsidP="00E7448C">
      <w:pPr>
        <w:spacing w:line="276" w:lineRule="auto"/>
      </w:pPr>
      <w:r w:rsidRPr="0088610A">
        <w:rPr>
          <w:b/>
          <w:bCs/>
        </w:rPr>
        <w:t>R</w:t>
      </w:r>
      <w:r w:rsidR="00E7448C">
        <w:rPr>
          <w:b/>
          <w:bCs/>
        </w:rPr>
        <w:t>oteiro</w:t>
      </w:r>
      <w:r w:rsidRPr="0088610A">
        <w:rPr>
          <w:b/>
          <w:bCs/>
        </w:rPr>
        <w:t>:</w:t>
      </w:r>
    </w:p>
    <w:p w14:paraId="3D88749C" w14:textId="557FCC51" w:rsidR="0088610A" w:rsidRPr="0088610A" w:rsidRDefault="0088610A" w:rsidP="00E7448C">
      <w:pPr>
        <w:spacing w:line="276" w:lineRule="auto"/>
      </w:pPr>
      <w:proofErr w:type="gramStart"/>
      <w:r w:rsidRPr="0088610A">
        <w:rPr>
          <w:b/>
          <w:bCs/>
        </w:rPr>
        <w:t>Hook  0</w:t>
      </w:r>
      <w:proofErr w:type="gramEnd"/>
      <w:r w:rsidR="00E7448C">
        <w:rPr>
          <w:b/>
          <w:bCs/>
        </w:rPr>
        <w:t>-</w:t>
      </w:r>
      <w:r w:rsidRPr="0088610A">
        <w:rPr>
          <w:b/>
          <w:bCs/>
        </w:rPr>
        <w:t>3s:</w:t>
      </w:r>
      <w:r w:rsidRPr="0088610A">
        <w:br/>
        <w:t>A maioria das empresas paga imposto demais...</w:t>
      </w:r>
      <w:r w:rsidRPr="0088610A">
        <w:br/>
        <w:t>E acredita que isso é normal.</w:t>
      </w:r>
      <w:r w:rsidRPr="0088610A">
        <w:br/>
        <w:t>Mas quem pensa grande, planeja antes de pagar.</w:t>
      </w:r>
    </w:p>
    <w:p w14:paraId="36EE4B1B" w14:textId="2DCDD4EF" w:rsidR="0088610A" w:rsidRPr="0088610A" w:rsidRDefault="0088610A" w:rsidP="00E7448C">
      <w:pPr>
        <w:spacing w:line="276" w:lineRule="auto"/>
      </w:pPr>
      <w:r w:rsidRPr="0088610A">
        <w:rPr>
          <w:b/>
          <w:bCs/>
        </w:rPr>
        <w:lastRenderedPageBreak/>
        <w:t>Problema 3</w:t>
      </w:r>
      <w:r w:rsidR="00E7448C">
        <w:rPr>
          <w:b/>
          <w:bCs/>
        </w:rPr>
        <w:t>-</w:t>
      </w:r>
      <w:r w:rsidRPr="0088610A">
        <w:rPr>
          <w:b/>
          <w:bCs/>
        </w:rPr>
        <w:t>10s:</w:t>
      </w:r>
      <w:r w:rsidRPr="0088610A">
        <w:br/>
        <w:t>A falta de planejamento tributário não só consome lucro,</w:t>
      </w:r>
      <w:r w:rsidRPr="0088610A">
        <w:br/>
        <w:t>como mata o crescimento do negócio.</w:t>
      </w:r>
      <w:r w:rsidRPr="0088610A">
        <w:br/>
        <w:t>E o pior: isso acontece porque muitos acham que é “coisa de empresa grande”.</w:t>
      </w:r>
    </w:p>
    <w:p w14:paraId="6EC42638" w14:textId="1F0AFEC4" w:rsidR="0088610A" w:rsidRPr="0088610A" w:rsidRDefault="0088610A" w:rsidP="00E7448C">
      <w:pPr>
        <w:spacing w:line="276" w:lineRule="auto"/>
      </w:pPr>
      <w:r w:rsidRPr="0088610A">
        <w:rPr>
          <w:b/>
          <w:bCs/>
        </w:rPr>
        <w:t>Tensão 10</w:t>
      </w:r>
      <w:r w:rsidR="00060DC7">
        <w:rPr>
          <w:b/>
          <w:bCs/>
        </w:rPr>
        <w:t>-</w:t>
      </w:r>
      <w:r w:rsidRPr="0088610A">
        <w:rPr>
          <w:b/>
          <w:bCs/>
        </w:rPr>
        <w:t>18s:</w:t>
      </w:r>
      <w:r w:rsidRPr="0088610A">
        <w:br/>
        <w:t>Mas sabe o que realmente é caro?</w:t>
      </w:r>
      <w:r w:rsidRPr="0088610A">
        <w:br/>
        <w:t>Ignorar oportunidades de economia.</w:t>
      </w:r>
      <w:r w:rsidRPr="0088610A">
        <w:br/>
        <w:t xml:space="preserve">Esperar o momento perfeito </w:t>
      </w:r>
      <w:proofErr w:type="gramStart"/>
      <w:r w:rsidRPr="0088610A">
        <w:t>pra</w:t>
      </w:r>
      <w:proofErr w:type="gramEnd"/>
      <w:r w:rsidRPr="0088610A">
        <w:t xml:space="preserve"> se organizar.</w:t>
      </w:r>
      <w:r w:rsidRPr="0088610A">
        <w:br/>
        <w:t>Esse momento nunca chega.</w:t>
      </w:r>
    </w:p>
    <w:p w14:paraId="75FB2342" w14:textId="0FF443B9" w:rsidR="0088610A" w:rsidRPr="0088610A" w:rsidRDefault="0088610A" w:rsidP="00E7448C">
      <w:pPr>
        <w:spacing w:line="276" w:lineRule="auto"/>
      </w:pPr>
      <w:r w:rsidRPr="0088610A">
        <w:rPr>
          <w:b/>
          <w:bCs/>
        </w:rPr>
        <w:t>Solução/Contraste 18</w:t>
      </w:r>
      <w:r w:rsidR="00060DC7">
        <w:rPr>
          <w:b/>
          <w:bCs/>
        </w:rPr>
        <w:t>-</w:t>
      </w:r>
      <w:r w:rsidRPr="0088610A">
        <w:rPr>
          <w:b/>
          <w:bCs/>
        </w:rPr>
        <w:t>25s:</w:t>
      </w:r>
      <w:r w:rsidRPr="0088610A">
        <w:br/>
        <w:t>Comece agora.</w:t>
      </w:r>
      <w:r w:rsidRPr="0088610A">
        <w:br/>
        <w:t>Analise o que você tem hoje.</w:t>
      </w:r>
      <w:r w:rsidRPr="0088610A">
        <w:br/>
        <w:t xml:space="preserve">Mesmo com estrutura simples, já dá </w:t>
      </w:r>
      <w:proofErr w:type="gramStart"/>
      <w:r w:rsidRPr="0088610A">
        <w:t>pra</w:t>
      </w:r>
      <w:proofErr w:type="gramEnd"/>
      <w:r w:rsidRPr="0088610A">
        <w:t xml:space="preserve"> reduzir custos de forma legal e inteligente.</w:t>
      </w:r>
    </w:p>
    <w:p w14:paraId="64A601F6" w14:textId="13229733" w:rsidR="0088610A" w:rsidRPr="0088610A" w:rsidRDefault="0088610A" w:rsidP="00060DC7">
      <w:pPr>
        <w:spacing w:line="276" w:lineRule="auto"/>
      </w:pPr>
      <w:r w:rsidRPr="0088610A">
        <w:rPr>
          <w:b/>
          <w:bCs/>
        </w:rPr>
        <w:t>Instrução 25</w:t>
      </w:r>
      <w:r w:rsidR="00060DC7">
        <w:rPr>
          <w:b/>
          <w:bCs/>
        </w:rPr>
        <w:t>-</w:t>
      </w:r>
      <w:r w:rsidRPr="0088610A">
        <w:rPr>
          <w:b/>
          <w:bCs/>
        </w:rPr>
        <w:t>35s:</w:t>
      </w:r>
      <w:r w:rsidR="00060DC7">
        <w:br/>
        <w:t xml:space="preserve">- </w:t>
      </w:r>
      <w:r w:rsidRPr="0088610A">
        <w:t>Revise seu regime tributário.</w:t>
      </w:r>
      <w:r w:rsidR="00060DC7">
        <w:br/>
      </w:r>
      <w:r w:rsidR="00060DC7">
        <w:t xml:space="preserve">- </w:t>
      </w:r>
      <w:r w:rsidRPr="0088610A">
        <w:t>Organize seus documentos fiscais.</w:t>
      </w:r>
      <w:r w:rsidR="00060DC7">
        <w:br/>
      </w:r>
      <w:r w:rsidR="00060DC7">
        <w:t xml:space="preserve">- </w:t>
      </w:r>
      <w:r w:rsidRPr="0088610A">
        <w:t xml:space="preserve">Consulte um especialista </w:t>
      </w:r>
      <w:proofErr w:type="gramStart"/>
      <w:r w:rsidRPr="0088610A">
        <w:t>pra</w:t>
      </w:r>
      <w:proofErr w:type="gramEnd"/>
      <w:r w:rsidRPr="0088610A">
        <w:t xml:space="preserve"> identificar créditos possíveis.</w:t>
      </w:r>
    </w:p>
    <w:p w14:paraId="4FA62703" w14:textId="083CEC0F" w:rsidR="0088610A" w:rsidRPr="0088610A" w:rsidRDefault="0088610A" w:rsidP="00060DC7">
      <w:pPr>
        <w:spacing w:line="276" w:lineRule="auto"/>
      </w:pPr>
      <w:proofErr w:type="gramStart"/>
      <w:r w:rsidRPr="0088610A">
        <w:rPr>
          <w:b/>
          <w:bCs/>
        </w:rPr>
        <w:t>Promessa  35</w:t>
      </w:r>
      <w:proofErr w:type="gramEnd"/>
      <w:r w:rsidR="00060DC7">
        <w:rPr>
          <w:b/>
          <w:bCs/>
        </w:rPr>
        <w:t>-</w:t>
      </w:r>
      <w:r w:rsidRPr="0088610A">
        <w:rPr>
          <w:b/>
          <w:bCs/>
        </w:rPr>
        <w:t>40s:</w:t>
      </w:r>
      <w:r w:rsidRPr="0088610A">
        <w:br/>
        <w:t>O pequeno ajuste de hoje pode ser o lucro que sustenta o amanhã.</w:t>
      </w:r>
    </w:p>
    <w:p w14:paraId="34338677" w14:textId="36FDC497" w:rsidR="0088610A" w:rsidRPr="0088610A" w:rsidRDefault="0088610A" w:rsidP="00060DC7">
      <w:pPr>
        <w:spacing w:line="276" w:lineRule="auto"/>
      </w:pPr>
      <w:r w:rsidRPr="0088610A">
        <w:rPr>
          <w:b/>
          <w:bCs/>
        </w:rPr>
        <w:t>Future-</w:t>
      </w:r>
      <w:proofErr w:type="spellStart"/>
      <w:r w:rsidRPr="0088610A">
        <w:rPr>
          <w:b/>
          <w:bCs/>
        </w:rPr>
        <w:t>pacing</w:t>
      </w:r>
      <w:proofErr w:type="spellEnd"/>
      <w:r w:rsidRPr="0088610A">
        <w:rPr>
          <w:b/>
          <w:bCs/>
        </w:rPr>
        <w:t>/Fechamento 40</w:t>
      </w:r>
      <w:r w:rsidR="00060DC7">
        <w:rPr>
          <w:b/>
          <w:bCs/>
        </w:rPr>
        <w:t>-</w:t>
      </w:r>
      <w:r w:rsidRPr="0088610A">
        <w:rPr>
          <w:b/>
          <w:bCs/>
        </w:rPr>
        <w:t>50s:</w:t>
      </w:r>
      <w:r w:rsidRPr="0088610A">
        <w:br/>
        <w:t xml:space="preserve">Pense grande </w:t>
      </w:r>
      <w:proofErr w:type="gramStart"/>
      <w:r w:rsidRPr="0088610A">
        <w:t>pra</w:t>
      </w:r>
      <w:proofErr w:type="gramEnd"/>
      <w:r w:rsidRPr="0088610A">
        <w:t xml:space="preserve"> não limitar seus resultados.</w:t>
      </w:r>
      <w:r w:rsidRPr="0088610A">
        <w:br/>
        <w:t xml:space="preserve">Comece agora </w:t>
      </w:r>
      <w:proofErr w:type="gramStart"/>
      <w:r w:rsidRPr="0088610A">
        <w:t>pra</w:t>
      </w:r>
      <w:proofErr w:type="gramEnd"/>
      <w:r w:rsidRPr="0088610A">
        <w:t xml:space="preserve"> não enterrar seus lucros.</w:t>
      </w:r>
      <w:r w:rsidRPr="0088610A">
        <w:br/>
        <w:t>E cresça sempre, com estratégia e consciência fiscal.</w:t>
      </w:r>
    </w:p>
    <w:p w14:paraId="37BA5E0B" w14:textId="77777777" w:rsidR="0088610A" w:rsidRPr="0088610A" w:rsidRDefault="0088610A" w:rsidP="00E7448C">
      <w:pPr>
        <w:spacing w:line="276" w:lineRule="auto"/>
      </w:pPr>
      <w:r w:rsidRPr="0088610A">
        <w:pict w14:anchorId="1E4D3271">
          <v:rect id="_x0000_i1044" style="width:0;height:1.5pt" o:hralign="center" o:hrstd="t" o:hr="t" fillcolor="#a0a0a0" stroked="f"/>
        </w:pict>
      </w:r>
    </w:p>
    <w:p w14:paraId="11DF4A97" w14:textId="787F8E9D" w:rsidR="0088610A" w:rsidRPr="0088610A" w:rsidRDefault="00060DC7" w:rsidP="00060DC7">
      <w:pPr>
        <w:spacing w:line="276" w:lineRule="auto"/>
        <w:rPr>
          <w:b/>
          <w:bCs/>
        </w:rPr>
      </w:pPr>
      <w:r w:rsidRPr="00060DC7">
        <w:rPr>
          <w:rFonts w:cs="Segoe UI Emoji"/>
          <w:b/>
          <w:bCs/>
          <w:sz w:val="24"/>
          <w:szCs w:val="24"/>
          <w:u w:val="single"/>
        </w:rPr>
        <w:t>Story</w:t>
      </w:r>
      <w:r w:rsidR="0088610A" w:rsidRPr="0088610A">
        <w:rPr>
          <w:b/>
          <w:bCs/>
          <w:sz w:val="24"/>
          <w:szCs w:val="24"/>
          <w:u w:val="single"/>
        </w:rPr>
        <w:t xml:space="preserve"> </w:t>
      </w:r>
      <w:r w:rsidRPr="00060DC7">
        <w:rPr>
          <w:b/>
          <w:bCs/>
          <w:sz w:val="24"/>
          <w:szCs w:val="24"/>
          <w:u w:val="single"/>
        </w:rPr>
        <w:t>0</w:t>
      </w:r>
      <w:r w:rsidR="0088610A" w:rsidRPr="0088610A">
        <w:rPr>
          <w:b/>
          <w:bCs/>
          <w:sz w:val="24"/>
          <w:szCs w:val="24"/>
          <w:u w:val="single"/>
        </w:rPr>
        <w:t>1</w:t>
      </w:r>
      <w:r w:rsidR="0088610A" w:rsidRPr="0088610A">
        <w:rPr>
          <w:b/>
          <w:bCs/>
          <w:sz w:val="24"/>
          <w:szCs w:val="24"/>
        </w:rPr>
        <w:t xml:space="preserve"> </w:t>
      </w:r>
      <w:r>
        <w:rPr>
          <w:b/>
          <w:bCs/>
        </w:rPr>
        <w:br/>
      </w:r>
      <w:r w:rsidR="0088610A" w:rsidRPr="0088610A">
        <w:rPr>
          <w:b/>
          <w:bCs/>
        </w:rPr>
        <w:t>Conexão/</w:t>
      </w:r>
      <w:proofErr w:type="spellStart"/>
      <w:r w:rsidR="0088610A" w:rsidRPr="0088610A">
        <w:rPr>
          <w:b/>
          <w:bCs/>
        </w:rPr>
        <w:t>Storytelling</w:t>
      </w:r>
      <w:proofErr w:type="spellEnd"/>
      <w:r w:rsidR="0088610A" w:rsidRPr="0088610A">
        <w:rPr>
          <w:b/>
          <w:bCs/>
        </w:rPr>
        <w:t xml:space="preserve"> (Evento em Hong Kong)</w:t>
      </w:r>
      <w:r>
        <w:rPr>
          <w:b/>
          <w:bCs/>
        </w:rPr>
        <w:br/>
      </w:r>
      <w:r>
        <w:rPr>
          <w:b/>
          <w:bCs/>
        </w:rPr>
        <w:br/>
      </w:r>
      <w:r w:rsidR="0088610A" w:rsidRPr="0088610A">
        <w:rPr>
          <w:b/>
          <w:bCs/>
        </w:rPr>
        <w:t>Texto:</w:t>
      </w:r>
      <w:r w:rsidR="0088610A" w:rsidRPr="0088610A">
        <w:br/>
      </w:r>
      <w:r>
        <w:t xml:space="preserve">Hoje eu estou </w:t>
      </w:r>
      <w:r w:rsidR="0088610A" w:rsidRPr="0088610A">
        <w:t>aqui em Hong Kong, no meio de um evento com empresários do mundo todo.</w:t>
      </w:r>
      <w:r w:rsidR="0088610A" w:rsidRPr="0088610A">
        <w:br/>
        <w:t>E é curioso ver como todos têm uma coisa em comum:</w:t>
      </w:r>
      <w:r w:rsidR="0088610A" w:rsidRPr="0088610A">
        <w:br/>
        <w:t>ninguém cresce sem estratégia fiscal.</w:t>
      </w:r>
    </w:p>
    <w:p w14:paraId="3E3D2F97" w14:textId="489E7143" w:rsidR="0088610A" w:rsidRPr="0088610A" w:rsidRDefault="0088610A" w:rsidP="00060DC7">
      <w:pPr>
        <w:spacing w:line="276" w:lineRule="auto"/>
      </w:pPr>
      <w:r w:rsidRPr="0088610A">
        <w:rPr>
          <w:b/>
          <w:bCs/>
        </w:rPr>
        <w:t>Legenda gatilho:</w:t>
      </w:r>
      <w:r w:rsidRPr="0088610A">
        <w:br/>
        <w:t>Quem planeja imposto, planeja crescimento.</w:t>
      </w:r>
    </w:p>
    <w:p w14:paraId="4C577831" w14:textId="77777777" w:rsidR="0088610A" w:rsidRPr="0088610A" w:rsidRDefault="0088610A" w:rsidP="00060DC7">
      <w:pPr>
        <w:spacing w:line="276" w:lineRule="auto"/>
      </w:pPr>
      <w:r w:rsidRPr="0088610A">
        <w:rPr>
          <w:b/>
          <w:bCs/>
        </w:rPr>
        <w:t>Fechamento:</w:t>
      </w:r>
      <w:r w:rsidRPr="0088610A">
        <w:br/>
        <w:t>Vou explicar melhor no vídeo de hoje.</w:t>
      </w:r>
    </w:p>
    <w:p w14:paraId="52AABC74" w14:textId="77777777" w:rsidR="0088610A" w:rsidRPr="0088610A" w:rsidRDefault="0088610A" w:rsidP="00E7448C">
      <w:pPr>
        <w:spacing w:line="276" w:lineRule="auto"/>
      </w:pPr>
      <w:r w:rsidRPr="0088610A">
        <w:pict w14:anchorId="1294CE8D">
          <v:rect id="_x0000_i1045" style="width:0;height:1.5pt" o:hralign="center" o:hrstd="t" o:hr="t" fillcolor="#a0a0a0" stroked="f"/>
        </w:pict>
      </w:r>
    </w:p>
    <w:p w14:paraId="7B0C8102" w14:textId="60B8043D" w:rsidR="0088610A" w:rsidRPr="0088610A" w:rsidRDefault="00060DC7" w:rsidP="00E7448C">
      <w:pPr>
        <w:spacing w:line="276" w:lineRule="auto"/>
        <w:rPr>
          <w:b/>
          <w:bCs/>
        </w:rPr>
      </w:pPr>
      <w:proofErr w:type="gramStart"/>
      <w:r w:rsidRPr="00060DC7">
        <w:rPr>
          <w:rFonts w:cs="Segoe UI Emoji"/>
          <w:b/>
          <w:bCs/>
          <w:sz w:val="24"/>
          <w:szCs w:val="24"/>
          <w:u w:val="single"/>
        </w:rPr>
        <w:t>Story</w:t>
      </w:r>
      <w:r w:rsidR="0088610A" w:rsidRPr="0088610A">
        <w:rPr>
          <w:b/>
          <w:bCs/>
          <w:sz w:val="24"/>
          <w:szCs w:val="24"/>
          <w:u w:val="single"/>
        </w:rPr>
        <w:t xml:space="preserve">  </w:t>
      </w:r>
      <w:r w:rsidRPr="00060DC7">
        <w:rPr>
          <w:b/>
          <w:bCs/>
          <w:sz w:val="24"/>
          <w:szCs w:val="24"/>
          <w:u w:val="single"/>
        </w:rPr>
        <w:t>02</w:t>
      </w:r>
      <w:proofErr w:type="gramEnd"/>
      <w:r>
        <w:rPr>
          <w:b/>
          <w:bCs/>
        </w:rPr>
        <w:br/>
      </w:r>
      <w:r w:rsidR="0088610A" w:rsidRPr="0088610A">
        <w:rPr>
          <w:b/>
          <w:bCs/>
        </w:rPr>
        <w:t>Reforço/Engajamento</w:t>
      </w:r>
    </w:p>
    <w:p w14:paraId="29BE25E2" w14:textId="77777777" w:rsidR="0088610A" w:rsidRPr="0088610A" w:rsidRDefault="0088610A" w:rsidP="00060DC7">
      <w:pPr>
        <w:spacing w:line="276" w:lineRule="auto"/>
      </w:pPr>
      <w:r w:rsidRPr="0088610A">
        <w:rPr>
          <w:b/>
          <w:bCs/>
        </w:rPr>
        <w:t>Texto:</w:t>
      </w:r>
      <w:r w:rsidRPr="0088610A">
        <w:br/>
        <w:t>Você sabia que o mesmo faturamento pode gerar lucros completamente diferentes, dependendo do planejamento tributário?</w:t>
      </w:r>
      <w:r w:rsidRPr="0088610A">
        <w:br/>
        <w:t>Não é sobre pagar menos...</w:t>
      </w:r>
      <w:r w:rsidRPr="0088610A">
        <w:br/>
        <w:t>É sobre pagar certo.</w:t>
      </w:r>
    </w:p>
    <w:p w14:paraId="7EC02830" w14:textId="6B512CD3" w:rsidR="0088610A" w:rsidRPr="0088610A" w:rsidRDefault="0088610A" w:rsidP="00060DC7">
      <w:pPr>
        <w:spacing w:line="276" w:lineRule="auto"/>
      </w:pPr>
      <w:r w:rsidRPr="0088610A">
        <w:rPr>
          <w:b/>
          <w:bCs/>
        </w:rPr>
        <w:lastRenderedPageBreak/>
        <w:t>Legenda gatilho:</w:t>
      </w:r>
      <w:r w:rsidRPr="0088610A">
        <w:br/>
        <w:t xml:space="preserve">Já olhou </w:t>
      </w:r>
      <w:r w:rsidR="00060DC7" w:rsidRPr="0088610A">
        <w:t>para o</w:t>
      </w:r>
      <w:r w:rsidRPr="0088610A">
        <w:t xml:space="preserve"> seu imposto como investimento?</w:t>
      </w:r>
    </w:p>
    <w:p w14:paraId="2CD2B884" w14:textId="393927C8" w:rsidR="0088610A" w:rsidRPr="0088610A" w:rsidRDefault="0088610A" w:rsidP="00060DC7">
      <w:pPr>
        <w:spacing w:line="276" w:lineRule="auto"/>
      </w:pPr>
      <w:r w:rsidRPr="0088610A">
        <w:rPr>
          <w:b/>
          <w:bCs/>
        </w:rPr>
        <w:t>Fechamento:</w:t>
      </w:r>
      <w:r w:rsidRPr="0088610A">
        <w:br/>
        <w:t xml:space="preserve">Salva esse vídeo </w:t>
      </w:r>
      <w:r w:rsidR="00060DC7" w:rsidRPr="0088610A">
        <w:t>para</w:t>
      </w:r>
      <w:r w:rsidRPr="0088610A">
        <w:t xml:space="preserve"> rever depois e pensar com mentalidade de grande empresário.</w:t>
      </w:r>
    </w:p>
    <w:p w14:paraId="05F4AFF0" w14:textId="77777777" w:rsidR="003A0AB8" w:rsidRDefault="003A0AB8"/>
    <w:sectPr w:rsidR="003A0AB8" w:rsidSect="008861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58A5"/>
    <w:multiLevelType w:val="multilevel"/>
    <w:tmpl w:val="DA44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83510"/>
    <w:multiLevelType w:val="multilevel"/>
    <w:tmpl w:val="CCA68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34A45"/>
    <w:multiLevelType w:val="multilevel"/>
    <w:tmpl w:val="0D56F1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D683F"/>
    <w:multiLevelType w:val="multilevel"/>
    <w:tmpl w:val="15FEF2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ED02A1"/>
    <w:multiLevelType w:val="multilevel"/>
    <w:tmpl w:val="2F64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15B7F"/>
    <w:multiLevelType w:val="multilevel"/>
    <w:tmpl w:val="D90C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94F8A"/>
    <w:multiLevelType w:val="multilevel"/>
    <w:tmpl w:val="672C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613D39"/>
    <w:multiLevelType w:val="multilevel"/>
    <w:tmpl w:val="08D63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257F8D"/>
    <w:multiLevelType w:val="multilevel"/>
    <w:tmpl w:val="2C704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691388">
    <w:abstractNumId w:val="7"/>
  </w:num>
  <w:num w:numId="2" w16cid:durableId="708575509">
    <w:abstractNumId w:val="4"/>
  </w:num>
  <w:num w:numId="3" w16cid:durableId="699285302">
    <w:abstractNumId w:val="2"/>
  </w:num>
  <w:num w:numId="4" w16cid:durableId="1209486874">
    <w:abstractNumId w:val="5"/>
  </w:num>
  <w:num w:numId="5" w16cid:durableId="710492694">
    <w:abstractNumId w:val="8"/>
  </w:num>
  <w:num w:numId="6" w16cid:durableId="1104502003">
    <w:abstractNumId w:val="1"/>
  </w:num>
  <w:num w:numId="7" w16cid:durableId="993415029">
    <w:abstractNumId w:val="3"/>
  </w:num>
  <w:num w:numId="8" w16cid:durableId="1519344694">
    <w:abstractNumId w:val="0"/>
  </w:num>
  <w:num w:numId="9" w16cid:durableId="147475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10A"/>
    <w:rsid w:val="00060DC7"/>
    <w:rsid w:val="003A0AB8"/>
    <w:rsid w:val="0076414D"/>
    <w:rsid w:val="00812B42"/>
    <w:rsid w:val="0088610A"/>
    <w:rsid w:val="00CE5576"/>
    <w:rsid w:val="00DD2549"/>
    <w:rsid w:val="00E7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010EB"/>
  <w15:chartTrackingRefBased/>
  <w15:docId w15:val="{CF2D1786-A5C3-45D2-AA84-DA2D98F74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6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6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6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6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6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61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61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61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61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61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61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61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61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61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6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61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6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453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365 365</dc:creator>
  <cp:keywords/>
  <dc:description/>
  <cp:lastModifiedBy>365 365</cp:lastModifiedBy>
  <cp:revision>2</cp:revision>
  <dcterms:created xsi:type="dcterms:W3CDTF">2025-10-10T10:27:00Z</dcterms:created>
  <dcterms:modified xsi:type="dcterms:W3CDTF">2025-10-10T10:56:00Z</dcterms:modified>
</cp:coreProperties>
</file>