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xrynbccjt5k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– </w:t>
      </w:r>
      <w:r w:rsidDel="00000000" w:rsidR="00000000" w:rsidRPr="00000000">
        <w:rPr>
          <w:b w:val="1"/>
          <w:rtl w:val="0"/>
        </w:rPr>
        <w:t xml:space="preserve">Autenticación de usuarios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Seguridad-Funcionalidad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Registro de los usuarios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433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Seguridad-Funcionalidad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Administrar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talleres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 – </w:t>
      </w:r>
      <w:r w:rsidDel="00000000" w:rsidR="00000000" w:rsidRPr="00000000">
        <w:rPr>
          <w:b w:val="1"/>
          <w:rtl w:val="0"/>
        </w:rPr>
        <w:t xml:space="preserve">Administrar Vehículos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Sistema de pago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Generar reportes de informes de vehículos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Reservar hora con taller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008 –</w:t>
      </w:r>
      <w:r w:rsidDel="00000000" w:rsidR="00000000" w:rsidRPr="00000000">
        <w:rPr>
          <w:b w:val="1"/>
          <w:rtl w:val="0"/>
        </w:rPr>
        <w:t xml:space="preserve">Cierre de sesión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009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 lista de talleres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9"/>
        <w:tblpPr w:leftFromText="180" w:rightFromText="180" w:topFromText="180" w:bottomFromText="180" w:vertAnchor="text" w:horzAnchor="text" w:tblpX="-5.999999999999659" w:tblpY="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Cliente - Administrador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- efectividad-eficiencia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010 –</w:t>
      </w:r>
      <w:r w:rsidDel="00000000" w:rsidR="00000000" w:rsidRPr="00000000">
        <w:rPr>
          <w:b w:val="1"/>
          <w:rtl w:val="0"/>
        </w:rPr>
        <w:t xml:space="preserve"> Solicitar cambio en 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spacing w:after="0" w:befor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60" w:before="240" w:line="360" w:lineRule="auto"/>
        <w:ind w:left="0"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011 –</w:t>
      </w:r>
      <w:r w:rsidDel="00000000" w:rsidR="00000000" w:rsidRPr="00000000">
        <w:rPr>
          <w:b w:val="1"/>
          <w:rtl w:val="0"/>
        </w:rPr>
        <w:t xml:space="preserve"> Generar Reportes de servicio del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012 – </w:t>
      </w:r>
      <w:r w:rsidDel="00000000" w:rsidR="00000000" w:rsidRPr="00000000">
        <w:rPr>
          <w:b w:val="1"/>
          <w:rtl w:val="0"/>
        </w:rPr>
        <w:t xml:space="preserve">Ver Reservas de usuarios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013 –</w:t>
      </w:r>
      <w:r w:rsidDel="00000000" w:rsidR="00000000" w:rsidRPr="00000000">
        <w:rPr>
          <w:b w:val="1"/>
          <w:rtl w:val="0"/>
        </w:rPr>
        <w:t xml:space="preserve"> Ver Reservas que tiene 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B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014 –</w:t>
      </w:r>
      <w:r w:rsidDel="00000000" w:rsidR="00000000" w:rsidRPr="00000000">
        <w:rPr>
          <w:b w:val="1"/>
          <w:rtl w:val="0"/>
        </w:rPr>
        <w:t xml:space="preserve"> Ver talleres mecánicos cercanos en el mapa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015 –</w:t>
      </w:r>
      <w:r w:rsidDel="00000000" w:rsidR="00000000" w:rsidRPr="00000000">
        <w:rPr>
          <w:b w:val="1"/>
          <w:rtl w:val="0"/>
        </w:rPr>
        <w:t xml:space="preserve"> Administrar Talleres a través del sistema de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5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016 –</w:t>
      </w:r>
      <w:r w:rsidDel="00000000" w:rsidR="00000000" w:rsidRPr="00000000">
        <w:rPr>
          <w:b w:val="1"/>
          <w:rtl w:val="0"/>
        </w:rPr>
        <w:t xml:space="preserve"> Administrar usuarios a través del sistema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017 –</w:t>
      </w:r>
      <w:r w:rsidDel="00000000" w:rsidR="00000000" w:rsidRPr="00000000">
        <w:rPr>
          <w:b w:val="1"/>
          <w:rtl w:val="0"/>
        </w:rPr>
        <w:t xml:space="preserve"> Administrar tickets de ayuda o asistencia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018 –</w:t>
      </w:r>
      <w:r w:rsidDel="00000000" w:rsidR="00000000" w:rsidRPr="00000000">
        <w:rPr>
          <w:b w:val="1"/>
          <w:rtl w:val="0"/>
        </w:rPr>
        <w:t xml:space="preserve"> Dar resolución a tickets solicitados a través del sistema de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spacing w:after="0" w:befor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Extendido: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Autenticación de usuarios</w:t>
      </w:r>
      <w:r w:rsidDel="00000000" w:rsidR="00000000" w:rsidRPr="00000000">
        <w:rPr>
          <w:rtl w:val="0"/>
        </w:rPr>
      </w:r>
    </w:p>
    <w:tbl>
      <w:tblPr>
        <w:tblStyle w:val="Table19"/>
        <w:tblW w:w="805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400"/>
        <w:gridCol w:w="1125"/>
        <w:gridCol w:w="3420"/>
        <w:tblGridChange w:id="0">
          <w:tblGrid>
            <w:gridCol w:w="1110"/>
            <w:gridCol w:w="2400"/>
            <w:gridCol w:w="1125"/>
            <w:gridCol w:w="34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Usuario inicie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tiene una cuenta registrada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ha iniciado sesión correctamente en el sistema.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la página de inicio al cliente.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ingresa en la página de inicio de sesión.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ingresa su nombre de usuario y contraseña.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hace clic en el botón "Iniciar sesión".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inicia sesión en el Usuario y lo redirige a la página de inicio.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un nombre de usuario o contraseña inválidos.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error que indica que el nombre de usuario o contraseña son inválidos.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volver a intentar iniciar sesión o recuperar su contraseña.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formulario de inicio de sesión o el formulario de recuperación de contraseña según la elección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de los usuarios </w:t>
      </w:r>
      <w:r w:rsidDel="00000000" w:rsidR="00000000" w:rsidRPr="00000000">
        <w:rPr>
          <w:rtl w:val="0"/>
        </w:rPr>
      </w:r>
    </w:p>
    <w:tbl>
      <w:tblPr>
        <w:tblStyle w:val="Table20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invitado se registre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invitado no tiene una cuenta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invitado se ha registrado correctamente en el sistema.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envía un correo electrónico de confirmación al cliente.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a la página de registro.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formulario de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su nombre completo, correo electrónico, nombre de usuario y contraseña.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acepta los términos y condiciones del servicio.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registra al </w:t>
            </w:r>
            <w:r w:rsidDel="00000000" w:rsidR="00000000" w:rsidRPr="00000000">
              <w:rPr>
                <w:rtl w:val="0"/>
              </w:rPr>
              <w:t xml:space="preserve">invitado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 le envía un correo electrónico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iniciar sesión en el sistema.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información incompleta o inválida.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error que indica que la información es incompleta o inválida.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corregir la información y volver a intentarlo.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la nueva información y registra al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 es válida.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003.1 – Guardar talleres</w:t>
      </w:r>
    </w:p>
    <w:tbl>
      <w:tblPr>
        <w:tblStyle w:val="Table21"/>
        <w:tblW w:w="769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095"/>
        <w:gridCol w:w="2340"/>
        <w:gridCol w:w="1125"/>
        <w:gridCol w:w="3135"/>
        <w:tblGridChange w:id="0">
          <w:tblGrid>
            <w:gridCol w:w="1095"/>
            <w:gridCol w:w="2340"/>
            <w:gridCol w:w="1125"/>
            <w:gridCol w:w="3135"/>
          </w:tblGrid>
        </w:tblGridChange>
      </w:tblGrid>
      <w:tr>
        <w:trPr>
          <w:cantSplit w:val="0"/>
          <w:trHeight w:val="35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distintos tipos de talleres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distintos tipos de talleres para que los usuarios puedan inscribirse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 selecciona</w:t>
            </w:r>
            <w:r w:rsidDel="00000000" w:rsidR="00000000" w:rsidRPr="00000000">
              <w:rPr>
                <w:rtl w:val="0"/>
              </w:rPr>
              <w:t xml:space="preserve"> el botón “Añadir taller”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para guardar un taller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  <w:t xml:space="preserve"> completa los campos solicitados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guarda el taller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  <w:t xml:space="preserve"> cierra el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Administrador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del sistema</w:t>
            </w:r>
            <w:r w:rsidDel="00000000" w:rsidR="00000000" w:rsidRPr="00000000">
              <w:rPr>
                <w:rtl w:val="0"/>
              </w:rPr>
              <w:t xml:space="preserve"> no completa todos los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003.2 – Buscar talleres</w:t>
      </w:r>
    </w:p>
    <w:tbl>
      <w:tblPr>
        <w:tblStyle w:val="Table2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25"/>
        <w:gridCol w:w="1095"/>
        <w:gridCol w:w="2340"/>
        <w:gridCol w:w="1125"/>
        <w:gridCol w:w="3135"/>
        <w:tblGridChange w:id="0">
          <w:tblGrid>
            <w:gridCol w:w="1125"/>
            <w:gridCol w:w="1095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distintos tipos de talleres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distintos tipos de talleres para que los usuarios puedan agendar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vista ver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encuentra talleres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que no hay talleres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003.3 – Modificar talleres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distintos tipos de talleres al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distintos tipos de talleres.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“Administrar 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 modificar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modificar el taller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cierra el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ningún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taller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completa los campos requeridos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modifica el taller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003.4 – Eliminar talleres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los talleres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distintos tipos de talleres mecánicos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“Administrar 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detalle del taller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presiona el botón de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para confirmar la elección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presiona “Si”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el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cierra el detalle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ningún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taller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el taller que desea eliminar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el taller no existe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004.1 – Guardar Vehículos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un Vehículos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a los vehículos que sean nuevos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“Añadir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guardar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El Cliente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el vehículo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El Cliente cierra 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Cliente no completa todos los campos obligatorios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004.2 – Modificar Vehículos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a los vehículo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“Modificar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modificar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Cliente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El sistema modifica el vehículo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El Cliente cierra 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1156.51367187500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selecciona ningún vehículo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completa todos los campos obligatorios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</w:p>
        </w:tc>
      </w:tr>
    </w:tbl>
    <w:p w:rsidR="00000000" w:rsidDel="00000000" w:rsidP="00000000" w:rsidRDefault="00000000" w:rsidRPr="00000000" w14:paraId="000002A4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004.3 – Buscar Vehículos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vehículos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“Ver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vehículos del usuario logueado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vehículo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vehículo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tiene vehículo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no hay vehículo asociado a la persona logueada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004.4 – Eliminar Vehículos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a los vehículos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“Eliminar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eliminar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vehículo que desea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selecciona ningún vehículo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Integración con sistema de pago</w:t>
      </w:r>
    </w:p>
    <w:tbl>
      <w:tblPr>
        <w:tblStyle w:val="Table29"/>
        <w:tblW w:w="771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40"/>
        <w:gridCol w:w="1095"/>
        <w:gridCol w:w="3165"/>
        <w:tblGridChange w:id="0">
          <w:tblGrid>
            <w:gridCol w:w="1110"/>
            <w:gridCol w:w="2340"/>
            <w:gridCol w:w="109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Webpay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Permitir al sistema API de Webpay integrar sus servicios con el sistema de gestión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El sistema API de Webpay debe estar disponible.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gestión de talleres debe estar configurado para la integración con la API de Webpay.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API de Webpay está integrado con el sistema de gestión de talleres.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inicia el proceso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envía un token de autorización al sistema API de Webpay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estado valida el token de 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accede a los servicios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proporciona los servicios solicitados al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utiliza los servicios proporcionados por el sistema API de Webpay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23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no valida el token de 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rechaza la integración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no puede acceder a los servicios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reportes de informes de vehículos</w:t>
      </w:r>
    </w:p>
    <w:tbl>
      <w:tblPr>
        <w:tblStyle w:val="Table30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generar informes sobre la información almacenada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informes disponibles y un botón para agregar un nuevo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informe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Reservar hora con taller</w:t>
      </w:r>
      <w:r w:rsidDel="00000000" w:rsidR="00000000" w:rsidRPr="00000000">
        <w:rPr>
          <w:rtl w:val="0"/>
        </w:rPr>
      </w:r>
    </w:p>
    <w:tbl>
      <w:tblPr>
        <w:tblStyle w:val="Table31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cliente reserve una hora con un taller.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tiene una cuenta registrada en el sistema.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taller está disponible para reservar una hora.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ha reservado una hora con el taller correctamente.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taller ha recibido la información de la reserva.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ingresa a la página de búsqueda de talleres.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lista de talleres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 taller.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información del taller y las horas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una hora disponible.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verifica la disponibilidad de la hora.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confirma la reserva.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registra la reserva y envía un correo electrónico de confirmación al cliente y al taller.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recibe el correo electrónico de confirmación.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taller recibe el correo electrónico de confirmación.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 taller no disponible.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que indica que el taller no está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puede seleccionar otro taller.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lista de talleres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008 –</w:t>
        <w:tab/>
        <w:t xml:space="preserve">Cierre de sesión </w:t>
      </w:r>
    </w:p>
    <w:tbl>
      <w:tblPr>
        <w:tblStyle w:val="Table32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que un usuario cierre sesión en el sistema para finalizar su actividad y proteger su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 iniciado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sesión del usuario ha sido cerrada.</w:t>
            </w:r>
          </w:p>
          <w:p w:rsidR="00000000" w:rsidDel="00000000" w:rsidP="00000000" w:rsidRDefault="00000000" w:rsidRPr="00000000" w14:paraId="000004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 sido redirigido a la página de inicio de sesión o a la página principal del sistema.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hace clic en el botón "Cerrar sesión" o selecciona la opción "Cerrar sesión" del menú.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elimina la información de la sesión del usuario del almacenamiento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finaliza la sesión del usuario actual.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confirmación que indica que la sesión ha sido cerrada.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redirige al usuario a la página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ha realizado ninguna actividad en el sistema durante un período de tiempo prolongado.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detecta la inactividad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009 –</w:t>
        <w:tab/>
        <w:t xml:space="preserve">Ver lista de talleres</w:t>
      </w:r>
    </w:p>
    <w:tbl>
      <w:tblPr>
        <w:tblStyle w:val="Table33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rHeight w:val="538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 -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Permite al Cliente - Administrador ver la lista de los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El Cliente - Administrador ha iniciado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 - Administrador pueden ver la lista de los talleres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ingresa al apartado de lista de talleres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los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puede filtrar los talleres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filtra los talleres según lo que el </w:t>
            </w:r>
            <w:r w:rsidDel="00000000" w:rsidR="00000000" w:rsidRPr="00000000">
              <w:rPr>
                <w:rtl w:val="0"/>
              </w:rPr>
              <w:t xml:space="preserve">Cliente - Administrador filtre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puede ver la lista de los talleres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filtra y no hay ningún taller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que no se encuentran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010 –</w:t>
        <w:tab/>
        <w:t xml:space="preserve">Solicitar cambio en el taller</w:t>
      </w:r>
    </w:p>
    <w:tbl>
      <w:tblPr>
        <w:tblStyle w:val="Table34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Permitir al Encargado de Taller hacer un cambio de taller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 Taller debe estar inscrito en un taller mecánico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 Taller puede hacer el cambio de taller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Encargado de Taller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al apartado de “Realizar ticket”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el formulario para realizar un ticket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encargado ingresa los datos que desea en el formulario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confirmación de si esta seguro de realizar el ticket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Encargado de Taller confirma el envío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envía el ticket a un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encargado ingresa datos incorrectos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que la información ingresada esta incorrecta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011 – Generar Reportes de servicio del taller</w:t>
      </w:r>
    </w:p>
    <w:tbl>
      <w:tblPr>
        <w:tblStyle w:val="Table35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generar informes sobre la información almacenada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informes disponibles y un botón para agregar un nuevo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informe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Diseño y Gestión Requisitos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2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35FsMiDtEODrRqp2RyK/snmyg==">CgMxLjAyDmguNnhyeW5iY2NqdDVrOAByITFxeEJpZTB5T0lMUmtvU3dRckx6S1FOTUxyc1hFYVlDOA==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