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Ganancia de tensión: 4,2</w:t>
      </w:r>
    </w:p>
    <w:p>
      <w:pPr>
        <w:pStyle w:val="Normal"/>
        <w:bidi w:val="0"/>
        <w:jc w:val="left"/>
        <w:rPr/>
      </w:pPr>
      <w:r>
        <w:rPr/>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d>
                <m:dPr>
                  <m:begChr m:val="("/>
                  <m:endChr m:val=")"/>
                </m:dPr>
                <m:e>
                  <m:r>
                    <w:rPr>
                      <w:rFonts w:ascii="Cambria Math" w:hAnsi="Cambria Math"/>
                    </w:rPr>
                    <m:t xml:space="preserve">etapa</m:t>
                  </m:r>
                  <m:r>
                    <w:rPr>
                      <w:rFonts w:ascii="Cambria Math" w:hAnsi="Cambria Math"/>
                    </w:rPr>
                    <m:t xml:space="preserve">3</m:t>
                  </m:r>
                </m:e>
              </m:d>
            </m:sub>
          </m:sSub>
          <m:r>
            <w:rPr>
              <w:rFonts w:ascii="Cambria Math" w:hAnsi="Cambria Math"/>
            </w:rPr>
            <m:t xml:space="preserve">=</m:t>
          </m:r>
          <m:r>
            <w:rPr>
              <w:rFonts w:ascii="Cambria Math" w:hAnsi="Cambria Math"/>
            </w:rPr>
            <m:t xml:space="preserve">16,62</m:t>
          </m:r>
          <m:r>
            <w:rPr>
              <w:rFonts w:ascii="Cambria Math" w:hAnsi="Cambria Math"/>
            </w:rPr>
            <m:t xml:space="preserve">k</m:t>
          </m:r>
          <m:r>
            <w:rPr>
              <w:rFonts w:ascii="Cambria Math" w:hAnsi="Cambria Math"/>
            </w:rPr>
            <m:t xml:space="preserve">Ω</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r>
            <w:rPr>
              <w:rFonts w:ascii="Cambria Math" w:hAnsi="Cambria Math"/>
            </w:rPr>
            <m:t xml:space="preserve">1662</m:t>
          </m:r>
          <m:r>
            <w:rPr>
              <w:rFonts w:ascii="Cambria Math" w:hAnsi="Cambria Math"/>
            </w:rPr>
            <m:t xml:space="preserve">Ω</m:t>
          </m:r>
        </m:oMath>
      </m:oMathPara>
    </w:p>
    <w:p>
      <w:pPr>
        <w:pStyle w:val="Normal"/>
        <w:bidi w:val="0"/>
        <w:jc w:val="left"/>
        <w:rPr/>
      </w:pPr>
      <w:r>
        <w:rPr/>
      </w:r>
    </w:p>
    <w:p>
      <w:pPr>
        <w:pStyle w:val="Normal"/>
        <w:bidi w:val="0"/>
        <w:jc w:val="left"/>
        <w:rPr/>
      </w:pPr>
      <w:r>
        <w:rPr/>
        <w:t>Se utilizará un JFET polarizado con fuente de corriente. De esta manera la carga que implica para la primer etapa hará que la ganancia de dicha etapa sea independiente de la segunda etapa.</w:t>
      </w:r>
    </w:p>
    <w:p>
      <w:pPr>
        <w:pStyle w:val="Normal"/>
        <w:bidi w:val="0"/>
        <w:jc w:val="left"/>
        <w:rPr/>
      </w:pPr>
      <w:r>
        <w:rPr/>
      </w:r>
    </w:p>
    <w:p>
      <w:pPr>
        <w:pStyle w:val="Normal"/>
        <w:bidi w:val="0"/>
        <w:jc w:val="left"/>
        <w:rPr>
          <w:lang w:val="es-AR"/>
        </w:rPr>
      </w:pPr>
      <w:r>
        <w:rPr/>
        <w:t>Ganancia de tensión de JFET en fuente-común:</w:t>
      </w:r>
    </w:p>
    <w:p>
      <w:pPr>
        <w:pStyle w:val="Normal"/>
        <w:bidi w:val="0"/>
        <w:jc w:val="left"/>
        <w:rPr>
          <w:lang w:val="es-AR"/>
        </w:rPr>
      </w:pPr>
      <w:r>
        <w:rPr/>
      </w:r>
      <m:oMath xmlns:m="http://schemas.openxmlformats.org/officeDocument/2006/math">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sal</m:t>
                </m:r>
              </m:sub>
            </m:sSub>
          </m:num>
          <m:den>
            <m:sSub>
              <m:e>
                <m:r>
                  <w:rPr>
                    <w:rFonts w:ascii="Cambria Math" w:hAnsi="Cambria Math"/>
                  </w:rPr>
                  <m:t xml:space="preserve">V</m:t>
                </m:r>
              </m:e>
              <m:sub>
                <m:r>
                  <w:rPr>
                    <w:rFonts w:ascii="Cambria Math" w:hAnsi="Cambria Math"/>
                  </w:rPr>
                  <m:t xml:space="preserve">ent</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d</m:t>
                </m:r>
              </m:sub>
            </m:sSub>
          </m:num>
          <m:den>
            <m:sSub>
              <m:e>
                <m:r>
                  <w:rPr>
                    <w:rFonts w:ascii="Cambria Math" w:hAnsi="Cambria Math"/>
                  </w:rPr>
                  <m:t xml:space="preserve">V</m:t>
                </m:r>
              </m:e>
              <m:sub>
                <m:r>
                  <w:rPr>
                    <w:rFonts w:ascii="Cambria Math" w:hAnsi="Cambria Math"/>
                  </w:rPr>
                  <m:t xml:space="preserve">gs</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d</m:t>
                </m:r>
              </m:sub>
            </m:sSub>
            <m:sSub>
              <m:e>
                <m:r>
                  <w:rPr>
                    <w:rFonts w:ascii="Cambria Math" w:hAnsi="Cambria Math"/>
                  </w:rPr>
                  <m:t xml:space="preserve">R</m:t>
                </m:r>
              </m:e>
              <m:sub>
                <m:r>
                  <w:rPr>
                    <w:rFonts w:ascii="Cambria Math" w:hAnsi="Cambria Math"/>
                  </w:rPr>
                  <m:t xml:space="preserve">d</m:t>
                </m:r>
              </m:sub>
            </m:sSub>
          </m:num>
          <m:den>
            <m:f>
              <m:num>
                <m:sSub>
                  <m:e>
                    <m:r>
                      <w:rPr>
                        <w:rFonts w:ascii="Cambria Math" w:hAnsi="Cambria Math"/>
                      </w:rPr>
                      <m:t xml:space="preserve">I</m:t>
                    </m:r>
                  </m:e>
                  <m:sub>
                    <m:r>
                      <w:rPr>
                        <w:rFonts w:ascii="Cambria Math" w:hAnsi="Cambria Math"/>
                      </w:rPr>
                      <m:t xml:space="preserve">d</m:t>
                    </m:r>
                  </m:sub>
                </m:sSub>
              </m:num>
              <m:den>
                <m:sSub>
                  <m:e>
                    <m:r>
                      <w:rPr>
                        <w:rFonts w:ascii="Cambria Math" w:hAnsi="Cambria Math"/>
                      </w:rPr>
                      <m:t xml:space="preserve">g</m:t>
                    </m:r>
                  </m:e>
                  <m:sub>
                    <m:r>
                      <w:rPr>
                        <w:rFonts w:ascii="Cambria Math" w:hAnsi="Cambria Math"/>
                      </w:rPr>
                      <m:t xml:space="preserve">m</m:t>
                    </m:r>
                  </m:sub>
                </m:sSub>
              </m:den>
            </m:f>
          </m:den>
        </m:f>
      </m:oMath>
      <w:r>
        <w:rPr/>
        <w:t xml:space="preserve">; donde </w:t>
      </w:r>
      <w:r>
        <w:rPr/>
      </w:r>
      <m:oMath xmlns:m="http://schemas.openxmlformats.org/officeDocument/2006/math">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oMath>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m</m:t>
              </m:r>
            </m:sub>
          </m:sSub>
          <m:sSub>
            <m:e>
              <m:r>
                <w:rPr>
                  <w:rFonts w:ascii="Cambria Math" w:hAnsi="Cambria Math"/>
                </w:rPr>
                <m:t xml:space="preserve">R</m:t>
              </m:r>
            </m:e>
            <m:sub>
              <m:r>
                <w:rPr>
                  <w:rFonts w:ascii="Cambria Math" w:hAnsi="Cambria Math"/>
                </w:rPr>
                <m:t xml:space="preserve">d</m:t>
              </m:r>
            </m:sub>
          </m:sSub>
        </m:oMath>
      </m:oMathPara>
    </w:p>
    <w:p>
      <w:pPr>
        <w:pStyle w:val="Normal"/>
        <w:bidi w:val="0"/>
        <w:jc w:val="left"/>
        <w:rPr>
          <w:lang w:val="es-AR"/>
        </w:rPr>
      </w:pPr>
      <w:r>
        <w:rPr>
          <w:lang w:val="es-AR"/>
        </w:rPr>
      </w:r>
    </w:p>
    <w:p>
      <w:pPr>
        <w:pStyle w:val="Normal"/>
        <w:bidi w:val="0"/>
        <w:jc w:val="left"/>
        <w:rPr>
          <w:lang w:val="es-AR"/>
        </w:rPr>
      </w:pPr>
      <w:r>
        <w:rPr/>
      </w:r>
      <m:oMath xmlns:m="http://schemas.openxmlformats.org/officeDocument/2006/math">
        <m:sSub>
          <m:e>
            <m:r>
              <w:rPr>
                <w:rFonts w:ascii="Cambria Math" w:hAnsi="Cambria Math"/>
              </w:rPr>
              <m:t xml:space="preserve">g</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m</m:t>
            </m:r>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V</m:t>
                    </m:r>
                  </m:e>
                  <m:sub>
                    <m:r>
                      <w:rPr>
                        <w:rFonts w:ascii="Cambria Math" w:hAnsi="Cambria Math"/>
                      </w:rPr>
                      <m:t xml:space="preserve">GS</m:t>
                    </m:r>
                  </m:sub>
                </m:sSub>
              </m:num>
              <m:den>
                <m:sSub>
                  <m:e>
                    <m:r>
                      <w:rPr>
                        <w:rFonts w:ascii="Cambria Math" w:hAnsi="Cambria Math"/>
                      </w:rPr>
                      <m:t xml:space="preserve">V</m:t>
                    </m:r>
                  </m:e>
                  <m:sub>
                    <m:r>
                      <w:rPr>
                        <w:rFonts w:ascii="Cambria Math" w:hAnsi="Cambria Math"/>
                      </w:rPr>
                      <m:t xml:space="preserve">GS</m:t>
                    </m:r>
                    <m:d>
                      <m:dPr>
                        <m:begChr m:val="("/>
                        <m:endChr m:val=")"/>
                      </m:dPr>
                      <m:e>
                        <m:r>
                          <w:rPr>
                            <w:rFonts w:ascii="Cambria Math" w:hAnsi="Cambria Math"/>
                          </w:rPr>
                          <m:t xml:space="preserve">corte</m:t>
                        </m:r>
                      </m:e>
                    </m:d>
                  </m:sub>
                </m:sSub>
              </m:den>
            </m:f>
          </m:e>
        </m:d>
      </m:oMath>
      <w:r>
        <w:rPr/>
        <w:t xml:space="preserve">; donde </w:t>
      </w:r>
      <w:r>
        <w:rPr/>
      </w:r>
      <m:oMath xmlns:m="http://schemas.openxmlformats.org/officeDocument/2006/math">
        <m:sSub>
          <m:e>
            <m:r>
              <w:rPr>
                <w:rFonts w:ascii="Cambria Math" w:hAnsi="Cambria Math"/>
              </w:rPr>
              <m:t xml:space="preserve">g</m:t>
            </m:r>
          </m:e>
          <m:sub>
            <m:r>
              <w:rPr>
                <w:rFonts w:ascii="Cambria Math" w:hAnsi="Cambria Math"/>
              </w:rPr>
              <m:t xml:space="preserve">m</m:t>
            </m:r>
            <m:r>
              <w:rPr>
                <w:rFonts w:ascii="Cambria Math" w:hAnsi="Cambria Math"/>
              </w:rPr>
              <m:t xml:space="preserve">0</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I</m:t>
                </m:r>
              </m:e>
              <m:sub>
                <m:r>
                  <w:rPr>
                    <w:rFonts w:ascii="Cambria Math" w:hAnsi="Cambria Math"/>
                  </w:rPr>
                  <m:t xml:space="preserve">DSS</m:t>
                </m:r>
              </m:sub>
            </m:sSub>
          </m:num>
          <m:den>
            <m:d>
              <m:dPr>
                <m:begChr m:val="|"/>
                <m:endChr m:val="|"/>
              </m:dPr>
              <m:e>
                <m:sSub>
                  <m:e>
                    <m:r>
                      <w:rPr>
                        <w:rFonts w:ascii="Cambria Math" w:hAnsi="Cambria Math"/>
                      </w:rPr>
                      <m:t xml:space="preserve">V</m:t>
                    </m:r>
                  </m:e>
                  <m:sub>
                    <m:sSub>
                      <m:e>
                        <m:r>
                          <w:rPr>
                            <w:rFonts w:ascii="Cambria Math" w:hAnsi="Cambria Math"/>
                          </w:rPr>
                          <m:t xml:space="preserve">GS</m:t>
                        </m:r>
                      </m:e>
                      <m:sub>
                        <m:d>
                          <m:dPr>
                            <m:begChr m:val="("/>
                            <m:endChr m:val=")"/>
                          </m:dPr>
                          <m:e>
                            <m:r>
                              <w:rPr>
                                <w:rFonts w:ascii="Cambria Math" w:hAnsi="Cambria Math"/>
                              </w:rPr>
                              <m:t xml:space="preserve">corte</m:t>
                            </m:r>
                          </m:e>
                        </m:d>
                      </m:sub>
                    </m:sSub>
                  </m:sub>
                </m:sSub>
              </m:e>
            </m:d>
          </m:den>
        </m:f>
      </m:oMath>
      <w:r>
        <w:rPr/>
        <w:t>, o está dado en el datasheet</w:t>
      </w:r>
    </w:p>
    <w:p>
      <w:pPr>
        <w:pStyle w:val="Normal"/>
        <w:bidi w:val="0"/>
        <w:jc w:val="left"/>
        <w:rPr>
          <w:lang w:val="es-AR"/>
        </w:rPr>
      </w:pPr>
      <w:r>
        <w:rPr>
          <w:lang w:val="es-AR"/>
        </w:rPr>
      </w:r>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DSS</m:t>
              </m:r>
            </m:sub>
          </m:sSub>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V</m:t>
                      </m:r>
                    </m:e>
                    <m:sub>
                      <m:r>
                        <w:rPr>
                          <w:rFonts w:ascii="Cambria Math" w:hAnsi="Cambria Math"/>
                        </w:rPr>
                        <m:t xml:space="preserve">GS</m:t>
                      </m:r>
                    </m:sub>
                  </m:sSub>
                </m:num>
                <m:den>
                  <m:sSub>
                    <m:e>
                      <m:r>
                        <w:rPr>
                          <w:rFonts w:ascii="Cambria Math" w:hAnsi="Cambria Math"/>
                        </w:rPr>
                        <m:t xml:space="preserve">V</m:t>
                      </m:r>
                    </m:e>
                    <m:sub>
                      <m:r>
                        <w:rPr>
                          <w:rFonts w:ascii="Cambria Math" w:hAnsi="Cambria Math"/>
                        </w:rPr>
                        <m:t xml:space="preserve">GS</m:t>
                      </m:r>
                      <m:d>
                        <m:dPr>
                          <m:begChr m:val="("/>
                          <m:endChr m:val=")"/>
                        </m:dPr>
                        <m:e>
                          <m:r>
                            <w:rPr>
                              <w:rFonts w:ascii="Cambria Math" w:hAnsi="Cambria Math"/>
                            </w:rPr>
                            <m:t xml:space="preserve">corte</m:t>
                          </m:r>
                        </m:e>
                      </m:d>
                    </m:sub>
                  </m:sSub>
                </m:den>
              </m:f>
            </m:e>
          </m:d>
          <m:r>
            <w:rPr>
              <w:rFonts w:ascii="Cambria Math" w:hAnsi="Cambria Math"/>
            </w:rPr>
            <m:t xml:space="preserve">²</m:t>
          </m:r>
        </m:oMath>
      </m:oMathPara>
    </w:p>
    <w:p>
      <w:pPr>
        <w:pStyle w:val="Normal"/>
        <w:bidi w:val="0"/>
        <w:jc w:val="left"/>
        <w:rPr>
          <w:lang w:val="es-AR"/>
        </w:rPr>
      </w:pPr>
      <w:r>
        <w:rPr/>
        <w:t>Lo ideal es que el punto Q se encuentre en el centro de la recta de carga. Esto se da cuando:</w:t>
      </w:r>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DSS</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V</m:t>
              </m:r>
            </m:e>
            <m:sub>
              <m:r>
                <w:rPr>
                  <w:rFonts w:ascii="Cambria Math" w:hAnsi="Cambria Math"/>
                </w:rPr>
                <m:t xml:space="preserve">GS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GS</m:t>
                  </m:r>
                  <m:d>
                    <m:dPr>
                      <m:begChr m:val="("/>
                      <m:endChr m:val=")"/>
                    </m:dPr>
                    <m:e>
                      <m:r>
                        <w:rPr>
                          <w:rFonts w:ascii="Cambria Math" w:hAnsi="Cambria Math"/>
                        </w:rPr>
                        <m:t xml:space="preserve">corte</m:t>
                      </m:r>
                    </m:e>
                  </m:d>
                </m:sub>
              </m:sSub>
            </m:num>
            <m:den>
              <m:r>
                <w:rPr>
                  <w:rFonts w:ascii="Cambria Math" w:hAnsi="Cambria Math"/>
                </w:rPr>
                <m:t xml:space="preserve">3,4</m:t>
              </m:r>
            </m:den>
          </m:f>
        </m:oMath>
      </m:oMathPara>
    </w:p>
    <w:p>
      <w:pPr>
        <w:pStyle w:val="Normal"/>
        <w:bidi w:val="0"/>
        <w:jc w:val="left"/>
        <w:rPr>
          <w:lang w:val="es-AR"/>
        </w:rPr>
      </w:pPr>
      <w:r>
        <w:rPr>
          <w:lang w:val="es-AR"/>
        </w:rPr>
      </w:r>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g</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m</m:t>
              </m:r>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V</m:t>
                      </m:r>
                    </m:e>
                    <m:sub>
                      <m:r>
                        <w:rPr>
                          <w:rFonts w:ascii="Cambria Math" w:hAnsi="Cambria Math"/>
                        </w:rPr>
                        <m:t xml:space="preserve">GS</m:t>
                      </m:r>
                      <m:d>
                        <m:dPr>
                          <m:begChr m:val="("/>
                          <m:endChr m:val=")"/>
                        </m:dPr>
                        <m:e>
                          <m:r>
                            <w:rPr>
                              <w:rFonts w:ascii="Cambria Math" w:hAnsi="Cambria Math"/>
                            </w:rPr>
                            <m:t xml:space="preserve">corte</m:t>
                          </m:r>
                        </m:e>
                      </m:d>
                    </m:sub>
                  </m:sSub>
                </m:num>
                <m:den>
                  <m:r>
                    <w:rPr>
                      <w:rFonts w:ascii="Cambria Math" w:hAnsi="Cambria Math"/>
                    </w:rPr>
                    <m:t xml:space="preserve">3,4</m:t>
                  </m:r>
                  <m:sSub>
                    <m:e>
                      <m:r>
                        <w:rPr>
                          <w:rFonts w:ascii="Cambria Math" w:hAnsi="Cambria Math"/>
                        </w:rPr>
                        <m:t xml:space="preserve">V</m:t>
                      </m:r>
                    </m:e>
                    <m:sub>
                      <m:r>
                        <w:rPr>
                          <w:rFonts w:ascii="Cambria Math" w:hAnsi="Cambria Math"/>
                        </w:rPr>
                        <m:t xml:space="preserve">GS</m:t>
                      </m:r>
                      <m:d>
                        <m:dPr>
                          <m:begChr m:val="("/>
                          <m:endChr m:val=")"/>
                        </m:dPr>
                        <m:e>
                          <m:r>
                            <w:rPr>
                              <w:rFonts w:ascii="Cambria Math" w:hAnsi="Cambria Math"/>
                            </w:rPr>
                            <m:t xml:space="preserve">corte</m:t>
                          </m:r>
                        </m:e>
                      </m:d>
                    </m:sub>
                  </m:sSub>
                </m:den>
              </m:f>
            </m:e>
          </m:d>
          <m:r>
            <w:rPr>
              <w:rFonts w:ascii="Cambria Math" w:hAnsi="Cambria Math"/>
            </w:rPr>
            <m:t xml:space="preserve">≈</m:t>
          </m:r>
          <m:r>
            <w:rPr>
              <w:rFonts w:ascii="Cambria Math" w:hAnsi="Cambria Math"/>
            </w:rPr>
            <m:t xml:space="preserve">0,706</m:t>
          </m:r>
          <m:sSub>
            <m:e>
              <m:r>
                <w:rPr>
                  <w:rFonts w:ascii="Cambria Math" w:hAnsi="Cambria Math"/>
                </w:rPr>
                <m:t xml:space="preserve">g</m:t>
              </m:r>
            </m:e>
            <m:sub>
              <m:r>
                <w:rPr>
                  <w:rFonts w:ascii="Cambria Math" w:hAnsi="Cambria Math"/>
                </w:rPr>
                <m:t xml:space="preserve">m</m:t>
              </m:r>
              <m:r>
                <w:rPr>
                  <w:rFonts w:ascii="Cambria Math" w:hAnsi="Cambria Math"/>
                </w:rPr>
                <m:t xml:space="preserve">0</m:t>
              </m:r>
            </m:sub>
          </m:sSub>
          <m:r>
            <w:rPr>
              <w:rFonts w:ascii="Cambria Math" w:hAnsi="Cambria Math"/>
            </w:rPr>
            <m:t xml:space="preserve">=</m:t>
          </m:r>
          <m:r>
            <w:rPr>
              <w:rFonts w:ascii="Cambria Math" w:hAnsi="Cambria Math"/>
            </w:rPr>
            <m:t xml:space="preserve">0,706</m:t>
          </m:r>
          <m:f>
            <m:num>
              <m:r>
                <w:rPr>
                  <w:rFonts w:ascii="Cambria Math" w:hAnsi="Cambria Math"/>
                </w:rPr>
                <m:t xml:space="preserve">2</m:t>
              </m:r>
              <m:sSub>
                <m:e>
                  <m:r>
                    <w:rPr>
                      <w:rFonts w:ascii="Cambria Math" w:hAnsi="Cambria Math"/>
                    </w:rPr>
                    <m:t xml:space="preserve">I</m:t>
                  </m:r>
                </m:e>
                <m:sub>
                  <m:r>
                    <w:rPr>
                      <w:rFonts w:ascii="Cambria Math" w:hAnsi="Cambria Math"/>
                    </w:rPr>
                    <m:t xml:space="preserve">DSS</m:t>
                  </m:r>
                </m:sub>
              </m:sSub>
            </m:num>
            <m:den>
              <m:d>
                <m:dPr>
                  <m:begChr m:val="|"/>
                  <m:endChr m:val="|"/>
                </m:dPr>
                <m:e>
                  <m:sSub>
                    <m:e>
                      <m:r>
                        <w:rPr>
                          <w:rFonts w:ascii="Cambria Math" w:hAnsi="Cambria Math"/>
                        </w:rPr>
                        <m:t xml:space="preserve">V</m:t>
                      </m:r>
                    </m:e>
                    <m:sub>
                      <m:r>
                        <w:rPr>
                          <w:rFonts w:ascii="Cambria Math" w:hAnsi="Cambria Math"/>
                        </w:rPr>
                        <m:t xml:space="preserve">GS</m:t>
                      </m:r>
                      <m:d>
                        <m:dPr>
                          <m:begChr m:val="("/>
                          <m:endChr m:val=")"/>
                        </m:dPr>
                        <m:e>
                          <m:r>
                            <w:rPr>
                              <w:rFonts w:ascii="Cambria Math" w:hAnsi="Cambria Math"/>
                            </w:rPr>
                            <m:t xml:space="preserve">corte</m:t>
                          </m:r>
                        </m:e>
                      </m:d>
                    </m:sub>
                  </m:sSub>
                </m:e>
              </m:d>
            </m:den>
          </m:f>
        </m:oMath>
      </m:oMathPara>
    </w:p>
    <w:p>
      <w:pPr>
        <w:pStyle w:val="Normal"/>
        <w:bidi w:val="0"/>
        <w:jc w:val="left"/>
        <w:rPr>
          <w:lang w:val="es-AR"/>
        </w:rPr>
      </w:pPr>
      <w:r>
        <w:rPr>
          <w:lang w:val="es-AR"/>
        </w:rPr>
      </w:r>
    </w:p>
    <w:p>
      <w:pPr>
        <w:pStyle w:val="Normal"/>
        <w:bidi w:val="0"/>
        <w:jc w:val="left"/>
        <w:rPr>
          <w:lang w:val="es-AR"/>
        </w:rPr>
      </w:pPr>
      <w:r>
        <w:rPr/>
        <w:t>Impedancia de salida:</w:t>
      </w:r>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1662</m:t>
          </m:r>
          <m:r>
            <w:rPr>
              <w:rFonts w:ascii="Cambria Math" w:hAnsi="Cambria Math"/>
            </w:rPr>
            <m:t xml:space="preserve">Ω</m:t>
          </m:r>
        </m:oMath>
      </m:oMathPara>
    </w:p>
    <w:p>
      <w:pPr>
        <w:pStyle w:val="Normal"/>
        <w:bidi w:val="0"/>
        <w:jc w:val="left"/>
        <w:rPr>
          <w:lang w:val="es-AR"/>
        </w:rPr>
      </w:pPr>
      <w:r>
        <w:rPr>
          <w:lang w:val="es-AR"/>
        </w:rPr>
      </w:r>
    </w:p>
    <w:p>
      <w:pPr>
        <w:pStyle w:val="Normal"/>
        <w:bidi w:val="0"/>
        <w:jc w:val="left"/>
        <w:rPr>
          <w:lang w:val="es-AR"/>
        </w:rPr>
      </w:pPr>
      <w:r>
        <w:rPr/>
        <w:t>2N3819</w:t>
      </w:r>
    </w:p>
    <w:p>
      <w:pPr>
        <w:pStyle w:val="Normal"/>
        <w:bidi w:val="0"/>
        <w:jc w:val="left"/>
        <w:rPr>
          <w:lang w:val="es-AR"/>
        </w:rPr>
      </w:pPr>
      <w:r>
        <w:rPr/>
        <w:t>Del datasheet:</w:t>
      </w:r>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DSS</m:t>
              </m:r>
              <m:d>
                <m:dPr>
                  <m:begChr m:val="("/>
                  <m:endChr m:val=")"/>
                </m:dPr>
                <m:e>
                  <m:r>
                    <w:rPr>
                      <w:rFonts w:ascii="Cambria Math" w:hAnsi="Cambria Math"/>
                    </w:rPr>
                    <m:t xml:space="preserve">min</m:t>
                  </m:r>
                </m:e>
              </m:d>
            </m:sub>
          </m:sSub>
          <m:r>
            <w:rPr>
              <w:rFonts w:ascii="Cambria Math" w:hAnsi="Cambria Math"/>
            </w:rPr>
            <m:t xml:space="preserve">=</m:t>
          </m:r>
          <m:r>
            <w:rPr>
              <w:rFonts w:ascii="Cambria Math" w:hAnsi="Cambria Math"/>
            </w:rPr>
            <m:t xml:space="preserve">2</m:t>
          </m:r>
          <m:r>
            <w:rPr>
              <w:rFonts w:ascii="Cambria Math" w:hAnsi="Cambria Math"/>
            </w:rPr>
            <m:t xml:space="preserve">mA</m:t>
          </m:r>
          <m:r>
            <w:rPr>
              <w:rFonts w:ascii="Cambria Math" w:hAnsi="Cambria Math"/>
            </w:rPr>
            <m:t xml:space="preserve">⇒</m:t>
          </m:r>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r>
            <w:rPr>
              <w:rFonts w:ascii="Cambria Math" w:hAnsi="Cambria Math"/>
            </w:rPr>
            <m:t xml:space="preserve">1</m:t>
          </m:r>
          <m:r>
            <w:rPr>
              <w:rFonts w:ascii="Cambria Math" w:hAnsi="Cambria Math"/>
            </w:rPr>
            <m:t xml:space="preserve">mA</m:t>
          </m:r>
        </m:oMath>
      </m:oMathPara>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g</m:t>
              </m:r>
            </m:e>
            <m:sub>
              <m:r>
                <w:rPr>
                  <w:rFonts w:ascii="Cambria Math" w:hAnsi="Cambria Math"/>
                </w:rPr>
                <m:t xml:space="preserve">m</m:t>
              </m:r>
              <m:d>
                <m:dPr>
                  <m:begChr m:val="("/>
                  <m:endChr m:val=")"/>
                </m:dPr>
                <m:e>
                  <m:r>
                    <w:rPr>
                      <w:rFonts w:ascii="Cambria Math" w:hAnsi="Cambria Math"/>
                    </w:rPr>
                    <m:t xml:space="preserve">min</m:t>
                  </m:r>
                </m:e>
              </m:d>
            </m:sub>
          </m:sSub>
          <m:r>
            <w:rPr>
              <w:rFonts w:ascii="Cambria Math" w:hAnsi="Cambria Math"/>
            </w:rPr>
            <m:t xml:space="preserve">=</m:t>
          </m:r>
          <m:r>
            <w:rPr>
              <w:rFonts w:ascii="Cambria Math" w:hAnsi="Cambria Math"/>
            </w:rPr>
            <m:t xml:space="preserve">2</m:t>
          </m:r>
          <m:r>
            <w:rPr>
              <w:rFonts w:ascii="Cambria Math" w:hAnsi="Cambria Math"/>
            </w:rPr>
            <m:t xml:space="preserve">mS</m:t>
          </m:r>
        </m:oMath>
      </m:oMathPara>
    </w:p>
    <w:p>
      <w:pPr>
        <w:pStyle w:val="Normal"/>
        <w:bidi w:val="0"/>
        <w:jc w:val="left"/>
        <w:rPr>
          <w:lang w:val="es-AR"/>
        </w:rPr>
      </w:pPr>
      <w:r>
        <w:rPr/>
      </w:r>
      <m:oMath xmlns:m="http://schemas.openxmlformats.org/officeDocument/2006/math">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v</m:t>
                </m:r>
              </m:sub>
            </m:sSub>
          </m:num>
          <m:den>
            <m:sSub>
              <m:e>
                <m:r>
                  <w:rPr>
                    <w:rFonts w:ascii="Cambria Math" w:hAnsi="Cambria Math"/>
                  </w:rPr>
                  <m:t xml:space="preserve">g</m:t>
                </m:r>
              </m:e>
              <m:sub>
                <m:r>
                  <w:rPr>
                    <w:rFonts w:ascii="Cambria Math" w:hAnsi="Cambria Math"/>
                  </w:rPr>
                  <m:t xml:space="preserve">m</m:t>
                </m:r>
                <m:d>
                  <m:dPr>
                    <m:begChr m:val="("/>
                    <m:endChr m:val=")"/>
                  </m:dPr>
                  <m:e>
                    <m:r>
                      <w:rPr>
                        <w:rFonts w:ascii="Cambria Math" w:hAnsi="Cambria Math"/>
                      </w:rPr>
                      <m:t xml:space="preserve">min</m:t>
                    </m:r>
                  </m:e>
                </m:d>
              </m:sub>
            </m:sSub>
          </m:den>
        </m:f>
        <m:r>
          <w:rPr>
            <w:rFonts w:ascii="Cambria Math" w:hAnsi="Cambria Math"/>
          </w:rPr>
          <m:t xml:space="preserve">≈</m:t>
        </m:r>
        <m:r>
          <w:rPr>
            <w:rFonts w:ascii="Cambria Math" w:hAnsi="Cambria Math"/>
          </w:rPr>
          <m:t xml:space="preserve">2,1</m:t>
        </m:r>
        <m:r>
          <w:rPr>
            <w:rFonts w:ascii="Cambria Math" w:hAnsi="Cambria Math"/>
          </w:rPr>
          <m:t xml:space="preserve">k</m:t>
        </m:r>
        <m:r>
          <w:rPr>
            <w:rFonts w:ascii="Cambria Math" w:hAnsi="Cambria Math"/>
          </w:rPr>
          <m:t xml:space="preserve">Ω</m:t>
        </m:r>
      </m:oMath>
      <w:r>
        <w:rPr/>
        <w:t xml:space="preserve"> </w:t>
      </w:r>
      <w:r>
        <w:rPr/>
        <w:t>no cumple con impedancia de salida requerida. Gm debe ser mayor.</w:t>
      </w:r>
    </w:p>
    <w:p>
      <w:pPr>
        <w:pStyle w:val="Normal"/>
        <w:bidi w:val="0"/>
        <w:jc w:val="left"/>
        <w:rPr>
          <w:lang w:val="es-AR"/>
        </w:rPr>
      </w:pPr>
      <w:r>
        <w:rPr/>
        <w:t>Simulación:</w:t>
      </w:r>
    </w:p>
    <w:p>
      <w:pPr>
        <w:pStyle w:val="Normal"/>
        <w:bidi w:val="0"/>
        <w:jc w:val="left"/>
        <w:rPr>
          <w:lang w:val="es-AR"/>
        </w:rPr>
      </w:pPr>
      <w:r>
        <w:rPr>
          <w:lang w:val="es-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3039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03905"/>
                    </a:xfrm>
                    <a:prstGeom prst="rect">
                      <a:avLst/>
                    </a:prstGeom>
                  </pic:spPr>
                </pic:pic>
              </a:graphicData>
            </a:graphic>
          </wp:anchor>
        </w:drawing>
      </w:r>
    </w:p>
    <w:p>
      <w:pPr>
        <w:pStyle w:val="Normal"/>
        <w:bidi w:val="0"/>
        <w:jc w:val="left"/>
        <w:rPr>
          <w:lang w:val="es-AR"/>
        </w:rPr>
      </w:pPr>
      <w:r>
        <w:rPr>
          <w:lang w:val="es-AR"/>
        </w:rPr>
        <w:t xml:space="preserve">Se observa que </w:t>
      </w:r>
      <w:r>
        <w:rPr/>
      </w:r>
      <m:oMath xmlns:m="http://schemas.openxmlformats.org/officeDocument/2006/math">
        <m:sSub>
          <m:e>
            <m:r>
              <w:rPr>
                <w:rFonts w:ascii="Cambria Math" w:hAnsi="Cambria Math"/>
              </w:rPr>
              <m:t xml:space="preserve">V</m:t>
            </m:r>
          </m:e>
          <m:sub>
            <m:r>
              <w:rPr>
                <w:rFonts w:ascii="Cambria Math" w:hAnsi="Cambria Math"/>
              </w:rPr>
              <m:t xml:space="preserve">GS</m:t>
            </m:r>
            <m:d>
              <m:dPr>
                <m:begChr m:val="("/>
                <m:endChr m:val=")"/>
              </m:dPr>
              <m:e>
                <m:r>
                  <w:rPr>
                    <w:rFonts w:ascii="Cambria Math" w:hAnsi="Cambria Math"/>
                  </w:rPr>
                  <m:t xml:space="preserve">off</m:t>
                </m:r>
              </m:e>
            </m:d>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DSS</m:t>
            </m:r>
          </m:sub>
        </m:sSub>
        <m:r>
          <w:rPr>
            <w:rFonts w:ascii="Cambria Math" w:hAnsi="Cambria Math"/>
          </w:rPr>
          <m:t xml:space="preserve">=</m:t>
        </m:r>
        <m:r>
          <w:rPr>
            <w:rFonts w:ascii="Cambria Math" w:hAnsi="Cambria Math"/>
          </w:rPr>
          <m:t xml:space="preserve">10</m:t>
        </m:r>
        <m:r>
          <w:rPr>
            <w:rFonts w:ascii="Cambria Math" w:hAnsi="Cambria Math"/>
          </w:rPr>
          <m:t xml:space="preserve">mA</m:t>
        </m:r>
      </m:oMath>
    </w:p>
    <w:p>
      <w:pPr>
        <w:pStyle w:val="Normal"/>
        <w:bidi w:val="0"/>
        <w:jc w:val="left"/>
        <w:rPr>
          <w:lang w:val="es-AR"/>
        </w:rPr>
      </w:pPr>
      <w:r>
        <w:rPr>
          <w:lang w:val="es-AR"/>
        </w:rPr>
        <w:t xml:space="preserve">Por ende: </w:t>
      </w:r>
      <w:r>
        <w:rPr/>
      </w:r>
      <m:oMath xmlns:m="http://schemas.openxmlformats.org/officeDocument/2006/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r>
          <w:rPr>
            <w:rFonts w:ascii="Cambria Math" w:hAnsi="Cambria Math"/>
          </w:rPr>
          <m:t xml:space="preserve">5</m:t>
        </m:r>
        <m:r>
          <w:rPr>
            <w:rFonts w:ascii="Cambria Math" w:hAnsi="Cambria Math"/>
          </w:rPr>
          <m:t xml:space="preserve">mA</m:t>
        </m:r>
        <m:r>
          <w:rPr>
            <w:rFonts w:ascii="Cambria Math" w:hAnsi="Cambria Math"/>
          </w:rPr>
          <m:t xml:space="preserve">∧</m:t>
        </m:r>
        <m:sSub>
          <m:e>
            <m:r>
              <w:rPr>
                <w:rFonts w:ascii="Cambria Math" w:hAnsi="Cambria Math"/>
              </w:rPr>
              <m:t xml:space="preserve">V</m:t>
            </m:r>
          </m:e>
          <m:sub>
            <m:r>
              <w:rPr>
                <w:rFonts w:ascii="Cambria Math" w:hAnsi="Cambria Math"/>
              </w:rPr>
              <m:t xml:space="preserve">GS</m:t>
            </m:r>
          </m:sub>
        </m:sSub>
        <m:r>
          <w:rPr>
            <w:rFonts w:ascii="Cambria Math" w:hAnsi="Cambria Math"/>
          </w:rPr>
          <m:t xml:space="preserve">=</m:t>
        </m:r>
        <m:r>
          <w:rPr>
            <w:rFonts w:ascii="Cambria Math" w:hAnsi="Cambria Math"/>
          </w:rPr>
          <m:t xml:space="preserve">1,707</m:t>
        </m:r>
        <m:r>
          <w:rPr>
            <w:rFonts w:ascii="Cambria Math" w:hAnsi="Cambria Math"/>
          </w:rPr>
          <m:t xml:space="preserve">V</m:t>
        </m:r>
        <m:r>
          <w:rPr>
            <w:rFonts w:ascii="Cambria Math" w:hAnsi="Cambria Math"/>
          </w:rPr>
          <m:t xml:space="preserve">⇒</m:t>
        </m:r>
        <m:sSub>
          <m:e>
            <m:r>
              <w:rPr>
                <w:rFonts w:ascii="Cambria Math" w:hAnsi="Cambria Math"/>
              </w:rPr>
              <m:t xml:space="preserve">g</m:t>
            </m:r>
          </m:e>
          <m:sub>
            <m:r>
              <w:rPr>
                <w:rFonts w:ascii="Cambria Math" w:hAnsi="Cambria Math"/>
              </w:rPr>
              <m:t xml:space="preserve">m</m:t>
            </m:r>
          </m:sub>
        </m:sSub>
        <m:r>
          <w:rPr>
            <w:rFonts w:ascii="Cambria Math" w:hAnsi="Cambria Math"/>
          </w:rPr>
          <m:t xml:space="preserve">≈</m:t>
        </m:r>
        <m:r>
          <w:rPr>
            <w:rFonts w:ascii="Cambria Math" w:hAnsi="Cambria Math"/>
          </w:rPr>
          <m:t xml:space="preserve">14,14</m:t>
        </m:r>
        <m:r>
          <w:rPr>
            <w:rFonts w:ascii="Cambria Math" w:hAnsi="Cambria Math"/>
          </w:rPr>
          <m:t xml:space="preserve">mS</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v</m:t>
                </m:r>
              </m:sub>
            </m:sSub>
          </m:num>
          <m:den>
            <m:sSub>
              <m:e>
                <m:r>
                  <w:rPr>
                    <w:rFonts w:ascii="Cambria Math" w:hAnsi="Cambria Math"/>
                  </w:rPr>
                  <m:t xml:space="preserve">g</m:t>
                </m:r>
              </m:e>
              <m:sub>
                <m:r>
                  <w:rPr>
                    <w:rFonts w:ascii="Cambria Math" w:hAnsi="Cambria Math"/>
                  </w:rPr>
                  <m:t xml:space="preserve">m</m:t>
                </m:r>
              </m:sub>
            </m:sSub>
          </m:den>
        </m:f>
        <m:r>
          <w:rPr>
            <w:rFonts w:ascii="Cambria Math" w:hAnsi="Cambria Math"/>
          </w:rPr>
          <m:t xml:space="preserve">≈</m:t>
        </m:r>
        <m:r>
          <w:rPr>
            <w:rFonts w:ascii="Cambria Math" w:hAnsi="Cambria Math"/>
          </w:rPr>
          <m:t xml:space="preserve">297,03</m:t>
        </m:r>
        <m:r>
          <w:rPr>
            <w:rFonts w:ascii="Cambria Math" w:hAnsi="Cambria Math"/>
          </w:rPr>
          <m:t xml:space="preserve">Ω</m:t>
        </m:r>
      </m:oMath>
      <w:r>
        <w:rPr>
          <w:lang w:val="es-AR"/>
        </w:rPr>
        <w:t>, esto cumple con lo requerido respecto a impedancia.</w:t>
      </w:r>
    </w:p>
    <w:p>
      <w:pPr>
        <w:pStyle w:val="Normal"/>
        <w:bidi w:val="0"/>
        <w:jc w:val="left"/>
        <w:rPr>
          <w:lang w:val="es-AR"/>
        </w:rPr>
      </w:pPr>
      <w:r>
        <w:rPr>
          <w:lang w:val="es-AR"/>
        </w:rPr>
      </w:r>
    </w:p>
    <w:p>
      <w:pPr>
        <w:pStyle w:val="Normal"/>
        <w:bidi w:val="0"/>
        <w:jc w:val="left"/>
        <w:rPr>
          <w:lang w:val="es-AR"/>
        </w:rPr>
      </w:pPr>
      <w:r>
        <w:rPr/>
        <w:t xml:space="preserve">Condición para evitar distorsión: </w:t>
      </w:r>
      <w:r>
        <w:rPr/>
      </w:r>
      <m:oMath xmlns:m="http://schemas.openxmlformats.org/officeDocument/2006/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m:t>
            </m:r>
            <m:d>
              <m:dPr>
                <m:begChr m:val="("/>
                <m:endChr m:val=")"/>
              </m:dPr>
              <m:e>
                <m:r>
                  <w:rPr>
                    <w:rFonts w:ascii="Cambria Math" w:hAnsi="Cambria Math"/>
                  </w:rPr>
                  <m:t xml:space="preserve">max</m:t>
                </m:r>
              </m:e>
            </m:d>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d>
                  <m:dPr>
                    <m:begChr m:val="("/>
                    <m:endChr m:val=")"/>
                  </m:dPr>
                  <m:e>
                    <m:r>
                      <w:rPr>
                        <w:rFonts w:ascii="Cambria Math" w:hAnsi="Cambria Math"/>
                      </w:rPr>
                      <m:t xml:space="preserve">max</m:t>
                    </m:r>
                  </m:e>
                </m:d>
              </m:sub>
            </m:sSub>
          </m:num>
          <m:den>
            <m:sSub>
              <m:e>
                <m:r>
                  <w:rPr>
                    <w:rFonts w:ascii="Cambria Math" w:hAnsi="Cambria Math"/>
                  </w:rPr>
                  <m:t xml:space="preserve">R</m:t>
                </m:r>
              </m:e>
              <m:sub>
                <m:r>
                  <w:rPr>
                    <w:rFonts w:ascii="Cambria Math" w:hAnsi="Cambria Math"/>
                  </w:rPr>
                  <m:t xml:space="preserve">d</m:t>
                </m:r>
              </m:sub>
            </m:sSub>
          </m:den>
        </m:f>
        <m:r>
          <w:rPr>
            <w:rFonts w:ascii="Cambria Math" w:hAnsi="Cambria Math"/>
          </w:rPr>
          <m:t xml:space="preserve">≈</m:t>
        </m:r>
        <m:r>
          <w:rPr>
            <w:rFonts w:ascii="Cambria Math" w:hAnsi="Cambria Math"/>
          </w:rPr>
          <m:t xml:space="preserve">14</m:t>
        </m:r>
        <m:r>
          <w:rPr>
            <w:rFonts w:ascii="Cambria Math" w:hAnsi="Cambria Math"/>
          </w:rPr>
          <m:t xml:space="preserve">mA</m:t>
        </m:r>
      </m:oMath>
    </w:p>
    <w:p>
      <w:pPr>
        <w:pStyle w:val="Normal"/>
        <w:bidi w:val="0"/>
        <w:jc w:val="left"/>
        <w:rPr>
          <w:lang w:val="es-AR"/>
        </w:rPr>
      </w:pPr>
      <w:r>
        <w:rPr>
          <w:lang w:val="es-AR"/>
        </w:rPr>
      </w:r>
    </w:p>
    <w:p>
      <w:pPr>
        <w:pStyle w:val="Normal"/>
        <w:bidi w:val="0"/>
        <w:jc w:val="left"/>
        <w:rPr>
          <w:lang w:val="es-AR"/>
        </w:rPr>
      </w:pPr>
      <w:r>
        <w:rPr/>
        <w:t>J111</w:t>
      </w:r>
    </w:p>
    <w:p>
      <w:pPr>
        <w:pStyle w:val="Normal"/>
        <w:bidi w:val="0"/>
        <w:jc w:val="left"/>
        <w:rPr>
          <w:lang w:val="es-AR"/>
        </w:rPr>
      </w:pPr>
      <w:r>
        <w:rPr/>
        <w:t xml:space="preserve">Valores mínimos: </w:t>
      </w:r>
      <w:r>
        <w:rPr/>
      </w:r>
      <m:oMath xmlns:m="http://schemas.openxmlformats.org/officeDocument/2006/math">
        <m:sSub>
          <m:e>
            <m:r>
              <w:rPr>
                <w:rFonts w:ascii="Cambria Math" w:hAnsi="Cambria Math"/>
              </w:rPr>
              <m:t xml:space="preserve">V</m:t>
            </m:r>
          </m:e>
          <m:sub>
            <m:r>
              <w:rPr>
                <w:rFonts w:ascii="Cambria Math" w:hAnsi="Cambria Math"/>
              </w:rPr>
              <m:t xml:space="preserve">GS</m:t>
            </m:r>
            <m:d>
              <m:dPr>
                <m:begChr m:val="("/>
                <m:endChr m:val=")"/>
              </m:dPr>
              <m:e>
                <m:r>
                  <w:rPr>
                    <w:rFonts w:ascii="Cambria Math" w:hAnsi="Cambria Math"/>
                  </w:rPr>
                  <m:t xml:space="preserve">off</m:t>
                </m:r>
              </m:e>
            </m:d>
          </m:sub>
        </m:sSub>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DSS</m:t>
            </m:r>
          </m:sub>
        </m:sSub>
        <m:r>
          <w:rPr>
            <w:rFonts w:ascii="Cambria Math" w:hAnsi="Cambria Math"/>
          </w:rPr>
          <m:t xml:space="preserve">=</m:t>
        </m:r>
        <m:r>
          <w:rPr>
            <w:rFonts w:ascii="Cambria Math" w:hAnsi="Cambria Math"/>
          </w:rPr>
          <m:t xml:space="preserve">20</m:t>
        </m:r>
        <m:r>
          <w:rPr>
            <w:rFonts w:ascii="Cambria Math" w:hAnsi="Cambria Math"/>
          </w:rPr>
          <m:t xml:space="preserve">mA</m:t>
        </m:r>
      </m:oMath>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r>
            <w:rPr>
              <w:rFonts w:ascii="Cambria Math" w:hAnsi="Cambria Math"/>
            </w:rPr>
            <m:t xml:space="preserve">10</m:t>
          </m:r>
          <m:r>
            <w:rPr>
              <w:rFonts w:ascii="Cambria Math" w:hAnsi="Cambria Math"/>
            </w:rPr>
            <m:t xml:space="preserve">mA</m:t>
          </m:r>
          <m:r>
            <w:rPr>
              <w:rFonts w:ascii="Cambria Math" w:hAnsi="Cambria Math"/>
            </w:rPr>
            <m:t xml:space="preserve">∧</m:t>
          </m:r>
          <m:sSub>
            <m:e>
              <m:r>
                <w:rPr>
                  <w:rFonts w:ascii="Cambria Math" w:hAnsi="Cambria Math"/>
                </w:rPr>
                <m:t xml:space="preserve">V</m:t>
              </m:r>
            </m:e>
            <m:sub>
              <m:r>
                <w:rPr>
                  <w:rFonts w:ascii="Cambria Math" w:hAnsi="Cambria Math"/>
                </w:rPr>
                <m:t xml:space="preserve">GS</m:t>
              </m:r>
            </m:sub>
          </m:sSub>
          <m:r>
            <w:rPr>
              <w:rFonts w:ascii="Cambria Math" w:hAnsi="Cambria Math"/>
            </w:rPr>
            <m:t xml:space="preserve">=</m:t>
          </m:r>
          <m:r>
            <w:rPr>
              <w:rFonts w:ascii="Cambria Math" w:hAnsi="Cambria Math"/>
            </w:rPr>
            <m:t xml:space="preserve">0,882</m:t>
          </m:r>
          <m:r>
            <w:rPr>
              <w:rFonts w:ascii="Cambria Math" w:hAnsi="Cambria Math"/>
            </w:rPr>
            <m:t xml:space="preserve">V</m:t>
          </m:r>
          <m:r>
            <w:rPr>
              <w:rFonts w:ascii="Cambria Math" w:hAnsi="Cambria Math"/>
            </w:rPr>
            <m:t xml:space="preserve">⇒</m:t>
          </m:r>
          <m:sSub>
            <m:e>
              <m:r>
                <w:rPr>
                  <w:rFonts w:ascii="Cambria Math" w:hAnsi="Cambria Math"/>
                </w:rPr>
                <m:t xml:space="preserve">g</m:t>
              </m:r>
            </m:e>
            <m:sub>
              <m:r>
                <w:rPr>
                  <w:rFonts w:ascii="Cambria Math" w:hAnsi="Cambria Math"/>
                </w:rPr>
                <m:t xml:space="preserve">m</m:t>
              </m:r>
            </m:sub>
          </m:sSub>
          <m:r>
            <w:rPr>
              <w:rFonts w:ascii="Cambria Math" w:hAnsi="Cambria Math"/>
            </w:rPr>
            <m:t xml:space="preserve">≈</m:t>
          </m:r>
          <m:r>
            <w:rPr>
              <w:rFonts w:ascii="Cambria Math" w:hAnsi="Cambria Math"/>
            </w:rPr>
            <m:t xml:space="preserve">9,41</m:t>
          </m:r>
          <m:r>
            <w:rPr>
              <w:rFonts w:ascii="Cambria Math" w:hAnsi="Cambria Math"/>
            </w:rPr>
            <m:t xml:space="preserve">mS</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v</m:t>
                  </m:r>
                </m:sub>
              </m:sSub>
            </m:num>
            <m:den>
              <m:sSub>
                <m:e>
                  <m:r>
                    <w:rPr>
                      <w:rFonts w:ascii="Cambria Math" w:hAnsi="Cambria Math"/>
                    </w:rPr>
                    <m:t xml:space="preserve">g</m:t>
                  </m:r>
                </m:e>
                <m:sub>
                  <m:r>
                    <w:rPr>
                      <w:rFonts w:ascii="Cambria Math" w:hAnsi="Cambria Math"/>
                    </w:rPr>
                    <m:t xml:space="preserve">m</m:t>
                  </m:r>
                </m:sub>
              </m:sSub>
            </m:den>
          </m:f>
          <m:r>
            <w:rPr>
              <w:rFonts w:ascii="Cambria Math" w:hAnsi="Cambria Math"/>
            </w:rPr>
            <m:t xml:space="preserve">≈</m:t>
          </m:r>
          <m:r>
            <w:rPr>
              <w:rFonts w:ascii="Cambria Math" w:hAnsi="Cambria Math"/>
            </w:rPr>
            <m:t xml:space="preserve">446,33</m:t>
          </m:r>
          <m:r>
            <w:rPr>
              <w:rFonts w:ascii="Cambria Math" w:hAnsi="Cambria Math"/>
            </w:rPr>
            <m:t xml:space="preserve">Ω</m:t>
          </m:r>
        </m:oMath>
      </m:oMathPara>
    </w:p>
    <w:p>
      <w:pPr>
        <w:pStyle w:val="Normal"/>
        <w:bidi w:val="0"/>
        <w:jc w:val="left"/>
        <w:rPr>
          <w:lang w:val="es-AR"/>
        </w:rPr>
      </w:pPr>
      <w:r>
        <w:rPr/>
        <w:t xml:space="preserve">Condición para evitar distorsión: </w:t>
      </w:r>
      <w:r>
        <w:rPr/>
      </w:r>
      <m:oMath xmlns:m="http://schemas.openxmlformats.org/officeDocument/2006/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m:t>
            </m:r>
            <m:d>
              <m:dPr>
                <m:begChr m:val="("/>
                <m:endChr m:val=")"/>
              </m:dPr>
              <m:e>
                <m:r>
                  <w:rPr>
                    <w:rFonts w:ascii="Cambria Math" w:hAnsi="Cambria Math"/>
                  </w:rPr>
                  <m:t xml:space="preserve">max</m:t>
                </m:r>
              </m:e>
            </m:d>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d>
                  <m:dPr>
                    <m:begChr m:val="("/>
                    <m:endChr m:val=")"/>
                  </m:dPr>
                  <m:e>
                    <m:r>
                      <w:rPr>
                        <w:rFonts w:ascii="Cambria Math" w:hAnsi="Cambria Math"/>
                      </w:rPr>
                      <m:t xml:space="preserve">max</m:t>
                    </m:r>
                  </m:e>
                </m:d>
              </m:sub>
            </m:sSub>
          </m:num>
          <m:den>
            <m:sSub>
              <m:e>
                <m:r>
                  <w:rPr>
                    <w:rFonts w:ascii="Cambria Math" w:hAnsi="Cambria Math"/>
                  </w:rPr>
                  <m:t xml:space="preserve">R</m:t>
                </m:r>
              </m:e>
              <m:sub>
                <m:r>
                  <w:rPr>
                    <w:rFonts w:ascii="Cambria Math" w:hAnsi="Cambria Math"/>
                  </w:rPr>
                  <m:t xml:space="preserve">d</m:t>
                </m:r>
              </m:sub>
            </m:sSub>
          </m:den>
        </m:f>
        <m:r>
          <w:rPr>
            <w:rFonts w:ascii="Cambria Math" w:hAnsi="Cambria Math"/>
          </w:rPr>
          <m:t xml:space="preserve">≈</m:t>
        </m:r>
        <m:r>
          <w:rPr>
            <w:rFonts w:ascii="Cambria Math" w:hAnsi="Cambria Math"/>
          </w:rPr>
          <m:t xml:space="preserve">9,3</m:t>
        </m:r>
        <m:r>
          <w:rPr>
            <w:rFonts w:ascii="Cambria Math" w:hAnsi="Cambria Math"/>
          </w:rPr>
          <m:t xml:space="preserve">mA</m:t>
        </m:r>
      </m:oMath>
      <w:r>
        <w:rPr/>
        <w:t>, lo cual si se cumple.</w:t>
      </w:r>
    </w:p>
    <w:p>
      <w:pPr>
        <w:pStyle w:val="Normal"/>
        <w:bidi w:val="0"/>
        <w:jc w:val="left"/>
        <w:rPr>
          <w:lang w:val="es-AR"/>
        </w:rPr>
      </w:pPr>
      <w:r>
        <w:rPr/>
        <w:t xml:space="preserve">Como dijimos, </w:t>
      </w:r>
      <w:r>
        <w:rPr/>
      </w:r>
      <m:oMath xmlns:m="http://schemas.openxmlformats.org/officeDocument/2006/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DSS</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10</m:t>
        </m:r>
        <m:r>
          <w:rPr>
            <w:rFonts w:ascii="Cambria Math" w:hAnsi="Cambria Math"/>
          </w:rPr>
          <m:t xml:space="preserve">mA</m:t>
        </m:r>
      </m:oMath>
      <w:r>
        <w:rPr/>
        <w:t xml:space="preserve">; verificamos pico máximo: </w:t>
      </w:r>
      <w:r>
        <w:rPr/>
      </w:r>
      <m:oMath xmlns:m="http://schemas.openxmlformats.org/officeDocument/2006/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m:t>
            </m:r>
            <m:d>
              <m:dPr>
                <m:begChr m:val="("/>
                <m:endChr m:val=")"/>
              </m:dPr>
              <m:e>
                <m:r>
                  <w:rPr>
                    <w:rFonts w:ascii="Cambria Math" w:hAnsi="Cambria Math"/>
                  </w:rPr>
                  <m:t xml:space="preserve">max</m:t>
                </m:r>
              </m:e>
            </m:d>
          </m:sub>
        </m:sSub>
        <m:r>
          <w:rPr>
            <w:rFonts w:ascii="Cambria Math" w:hAnsi="Cambria Math"/>
          </w:rPr>
          <m:t xml:space="preserve">=</m:t>
        </m:r>
        <m:r>
          <w:rPr>
            <w:rFonts w:ascii="Cambria Math" w:hAnsi="Cambria Math"/>
          </w:rPr>
          <m:t xml:space="preserve">19,3</m:t>
        </m:r>
        <m:r>
          <w:rPr>
            <w:rFonts w:ascii="Cambria Math" w:hAnsi="Cambria Math"/>
          </w:rPr>
          <m:t xml:space="preserve">mA</m:t>
        </m:r>
        <m:r>
          <w:rPr>
            <w:rFonts w:ascii="Cambria Math" w:hAnsi="Cambria Math"/>
          </w:rPr>
          <m:t xml:space="preserve">&lt;</m:t>
        </m:r>
        <m:sSub>
          <m:e>
            <m:r>
              <w:rPr>
                <w:rFonts w:ascii="Cambria Math" w:hAnsi="Cambria Math"/>
              </w:rPr>
              <m:t xml:space="preserve">I</m:t>
            </m:r>
          </m:e>
          <m:sub>
            <m:r>
              <w:rPr>
                <w:rFonts w:ascii="Cambria Math" w:hAnsi="Cambria Math"/>
              </w:rPr>
              <m:t xml:space="preserve">DSS</m:t>
            </m:r>
          </m:sub>
        </m:sSub>
      </m:oMath>
    </w:p>
    <w:p>
      <w:pPr>
        <w:pStyle w:val="Normal"/>
        <w:bidi w:val="0"/>
        <w:jc w:val="left"/>
        <w:rPr>
          <w:lang w:val="es-AR"/>
        </w:rPr>
      </w:pPr>
      <w:r>
        <w:rPr>
          <w:lang w:val="es-AR"/>
        </w:rPr>
      </w:r>
    </w:p>
    <w:p>
      <w:pPr>
        <w:pStyle w:val="Normal"/>
        <w:bidi w:val="0"/>
        <w:jc w:val="left"/>
        <w:rPr>
          <w:lang w:val="es-AR"/>
        </w:rPr>
      </w:pPr>
      <w:r>
        <w:rPr/>
        <w:t>(</w:t>
      </w:r>
      <w:r>
        <w:rPr/>
        <w:t>Problema de software: Proteus simula FETs con VGS(off) = 1V</w:t>
      </w:r>
    </w:p>
    <w:p>
      <w:pPr>
        <w:pStyle w:val="Normal"/>
        <w:bidi w:val="0"/>
        <w:jc w:val="left"/>
        <w:rPr>
          <w:lang w:val="es-AR"/>
        </w:rPr>
      </w:pPr>
      <w:r>
        <w:rPr/>
        <w:t>El cálcuo aproximado es entonces:</w:t>
      </w:r>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GS</m:t>
              </m:r>
              <m:d>
                <m:dPr>
                  <m:begChr m:val="("/>
                  <m:endChr m:val=")"/>
                </m:dPr>
                <m:e>
                  <m:r>
                    <w:rPr>
                      <w:rFonts w:ascii="Cambria Math" w:hAnsi="Cambria Math"/>
                    </w:rPr>
                    <m:t xml:space="preserve">off</m:t>
                  </m:r>
                </m:e>
              </m:d>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DSS</m:t>
              </m:r>
            </m:sub>
          </m:sSub>
          <m:r>
            <w:rPr>
              <w:rFonts w:ascii="Cambria Math" w:hAnsi="Cambria Math"/>
            </w:rPr>
            <m:t xml:space="preserve">=</m:t>
          </m:r>
          <m:r>
            <w:rPr>
              <w:rFonts w:ascii="Cambria Math" w:hAnsi="Cambria Math"/>
            </w:rPr>
            <m:t xml:space="preserve">20</m:t>
          </m:r>
          <m:r>
            <w:rPr>
              <w:rFonts w:ascii="Cambria Math" w:hAnsi="Cambria Math"/>
            </w:rPr>
            <m:t xml:space="preserve">mA</m:t>
          </m:r>
        </m:oMath>
      </m:oMathPara>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r>
            <w:rPr>
              <w:rFonts w:ascii="Cambria Math" w:hAnsi="Cambria Math"/>
            </w:rPr>
            <m:t xml:space="preserve">10</m:t>
          </m:r>
          <m:r>
            <w:rPr>
              <w:rFonts w:ascii="Cambria Math" w:hAnsi="Cambria Math"/>
            </w:rPr>
            <m:t xml:space="preserve">mA</m:t>
          </m:r>
          <m:r>
            <w:rPr>
              <w:rFonts w:ascii="Cambria Math" w:hAnsi="Cambria Math"/>
            </w:rPr>
            <m:t xml:space="preserve">∧</m:t>
          </m:r>
          <m:sSub>
            <m:e>
              <m:r>
                <w:rPr>
                  <w:rFonts w:ascii="Cambria Math" w:hAnsi="Cambria Math"/>
                </w:rPr>
                <m:t xml:space="preserve">V</m:t>
              </m:r>
            </m:e>
            <m:sub>
              <m:r>
                <w:rPr>
                  <w:rFonts w:ascii="Cambria Math" w:hAnsi="Cambria Math"/>
                </w:rPr>
                <m:t xml:space="preserve">GS</m:t>
              </m:r>
            </m:sub>
          </m:sSub>
          <m:r>
            <w:rPr>
              <w:rFonts w:ascii="Cambria Math" w:hAnsi="Cambria Math"/>
            </w:rPr>
            <m:t xml:space="preserve">=</m:t>
          </m:r>
          <m:r>
            <w:rPr>
              <w:rFonts w:ascii="Cambria Math" w:hAnsi="Cambria Math"/>
            </w:rPr>
            <m:t xml:space="preserve">0,294</m:t>
          </m:r>
          <m:r>
            <w:rPr>
              <w:rFonts w:ascii="Cambria Math" w:hAnsi="Cambria Math"/>
            </w:rPr>
            <m:t xml:space="preserve">V</m:t>
          </m:r>
          <m:r>
            <w:rPr>
              <w:rFonts w:ascii="Cambria Math" w:hAnsi="Cambria Math"/>
            </w:rPr>
            <m:t xml:space="preserve">⇒</m:t>
          </m:r>
          <m:sSub>
            <m:e>
              <m:r>
                <w:rPr>
                  <w:rFonts w:ascii="Cambria Math" w:hAnsi="Cambria Math"/>
                </w:rPr>
                <m:t xml:space="preserve">g</m:t>
              </m:r>
            </m:e>
            <m:sub>
              <m:r>
                <w:rPr>
                  <w:rFonts w:ascii="Cambria Math" w:hAnsi="Cambria Math"/>
                </w:rPr>
                <m:t xml:space="preserve">m</m:t>
              </m:r>
            </m:sub>
          </m:sSub>
          <m:r>
            <w:rPr>
              <w:rFonts w:ascii="Cambria Math" w:hAnsi="Cambria Math"/>
            </w:rPr>
            <m:t xml:space="preserve">≈</m:t>
          </m:r>
          <m:r>
            <w:rPr>
              <w:rFonts w:ascii="Cambria Math" w:hAnsi="Cambria Math"/>
            </w:rPr>
            <m:t xml:space="preserve">28,24</m:t>
          </m:r>
          <m:r>
            <w:rPr>
              <w:rFonts w:ascii="Cambria Math" w:hAnsi="Cambria Math"/>
            </w:rPr>
            <m:t xml:space="preserve">mS</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v</m:t>
                  </m:r>
                </m:sub>
              </m:sSub>
            </m:num>
            <m:den>
              <m:sSub>
                <m:e>
                  <m:r>
                    <w:rPr>
                      <w:rFonts w:ascii="Cambria Math" w:hAnsi="Cambria Math"/>
                    </w:rPr>
                    <m:t xml:space="preserve">g</m:t>
                  </m:r>
                </m:e>
                <m:sub>
                  <m:r>
                    <w:rPr>
                      <w:rFonts w:ascii="Cambria Math" w:hAnsi="Cambria Math"/>
                    </w:rPr>
                    <m:t xml:space="preserve">m</m:t>
                  </m:r>
                </m:sub>
              </m:sSub>
            </m:den>
          </m:f>
          <m:r>
            <w:rPr>
              <w:rFonts w:ascii="Cambria Math" w:hAnsi="Cambria Math"/>
            </w:rPr>
            <m:t xml:space="preserve">≈</m:t>
          </m:r>
          <m:r>
            <w:rPr>
              <w:rFonts w:ascii="Cambria Math" w:hAnsi="Cambria Math"/>
            </w:rPr>
            <m:t xml:space="preserve">148,73</m:t>
          </m:r>
          <m:r>
            <w:rPr>
              <w:rFonts w:ascii="Cambria Math" w:hAnsi="Cambria Math"/>
            </w:rPr>
            <m:t xml:space="preserve">Ω</m:t>
          </m:r>
        </m:oMath>
      </m:oMathPara>
    </w:p>
    <w:p>
      <w:pPr>
        <w:pStyle w:val="Normal"/>
        <w:bidi w:val="0"/>
        <w:jc w:val="left"/>
        <w:rPr>
          <w:lang w:val="es-AR"/>
        </w:rPr>
      </w:pPr>
      <w:r>
        <w:rPr/>
        <w:t xml:space="preserve">Condición para evitar distorsión: </w:t>
      </w:r>
      <w:r>
        <w:rPr/>
      </w:r>
      <m:oMath xmlns:m="http://schemas.openxmlformats.org/officeDocument/2006/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m:t>
            </m:r>
            <m:d>
              <m:dPr>
                <m:begChr m:val="("/>
                <m:endChr m:val=")"/>
              </m:dPr>
              <m:e>
                <m:r>
                  <w:rPr>
                    <w:rFonts w:ascii="Cambria Math" w:hAnsi="Cambria Math"/>
                  </w:rPr>
                  <m:t xml:space="preserve">max</m:t>
                </m:r>
              </m:e>
            </m:d>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d>
                  <m:dPr>
                    <m:begChr m:val="("/>
                    <m:endChr m:val=")"/>
                  </m:dPr>
                  <m:e>
                    <m:r>
                      <w:rPr>
                        <w:rFonts w:ascii="Cambria Math" w:hAnsi="Cambria Math"/>
                      </w:rPr>
                      <m:t xml:space="preserve">max</m:t>
                    </m:r>
                  </m:e>
                </m:d>
              </m:sub>
            </m:sSub>
          </m:num>
          <m:den>
            <m:sSub>
              <m:e>
                <m:r>
                  <w:rPr>
                    <w:rFonts w:ascii="Cambria Math" w:hAnsi="Cambria Math"/>
                  </w:rPr>
                  <m:t xml:space="preserve">R</m:t>
                </m:r>
              </m:e>
              <m:sub>
                <m:r>
                  <w:rPr>
                    <w:rFonts w:ascii="Cambria Math" w:hAnsi="Cambria Math"/>
                  </w:rPr>
                  <m:t xml:space="preserve">d</m:t>
                </m:r>
              </m:sub>
            </m:sSub>
          </m:den>
        </m:f>
        <m:r>
          <w:rPr>
            <w:rFonts w:ascii="Cambria Math" w:hAnsi="Cambria Math"/>
          </w:rPr>
          <m:t xml:space="preserve">≈</m:t>
        </m:r>
        <m:r>
          <w:rPr>
            <w:rFonts w:ascii="Cambria Math" w:hAnsi="Cambria Math"/>
          </w:rPr>
          <m:t xml:space="preserve">27,9</m:t>
        </m:r>
        <m:r>
          <w:rPr>
            <w:rFonts w:ascii="Cambria Math" w:hAnsi="Cambria Math"/>
          </w:rPr>
          <m:t xml:space="preserve">mA</m:t>
        </m:r>
      </m:oMath>
      <w:r>
        <w:rPr/>
        <w:t>, lo cual es imposible. (de por si no se fabrican J111 con este valor de VGS(off) )</w:t>
      </w:r>
    </w:p>
    <w:p>
      <w:pPr>
        <w:pStyle w:val="Normal"/>
        <w:bidi w:val="0"/>
        <w:jc w:val="left"/>
        <w:rPr>
          <w:lang w:val="es-AR"/>
        </w:rPr>
      </w:pPr>
      <w:r>
        <w:rPr>
          <w:lang w:val="es-AR"/>
        </w:rPr>
      </w:r>
    </w:p>
    <w:p>
      <w:pPr>
        <w:pStyle w:val="Normal"/>
        <w:bidi w:val="0"/>
        <w:jc w:val="left"/>
        <w:rPr>
          <w:lang w:val="es-AR"/>
        </w:rPr>
      </w:pPr>
      <w:r>
        <w:rPr/>
        <w:t xml:space="preserve">La ganancia respetando el valor de Rd propuesto para el caso real es: </w:t>
      </w:r>
      <w:r>
        <w:rPr/>
      </w:r>
      <m:oMath xmlns:m="http://schemas.openxmlformats.org/officeDocument/2006/math">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m</m:t>
            </m:r>
          </m:sub>
        </m:sSub>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12,6</m:t>
        </m:r>
      </m:oMath>
    </w:p>
    <w:p>
      <w:pPr>
        <w:pStyle w:val="Normal"/>
        <w:bidi w:val="0"/>
        <w:jc w:val="left"/>
        <w:rPr>
          <w:lang w:val="es-AR"/>
        </w:rPr>
      </w:pPr>
      <w:r>
        <w:rPr/>
        <w:t>Es decir, no es válido simular esta etapa, a no ser que se encuentre solución.</w:t>
      </w:r>
      <w:r>
        <w:rPr>
          <w:lang w:val="es-AR"/>
        </w:rPr>
        <w:t>)</w:t>
      </w:r>
    </w:p>
    <w:p>
      <w:pPr>
        <w:pStyle w:val="Normal"/>
        <w:bidi w:val="0"/>
        <w:jc w:val="left"/>
        <w:rPr>
          <w:lang w:val="es-AR"/>
        </w:rPr>
      </w:pPr>
      <w:r>
        <w:rPr/>
      </w:r>
    </w:p>
    <w:p>
      <w:pPr>
        <w:pStyle w:val="Normal"/>
        <w:bidi w:val="0"/>
        <w:jc w:val="left"/>
        <w:rPr>
          <w:lang w:val="es-AR"/>
        </w:rPr>
      </w:pPr>
      <w:r>
        <w:rPr/>
      </w:r>
    </w:p>
    <w:p>
      <w:pPr>
        <w:pStyle w:val="Normal"/>
        <w:bidi w:val="0"/>
        <w:jc w:val="left"/>
        <w:rPr>
          <w:lang w:val="es-AR"/>
        </w:rPr>
      </w:pPr>
      <w:r>
        <w:rPr>
          <w:lang w:val="es-AR"/>
        </w:rPr>
        <w:t>Datos hasta el momento:</w:t>
      </w:r>
    </w:p>
    <w:p>
      <w:pPr>
        <w:pStyle w:val="Normal"/>
        <w:bidi w:val="0"/>
        <w:jc w:val="left"/>
        <w:rPr>
          <w:lang w:val="es-AR"/>
        </w:rPr>
      </w:pPr>
      <w:r>
        <w:rPr>
          <w:lang w:val="es-A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458,65</m:t>
          </m:r>
          <m:r>
            <w:rPr>
              <w:rFonts w:ascii="Cambria Math" w:hAnsi="Cambria Math"/>
            </w:rPr>
            <m:t xml:space="preserve">Ω</m:t>
          </m:r>
          <m:r>
            <w:rPr>
              <w:rFonts w:ascii="Cambria Math" w:hAnsi="Cambria Math"/>
            </w:rPr>
            <m:t xml:space="preserve">→</m:t>
          </m:r>
          <m:r>
            <w:rPr>
              <w:rFonts w:ascii="Cambria Math" w:hAnsi="Cambria Math"/>
            </w:rPr>
            <m:t xml:space="preserve">470</m:t>
          </m:r>
          <m:r>
            <w:rPr>
              <w:rFonts w:ascii="Cambria Math" w:hAnsi="Cambria Math"/>
            </w:rPr>
            <m:t xml:space="preserve">Ω</m:t>
          </m:r>
        </m:oMath>
      </m:oMathPara>
    </w:p>
    <w:p>
      <w:pPr>
        <w:pStyle w:val="Normal"/>
        <w:bidi w:val="0"/>
        <w:jc w:val="left"/>
        <w:rPr>
          <w:lang w:val="es-AR"/>
        </w:rPr>
      </w:pPr>
      <w:r>
        <w:rPr>
          <w:lang w:val="es-A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r>
            <w:rPr>
              <w:rFonts w:ascii="Cambria Math" w:hAnsi="Cambria Math"/>
            </w:rPr>
            <m:t xml:space="preserve">10</m:t>
          </m:r>
          <m:r>
            <w:rPr>
              <w:rFonts w:ascii="Cambria Math" w:hAnsi="Cambria Math"/>
            </w:rPr>
            <m:t xml:space="preserve">mA</m:t>
          </m:r>
        </m:oMath>
      </m:oMathPara>
    </w:p>
    <w:p>
      <w:pPr>
        <w:pStyle w:val="Normal"/>
        <w:bidi w:val="0"/>
        <w:jc w:val="left"/>
        <w:rPr>
          <w:lang w:val="es-AR"/>
        </w:rPr>
      </w:pPr>
      <w:r>
        <w:rPr>
          <w:lang w:val="es-AR"/>
        </w:rPr>
      </w:r>
    </w:p>
    <w:p>
      <w:pPr>
        <w:pStyle w:val="Normal"/>
        <w:bidi w:val="0"/>
        <w:jc w:val="left"/>
        <w:rPr>
          <w:lang w:val="es-AR"/>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o</m:t>
              </m:r>
              <m:d>
                <m:dPr>
                  <m:begChr m:val="("/>
                  <m:endChr m:val=")"/>
                </m:dPr>
                <m:e>
                  <m:r>
                    <w:rPr>
                      <w:rFonts w:ascii="Cambria Math" w:hAnsi="Cambria Math"/>
                    </w:rPr>
                    <m:t xml:space="preserve">max</m:t>
                  </m:r>
                </m:e>
              </m:d>
            </m:sub>
          </m:sSub>
          <m:r>
            <w:rPr>
              <w:rFonts w:ascii="Cambria Math" w:hAnsi="Cambria Math"/>
            </w:rPr>
            <m:t xml:space="preserve">=</m:t>
          </m:r>
          <m:r>
            <w:rPr>
              <w:rFonts w:ascii="Cambria Math" w:hAnsi="Cambria Math"/>
            </w:rPr>
            <m:t xml:space="preserve">4,15</m:t>
          </m:r>
          <m:r>
            <w:rPr>
              <w:rFonts w:ascii="Cambria Math" w:hAnsi="Cambria Math"/>
            </w:rPr>
            <m:t xml:space="preserve">V</m:t>
          </m:r>
          <m:r>
            <w:rPr>
              <w:rFonts w:ascii="Cambria Math" w:hAnsi="Cambria Math"/>
            </w:rPr>
            <m:t xml:space="preserve">∧</m:t>
          </m:r>
          <m:sSub>
            <m:e>
              <m:r>
                <w:rPr>
                  <w:rFonts w:ascii="Cambria Math" w:hAnsi="Cambria Math"/>
                </w:rPr>
                <m:t xml:space="preserve">Z</m:t>
              </m:r>
            </m:e>
            <m:sub>
              <m:r>
                <w:rPr>
                  <w:rFonts w:ascii="Cambria Math" w:hAnsi="Cambria Math"/>
                </w:rPr>
                <m:t xml:space="preserve">i</m:t>
              </m:r>
              <m:d>
                <m:dPr>
                  <m:begChr m:val="("/>
                  <m:endChr m:val=")"/>
                </m:dPr>
                <m:e>
                  <m:r>
                    <w:rPr>
                      <w:rFonts w:ascii="Cambria Math" w:hAnsi="Cambria Math"/>
                    </w:rPr>
                    <m:t xml:space="preserve">etapa</m:t>
                  </m:r>
                  <m:r>
                    <w:rPr>
                      <w:rFonts w:ascii="Cambria Math" w:hAnsi="Cambria Math"/>
                    </w:rPr>
                    <m:t xml:space="preserve">3</m:t>
                  </m:r>
                </m:e>
              </m:d>
            </m:sub>
          </m:sSub>
          <m:r>
            <w:rPr>
              <w:rFonts w:ascii="Cambria Math" w:hAnsi="Cambria Math"/>
            </w:rPr>
            <m:t xml:space="preserve">=</m:t>
          </m:r>
          <m:r>
            <w:rPr>
              <w:rFonts w:ascii="Cambria Math" w:hAnsi="Cambria Math"/>
            </w:rPr>
            <m:t xml:space="preserve">16,62</m:t>
          </m:r>
          <m:r>
            <w:rPr>
              <w:rFonts w:ascii="Cambria Math" w:hAnsi="Cambria Math"/>
            </w:rPr>
            <m:t xml:space="preserve">k</m:t>
          </m:r>
          <m:r>
            <w:rPr>
              <w:rFonts w:ascii="Cambria Math" w:hAnsi="Cambria Math"/>
            </w:rPr>
            <m:t xml:space="preserve">Ω</m:t>
          </m:r>
        </m:oMath>
      </m:oMathPara>
    </w:p>
    <w:p>
      <w:pPr>
        <w:pStyle w:val="Normal"/>
        <w:bidi w:val="0"/>
        <w:jc w:val="left"/>
        <w:rPr>
          <w:lang w:val="es-AR"/>
        </w:rPr>
      </w:pPr>
      <w:r>
        <w:rPr/>
      </w:r>
    </w:p>
    <w:p>
      <w:pPr>
        <w:pStyle w:val="Normal"/>
        <w:bidi w:val="0"/>
        <w:jc w:val="left"/>
        <w:rPr>
          <w:lang w:val="es-AR"/>
        </w:rPr>
      </w:pPr>
      <w:r>
        <w:rPr>
          <w:lang w:val="es-AR"/>
        </w:rPr>
        <w:t>BC548 para fuente de corriente</w:t>
      </w:r>
    </w:p>
    <w:p>
      <w:pPr>
        <w:pStyle w:val="Normal"/>
        <w:bidi w:val="0"/>
        <w:jc w:val="left"/>
        <w:rPr>
          <w:lang w:val="es-AR"/>
        </w:rPr>
      </w:pPr>
      <w:r>
        <w:rPr>
          <w:lang w:val="es-A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r>
            <w:rPr>
              <w:rFonts w:ascii="Cambria Math" w:hAnsi="Cambria Math"/>
            </w:rPr>
            <m:t xml:space="preserve">10</m:t>
          </m:r>
          <m:r>
            <w:rPr>
              <w:rFonts w:ascii="Cambria Math" w:hAnsi="Cambria Math"/>
            </w:rPr>
            <m:t xml:space="preserve">mA</m:t>
          </m:r>
          <m:r>
            <w:rPr>
              <w:rFonts w:ascii="Cambria Math" w:hAnsi="Cambria Math"/>
            </w:rPr>
            <m:t xml:space="preserve">=</m:t>
          </m:r>
          <m:f>
            <m:num>
              <m:sSub>
                <m:e>
                  <m:r>
                    <w:rPr>
                      <w:rFonts w:ascii="Cambria Math" w:hAnsi="Cambria Math"/>
                    </w:rPr>
                    <m:t xml:space="preserve">V</m:t>
                  </m:r>
                </m:e>
                <m:sub>
                  <m:r>
                    <w:rPr>
                      <w:rFonts w:ascii="Cambria Math" w:hAnsi="Cambria Math"/>
                    </w:rPr>
                    <m:t xml:space="preserve">EE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BEQ</m:t>
                  </m:r>
                </m:sub>
              </m:sSub>
            </m:num>
            <m:den>
              <m:sSub>
                <m:e>
                  <m:r>
                    <w:rPr>
                      <w:rFonts w:ascii="Cambria Math" w:hAnsi="Cambria Math"/>
                    </w:rPr>
                    <m:t xml:space="preserve">R</m:t>
                  </m:r>
                </m:e>
                <m:sub>
                  <m:r>
                    <w:rPr>
                      <w:rFonts w:ascii="Cambria Math" w:hAnsi="Cambria Math"/>
                    </w:rPr>
                    <m:t xml:space="preserve">E</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1130</m:t>
          </m:r>
          <m:r>
            <w:rPr>
              <w:rFonts w:ascii="Cambria Math" w:hAnsi="Cambria Math"/>
            </w:rPr>
            <m:t xml:space="preserve">Ω</m:t>
          </m:r>
          <m:r>
            <w:rPr>
              <w:rFonts w:ascii="Cambria Math" w:hAnsi="Cambria Math"/>
            </w:rPr>
            <m:t xml:space="preserve">→</m:t>
          </m:r>
          <m:r>
            <w:rPr>
              <w:rFonts w:ascii="Cambria Math" w:hAnsi="Cambria Math"/>
            </w:rPr>
            <m:t xml:space="preserve">1,1</m:t>
          </m:r>
          <m:r>
            <w:rPr>
              <w:rFonts w:ascii="Cambria Math" w:hAnsi="Cambria Math"/>
            </w:rPr>
            <m:t xml:space="preserve">k</m:t>
          </m:r>
          <m:r>
            <w:rPr>
              <w:rFonts w:ascii="Cambria Math" w:hAnsi="Cambria Math"/>
            </w:rPr>
            <m:t xml:space="preserve">Ω</m:t>
          </m:r>
        </m:oMath>
      </m:oMathPara>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ahoma" w:cs="Free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Times New Roman" w:hAnsi="Times New Roman"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TotalTime>
  <Application>LibreOffice/7.4.1.2$Linux_X86_64 LibreOffice_project/40$Build-2</Application>
  <AppVersion>15.0000</AppVersion>
  <Pages>3</Pages>
  <Words>205</Words>
  <Characters>967</Characters>
  <CharactersWithSpaces>1154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2022-10-01T12:34:01Z</dcterms:created>
  <dc:creator/>
  <dc:description/>
  <dc:language>en-US</dc:language>
  <cp:lastModifiedBy/>
  <dcterms:modified xsi:type="dcterms:W3CDTF">2022-10-02T01:23:25Z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