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426A8" w14:textId="77777777" w:rsidR="00540725" w:rsidRDefault="0023373D" w:rsidP="000F490A">
      <w:pPr>
        <w:jc w:val="center"/>
        <w:rPr>
          <w:lang w:val="es-AR"/>
        </w:rPr>
      </w:pPr>
      <w:r>
        <w:rPr>
          <w:lang w:val="es-AR"/>
        </w:rPr>
        <w:t>PRIMERA ENTREGA</w:t>
      </w:r>
    </w:p>
    <w:p w14:paraId="704BD3F8" w14:textId="77777777" w:rsidR="0023373D" w:rsidRDefault="0023373D">
      <w:pPr>
        <w:rPr>
          <w:lang w:val="es-AR"/>
        </w:rPr>
      </w:pPr>
      <w:r>
        <w:rPr>
          <w:lang w:val="es-AR"/>
        </w:rPr>
        <w:t>Dato fuente de la información</w:t>
      </w:r>
    </w:p>
    <w:p w14:paraId="280FC23D" w14:textId="77777777" w:rsidR="0023373D" w:rsidRDefault="0023373D">
      <w:r>
        <w:rPr>
          <w:lang w:val="es-AR"/>
        </w:rPr>
        <w:t>Para la elaboración del presente informe, han sido analizadas las siguientes fuentes de información</w:t>
      </w:r>
      <w:r w:rsidRPr="0023373D">
        <w:t>:</w:t>
      </w:r>
    </w:p>
    <w:p w14:paraId="7F9B5C6C" w14:textId="77777777" w:rsidR="0023373D" w:rsidRDefault="0023373D" w:rsidP="0023373D">
      <w:pPr>
        <w:pStyle w:val="Prrafodelista"/>
        <w:numPr>
          <w:ilvl w:val="0"/>
          <w:numId w:val="1"/>
        </w:numPr>
      </w:pPr>
      <w:r>
        <w:t>Informe de estatus de situación actual.</w:t>
      </w:r>
    </w:p>
    <w:p w14:paraId="06359945" w14:textId="77777777" w:rsidR="0023373D" w:rsidRDefault="0023373D" w:rsidP="0023373D">
      <w:pPr>
        <w:pStyle w:val="Prrafodelista"/>
        <w:numPr>
          <w:ilvl w:val="0"/>
          <w:numId w:val="1"/>
        </w:numPr>
      </w:pPr>
      <w:r>
        <w:t xml:space="preserve">Muestra de </w:t>
      </w:r>
      <w:proofErr w:type="gramStart"/>
      <w:r>
        <w:t>malware</w:t>
      </w:r>
      <w:proofErr w:type="gramEnd"/>
      <w:r>
        <w:t xml:space="preserve"> entregado por </w:t>
      </w:r>
      <w:r w:rsidR="005044EE">
        <w:t>el equipo de</w:t>
      </w:r>
      <w:r>
        <w:t xml:space="preserve"> soporte técnico de </w:t>
      </w:r>
      <w:r w:rsidR="005044EE">
        <w:t>CoderHouse</w:t>
      </w:r>
    </w:p>
    <w:p w14:paraId="51458D42" w14:textId="77777777" w:rsidR="0023373D" w:rsidRDefault="0023373D" w:rsidP="0023373D"/>
    <w:p w14:paraId="744908B8" w14:textId="77777777" w:rsidR="0023373D" w:rsidRDefault="0023373D" w:rsidP="0023373D">
      <w:r>
        <w:t xml:space="preserve">Análisis del </w:t>
      </w:r>
      <w:proofErr w:type="gramStart"/>
      <w:r>
        <w:t>Malware</w:t>
      </w:r>
      <w:proofErr w:type="gramEnd"/>
    </w:p>
    <w:p w14:paraId="30E082B1" w14:textId="77777777" w:rsidR="0023373D" w:rsidRDefault="0023373D" w:rsidP="0023373D">
      <w:r>
        <w:t xml:space="preserve">El presente informe </w:t>
      </w:r>
      <w:r w:rsidR="005044EE">
        <w:t>responde a</w:t>
      </w:r>
      <w:r>
        <w:t xml:space="preserve"> la necesidad de conocer el alcance del incidente de seguridad provocado por el cifrado masivo de archivos (ransonware) en la infraestructura de </w:t>
      </w:r>
      <w:r w:rsidR="005044EE">
        <w:t>Corporación</w:t>
      </w:r>
      <w:r>
        <w:t xml:space="preserve"> Luxor , identificado el día 28 de Septiembre del 2022 a las 22:04 hs.  Con base en las actuaciones de respuesta , los técnicos de </w:t>
      </w:r>
      <w:r w:rsidR="005044EE">
        <w:t>Corporación</w:t>
      </w:r>
      <w:r>
        <w:t xml:space="preserve"> Luxor tomaron las medidas de </w:t>
      </w:r>
      <w:r w:rsidR="005044EE">
        <w:t>contención</w:t>
      </w:r>
      <w:r>
        <w:t xml:space="preserve"> que consideraron necesarias para impedir su propagación en el sistema y llevaron a cabo la restauración de los sistemas infectados por el ataque . Como resultado del análisis de </w:t>
      </w:r>
      <w:proofErr w:type="gramStart"/>
      <w:r>
        <w:t>malware</w:t>
      </w:r>
      <w:proofErr w:type="gramEnd"/>
      <w:r>
        <w:t xml:space="preserve">, se ha identificado lo siguiente: </w:t>
      </w:r>
    </w:p>
    <w:p w14:paraId="30027FEB" w14:textId="77777777" w:rsidR="005044EE" w:rsidRDefault="005044EE" w:rsidP="0023373D"/>
    <w:p w14:paraId="6AF21603" w14:textId="77777777" w:rsidR="005044EE" w:rsidRDefault="005044EE" w:rsidP="0023373D">
      <w:r>
        <w:t>Adicionales:</w:t>
      </w:r>
    </w:p>
    <w:p w14:paraId="64436168" w14:textId="77777777" w:rsidR="005044EE" w:rsidRDefault="005044EE" w:rsidP="005044EE">
      <w:pPr>
        <w:pStyle w:val="Prrafodelista"/>
        <w:numPr>
          <w:ilvl w:val="0"/>
          <w:numId w:val="2"/>
        </w:numPr>
      </w:pPr>
      <w:r>
        <w:t xml:space="preserve">No se ha podido determinar inequívocamente la </w:t>
      </w:r>
      <w:proofErr w:type="spellStart"/>
      <w:r>
        <w:t>via</w:t>
      </w:r>
      <w:proofErr w:type="spellEnd"/>
      <w:r>
        <w:t xml:space="preserve"> de entrada del ataque debido a la ausencia de fuentes de datos clave que permita conocer el alcance completo del incidente.</w:t>
      </w:r>
    </w:p>
    <w:p w14:paraId="07FCB76A" w14:textId="77777777" w:rsidR="005044EE" w:rsidRDefault="005044EE" w:rsidP="005044EE">
      <w:pPr>
        <w:pStyle w:val="Prrafodelista"/>
        <w:numPr>
          <w:ilvl w:val="0"/>
          <w:numId w:val="2"/>
        </w:numPr>
      </w:pPr>
      <w:r>
        <w:t xml:space="preserve">No obstante, planteo la siguiente hipótesis en base a las fuentes de información analizada. </w:t>
      </w:r>
    </w:p>
    <w:p w14:paraId="05150ED1" w14:textId="77777777" w:rsidR="005044EE" w:rsidRDefault="005044EE" w:rsidP="005044EE">
      <w:pPr>
        <w:pStyle w:val="Prrafodelista"/>
        <w:numPr>
          <w:ilvl w:val="1"/>
          <w:numId w:val="2"/>
        </w:numPr>
      </w:pPr>
      <w:r>
        <w:t>Un usuario de la empresa quiso realizar la descarga de una aplicación , y en vez de descargar el ejecutable de esa App, descargo un ejecutable con un contenido malicioso.</w:t>
      </w:r>
    </w:p>
    <w:p w14:paraId="13E608F9" w14:textId="77777777" w:rsidR="005044EE" w:rsidRDefault="005044EE" w:rsidP="005044EE">
      <w:pPr>
        <w:pStyle w:val="Prrafodelista"/>
        <w:numPr>
          <w:ilvl w:val="1"/>
          <w:numId w:val="2"/>
        </w:numPr>
      </w:pPr>
      <w:r>
        <w:t xml:space="preserve">Una vez realizada la descarga, este mismo se ejecuto trayendo aparejada la propagación del </w:t>
      </w:r>
      <w:proofErr w:type="gramStart"/>
      <w:r>
        <w:t>malware</w:t>
      </w:r>
      <w:proofErr w:type="gramEnd"/>
      <w:r>
        <w:t xml:space="preserve"> por el sistema. En este caso el malware es un ransonware , lo que produjo una inhabilitación total </w:t>
      </w:r>
      <w:r w:rsidR="005B19A8">
        <w:t>y la</w:t>
      </w:r>
      <w:r>
        <w:t xml:space="preserve"> encriptación </w:t>
      </w:r>
      <w:r w:rsidR="005B19A8">
        <w:t>de la información.</w:t>
      </w:r>
    </w:p>
    <w:p w14:paraId="7AF2EFE7" w14:textId="77777777" w:rsidR="005B19A8" w:rsidRDefault="005B19A8" w:rsidP="005044EE">
      <w:pPr>
        <w:pStyle w:val="Prrafodelista"/>
        <w:numPr>
          <w:ilvl w:val="1"/>
          <w:numId w:val="2"/>
        </w:numPr>
      </w:pPr>
      <w:r>
        <w:t xml:space="preserve">Una vez ejecutado el ransonware se procedió a acceder a la </w:t>
      </w:r>
      <w:proofErr w:type="gramStart"/>
      <w:r>
        <w:t>utilidad  VSSADMIN.exe</w:t>
      </w:r>
      <w:proofErr w:type="gramEnd"/>
      <w:r>
        <w:t xml:space="preserve"> para eliminar todas las copia de volúmenes presente en las computadoras</w:t>
      </w:r>
      <w:r w:rsidR="00532871">
        <w:t xml:space="preserve">. Esta utilidad requiere de privilegios administrativos para ejecutarse por lo cual seguramente al ejecutar el instalador se deben haber otorgado </w:t>
      </w:r>
      <w:proofErr w:type="gramStart"/>
      <w:r w:rsidR="00532871">
        <w:t>tales permiso</w:t>
      </w:r>
      <w:proofErr w:type="gramEnd"/>
      <w:r w:rsidR="00532871">
        <w:t xml:space="preserve">. </w:t>
      </w:r>
    </w:p>
    <w:p w14:paraId="54EA5AA4" w14:textId="77777777" w:rsidR="00F07EA1" w:rsidRDefault="00532871" w:rsidP="005044EE">
      <w:pPr>
        <w:pStyle w:val="Prrafodelista"/>
        <w:numPr>
          <w:ilvl w:val="1"/>
          <w:numId w:val="2"/>
        </w:numPr>
        <w:rPr>
          <w:rFonts w:cstheme="minorHAnsi"/>
        </w:rPr>
      </w:pPr>
      <w:r>
        <w:t>A posterior se comenzó la ejecución de un archivo llamado HDa0Q8XU.exe con un total de 13 veces el cual fue descargado de forma automática</w:t>
      </w:r>
      <w:r w:rsidR="00F07EA1">
        <w:rPr>
          <w:rFonts w:ascii="Roboto" w:hAnsi="Roboto"/>
          <w:sz w:val="17"/>
          <w:szCs w:val="17"/>
        </w:rPr>
        <w:t xml:space="preserve">. </w:t>
      </w:r>
      <w:r w:rsidR="00F07EA1">
        <w:rPr>
          <w:rFonts w:cstheme="minorHAnsi"/>
        </w:rPr>
        <w:t>Se descargaron 2 archivos:</w:t>
      </w:r>
    </w:p>
    <w:p w14:paraId="3DA42ACF" w14:textId="77777777" w:rsidR="00F07EA1" w:rsidRPr="00F07EA1" w:rsidRDefault="00532871" w:rsidP="00F07EA1">
      <w:pPr>
        <w:pStyle w:val="Prrafodelista"/>
        <w:numPr>
          <w:ilvl w:val="2"/>
          <w:numId w:val="2"/>
        </w:numPr>
        <w:rPr>
          <w:rFonts w:cstheme="minorHAnsi"/>
          <w:lang w:val="en-US"/>
        </w:rPr>
      </w:pPr>
      <w:r w:rsidRPr="00F07EA1">
        <w:rPr>
          <w:rFonts w:cstheme="minorHAnsi"/>
          <w:color w:val="FF0000"/>
          <w:lang w:val="en-US"/>
        </w:rPr>
        <w:t>C:\Users\admin\AppData\Local\Temp\HDa0Q8XU.exe</w:t>
      </w:r>
    </w:p>
    <w:p w14:paraId="5E0B09E2" w14:textId="77777777" w:rsidR="00532871" w:rsidRPr="00F07EA1" w:rsidRDefault="00532871" w:rsidP="00F07EA1">
      <w:pPr>
        <w:pStyle w:val="Prrafodelista"/>
        <w:numPr>
          <w:ilvl w:val="2"/>
          <w:numId w:val="2"/>
        </w:numPr>
        <w:rPr>
          <w:rFonts w:cstheme="minorHAnsi"/>
          <w:lang w:val="en-US"/>
        </w:rPr>
      </w:pPr>
      <w:r w:rsidRPr="00F07EA1">
        <w:rPr>
          <w:rFonts w:cstheme="minorHAnsi"/>
          <w:color w:val="FF0000"/>
          <w:lang w:val="en-US"/>
        </w:rPr>
        <w:t>C:\Users\admin\AppData\Local\Temp\lGwUImoN.exe</w:t>
      </w:r>
    </w:p>
    <w:p w14:paraId="68871644" w14:textId="77777777" w:rsidR="00F07EA1" w:rsidRDefault="00F07EA1" w:rsidP="00F07EA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                                 </w:t>
      </w:r>
    </w:p>
    <w:p w14:paraId="216E0F83" w14:textId="77777777" w:rsidR="00F260CA" w:rsidRDefault="00F260CA" w:rsidP="00F07EA1">
      <w:pPr>
        <w:rPr>
          <w:rFonts w:cstheme="minorHAnsi"/>
          <w:lang w:val="en-US"/>
        </w:rPr>
      </w:pPr>
    </w:p>
    <w:p w14:paraId="1655E225" w14:textId="77777777" w:rsidR="00F260CA" w:rsidRDefault="00F260CA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  <w:proofErr w:type="spellStart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lastRenderedPageBreak/>
        <w:t>Muestra</w:t>
      </w:r>
      <w:proofErr w:type="spellEnd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t xml:space="preserve"> </w:t>
      </w:r>
      <w:proofErr w:type="spellStart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t>analizada</w:t>
      </w:r>
      <w:proofErr w:type="spellEnd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t xml:space="preserve"> con </w:t>
      </w:r>
      <w:proofErr w:type="spellStart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t>Any.run</w:t>
      </w:r>
      <w:proofErr w:type="spellEnd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t xml:space="preserve"> </w:t>
      </w:r>
    </w:p>
    <w:p w14:paraId="77D158D7" w14:textId="77777777" w:rsidR="00F260CA" w:rsidRPr="00F260CA" w:rsidRDefault="00F260CA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F260CA" w14:paraId="05231FDD" w14:textId="77777777" w:rsidTr="00F260CA">
        <w:tc>
          <w:tcPr>
            <w:tcW w:w="2972" w:type="dxa"/>
          </w:tcPr>
          <w:p w14:paraId="354A212C" w14:textId="77777777" w:rsidR="00F260CA" w:rsidRPr="00F260CA" w:rsidRDefault="00F260CA" w:rsidP="00F07EA1">
            <w:pPr>
              <w:rPr>
                <w:rFonts w:cstheme="minorHAnsi"/>
                <w:b/>
                <w:bCs/>
                <w:lang w:val="en-US"/>
              </w:rPr>
            </w:pPr>
            <w:r w:rsidRPr="00F260CA">
              <w:rPr>
                <w:rFonts w:cstheme="minorHAnsi"/>
                <w:b/>
                <w:bCs/>
                <w:lang w:val="en-US"/>
              </w:rPr>
              <w:t>NOMBRE DE LA MUESTRA</w:t>
            </w:r>
          </w:p>
        </w:tc>
        <w:tc>
          <w:tcPr>
            <w:tcW w:w="5522" w:type="dxa"/>
          </w:tcPr>
          <w:p w14:paraId="77E77291" w14:textId="77777777" w:rsidR="00F260CA" w:rsidRDefault="00F260CA" w:rsidP="00F07EA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Setup.exe</w:t>
            </w:r>
          </w:p>
        </w:tc>
      </w:tr>
      <w:tr w:rsidR="00F260CA" w14:paraId="7926BE68" w14:textId="77777777" w:rsidTr="00F260CA">
        <w:tc>
          <w:tcPr>
            <w:tcW w:w="2972" w:type="dxa"/>
          </w:tcPr>
          <w:p w14:paraId="2F8A0614" w14:textId="77777777" w:rsidR="00F260CA" w:rsidRPr="00F260CA" w:rsidRDefault="00F260CA" w:rsidP="00F07EA1">
            <w:pPr>
              <w:rPr>
                <w:rFonts w:cstheme="minorHAnsi"/>
                <w:b/>
                <w:bCs/>
                <w:lang w:val="en-US"/>
              </w:rPr>
            </w:pPr>
            <w:r w:rsidRPr="00F260CA">
              <w:rPr>
                <w:rFonts w:cstheme="minorHAnsi"/>
                <w:b/>
                <w:bCs/>
                <w:lang w:val="en-US"/>
              </w:rPr>
              <w:t>FECHA DEL ANALISIS</w:t>
            </w:r>
          </w:p>
        </w:tc>
        <w:tc>
          <w:tcPr>
            <w:tcW w:w="5522" w:type="dxa"/>
          </w:tcPr>
          <w:p w14:paraId="5D17E7DC" w14:textId="77777777" w:rsidR="00F260CA" w:rsidRDefault="00F260CA" w:rsidP="00F07EA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28 de </w:t>
            </w:r>
            <w:proofErr w:type="spellStart"/>
            <w:r>
              <w:rPr>
                <w:rFonts w:cstheme="minorHAnsi"/>
                <w:lang w:val="en-US"/>
              </w:rPr>
              <w:t>Septiembre</w:t>
            </w:r>
            <w:proofErr w:type="spellEnd"/>
            <w:r>
              <w:rPr>
                <w:rFonts w:cstheme="minorHAnsi"/>
                <w:lang w:val="en-US"/>
              </w:rPr>
              <w:t xml:space="preserve"> 2022 22:04:49</w:t>
            </w:r>
          </w:p>
        </w:tc>
      </w:tr>
      <w:tr w:rsidR="00F260CA" w:rsidRPr="000F490A" w14:paraId="78AF27DE" w14:textId="77777777" w:rsidTr="00F260CA">
        <w:tc>
          <w:tcPr>
            <w:tcW w:w="2972" w:type="dxa"/>
          </w:tcPr>
          <w:p w14:paraId="5E6393AA" w14:textId="77777777" w:rsidR="00F260CA" w:rsidRPr="00F260CA" w:rsidRDefault="00F260CA" w:rsidP="00F07EA1">
            <w:pPr>
              <w:rPr>
                <w:rFonts w:cstheme="minorHAnsi"/>
                <w:b/>
                <w:bCs/>
                <w:lang w:val="en-US"/>
              </w:rPr>
            </w:pPr>
            <w:r w:rsidRPr="00F260CA">
              <w:rPr>
                <w:rFonts w:cstheme="minorHAnsi"/>
                <w:b/>
                <w:bCs/>
                <w:lang w:val="en-US"/>
              </w:rPr>
              <w:t>OS UTILIZADO PARA ANALISIS</w:t>
            </w:r>
          </w:p>
        </w:tc>
        <w:tc>
          <w:tcPr>
            <w:tcW w:w="5522" w:type="dxa"/>
          </w:tcPr>
          <w:p w14:paraId="2D24D293" w14:textId="77777777" w:rsidR="00F260CA" w:rsidRDefault="00F260CA" w:rsidP="00F07EA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Win 7 Professional Service Pack 1(build 7601, 32 bit)</w:t>
            </w:r>
          </w:p>
        </w:tc>
      </w:tr>
      <w:tr w:rsidR="00F260CA" w14:paraId="03144AA3" w14:textId="77777777" w:rsidTr="00F260CA">
        <w:tc>
          <w:tcPr>
            <w:tcW w:w="2972" w:type="dxa"/>
          </w:tcPr>
          <w:p w14:paraId="72996103" w14:textId="77777777" w:rsidR="00F260CA" w:rsidRPr="00F260CA" w:rsidRDefault="00F260CA" w:rsidP="00F07EA1">
            <w:pPr>
              <w:rPr>
                <w:rFonts w:cstheme="minorHAnsi"/>
                <w:b/>
                <w:bCs/>
                <w:lang w:val="en-US"/>
              </w:rPr>
            </w:pPr>
            <w:r w:rsidRPr="00F260CA">
              <w:rPr>
                <w:rFonts w:cstheme="minorHAnsi"/>
                <w:b/>
                <w:bCs/>
                <w:lang w:val="en-US"/>
              </w:rPr>
              <w:t>MD5</w:t>
            </w:r>
          </w:p>
        </w:tc>
        <w:tc>
          <w:tcPr>
            <w:tcW w:w="5522" w:type="dxa"/>
          </w:tcPr>
          <w:p w14:paraId="012BA98E" w14:textId="77777777" w:rsidR="00F260CA" w:rsidRDefault="00F260CA" w:rsidP="00F07EA1">
            <w:pPr>
              <w:rPr>
                <w:rFonts w:cstheme="minorHAnsi"/>
                <w:lang w:val="en-US"/>
              </w:rPr>
            </w:pPr>
            <w:r w:rsidRPr="00F260CA">
              <w:rPr>
                <w:rFonts w:cstheme="minorHAnsi"/>
                <w:lang w:val="en-US"/>
              </w:rPr>
              <w:t>E760739CCE7B7076793906A90F0EC9FF</w:t>
            </w:r>
          </w:p>
        </w:tc>
      </w:tr>
    </w:tbl>
    <w:p w14:paraId="3C7FFC79" w14:textId="77777777" w:rsidR="00F260CA" w:rsidRDefault="00F260CA" w:rsidP="00F07EA1">
      <w:pPr>
        <w:rPr>
          <w:rFonts w:cstheme="minorHAnsi"/>
          <w:lang w:val="en-US"/>
        </w:rPr>
      </w:pPr>
    </w:p>
    <w:p w14:paraId="15058835" w14:textId="77777777" w:rsidR="00F260CA" w:rsidRDefault="00F260CA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  <w:proofErr w:type="spellStart"/>
      <w:r w:rsidRPr="00F260CA">
        <w:rPr>
          <w:rFonts w:cstheme="minorHAnsi"/>
          <w:b/>
          <w:bCs/>
          <w:sz w:val="30"/>
          <w:szCs w:val="30"/>
          <w:u w:val="single"/>
          <w:lang w:val="en-US"/>
        </w:rPr>
        <w:t>Comportamiento</w:t>
      </w:r>
      <w:proofErr w:type="spellEnd"/>
    </w:p>
    <w:p w14:paraId="1047271C" w14:textId="77777777" w:rsidR="00F260CA" w:rsidRDefault="00F260CA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  <w:r w:rsidRPr="00F260CA">
        <w:rPr>
          <w:rFonts w:cstheme="minorHAnsi"/>
          <w:b/>
          <w:bCs/>
          <w:noProof/>
          <w:sz w:val="30"/>
          <w:szCs w:val="30"/>
          <w:u w:val="single"/>
          <w:lang w:val="en-US"/>
        </w:rPr>
        <w:drawing>
          <wp:inline distT="0" distB="0" distL="0" distR="0" wp14:anchorId="7964EB11" wp14:editId="2F9AD2BA">
            <wp:extent cx="4096322" cy="5182323"/>
            <wp:effectExtent l="0" t="0" r="0" b="0"/>
            <wp:docPr id="1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0616" w14:textId="77777777" w:rsidR="00F260CA" w:rsidRDefault="00642135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  <w:r w:rsidRPr="00F260CA">
        <w:rPr>
          <w:rFonts w:cstheme="minorHAnsi"/>
          <w:b/>
          <w:bCs/>
          <w:noProof/>
          <w:sz w:val="30"/>
          <w:szCs w:val="30"/>
          <w:u w:val="single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193049B" wp14:editId="6024A2BF">
            <wp:simplePos x="0" y="0"/>
            <wp:positionH relativeFrom="column">
              <wp:posOffset>1905</wp:posOffset>
            </wp:positionH>
            <wp:positionV relativeFrom="paragraph">
              <wp:posOffset>297815</wp:posOffset>
            </wp:positionV>
            <wp:extent cx="3358515" cy="8587740"/>
            <wp:effectExtent l="0" t="0" r="0" b="3810"/>
            <wp:wrapTopAndBottom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A3436" w14:textId="77777777" w:rsidR="00F260CA" w:rsidRDefault="00F260CA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</w:p>
    <w:p w14:paraId="7491DAA0" w14:textId="77777777" w:rsidR="00F260CA" w:rsidRDefault="00F260CA" w:rsidP="00F07EA1">
      <w:pPr>
        <w:rPr>
          <w:rFonts w:cstheme="minorHAnsi"/>
          <w:b/>
          <w:bCs/>
          <w:sz w:val="30"/>
          <w:szCs w:val="30"/>
          <w:u w:val="single"/>
          <w:lang w:val="en-US"/>
        </w:rPr>
      </w:pPr>
    </w:p>
    <w:p w14:paraId="1A7D1241" w14:textId="77777777" w:rsidR="00642135" w:rsidRDefault="00642135" w:rsidP="00F07EA1">
      <w:pPr>
        <w:rPr>
          <w:rFonts w:cstheme="minorHAnsi"/>
          <w:b/>
          <w:bCs/>
          <w:sz w:val="30"/>
          <w:szCs w:val="30"/>
          <w:lang w:val="en-US"/>
        </w:rPr>
      </w:pPr>
    </w:p>
    <w:p w14:paraId="4B321144" w14:textId="77777777" w:rsidR="00F260CA" w:rsidRPr="00642135" w:rsidRDefault="00642135" w:rsidP="00F07EA1">
      <w:pPr>
        <w:rPr>
          <w:rFonts w:cstheme="minorHAnsi"/>
          <w:b/>
          <w:bCs/>
          <w:sz w:val="40"/>
          <w:szCs w:val="40"/>
          <w:lang w:val="en-US"/>
        </w:rPr>
      </w:pPr>
      <w:r w:rsidRPr="00642135">
        <w:rPr>
          <w:rFonts w:cstheme="minorHAnsi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78845D90" wp14:editId="090657E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4972744" cy="2410161"/>
            <wp:effectExtent l="0" t="0" r="0" b="9525"/>
            <wp:wrapTopAndBottom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D4CBF" w14:textId="77777777" w:rsidR="00642135" w:rsidRPr="00642135" w:rsidRDefault="00642135" w:rsidP="00F07EA1">
      <w:pPr>
        <w:rPr>
          <w:rFonts w:cstheme="minorHAnsi"/>
          <w:b/>
          <w:bCs/>
          <w:sz w:val="40"/>
          <w:szCs w:val="40"/>
          <w:lang w:val="en-US"/>
        </w:rPr>
      </w:pPr>
      <w:proofErr w:type="spellStart"/>
      <w:r w:rsidRPr="00642135">
        <w:rPr>
          <w:rFonts w:cstheme="minorHAnsi"/>
          <w:b/>
          <w:bCs/>
          <w:sz w:val="40"/>
          <w:szCs w:val="40"/>
          <w:lang w:val="en-US"/>
        </w:rPr>
        <w:t>Informacion</w:t>
      </w:r>
      <w:proofErr w:type="spellEnd"/>
      <w:r w:rsidRPr="00642135">
        <w:rPr>
          <w:rFonts w:cstheme="minorHAnsi"/>
          <w:b/>
          <w:bCs/>
          <w:sz w:val="40"/>
          <w:szCs w:val="40"/>
          <w:lang w:val="en-US"/>
        </w:rPr>
        <w:t xml:space="preserve"> </w:t>
      </w:r>
      <w:proofErr w:type="spellStart"/>
      <w:r w:rsidRPr="00642135">
        <w:rPr>
          <w:rFonts w:cstheme="minorHAnsi"/>
          <w:b/>
          <w:bCs/>
          <w:sz w:val="40"/>
          <w:szCs w:val="40"/>
          <w:lang w:val="en-US"/>
        </w:rPr>
        <w:t>Estatica</w:t>
      </w:r>
      <w:proofErr w:type="spellEnd"/>
      <w:r w:rsidRPr="00642135">
        <w:rPr>
          <w:rFonts w:cstheme="minorHAnsi"/>
          <w:b/>
          <w:bCs/>
          <w:sz w:val="40"/>
          <w:szCs w:val="40"/>
          <w:lang w:val="en-US"/>
        </w:rPr>
        <w:t xml:space="preserve"> </w:t>
      </w:r>
      <w:proofErr w:type="spellStart"/>
      <w:r w:rsidRPr="00642135">
        <w:rPr>
          <w:rFonts w:cstheme="minorHAnsi"/>
          <w:b/>
          <w:bCs/>
          <w:sz w:val="40"/>
          <w:szCs w:val="40"/>
          <w:lang w:val="en-US"/>
        </w:rPr>
        <w:t>Encontrada</w:t>
      </w:r>
      <w:proofErr w:type="spellEnd"/>
    </w:p>
    <w:p w14:paraId="11061C92" w14:textId="77777777" w:rsidR="00642135" w:rsidRDefault="00642135" w:rsidP="00F07EA1">
      <w:pPr>
        <w:rPr>
          <w:rFonts w:cstheme="minorHAnsi"/>
          <w:b/>
          <w:bCs/>
          <w:sz w:val="30"/>
          <w:szCs w:val="30"/>
          <w:lang w:val="en-US"/>
        </w:rPr>
      </w:pPr>
    </w:p>
    <w:p w14:paraId="3282D712" w14:textId="77777777" w:rsidR="00642135" w:rsidRDefault="00642135" w:rsidP="00F07EA1">
      <w:pPr>
        <w:rPr>
          <w:rFonts w:cstheme="minorHAnsi"/>
          <w:b/>
          <w:bCs/>
          <w:sz w:val="30"/>
          <w:szCs w:val="30"/>
          <w:lang w:val="en-US"/>
        </w:rPr>
      </w:pPr>
      <w:r w:rsidRPr="00642135">
        <w:rPr>
          <w:rFonts w:cstheme="minorHAnsi"/>
          <w:b/>
          <w:bCs/>
          <w:noProof/>
          <w:sz w:val="30"/>
          <w:szCs w:val="30"/>
          <w:lang w:val="en-US"/>
        </w:rPr>
        <w:drawing>
          <wp:inline distT="0" distB="0" distL="0" distR="0" wp14:anchorId="5366CC53" wp14:editId="29B967B7">
            <wp:extent cx="3829201" cy="1309421"/>
            <wp:effectExtent l="0" t="0" r="0" b="508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4846" cy="131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2B2" w14:textId="77777777" w:rsidR="00642135" w:rsidRDefault="00642135" w:rsidP="00F07EA1">
      <w:pPr>
        <w:rPr>
          <w:rFonts w:cstheme="minorHAnsi"/>
          <w:b/>
          <w:bCs/>
          <w:sz w:val="30"/>
          <w:szCs w:val="30"/>
          <w:lang w:val="en-US"/>
        </w:rPr>
      </w:pPr>
      <w:r w:rsidRPr="00642135">
        <w:rPr>
          <w:rFonts w:cstheme="minorHAnsi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48CCAFF8" wp14:editId="6F87AAC9">
            <wp:extent cx="3827408" cy="2973172"/>
            <wp:effectExtent l="0" t="0" r="1905" b="0"/>
            <wp:docPr id="6" name="Imagen 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560" cy="29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A99A" w14:textId="77777777" w:rsidR="00642135" w:rsidRDefault="00642135" w:rsidP="00642135">
      <w:pPr>
        <w:rPr>
          <w:rFonts w:cstheme="minorHAnsi"/>
          <w:sz w:val="30"/>
          <w:szCs w:val="30"/>
          <w:lang w:val="en-US"/>
        </w:rPr>
      </w:pPr>
      <w:r w:rsidRPr="00642135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42AFDE3A" wp14:editId="6FED1EA0">
            <wp:extent cx="3920947" cy="3319249"/>
            <wp:effectExtent l="0" t="0" r="3810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774" cy="33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6B36" w14:textId="77777777" w:rsidR="00642135" w:rsidRDefault="00642135" w:rsidP="00642135">
      <w:pPr>
        <w:rPr>
          <w:rFonts w:cstheme="minorHAnsi"/>
          <w:sz w:val="30"/>
          <w:szCs w:val="30"/>
          <w:lang w:val="en-US"/>
        </w:rPr>
      </w:pPr>
      <w:r w:rsidRPr="00642135">
        <w:rPr>
          <w:rFonts w:cstheme="minorHAnsi"/>
          <w:noProof/>
          <w:sz w:val="30"/>
          <w:szCs w:val="30"/>
          <w:lang w:val="en-US"/>
        </w:rPr>
        <w:lastRenderedPageBreak/>
        <w:drawing>
          <wp:inline distT="0" distB="0" distL="0" distR="0" wp14:anchorId="76BCCBDE" wp14:editId="43E60BA5">
            <wp:extent cx="3940276" cy="3337002"/>
            <wp:effectExtent l="0" t="0" r="3175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266" cy="33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D087" w14:textId="77777777" w:rsidR="00642135" w:rsidRPr="00642135" w:rsidRDefault="00642135" w:rsidP="00642135">
      <w:pPr>
        <w:rPr>
          <w:rFonts w:cstheme="minorHAnsi"/>
          <w:sz w:val="30"/>
          <w:szCs w:val="30"/>
          <w:lang w:val="en-US"/>
        </w:rPr>
      </w:pPr>
    </w:p>
    <w:p w14:paraId="23BDCA0C" w14:textId="77777777" w:rsidR="00F260CA" w:rsidRDefault="00642135" w:rsidP="00F07EA1">
      <w:pPr>
        <w:rPr>
          <w:rFonts w:cstheme="minorHAnsi"/>
          <w:b/>
          <w:bCs/>
          <w:sz w:val="30"/>
          <w:szCs w:val="30"/>
          <w:u w:val="single"/>
        </w:rPr>
      </w:pPr>
      <w:r w:rsidRPr="00642135">
        <w:rPr>
          <w:rFonts w:cstheme="minorHAnsi"/>
          <w:b/>
          <w:bCs/>
          <w:sz w:val="30"/>
          <w:szCs w:val="30"/>
          <w:u w:val="single"/>
        </w:rPr>
        <w:t xml:space="preserve">Captura de Pantalla de la </w:t>
      </w:r>
      <w:r>
        <w:rPr>
          <w:rFonts w:cstheme="minorHAnsi"/>
          <w:b/>
          <w:bCs/>
          <w:sz w:val="30"/>
          <w:szCs w:val="30"/>
          <w:u w:val="single"/>
        </w:rPr>
        <w:t>Simulación</w:t>
      </w:r>
    </w:p>
    <w:p w14:paraId="42FD03B4" w14:textId="77777777" w:rsidR="00642135" w:rsidRDefault="00642135" w:rsidP="00F07EA1">
      <w:pPr>
        <w:rPr>
          <w:rFonts w:cstheme="minorHAnsi"/>
          <w:b/>
          <w:bCs/>
          <w:sz w:val="30"/>
          <w:szCs w:val="30"/>
          <w:u w:val="single"/>
        </w:rPr>
      </w:pPr>
      <w:r w:rsidRPr="00642135">
        <w:rPr>
          <w:rFonts w:cstheme="minorHAnsi"/>
          <w:b/>
          <w:bCs/>
          <w:noProof/>
          <w:sz w:val="30"/>
          <w:szCs w:val="30"/>
          <w:u w:val="single"/>
        </w:rPr>
        <w:drawing>
          <wp:inline distT="0" distB="0" distL="0" distR="0" wp14:anchorId="6B59867D" wp14:editId="64896989">
            <wp:extent cx="5400040" cy="3071495"/>
            <wp:effectExtent l="0" t="0" r="0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E5F5" w14:textId="77777777" w:rsidR="00642135" w:rsidRDefault="00642135" w:rsidP="00642135">
      <w:pPr>
        <w:tabs>
          <w:tab w:val="left" w:pos="2166"/>
        </w:tabs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lastRenderedPageBreak/>
        <w:tab/>
      </w:r>
      <w:r w:rsidRPr="00642135">
        <w:rPr>
          <w:rFonts w:cstheme="minorHAnsi"/>
          <w:noProof/>
          <w:sz w:val="30"/>
          <w:szCs w:val="30"/>
        </w:rPr>
        <w:drawing>
          <wp:inline distT="0" distB="0" distL="0" distR="0" wp14:anchorId="06A29DFD" wp14:editId="2793B7FF">
            <wp:extent cx="5400040" cy="3050540"/>
            <wp:effectExtent l="0" t="0" r="0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135">
        <w:rPr>
          <w:rFonts w:cstheme="minorHAnsi"/>
          <w:noProof/>
          <w:sz w:val="30"/>
          <w:szCs w:val="30"/>
        </w:rPr>
        <w:drawing>
          <wp:inline distT="0" distB="0" distL="0" distR="0" wp14:anchorId="6906773E" wp14:editId="38197BE9">
            <wp:extent cx="5400040" cy="3041650"/>
            <wp:effectExtent l="0" t="0" r="0" b="635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D27B" w14:textId="77777777" w:rsidR="00642135" w:rsidRDefault="00642135" w:rsidP="00642135">
      <w:pPr>
        <w:tabs>
          <w:tab w:val="left" w:pos="2166"/>
        </w:tabs>
        <w:rPr>
          <w:rFonts w:cstheme="minorHAnsi"/>
          <w:sz w:val="30"/>
          <w:szCs w:val="30"/>
        </w:rPr>
      </w:pPr>
    </w:p>
    <w:p w14:paraId="33AC7082" w14:textId="77777777" w:rsidR="00642135" w:rsidRPr="00642135" w:rsidRDefault="00642135" w:rsidP="00642135">
      <w:pPr>
        <w:tabs>
          <w:tab w:val="left" w:pos="2166"/>
        </w:tabs>
        <w:rPr>
          <w:rFonts w:cstheme="minorHAnsi"/>
          <w:b/>
          <w:bCs/>
          <w:sz w:val="30"/>
          <w:szCs w:val="30"/>
          <w:u w:val="single"/>
        </w:rPr>
      </w:pPr>
      <w:r w:rsidRPr="00642135">
        <w:rPr>
          <w:rFonts w:cstheme="minorHAnsi"/>
          <w:b/>
          <w:bCs/>
          <w:sz w:val="30"/>
          <w:szCs w:val="30"/>
          <w:u w:val="single"/>
        </w:rPr>
        <w:t>Diagrama de procesos de comportamiento</w:t>
      </w:r>
    </w:p>
    <w:sectPr w:rsidR="00642135" w:rsidRPr="006421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C12E5"/>
    <w:multiLevelType w:val="hybridMultilevel"/>
    <w:tmpl w:val="2CB20758"/>
    <w:lvl w:ilvl="0" w:tplc="4D784B46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6B6C60C3"/>
    <w:multiLevelType w:val="hybridMultilevel"/>
    <w:tmpl w:val="F9EC6598"/>
    <w:lvl w:ilvl="0" w:tplc="C7E4F92E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76120577">
    <w:abstractNumId w:val="1"/>
  </w:num>
  <w:num w:numId="2" w16cid:durableId="872305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73D"/>
    <w:rsid w:val="000F490A"/>
    <w:rsid w:val="001C5E4A"/>
    <w:rsid w:val="0023373D"/>
    <w:rsid w:val="002A621F"/>
    <w:rsid w:val="004E014A"/>
    <w:rsid w:val="005044EE"/>
    <w:rsid w:val="00532871"/>
    <w:rsid w:val="00540725"/>
    <w:rsid w:val="005B19A8"/>
    <w:rsid w:val="00642135"/>
    <w:rsid w:val="00F07EA1"/>
    <w:rsid w:val="00F2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6AE3D"/>
  <w15:chartTrackingRefBased/>
  <w15:docId w15:val="{A396B234-84AB-4EE9-BB8D-5C9F7CB62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373D"/>
    <w:pPr>
      <w:ind w:left="720"/>
      <w:contextualSpacing/>
    </w:pPr>
  </w:style>
  <w:style w:type="table" w:styleId="Tablaconcuadrcula">
    <w:name w:val="Table Grid"/>
    <w:basedOn w:val="Tablanormal"/>
    <w:uiPriority w:val="39"/>
    <w:rsid w:val="00F260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1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394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exequiel diaz</dc:creator>
  <cp:keywords/>
  <dc:description/>
  <cp:lastModifiedBy>exequiel diaz</cp:lastModifiedBy>
  <cp:revision>2</cp:revision>
  <dcterms:created xsi:type="dcterms:W3CDTF">2023-02-08T00:54:00Z</dcterms:created>
  <dcterms:modified xsi:type="dcterms:W3CDTF">2023-03-17T12:41:00Z</dcterms:modified>
</cp:coreProperties>
</file>