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39574"/>
                <wp:effectExtent b="0" l="0" r="0" t="0"/>
                <wp:wrapSquare wrapText="bothSides" distB="0" distT="0" distL="182880" distR="182880"/>
                <wp:docPr id="135"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Proyecto_ATP</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DuocUC</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39574"/>
                <wp:effectExtent b="0" l="0" r="0" t="0"/>
                <wp:wrapSquare wrapText="bothSides" distB="0" distT="0" distL="182880" distR="182880"/>
                <wp:docPr id="13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05350" cy="6739574"/>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Indice de Contenidos</w:t>
          </w:r>
        </w:p>
      </w:sdtContent>
    </w:sdt>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Información del proyecto</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Proyecto_ATP</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Proyecto_ATP</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21/07/2024 - 00/00/2024</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Fabian Saldaño</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Pablo Toro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r w:rsidDel="00000000" w:rsidR="00000000" w:rsidRPr="00000000">
              <w:rPr>
                <w:rtl w:val="0"/>
              </w:rPr>
              <w:t xml:space="preserve">Fabian Saldaño</w:t>
            </w:r>
          </w:p>
        </w:tc>
        <w:tc>
          <w:tcPr>
            <w:shd w:fill="auto" w:val="clear"/>
          </w:tcPr>
          <w:p w:rsidR="00000000" w:rsidDel="00000000" w:rsidP="00000000" w:rsidRDefault="00000000" w:rsidRPr="00000000" w14:paraId="0000003B">
            <w:pPr>
              <w:rPr/>
            </w:pPr>
            <w:r w:rsidDel="00000000" w:rsidR="00000000" w:rsidRPr="00000000">
              <w:rPr>
                <w:rtl w:val="0"/>
              </w:rPr>
              <w:t xml:space="preserve">Jefe TI</w:t>
            </w:r>
          </w:p>
        </w:tc>
        <w:tc>
          <w:tcPr>
            <w:shd w:fill="auto" w:val="clear"/>
          </w:tcPr>
          <w:p w:rsidR="00000000" w:rsidDel="00000000" w:rsidP="00000000" w:rsidRDefault="00000000" w:rsidRPr="00000000" w14:paraId="0000003C">
            <w:pPr>
              <w:rPr/>
            </w:pPr>
            <w:r w:rsidDel="00000000" w:rsidR="00000000" w:rsidRPr="00000000">
              <w:rPr>
                <w:rtl w:val="0"/>
              </w:rPr>
              <w:t xml:space="preserve">Área de desarrollo tecnológico</w:t>
            </w:r>
          </w:p>
        </w:tc>
      </w:tr>
      <w:tr>
        <w:trPr>
          <w:cantSplit w:val="0"/>
          <w:trHeight w:val="277.96875" w:hRule="atLeast"/>
          <w:tblHeader w:val="0"/>
        </w:trPr>
        <w:tc>
          <w:tcPr>
            <w:shd w:fill="auto" w:val="clear"/>
          </w:tcPr>
          <w:p w:rsidR="00000000" w:rsidDel="00000000" w:rsidP="00000000" w:rsidRDefault="00000000" w:rsidRPr="00000000" w14:paraId="0000003D">
            <w:pPr>
              <w:rPr/>
            </w:pPr>
            <w:r w:rsidDel="00000000" w:rsidR="00000000" w:rsidRPr="00000000">
              <w:rPr>
                <w:rtl w:val="0"/>
              </w:rPr>
              <w:t xml:space="preserve">Wilson chamorro</w:t>
            </w:r>
          </w:p>
        </w:tc>
        <w:tc>
          <w:tcPr>
            <w:shd w:fill="auto" w:val="clear"/>
          </w:tcPr>
          <w:p w:rsidR="00000000" w:rsidDel="00000000" w:rsidP="00000000" w:rsidRDefault="00000000" w:rsidRPr="00000000" w14:paraId="0000003E">
            <w:pPr>
              <w:rPr/>
            </w:pPr>
            <w:r w:rsidDel="00000000" w:rsidR="00000000" w:rsidRPr="00000000">
              <w:rPr>
                <w:rtl w:val="0"/>
              </w:rPr>
              <w:t xml:space="preserve">Gerente General</w:t>
            </w:r>
          </w:p>
        </w:tc>
        <w:tc>
          <w:tcPr>
            <w:shd w:fill="auto" w:val="clear"/>
          </w:tcPr>
          <w:p w:rsidR="00000000" w:rsidDel="00000000" w:rsidP="00000000" w:rsidRDefault="00000000" w:rsidRPr="00000000" w14:paraId="0000003F">
            <w:pPr>
              <w:rPr/>
            </w:pPr>
            <w:r w:rsidDel="00000000" w:rsidR="00000000" w:rsidRPr="00000000">
              <w:rPr>
                <w:rtl w:val="0"/>
              </w:rPr>
              <w:t xml:space="preserve">CEO</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2">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3">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4">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5">
            <w:pPr>
              <w:rPr/>
            </w:pPr>
            <w:r w:rsidDel="00000000" w:rsidR="00000000" w:rsidRPr="00000000">
              <w:rPr>
                <w:rtl w:val="0"/>
              </w:rPr>
              <w:t xml:space="preserve">Pablo Toro</w:t>
            </w:r>
          </w:p>
        </w:tc>
        <w:tc>
          <w:tcPr>
            <w:shd w:fill="auto" w:val="clear"/>
          </w:tcPr>
          <w:p w:rsidR="00000000" w:rsidDel="00000000" w:rsidP="00000000" w:rsidRDefault="00000000" w:rsidRPr="00000000" w14:paraId="00000046">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47">
            <w:pPr>
              <w:jc w:val="center"/>
              <w:rPr/>
            </w:pPr>
            <w:r w:rsidDel="00000000" w:rsidR="00000000" w:rsidRPr="00000000">
              <w:rPr>
                <w:rtl w:val="0"/>
              </w:rPr>
              <w:t xml:space="preserve">Área de desarrollo</w:t>
            </w:r>
          </w:p>
        </w:tc>
      </w:tr>
    </w:tbl>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A">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B">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C">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E">
            <w:pPr>
              <w:rPr/>
            </w:pPr>
            <w:r w:rsidDel="00000000" w:rsidR="00000000" w:rsidRPr="00000000">
              <w:rPr>
                <w:rtl w:val="0"/>
              </w:rPr>
              <w:t xml:space="preserve">Fabian Saldaño</w:t>
            </w:r>
          </w:p>
        </w:tc>
        <w:tc>
          <w:tcPr/>
          <w:p w:rsidR="00000000" w:rsidDel="00000000" w:rsidP="00000000" w:rsidRDefault="00000000" w:rsidRPr="00000000" w14:paraId="0000004F">
            <w:pPr>
              <w:rPr/>
            </w:pPr>
            <w:r w:rsidDel="00000000" w:rsidR="00000000" w:rsidRPr="00000000">
              <w:rPr>
                <w:rtl w:val="0"/>
              </w:rPr>
              <w:t xml:space="preserve">Desarrollo</w:t>
            </w:r>
          </w:p>
        </w:tc>
        <w:tc>
          <w:tcPr>
            <w:shd w:fill="auto" w:val="clear"/>
          </w:tcPr>
          <w:p w:rsidR="00000000" w:rsidDel="00000000" w:rsidP="00000000" w:rsidRDefault="00000000" w:rsidRPr="00000000" w14:paraId="00000050">
            <w:pPr>
              <w:rPr/>
            </w:pPr>
            <w:r w:rsidDel="00000000" w:rsidR="00000000" w:rsidRPr="00000000">
              <w:rPr>
                <w:rtl w:val="0"/>
              </w:rPr>
              <w:t xml:space="preserve">Jefe TI</w:t>
            </w:r>
          </w:p>
        </w:tc>
        <w:tc>
          <w:tcPr>
            <w:shd w:fill="auto" w:val="clear"/>
          </w:tcPr>
          <w:p w:rsidR="00000000" w:rsidDel="00000000" w:rsidP="00000000" w:rsidRDefault="00000000" w:rsidRPr="00000000" w14:paraId="00000051">
            <w:pPr>
              <w:rPr/>
            </w:pPr>
            <w:r w:rsidDel="00000000" w:rsidR="00000000" w:rsidRPr="00000000">
              <w:rPr>
                <w:rtl w:val="0"/>
              </w:rPr>
              <w:t xml:space="preserve">Área de desarrollo tecnológico</w:t>
            </w:r>
          </w:p>
        </w:tc>
      </w:tr>
      <w:tr>
        <w:trPr>
          <w:cantSplit w:val="0"/>
          <w:tblHeader w:val="0"/>
        </w:trPr>
        <w:tc>
          <w:tcPr>
            <w:shd w:fill="auto" w:val="clear"/>
          </w:tcPr>
          <w:p w:rsidR="00000000" w:rsidDel="00000000" w:rsidP="00000000" w:rsidRDefault="00000000" w:rsidRPr="00000000" w14:paraId="00000052">
            <w:pPr>
              <w:rPr/>
            </w:pPr>
            <w:r w:rsidDel="00000000" w:rsidR="00000000" w:rsidRPr="00000000">
              <w:rPr>
                <w:rtl w:val="0"/>
              </w:rPr>
              <w:t xml:space="preserve">Wilson Chamorro</w:t>
            </w:r>
          </w:p>
        </w:tc>
        <w:tc>
          <w:tcPr/>
          <w:p w:rsidR="00000000" w:rsidDel="00000000" w:rsidP="00000000" w:rsidRDefault="00000000" w:rsidRPr="00000000" w14:paraId="00000053">
            <w:pPr>
              <w:rPr/>
            </w:pPr>
            <w:r w:rsidDel="00000000" w:rsidR="00000000" w:rsidRPr="00000000">
              <w:rPr>
                <w:rtl w:val="0"/>
              </w:rPr>
              <w:t xml:space="preserve">Administrador de empresa</w:t>
            </w:r>
          </w:p>
        </w:tc>
        <w:tc>
          <w:tcPr>
            <w:shd w:fill="auto" w:val="clear"/>
          </w:tcPr>
          <w:p w:rsidR="00000000" w:rsidDel="00000000" w:rsidP="00000000" w:rsidRDefault="00000000" w:rsidRPr="00000000" w14:paraId="00000054">
            <w:pPr>
              <w:rPr/>
            </w:pPr>
            <w:r w:rsidDel="00000000" w:rsidR="00000000" w:rsidRPr="00000000">
              <w:rPr>
                <w:rtl w:val="0"/>
              </w:rPr>
              <w:t xml:space="preserve">Gerente General</w:t>
            </w:r>
          </w:p>
        </w:tc>
        <w:tc>
          <w:tcPr>
            <w:shd w:fill="auto" w:val="clear"/>
          </w:tcPr>
          <w:p w:rsidR="00000000" w:rsidDel="00000000" w:rsidP="00000000" w:rsidRDefault="00000000" w:rsidRPr="00000000" w14:paraId="00000055">
            <w:pPr>
              <w:rPr/>
            </w:pPr>
            <w:r w:rsidDel="00000000" w:rsidR="00000000" w:rsidRPr="00000000">
              <w:rPr>
                <w:rtl w:val="0"/>
              </w:rPr>
              <w:t xml:space="preserve">CEO</w:t>
            </w:r>
          </w:p>
        </w:tc>
      </w:tr>
      <w:tr>
        <w:trPr>
          <w:cantSplit w:val="0"/>
          <w:tblHeader w:val="0"/>
        </w:trPr>
        <w:tc>
          <w:tcPr>
            <w:shd w:fill="auto" w:val="clear"/>
          </w:tcPr>
          <w:p w:rsidR="00000000" w:rsidDel="00000000" w:rsidP="00000000" w:rsidRDefault="00000000" w:rsidRPr="00000000" w14:paraId="00000056">
            <w:pPr>
              <w:rPr/>
            </w:pPr>
            <w:r w:rsidDel="00000000" w:rsidR="00000000" w:rsidRPr="00000000">
              <w:rPr>
                <w:rtl w:val="0"/>
              </w:rPr>
              <w:t xml:space="preserve">Pedro Carcuro</w:t>
            </w:r>
          </w:p>
        </w:tc>
        <w:tc>
          <w:tcPr/>
          <w:p w:rsidR="00000000" w:rsidDel="00000000" w:rsidP="00000000" w:rsidRDefault="00000000" w:rsidRPr="00000000" w14:paraId="00000057">
            <w:pPr>
              <w:rPr/>
            </w:pPr>
            <w:r w:rsidDel="00000000" w:rsidR="00000000" w:rsidRPr="00000000">
              <w:rPr>
                <w:rtl w:val="0"/>
              </w:rPr>
              <w:t xml:space="preserve">Logística</w:t>
            </w:r>
          </w:p>
        </w:tc>
        <w:tc>
          <w:tcPr>
            <w:shd w:fill="auto" w:val="clear"/>
          </w:tcPr>
          <w:p w:rsidR="00000000" w:rsidDel="00000000" w:rsidP="00000000" w:rsidRDefault="00000000" w:rsidRPr="00000000" w14:paraId="00000058">
            <w:pPr>
              <w:rPr/>
            </w:pPr>
            <w:r w:rsidDel="00000000" w:rsidR="00000000" w:rsidRPr="00000000">
              <w:rPr>
                <w:rtl w:val="0"/>
              </w:rPr>
              <w:t xml:space="preserve">Director Ejecutivo</w:t>
            </w:r>
          </w:p>
        </w:tc>
        <w:tc>
          <w:tcPr>
            <w:shd w:fill="auto" w:val="clear"/>
          </w:tcPr>
          <w:p w:rsidR="00000000" w:rsidDel="00000000" w:rsidP="00000000" w:rsidRDefault="00000000" w:rsidRPr="00000000" w14:paraId="00000059">
            <w:pPr>
              <w:rPr/>
            </w:pPr>
            <w:r w:rsidDel="00000000" w:rsidR="00000000" w:rsidRPr="00000000">
              <w:rPr>
                <w:rtl w:val="0"/>
              </w:rPr>
              <w:t xml:space="preserve">Area logistica y ejecucion</w:t>
            </w:r>
          </w:p>
        </w:tc>
      </w:tr>
      <w:tr>
        <w:trPr>
          <w:cantSplit w:val="0"/>
          <w:tblHeader w:val="0"/>
        </w:trPr>
        <w:tc>
          <w:tcPr>
            <w:shd w:fill="auto" w:val="clear"/>
          </w:tcPr>
          <w:p w:rsidR="00000000" w:rsidDel="00000000" w:rsidP="00000000" w:rsidRDefault="00000000" w:rsidRPr="00000000" w14:paraId="0000005A">
            <w:pPr>
              <w:rPr/>
            </w:pPr>
            <w:r w:rsidDel="00000000" w:rsidR="00000000" w:rsidRPr="00000000">
              <w:rPr>
                <w:rtl w:val="0"/>
              </w:rPr>
              <w:t xml:space="preserve">Matias Toledo</w:t>
            </w:r>
          </w:p>
        </w:tc>
        <w:tc>
          <w:tcPr/>
          <w:p w:rsidR="00000000" w:rsidDel="00000000" w:rsidP="00000000" w:rsidRDefault="00000000" w:rsidRPr="00000000" w14:paraId="0000005B">
            <w:pPr>
              <w:rPr/>
            </w:pPr>
            <w:r w:rsidDel="00000000" w:rsidR="00000000" w:rsidRPr="00000000">
              <w:rPr>
                <w:rtl w:val="0"/>
              </w:rPr>
              <w:t xml:space="preserve">Logística</w:t>
            </w:r>
          </w:p>
        </w:tc>
        <w:tc>
          <w:tcPr>
            <w:shd w:fill="auto" w:val="clear"/>
          </w:tcPr>
          <w:p w:rsidR="00000000" w:rsidDel="00000000" w:rsidP="00000000" w:rsidRDefault="00000000" w:rsidRPr="00000000" w14:paraId="0000005C">
            <w:pPr>
              <w:rPr/>
            </w:pPr>
            <w:r w:rsidDel="00000000" w:rsidR="00000000" w:rsidRPr="00000000">
              <w:rPr>
                <w:rtl w:val="0"/>
              </w:rPr>
              <w:t xml:space="preserve">Encargado de Planta</w:t>
            </w:r>
          </w:p>
        </w:tc>
        <w:tc>
          <w:tcPr>
            <w:shd w:fill="auto" w:val="clear"/>
          </w:tcPr>
          <w:p w:rsidR="00000000" w:rsidDel="00000000" w:rsidP="00000000" w:rsidRDefault="00000000" w:rsidRPr="00000000" w14:paraId="0000005D">
            <w:pPr>
              <w:rPr/>
            </w:pPr>
            <w:r w:rsidDel="00000000" w:rsidR="00000000" w:rsidRPr="00000000">
              <w:rPr>
                <w:rtl w:val="0"/>
              </w:rPr>
              <w:t xml:space="preserve">Area logistica y ejecucion</w:t>
            </w:r>
          </w:p>
        </w:tc>
      </w:tr>
    </w:tbl>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0">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1">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2">
            <w:pPr>
              <w:rPr/>
            </w:pPr>
            <w:r w:rsidDel="00000000" w:rsidR="00000000" w:rsidRPr="00000000">
              <w:rPr>
                <w:rtl w:val="0"/>
              </w:rPr>
              <w:t xml:space="preserve">Planificación del proyecto</w:t>
            </w:r>
          </w:p>
        </w:tc>
        <w:tc>
          <w:tcPr>
            <w:shd w:fill="auto" w:val="clear"/>
          </w:tcPr>
          <w:p w:rsidR="00000000" w:rsidDel="00000000" w:rsidP="00000000" w:rsidRDefault="00000000" w:rsidRPr="00000000" w14:paraId="00000063">
            <w:pPr>
              <w:jc w:val="center"/>
              <w:rPr/>
            </w:pPr>
            <w:r w:rsidDel="00000000" w:rsidR="00000000" w:rsidRPr="00000000">
              <w:rPr>
                <w:rtl w:val="0"/>
              </w:rPr>
              <w:t xml:space="preserve">21/08/2024 </w:t>
            </w:r>
          </w:p>
        </w:tc>
      </w:tr>
      <w:tr>
        <w:trPr>
          <w:cantSplit w:val="0"/>
          <w:tblHeader w:val="0"/>
        </w:trPr>
        <w:tc>
          <w:tcPr>
            <w:shd w:fill="auto" w:val="clear"/>
          </w:tcPr>
          <w:p w:rsidR="00000000" w:rsidDel="00000000" w:rsidP="00000000" w:rsidRDefault="00000000" w:rsidRPr="00000000" w14:paraId="00000064">
            <w:pPr>
              <w:rPr/>
            </w:pPr>
            <w:r w:rsidDel="00000000" w:rsidR="00000000" w:rsidRPr="00000000">
              <w:rPr>
                <w:rtl w:val="0"/>
              </w:rPr>
              <w:t xml:space="preserve">Diseño del proyecto</w:t>
            </w:r>
          </w:p>
        </w:tc>
        <w:tc>
          <w:tcPr>
            <w:shd w:fill="auto" w:val="clear"/>
          </w:tcPr>
          <w:p w:rsidR="00000000" w:rsidDel="00000000" w:rsidP="00000000" w:rsidRDefault="00000000" w:rsidRPr="00000000" w14:paraId="00000065">
            <w:pPr>
              <w:jc w:val="center"/>
              <w:rPr/>
            </w:pPr>
            <w:r w:rsidDel="00000000" w:rsidR="00000000" w:rsidRPr="00000000">
              <w:rPr>
                <w:rtl w:val="0"/>
              </w:rPr>
              <w:t xml:space="preserve">28/08/2024</w:t>
            </w:r>
          </w:p>
        </w:tc>
      </w:tr>
      <w:tr>
        <w:trPr>
          <w:cantSplit w:val="0"/>
          <w:tblHeader w:val="0"/>
        </w:trPr>
        <w:tc>
          <w:tcPr>
            <w:shd w:fill="auto" w:val="clear"/>
          </w:tcPr>
          <w:p w:rsidR="00000000" w:rsidDel="00000000" w:rsidP="00000000" w:rsidRDefault="00000000" w:rsidRPr="00000000" w14:paraId="00000066">
            <w:pPr>
              <w:rPr/>
            </w:pPr>
            <w:r w:rsidDel="00000000" w:rsidR="00000000" w:rsidRPr="00000000">
              <w:rPr>
                <w:rtl w:val="0"/>
              </w:rPr>
              <w:t xml:space="preserve">Desarrollo del proyecto</w:t>
            </w:r>
          </w:p>
        </w:tc>
        <w:tc>
          <w:tcPr>
            <w:shd w:fill="auto" w:val="clear"/>
          </w:tcPr>
          <w:p w:rsidR="00000000" w:rsidDel="00000000" w:rsidP="00000000" w:rsidRDefault="00000000" w:rsidRPr="00000000" w14:paraId="00000067">
            <w:pPr>
              <w:jc w:val="center"/>
              <w:rPr/>
            </w:pPr>
            <w:r w:rsidDel="00000000" w:rsidR="00000000" w:rsidRPr="00000000">
              <w:rPr>
                <w:rtl w:val="0"/>
              </w:rPr>
              <w:t xml:space="preserve">04/09/2024</w:t>
            </w:r>
          </w:p>
        </w:tc>
      </w:tr>
      <w:tr>
        <w:trPr>
          <w:cantSplit w:val="0"/>
          <w:tblHeader w:val="0"/>
        </w:trPr>
        <w:tc>
          <w:tcPr>
            <w:shd w:fill="auto" w:val="clear"/>
          </w:tcPr>
          <w:p w:rsidR="00000000" w:rsidDel="00000000" w:rsidP="00000000" w:rsidRDefault="00000000" w:rsidRPr="00000000" w14:paraId="00000068">
            <w:pPr>
              <w:rPr/>
            </w:pPr>
            <w:r w:rsidDel="00000000" w:rsidR="00000000" w:rsidRPr="00000000">
              <w:rPr>
                <w:rtl w:val="0"/>
              </w:rPr>
              <w:t xml:space="preserve">Validación del proyecto</w:t>
            </w:r>
          </w:p>
        </w:tc>
        <w:tc>
          <w:tcPr>
            <w:shd w:fill="auto" w:val="clear"/>
          </w:tcPr>
          <w:p w:rsidR="00000000" w:rsidDel="00000000" w:rsidP="00000000" w:rsidRDefault="00000000" w:rsidRPr="00000000" w14:paraId="00000069">
            <w:pPr>
              <w:jc w:val="center"/>
              <w:rPr/>
            </w:pPr>
            <w:r w:rsidDel="00000000" w:rsidR="00000000" w:rsidRPr="00000000">
              <w:rPr>
                <w:rtl w:val="0"/>
              </w:rPr>
              <w:t xml:space="preserve">02/10/2024</w:t>
            </w:r>
          </w:p>
        </w:tc>
      </w:tr>
      <w:tr>
        <w:trPr>
          <w:cantSplit w:val="0"/>
          <w:tblHeader w:val="0"/>
        </w:trPr>
        <w:tc>
          <w:tcPr>
            <w:shd w:fill="auto" w:val="clear"/>
          </w:tcPr>
          <w:p w:rsidR="00000000" w:rsidDel="00000000" w:rsidP="00000000" w:rsidRDefault="00000000" w:rsidRPr="00000000" w14:paraId="0000006A">
            <w:pPr>
              <w:rPr/>
            </w:pPr>
            <w:r w:rsidDel="00000000" w:rsidR="00000000" w:rsidRPr="00000000">
              <w:rPr>
                <w:rtl w:val="0"/>
              </w:rPr>
              <w:t xml:space="preserve">Capacitaciones</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09/10/2024</w:t>
            </w:r>
          </w:p>
        </w:tc>
      </w:tr>
      <w:tr>
        <w:trPr>
          <w:cantSplit w:val="0"/>
          <w:tblHeader w:val="0"/>
        </w:trPr>
        <w:tc>
          <w:tcPr>
            <w:shd w:fill="auto" w:val="clear"/>
          </w:tcPr>
          <w:p w:rsidR="00000000" w:rsidDel="00000000" w:rsidP="00000000" w:rsidRDefault="00000000" w:rsidRPr="00000000" w14:paraId="0000006C">
            <w:pPr>
              <w:rPr/>
            </w:pPr>
            <w:r w:rsidDel="00000000" w:rsidR="00000000" w:rsidRPr="00000000">
              <w:rPr>
                <w:rtl w:val="0"/>
              </w:rPr>
              <w:t xml:space="preserve">Marcha blanca</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16/10/2024</w:t>
            </w:r>
          </w:p>
        </w:tc>
      </w:tr>
    </w:tbl>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0">
            <w:pPr>
              <w:jc w:val="both"/>
              <w:rPr/>
            </w:pPr>
            <w:r w:rsidDel="00000000" w:rsidR="00000000" w:rsidRPr="00000000">
              <w:rPr>
                <w:rtl w:val="0"/>
              </w:rPr>
              <w:t xml:space="preserve">El equipo de finanzas autoriza un presupuesto inicial estudiable y expandible de CLP$52.500.000 o 1.389,96 UF.</w:t>
            </w:r>
          </w:p>
        </w:tc>
      </w:tr>
    </w:tbl>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proyecto</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3">
            <w:pPr>
              <w:rPr/>
            </w:pPr>
            <w:r w:rsidDel="00000000" w:rsidR="00000000" w:rsidRPr="00000000">
              <w:rPr>
                <w:rtl w:val="0"/>
              </w:rPr>
              <w:t xml:space="preserve">Crear una solución completa que integre la gestión del inventario de aires acondicionados, la comunicación entre sistemas mediante servicios web SOAP, y una tienda online funcional.</w:t>
            </w:r>
          </w:p>
          <w:p w:rsidR="00000000" w:rsidDel="00000000" w:rsidP="00000000" w:rsidRDefault="00000000" w:rsidRPr="00000000" w14:paraId="00000074">
            <w:pPr>
              <w:rPr/>
            </w:pPr>
            <w:r w:rsidDel="00000000" w:rsidR="00000000" w:rsidRPr="00000000">
              <w:rPr>
                <w:rtl w:val="0"/>
              </w:rPr>
              <w:t xml:space="preserve">Facilitar una gestión más eficiente del inventario de aires acondicionados mediante un sistema CRUD robusto y bien diseñado.</w:t>
            </w:r>
          </w:p>
          <w:p w:rsidR="00000000" w:rsidDel="00000000" w:rsidP="00000000" w:rsidRDefault="00000000" w:rsidRPr="00000000" w14:paraId="00000075">
            <w:pPr>
              <w:rPr/>
            </w:pPr>
            <w:r w:rsidDel="00000000" w:rsidR="00000000" w:rsidRPr="00000000">
              <w:rPr>
                <w:rtl w:val="0"/>
              </w:rPr>
              <w:t xml:space="preserve">Ofrecer una plataforma online intuitiva y funcional que permita a los usuarios ver el inventario y realizar compras de manera sencilla.</w:t>
            </w:r>
          </w:p>
        </w:tc>
      </w:tr>
    </w:tbl>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8">
            <w:pPr>
              <w:spacing w:after="240" w:before="240" w:lineRule="auto"/>
              <w:jc w:val="both"/>
              <w:rPr/>
            </w:pPr>
            <w:r w:rsidDel="00000000" w:rsidR="00000000" w:rsidRPr="00000000">
              <w:rPr>
                <w:rtl w:val="0"/>
              </w:rPr>
              <w:t xml:space="preserve">En un entorno empresarial cada vez más competitivo, la eficiencia en la gestión del inventario y la capacidad de ofrecer productos a través de plataformas en línea son fundamentales para la sostenibilidad y crecimiento de cualquier empresa. En el caso de una compañía que maneja un inventario de aires acondicionados, contar con un sistema robusto de gestión no solo optimiza la logística interna, sino que también mejora la experiencia del cliente al facilitar el acceso a los productos y permitir compras en línea de manera eficiente.</w:t>
            </w:r>
          </w:p>
        </w:tc>
      </w:tr>
    </w:tbl>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B">
            <w:pPr>
              <w:spacing w:after="240" w:before="240" w:lineRule="auto"/>
              <w:rPr/>
            </w:pPr>
            <w:r w:rsidDel="00000000" w:rsidR="00000000" w:rsidRPr="00000000">
              <w:rPr>
                <w:rtl w:val="0"/>
              </w:rPr>
              <w:t xml:space="preserve">La empresa enfrenta varios desafíos críticos relacionados con la gestión de su inventario de aires acondicionados y la capacidad de expandir su mercado a través de una plataforma de ventas en línea. Actualmente, la gestión del inventario se realiza de manera manual o con sistemas anticuados que no permiten una actualización en tiempo real, lo que puede generar errores, desajustes de stock, y falta de control sobre los productos disponibles. Esto afecta la eficiencia operativa y puede resultar en pérdidas económicas debido a la sobreventa o a la falta de productos disponibles para los clientes.</w:t>
            </w:r>
          </w:p>
        </w:tc>
      </w:tr>
    </w:tbl>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producto</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Se construirá una tienda en línea usando tecnologías como HTML, CSS y JavaScript para la interfaz de usuario, y Python junto con Django para el backend. La tienda estará directamente conectada al sistema de inventario, mostrando información en tiempo real sobre la disponibilidad de productos, y permitirá a los usuarios realizar compras en línea.</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Permitir el manejo de inventario de los aires acondicionados </w:t>
            </w:r>
            <w:r w:rsidDel="00000000" w:rsidR="00000000" w:rsidRPr="00000000">
              <w:rPr>
                <w:rtl w:val="0"/>
              </w:rPr>
            </w:r>
          </w:p>
        </w:tc>
        <w:tc>
          <w:tcPr>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Módulo de inventario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Optimización del proceso</w:t>
            </w:r>
          </w:p>
        </w:tc>
        <w:tc>
          <w:tcPr>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Ejecuciones sin error y simultáneas para distintos usuarios</w:t>
            </w:r>
            <w:r w:rsidDel="00000000" w:rsidR="00000000" w:rsidRPr="00000000">
              <w:rPr>
                <w:rtl w:val="0"/>
              </w:rPr>
            </w:r>
          </w:p>
        </w:tc>
      </w:tr>
    </w:tbl>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Cumplir con las normativas y estándares internacionales</w:t>
            </w:r>
            <w:r w:rsidDel="00000000" w:rsidR="00000000" w:rsidRPr="00000000">
              <w:rPr>
                <w:rtl w:val="0"/>
              </w:rPr>
            </w:r>
          </w:p>
        </w:tc>
        <w:tc>
          <w:tcPr>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Cumplir ISO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Estabilidad y Fiabilidad</w:t>
            </w:r>
            <w:r w:rsidDel="00000000" w:rsidR="00000000" w:rsidRPr="00000000">
              <w:rPr>
                <w:rtl w:val="0"/>
              </w:rPr>
            </w:r>
          </w:p>
        </w:tc>
        <w:tc>
          <w:tcPr>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Número de fallas anuales menores a 5 y tiempos de recuperación menores a 5 horas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Robusto y Seguro</w:t>
            </w:r>
            <w:r w:rsidDel="00000000" w:rsidR="00000000" w:rsidRPr="00000000">
              <w:rPr>
                <w:rtl w:val="0"/>
              </w:rPr>
            </w:r>
          </w:p>
        </w:tc>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Implementación de sistema de seguridad avanzados y respaldo de información sensible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Finalizar en el plazo estipulado</w:t>
            </w:r>
            <w:r w:rsidDel="00000000" w:rsidR="00000000" w:rsidRPr="00000000">
              <w:rPr>
                <w:rtl w:val="0"/>
              </w:rPr>
            </w:r>
          </w:p>
        </w:tc>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Finalizar sobre la fecha establecida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Reuniones semanales</w:t>
            </w:r>
            <w:r w:rsidDel="00000000" w:rsidR="00000000" w:rsidRPr="00000000">
              <w:rPr>
                <w:rtl w:val="0"/>
              </w:rPr>
            </w:r>
          </w:p>
        </w:tc>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Reuniones semanales sobre los 40 minutos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Plazo establecido</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proyecto se dará entrega en la fecha establecida por el equipo desarrollador</w:t>
            </w:r>
            <w:r w:rsidDel="00000000" w:rsidR="00000000" w:rsidRPr="00000000">
              <w:rPr>
                <w:rtl w:val="0"/>
              </w:rPr>
            </w:r>
          </w:p>
        </w:tc>
      </w:tr>
    </w:tbl>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No sobrepasar el presupuesto en mas del 10%</w:t>
            </w:r>
            <w:r w:rsidDel="00000000" w:rsidR="00000000" w:rsidRPr="00000000">
              <w:rPr>
                <w:rtl w:val="0"/>
              </w:rPr>
            </w:r>
          </w:p>
        </w:tc>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Costo menor al 110% del presupuesto</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la solución con el personal disponible</w:t>
            </w:r>
            <w:r w:rsidDel="00000000" w:rsidR="00000000" w:rsidRPr="00000000">
              <w:rPr>
                <w:rtl w:val="0"/>
              </w:rPr>
            </w:r>
          </w:p>
        </w:tc>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Personal menor a  10 personas en el desarrollo</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Implementación que genere ganancias</w:t>
            </w:r>
            <w:r w:rsidDel="00000000" w:rsidR="00000000" w:rsidRPr="00000000">
              <w:rPr>
                <w:rtl w:val="0"/>
              </w:rPr>
            </w:r>
          </w:p>
        </w:tc>
        <w:tc>
          <w:tcPr>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Costo del proyecto sean menor a las ganancias esperadas en 4 meses desde la implementación</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5">
            <w:pPr>
              <w:rPr/>
            </w:pPr>
            <w:r w:rsidDel="00000000" w:rsidR="00000000" w:rsidRPr="00000000">
              <w:rPr>
                <w:rtl w:val="0"/>
              </w:rPr>
              <w:t xml:space="preserve">El proyecto incluyen desarrollar un sistema CRUD en Java para la gestión del inventario de aires acondicionados, diseñar e implementar servicios web SOAP para facilitar la comunicación entre el sistema de bodega y otras plataformas, y construir una tienda online utilizando HTML, CSS, JavaScript, Python y Django, que permita a los usuarios ver el inventario y realizar compras en línea. Además, se realizarán pruebas exhaustivas de todos los componentes del sistema para asegurar su correcto funcionamiento e integración, y se elaborará documentación técnica y una presentación final para detallar el desarrollo, las pruebas realizadas y el impacto del proyecto en la gestión de la bodega.</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Entregables</w:t>
      </w:r>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8">
            <w:pPr>
              <w:rPr/>
            </w:pPr>
            <w:r w:rsidDel="00000000" w:rsidR="00000000" w:rsidRPr="00000000">
              <w:rPr>
                <w:rtl w:val="0"/>
              </w:rPr>
              <w:t xml:space="preserve">Primera Fase:</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Acta de constitución</w:t>
            </w: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RoadMap</w:t>
            </w:r>
            <w:r w:rsidDel="00000000" w:rsidR="00000000" w:rsidRPr="00000000">
              <w:rPr>
                <w:rtl w:val="0"/>
              </w:rPr>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Documento caso extendido</w:t>
            </w: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Documento mockups</w:t>
            </w:r>
            <w:r w:rsidDel="00000000" w:rsidR="00000000" w:rsidRPr="00000000">
              <w:rPr>
                <w:rtl w:val="0"/>
              </w:rPr>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Informe ERS</w:t>
            </w: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Minuta de reuniones</w:t>
            </w:r>
            <w:r w:rsidDel="00000000" w:rsidR="00000000" w:rsidRPr="00000000">
              <w:rPr>
                <w:rtl w:val="0"/>
              </w:rPr>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Planilla sprint backlog</w:t>
            </w:r>
            <w:r w:rsidDel="00000000" w:rsidR="00000000" w:rsidRPr="00000000">
              <w:rPr>
                <w:rtl w:val="0"/>
              </w:rPr>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Planilla product backlog</w:t>
            </w:r>
            <w:r w:rsidDel="00000000" w:rsidR="00000000" w:rsidRPr="00000000">
              <w:rPr>
                <w:rtl w:val="0"/>
              </w:rPr>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Planilla historia de usuario</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Autoevaluación Competencias Fase 1</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Diario de Reflexión</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Autoevaluación individual</w:t>
            </w:r>
            <w:r w:rsidDel="00000000" w:rsidR="00000000" w:rsidRPr="00000000">
              <w:rPr>
                <w:rtl w:val="0"/>
              </w:rPr>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Diario de reflexión</w:t>
            </w:r>
            <w:r w:rsidDel="00000000" w:rsidR="00000000" w:rsidRPr="00000000">
              <w:rPr>
                <w:rtl w:val="0"/>
              </w:rPr>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autoevaluación grupal</w:t>
            </w:r>
            <w:r w:rsidDel="00000000" w:rsidR="00000000" w:rsidRPr="00000000">
              <w:rPr>
                <w:rtl w:val="0"/>
              </w:rPr>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Definición de proyecto</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Planilla Scrum hoja de ruta del producto</w:t>
            </w:r>
          </w:p>
          <w:p w:rsidR="00000000" w:rsidDel="00000000" w:rsidP="00000000" w:rsidRDefault="00000000" w:rsidRPr="00000000" w14:paraId="000000C9">
            <w:pPr>
              <w:ind w:left="720" w:firstLine="0"/>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Descripción del sistema</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E">
            <w:pPr>
              <w:spacing w:line="276" w:lineRule="auto"/>
              <w:jc w:val="both"/>
              <w:rPr/>
            </w:pPr>
            <w:r w:rsidDel="00000000" w:rsidR="00000000" w:rsidRPr="00000000">
              <w:rPr>
                <w:rtl w:val="0"/>
              </w:rPr>
              <w:t xml:space="preserve">Servicios web SOAP para facilitar la comunicación entre el sistema de bodega y otras plataformas, y una tienda online construida con HTML, CSS, JavaScript, Python y Django. El sistema CRUD permitirá crear, leer, actualizar y eliminar registros de aires acondicionados, con una interfaz gráfica o de línea de comandos y una base de datos SQL para el almacenamiento.</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1">
            <w:pPr>
              <w:rPr/>
            </w:pPr>
            <w:r w:rsidDel="00000000" w:rsidR="00000000" w:rsidRPr="00000000">
              <w:rPr>
                <w:rtl w:val="0"/>
              </w:rPr>
              <w:t xml:space="preserve">Premisas:</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El sistema será operable permitiendo realizar todas las funciones y actividades requeridas por el cliente.</w:t>
            </w:r>
            <w:r w:rsidDel="00000000" w:rsidR="00000000" w:rsidRPr="00000000">
              <w:rPr>
                <w:rtl w:val="0"/>
              </w:rPr>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El sistema será intuitivo, fácil de usar, botones identificables y con su función correspondiente.</w:t>
            </w:r>
            <w:r w:rsidDel="00000000" w:rsidR="00000000" w:rsidRPr="00000000">
              <w:rPr>
                <w:rtl w:val="0"/>
              </w:rPr>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El sistema será seguro, en caso de caídas de red o errores en el funcionamiento se dará las respuestas respectivas a tiempo.</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Restricciones:</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Tiempo en el que se desarrollará el proyecto</w:t>
            </w:r>
            <w:r w:rsidDel="00000000" w:rsidR="00000000" w:rsidRPr="00000000">
              <w:rPr>
                <w:rtl w:val="0"/>
              </w:rPr>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Lenguajes de programación</w:t>
            </w:r>
            <w:r w:rsidDel="00000000" w:rsidR="00000000" w:rsidRPr="00000000">
              <w:rPr>
                <w:rtl w:val="0"/>
              </w:rPr>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Presupuesto</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inconformidad del cliente en términos de costos y tiempos</w:t>
            </w:r>
            <w:r w:rsidDel="00000000" w:rsidR="00000000" w:rsidRPr="00000000">
              <w:rPr>
                <w:rtl w:val="0"/>
              </w:rPr>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inconformidad de los usuarios con el sistema</w:t>
            </w:r>
            <w:r w:rsidDel="00000000" w:rsidR="00000000" w:rsidRPr="00000000">
              <w:rPr>
                <w:rtl w:val="0"/>
              </w:rPr>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no recibir apoyo de los stakeholders</w:t>
            </w:r>
            <w:r w:rsidDel="00000000" w:rsidR="00000000" w:rsidRPr="00000000">
              <w:rPr>
                <w:rtl w:val="0"/>
              </w:rPr>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No contar con presupuesto inicial</w:t>
            </w:r>
            <w:r w:rsidDel="00000000" w:rsidR="00000000" w:rsidRPr="00000000">
              <w:rPr>
                <w:rtl w:val="0"/>
              </w:rPr>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Aplicacion no compatible con algunos sistemas</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3">
            <w:pPr>
              <w:rPr/>
            </w:pPr>
            <w:r w:rsidDel="00000000" w:rsidR="00000000" w:rsidRPr="00000000">
              <w:rPr>
                <w:rtl w:val="0"/>
              </w:rPr>
              <w:t xml:space="preserve">Especificaciones</w:t>
            </w:r>
            <w:r w:rsidDel="00000000" w:rsidR="00000000" w:rsidRPr="00000000">
              <w:rPr>
                <w:rtl w:val="0"/>
              </w:rPr>
              <w:t xml:space="preserve">:</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CRUD en Java</w:t>
            </w:r>
            <w:r w:rsidDel="00000000" w:rsidR="00000000" w:rsidRPr="00000000">
              <w:rPr>
                <w:rtl w:val="0"/>
              </w:rPr>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Servicios Web SOAP</w:t>
            </w:r>
            <w:r w:rsidDel="00000000" w:rsidR="00000000" w:rsidRPr="00000000">
              <w:rPr>
                <w:rtl w:val="0"/>
              </w:rPr>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Página en HTML y CSS</w:t>
            </w:r>
            <w:r w:rsidDel="00000000" w:rsidR="00000000" w:rsidRPr="00000000">
              <w:rPr>
                <w:rtl w:val="0"/>
              </w:rPr>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E8">
            <w:pPr>
              <w:numPr>
                <w:ilvl w:val="0"/>
                <w:numId w:val="5"/>
              </w:numPr>
              <w:ind w:left="720" w:hanging="360"/>
              <w:rPr>
                <w:u w:val="none"/>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t xml:space="preserve">Django</w:t>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Oracle</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Visual Studio Code</w:t>
            </w:r>
          </w:p>
          <w:p w:rsidR="00000000" w:rsidDel="00000000" w:rsidP="00000000" w:rsidRDefault="00000000" w:rsidRPr="00000000" w14:paraId="000000EC">
            <w:pPr>
              <w:numPr>
                <w:ilvl w:val="0"/>
                <w:numId w:val="5"/>
              </w:numPr>
              <w:ind w:left="720" w:hanging="360"/>
            </w:pPr>
            <w:r w:rsidDel="00000000" w:rsidR="00000000" w:rsidRPr="00000000">
              <w:rPr>
                <w:rtl w:val="0"/>
              </w:rPr>
              <w:t xml:space="preserve">Visual Studio</w:t>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Sql Server</w:t>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Balsamiq</w:t>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Git</w:t>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GitHub</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3">
            <w:pPr>
              <w:rPr/>
            </w:pPr>
            <w:r w:rsidDel="00000000" w:rsidR="00000000" w:rsidRPr="00000000">
              <w:rPr>
                <w:rtl w:val="0"/>
              </w:rPr>
              <w:t xml:space="preserve">Para el proyecto, se necesitarán estaciones de trabajo con procesadores Intel Core i5 o similar, al menos 8 GB de RAM, y almacenamiento SSD de 256 GB para el desarrollo. Los servidores para el despliegue del sistema deben tener procesadores Intel Xeon o AMD EPYC, 16 GB de RAM y almacenamiento SSD o RAID. La red local debe ser Gigabit Ethernet, y la conexión a Internet debe ser rápida y confiable para soportar el tráfico web y la comunicación entre sistemas.</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6">
            <w:pPr>
              <w:rPr/>
            </w:pPr>
            <w:r w:rsidDel="00000000" w:rsidR="00000000" w:rsidRPr="00000000">
              <w:rPr>
                <w:rtl w:val="0"/>
              </w:rPr>
              <w:t xml:space="preserve">El proyecto se utilizará para el sistema CRUD en Java, ya sea mediante Java, y una interfaz web para la tienda online construida con HTML, CSS y JavaScript. Los servidores web SOAP son de Django y se emplearán para gestionar la interacción con la base de datos en el backend y frontend, respectivamente</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28"/>
      <w:bookmarkEnd w:id="2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9">
            <w:pPr>
              <w:rPr/>
            </w:pPr>
            <w:r w:rsidDel="00000000" w:rsidR="00000000" w:rsidRPr="00000000">
              <w:rPr>
                <w:rtl w:val="0"/>
              </w:rPr>
              <w:t xml:space="preserve">Para el proyecto, habrá dos tipos principales de interfaz de usuario: una interfaz gráfica para el sistema CRUD en Java, que se desarrollará con Java y Netbeans para la gestión del inventario, y una interfaz web para la tienda online, construida con HTML5, CSS3 y JavaScript, que permitirá a los usuarios ver el inventario y realizar compras en línea de forma intuitiva.</w:t>
            </w:r>
          </w:p>
        </w:tc>
      </w:tr>
    </w:tbl>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0F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D">
            <w:pPr>
              <w:rPr/>
            </w:pPr>
            <w:r w:rsidDel="00000000" w:rsidR="00000000" w:rsidRPr="00000000">
              <w:rPr>
                <w:rtl w:val="0"/>
              </w:rPr>
              <w:t xml:space="preserve">El cliente debe verificar que el proyecto ha sido entregado o terminado, validar que las pruebas de validación y aceptación se realizaron correctamente, que está de acuerdo con las especificaciones formales y otros requisitos; cumpliendo las expectativas del cliente respecto al negocio y que la totalidad de servicios indicados en el acta de constitución actual han sido aprobados y validados correctamente.</w:t>
            </w:r>
          </w:p>
          <w:p w:rsidR="00000000" w:rsidDel="00000000" w:rsidP="00000000" w:rsidRDefault="00000000" w:rsidRPr="00000000" w14:paraId="000000FE">
            <w:pPr>
              <w:rPr/>
            </w:pPr>
            <w:r w:rsidDel="00000000" w:rsidR="00000000" w:rsidRPr="00000000">
              <w:rPr>
                <w:rtl w:val="0"/>
              </w:rPr>
            </w:r>
          </w:p>
        </w:tc>
      </w:tr>
    </w:tbl>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t xml:space="preserve">Versión</w:t>
            </w:r>
          </w:p>
        </w:tc>
        <w:tc>
          <w:tcPr>
            <w:shd w:fill="auto" w:val="clear"/>
          </w:tcPr>
          <w:p w:rsidR="00000000" w:rsidDel="00000000" w:rsidP="00000000" w:rsidRDefault="00000000" w:rsidRPr="00000000" w14:paraId="00000101">
            <w:pPr>
              <w:rPr/>
            </w:pPr>
            <w:r w:rsidDel="00000000" w:rsidR="00000000" w:rsidRPr="00000000">
              <w:rPr>
                <w:rtl w:val="0"/>
              </w:rPr>
              <w:t xml:space="preserve">Nombre</w:t>
            </w:r>
          </w:p>
        </w:tc>
        <w:tc>
          <w:tcPr/>
          <w:p w:rsidR="00000000" w:rsidDel="00000000" w:rsidP="00000000" w:rsidRDefault="00000000" w:rsidRPr="00000000" w14:paraId="00000102">
            <w:pPr>
              <w:rPr/>
            </w:pPr>
            <w:r w:rsidDel="00000000" w:rsidR="00000000" w:rsidRPr="00000000">
              <w:rPr>
                <w:rtl w:val="0"/>
              </w:rPr>
              <w:t xml:space="preserve">Rol</w:t>
            </w:r>
          </w:p>
        </w:tc>
        <w:tc>
          <w:tcPr>
            <w:shd w:fill="auto" w:val="clear"/>
          </w:tcPr>
          <w:p w:rsidR="00000000" w:rsidDel="00000000" w:rsidP="00000000" w:rsidRDefault="00000000" w:rsidRPr="00000000" w14:paraId="00000103">
            <w:pPr>
              <w:rPr/>
            </w:pPr>
            <w:r w:rsidDel="00000000" w:rsidR="00000000" w:rsidRPr="00000000">
              <w:rPr>
                <w:rtl w:val="0"/>
              </w:rPr>
              <w:t xml:space="preserve">Fecha</w:t>
            </w:r>
          </w:p>
        </w:tc>
        <w:tc>
          <w:tcPr>
            <w:shd w:fill="auto" w:val="clear"/>
          </w:tcPr>
          <w:p w:rsidR="00000000" w:rsidDel="00000000" w:rsidP="00000000" w:rsidRDefault="00000000" w:rsidRPr="00000000" w14:paraId="00000104">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1.1</w:t>
            </w:r>
          </w:p>
        </w:tc>
        <w:tc>
          <w:tcPr>
            <w:shd w:fill="auto" w:val="clear"/>
          </w:tcPr>
          <w:p w:rsidR="00000000" w:rsidDel="00000000" w:rsidP="00000000" w:rsidRDefault="00000000" w:rsidRPr="00000000" w14:paraId="00000106">
            <w:pPr>
              <w:rPr/>
            </w:pPr>
            <w:r w:rsidDel="00000000" w:rsidR="00000000" w:rsidRPr="00000000">
              <w:rPr>
                <w:rtl w:val="0"/>
              </w:rPr>
              <w:t xml:space="preserve">Fabian Saldaño</w:t>
            </w:r>
          </w:p>
        </w:tc>
        <w:tc>
          <w:tcPr/>
          <w:p w:rsidR="00000000" w:rsidDel="00000000" w:rsidP="00000000" w:rsidRDefault="00000000" w:rsidRPr="00000000" w14:paraId="00000107">
            <w:pPr>
              <w:rPr/>
            </w:pPr>
            <w:r w:rsidDel="00000000" w:rsidR="00000000" w:rsidRPr="00000000">
              <w:rPr>
                <w:rtl w:val="0"/>
              </w:rPr>
              <w:t xml:space="preserve">Desarrollo</w:t>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21/08/2024 </w:t>
            </w:r>
          </w:p>
        </w:tc>
        <w:tc>
          <w:tcPr>
            <w:shd w:fill="auto" w:val="clear"/>
          </w:tcPr>
          <w:p w:rsidR="00000000" w:rsidDel="00000000" w:rsidP="00000000" w:rsidRDefault="00000000" w:rsidRPr="00000000" w14:paraId="00000109">
            <w:pPr>
              <w:rPr/>
            </w:pPr>
            <w:r w:rsidDel="00000000" w:rsidR="00000000" w:rsidRPr="00000000">
              <w:rPr>
                <w:rtl w:val="0"/>
              </w:rPr>
              <w:t xml:space="preserve">Firmado</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1.2</w:t>
            </w:r>
          </w:p>
        </w:tc>
        <w:tc>
          <w:tcPr>
            <w:shd w:fill="auto" w:val="clear"/>
          </w:tcPr>
          <w:p w:rsidR="00000000" w:rsidDel="00000000" w:rsidP="00000000" w:rsidRDefault="00000000" w:rsidRPr="00000000" w14:paraId="0000010B">
            <w:pPr>
              <w:rPr/>
            </w:pPr>
            <w:r w:rsidDel="00000000" w:rsidR="00000000" w:rsidRPr="00000000">
              <w:rPr>
                <w:rtl w:val="0"/>
              </w:rPr>
              <w:t xml:space="preserve">Wilson Chamorro</w:t>
            </w:r>
          </w:p>
        </w:tc>
        <w:tc>
          <w:tcPr/>
          <w:p w:rsidR="00000000" w:rsidDel="00000000" w:rsidP="00000000" w:rsidRDefault="00000000" w:rsidRPr="00000000" w14:paraId="0000010C">
            <w:pPr>
              <w:rPr/>
            </w:pPr>
            <w:r w:rsidDel="00000000" w:rsidR="00000000" w:rsidRPr="00000000">
              <w:rPr>
                <w:rtl w:val="0"/>
              </w:rPr>
              <w:t xml:space="preserve">Gerente</w:t>
            </w:r>
          </w:p>
        </w:tc>
        <w:tc>
          <w:tcPr>
            <w:shd w:fill="auto" w:val="clear"/>
          </w:tcPr>
          <w:p w:rsidR="00000000" w:rsidDel="00000000" w:rsidP="00000000" w:rsidRDefault="00000000" w:rsidRPr="00000000" w14:paraId="0000010D">
            <w:pPr>
              <w:jc w:val="center"/>
              <w:rPr/>
            </w:pPr>
            <w:r w:rsidDel="00000000" w:rsidR="00000000" w:rsidRPr="00000000">
              <w:rPr>
                <w:rtl w:val="0"/>
              </w:rPr>
              <w:t xml:space="preserve">28/08/2024</w:t>
            </w:r>
          </w:p>
        </w:tc>
        <w:tc>
          <w:tcPr>
            <w:shd w:fill="auto" w:val="clear"/>
          </w:tcPr>
          <w:p w:rsidR="00000000" w:rsidDel="00000000" w:rsidP="00000000" w:rsidRDefault="00000000" w:rsidRPr="00000000" w14:paraId="0000010E">
            <w:pPr>
              <w:rPr/>
            </w:pPr>
            <w:r w:rsidDel="00000000" w:rsidR="00000000" w:rsidRPr="00000000">
              <w:rPr>
                <w:rtl w:val="0"/>
              </w:rPr>
              <w:t xml:space="preserve">Firmado</w:t>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1.3</w:t>
            </w:r>
          </w:p>
        </w:tc>
        <w:tc>
          <w:tcPr>
            <w:shd w:fill="auto" w:val="clear"/>
          </w:tcPr>
          <w:p w:rsidR="00000000" w:rsidDel="00000000" w:rsidP="00000000" w:rsidRDefault="00000000" w:rsidRPr="00000000" w14:paraId="00000110">
            <w:pPr>
              <w:rPr/>
            </w:pPr>
            <w:r w:rsidDel="00000000" w:rsidR="00000000" w:rsidRPr="00000000">
              <w:rPr>
                <w:rtl w:val="0"/>
              </w:rPr>
              <w:t xml:space="preserve">Pedro Carcuro</w:t>
            </w:r>
          </w:p>
        </w:tc>
        <w:tc>
          <w:tcPr/>
          <w:p w:rsidR="00000000" w:rsidDel="00000000" w:rsidP="00000000" w:rsidRDefault="00000000" w:rsidRPr="00000000" w14:paraId="00000111">
            <w:pPr>
              <w:rPr/>
            </w:pPr>
            <w:r w:rsidDel="00000000" w:rsidR="00000000" w:rsidRPr="00000000">
              <w:rPr>
                <w:rtl w:val="0"/>
              </w:rPr>
              <w:t xml:space="preserve">Logística</w:t>
            </w:r>
          </w:p>
        </w:tc>
        <w:tc>
          <w:tcPr>
            <w:shd w:fill="auto" w:val="clear"/>
          </w:tcPr>
          <w:p w:rsidR="00000000" w:rsidDel="00000000" w:rsidP="00000000" w:rsidRDefault="00000000" w:rsidRPr="00000000" w14:paraId="00000112">
            <w:pPr>
              <w:jc w:val="center"/>
              <w:rPr/>
            </w:pPr>
            <w:r w:rsidDel="00000000" w:rsidR="00000000" w:rsidRPr="00000000">
              <w:rPr>
                <w:rtl w:val="0"/>
              </w:rPr>
              <w:t xml:space="preserve">04/09/2024</w:t>
            </w:r>
          </w:p>
        </w:tc>
        <w:tc>
          <w:tcPr>
            <w:shd w:fill="auto" w:val="clear"/>
          </w:tcPr>
          <w:p w:rsidR="00000000" w:rsidDel="00000000" w:rsidP="00000000" w:rsidRDefault="00000000" w:rsidRPr="00000000" w14:paraId="00000113">
            <w:pPr>
              <w:rPr/>
            </w:pPr>
            <w:r w:rsidDel="00000000" w:rsidR="00000000" w:rsidRPr="00000000">
              <w:rPr>
                <w:rtl w:val="0"/>
              </w:rPr>
              <w:t xml:space="preserve">Firmado</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1.3</w:t>
            </w:r>
          </w:p>
        </w:tc>
        <w:tc>
          <w:tcPr>
            <w:shd w:fill="auto" w:val="clear"/>
          </w:tcPr>
          <w:p w:rsidR="00000000" w:rsidDel="00000000" w:rsidP="00000000" w:rsidRDefault="00000000" w:rsidRPr="00000000" w14:paraId="00000115">
            <w:pPr>
              <w:rPr/>
            </w:pPr>
            <w:r w:rsidDel="00000000" w:rsidR="00000000" w:rsidRPr="00000000">
              <w:rPr>
                <w:rtl w:val="0"/>
              </w:rPr>
              <w:t xml:space="preserve">Matias Toledo</w:t>
            </w:r>
          </w:p>
        </w:tc>
        <w:tc>
          <w:tcPr/>
          <w:p w:rsidR="00000000" w:rsidDel="00000000" w:rsidP="00000000" w:rsidRDefault="00000000" w:rsidRPr="00000000" w14:paraId="00000116">
            <w:pPr>
              <w:rPr/>
            </w:pPr>
            <w:r w:rsidDel="00000000" w:rsidR="00000000" w:rsidRPr="00000000">
              <w:rPr>
                <w:rtl w:val="0"/>
              </w:rPr>
              <w:t xml:space="preserve">Logística</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04/09/2024</w:t>
            </w:r>
          </w:p>
        </w:tc>
        <w:tc>
          <w:tcPr>
            <w:shd w:fill="auto" w:val="clear"/>
          </w:tcPr>
          <w:p w:rsidR="00000000" w:rsidDel="00000000" w:rsidP="00000000" w:rsidRDefault="00000000" w:rsidRPr="00000000" w14:paraId="00000118">
            <w:pPr>
              <w:rPr/>
            </w:pPr>
            <w:r w:rsidDel="00000000" w:rsidR="00000000" w:rsidRPr="00000000">
              <w:rPr>
                <w:rtl w:val="0"/>
              </w:rPr>
              <w:t xml:space="preserve">Firmado </w:t>
            </w:r>
          </w:p>
        </w:tc>
      </w:tr>
    </w:tbl>
    <w:p w:rsidR="00000000" w:rsidDel="00000000" w:rsidP="00000000" w:rsidRDefault="00000000" w:rsidRPr="00000000" w14:paraId="00000119">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FF40i9XyTNCLNqY2slaUjXOA==">CgMxLjAaDQoBMBIICgYIBTICCAE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WZtc3M4RGl4UzlOZ0VVeE5WcXdhMkx0LTlxcnpfMj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