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54820" cy="59563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54820" cy="595634"/>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Plan de Calidad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Proyecto xxxxxx</w:t>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68"/>
        </w:tabs>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p>
    <w:p w:rsidR="00000000" w:rsidDel="00000000" w:rsidP="00000000" w:rsidRDefault="00000000" w:rsidRPr="00000000" w14:paraId="0000000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365f91"/>
        </w:rPr>
      </w:pPr>
      <w:bookmarkStart w:colFirst="0" w:colLast="0" w:name="_heading=h.gjdgxs" w:id="0"/>
      <w:bookmarkEnd w:id="0"/>
      <w:r w:rsidDel="00000000" w:rsidR="00000000" w:rsidRPr="00000000">
        <w:rPr>
          <w:color w:val="365f91"/>
          <w:rtl w:val="0"/>
        </w:rPr>
        <w:t xml:space="preserve">Control de la documentación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Fonts w:ascii="Arial" w:cs="Arial" w:eastAsia="Arial" w:hAnsi="Arial"/>
          <w:color w:val="4f81bd"/>
          <w:sz w:val="28"/>
          <w:szCs w:val="28"/>
          <w:rtl w:val="0"/>
        </w:rPr>
        <w:t xml:space="preserve">Control de la Configuración</w:t>
      </w:r>
      <w:r w:rsidDel="00000000" w:rsidR="00000000" w:rsidRPr="00000000">
        <w:rPr>
          <w:rtl w:val="0"/>
        </w:rPr>
        <w:t xml:space="preserve">.</w:t>
      </w:r>
    </w:p>
    <w:tbl>
      <w:tblPr>
        <w:tblStyle w:val="Table2"/>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809"/>
        <w:gridCol w:w="7797"/>
        <w:tblGridChange w:id="0">
          <w:tblGrid>
            <w:gridCol w:w="1809"/>
            <w:gridCol w:w="7797"/>
          </w:tblGrid>
        </w:tblGridChange>
      </w:tblGrid>
      <w:tr>
        <w:trPr>
          <w:cantSplit w:val="0"/>
          <w:trHeight w:val="469" w:hRule="atLeast"/>
          <w:tblHeader w:val="0"/>
        </w:trPr>
        <w:tc>
          <w:tcPr>
            <w:shd w:fill="8db3e2" w:val="clear"/>
          </w:tcPr>
          <w:p w:rsidR="00000000" w:rsidDel="00000000" w:rsidP="00000000" w:rsidRDefault="00000000" w:rsidRPr="00000000" w14:paraId="0000000E">
            <w:pPr>
              <w:rPr>
                <w:b w:val="0"/>
              </w:rPr>
            </w:pPr>
            <w:r w:rsidDel="00000000" w:rsidR="00000000" w:rsidRPr="00000000">
              <w:rPr>
                <w:b w:val="0"/>
                <w:rtl w:val="0"/>
              </w:rPr>
              <w:t xml:space="preserve">Título:</w:t>
            </w:r>
          </w:p>
        </w:tc>
        <w:tc>
          <w:tcPr>
            <w:shd w:fill="8db3e2" w:val="clear"/>
          </w:tcPr>
          <w:p w:rsidR="00000000" w:rsidDel="00000000" w:rsidP="00000000" w:rsidRDefault="00000000" w:rsidRPr="00000000" w14:paraId="0000000F">
            <w:pPr>
              <w:rPr/>
            </w:pPr>
            <w:r w:rsidDel="00000000" w:rsidR="00000000" w:rsidRPr="00000000">
              <w:rPr>
                <w:rtl w:val="0"/>
              </w:rPr>
              <w:t xml:space="preserve">Plan de Calidad </w:t>
            </w:r>
          </w:p>
          <w:p w:rsidR="00000000" w:rsidDel="00000000" w:rsidP="00000000" w:rsidRDefault="00000000" w:rsidRPr="00000000" w14:paraId="00000010">
            <w:pPr>
              <w:rPr>
                <w:b w:val="0"/>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1">
            <w:pPr>
              <w:rPr/>
            </w:pPr>
            <w:r w:rsidDel="00000000" w:rsidR="00000000" w:rsidRPr="00000000">
              <w:rPr>
                <w:rtl w:val="0"/>
              </w:rPr>
              <w:t xml:space="preserve">Referencia:</w:t>
            </w:r>
          </w:p>
        </w:tc>
        <w:tc>
          <w:tcPr/>
          <w:p w:rsidR="00000000" w:rsidDel="00000000" w:rsidP="00000000" w:rsidRDefault="00000000" w:rsidRPr="00000000" w14:paraId="00000012">
            <w:pPr>
              <w:rPr/>
            </w:pPr>
            <w:r w:rsidDel="00000000" w:rsidR="00000000" w:rsidRPr="00000000">
              <w:rPr>
                <w:rtl w:val="0"/>
              </w:rPr>
              <w:t xml:space="preserve">Ninguna</w:t>
            </w:r>
          </w:p>
        </w:tc>
      </w:tr>
      <w:tr>
        <w:trPr>
          <w:cantSplit w:val="0"/>
          <w:trHeight w:val="469" w:hRule="atLeast"/>
          <w:tblHeader w:val="0"/>
        </w:trPr>
        <w:tc>
          <w:tcPr/>
          <w:p w:rsidR="00000000" w:rsidDel="00000000" w:rsidP="00000000" w:rsidRDefault="00000000" w:rsidRPr="00000000" w14:paraId="00000013">
            <w:pPr>
              <w:rPr/>
            </w:pPr>
            <w:r w:rsidDel="00000000" w:rsidR="00000000" w:rsidRPr="00000000">
              <w:rPr>
                <w:rtl w:val="0"/>
              </w:rPr>
              <w:t xml:space="preserve">Autores:</w:t>
            </w:r>
          </w:p>
        </w:tc>
        <w:tc>
          <w:tcPr/>
          <w:p w:rsidR="00000000" w:rsidDel="00000000" w:rsidP="00000000" w:rsidRDefault="00000000" w:rsidRPr="00000000" w14:paraId="00000014">
            <w:pPr>
              <w:rPr/>
            </w:pPr>
            <w:r w:rsidDel="00000000" w:rsidR="00000000" w:rsidRPr="00000000">
              <w:rPr>
                <w:rtl w:val="0"/>
              </w:rPr>
              <w:t xml:space="preserve">FV</w:t>
            </w:r>
          </w:p>
        </w:tc>
      </w:tr>
      <w:tr>
        <w:trPr>
          <w:cantSplit w:val="0"/>
          <w:trHeight w:val="469" w:hRule="atLeast"/>
          <w:tblHeader w:val="0"/>
        </w:trPr>
        <w:tc>
          <w:tcPr/>
          <w:p w:rsidR="00000000" w:rsidDel="00000000" w:rsidP="00000000" w:rsidRDefault="00000000" w:rsidRPr="00000000" w14:paraId="00000015">
            <w:pPr>
              <w:rPr/>
            </w:pPr>
            <w:r w:rsidDel="00000000" w:rsidR="00000000" w:rsidRPr="00000000">
              <w:rPr>
                <w:rtl w:val="0"/>
              </w:rPr>
              <w:t xml:space="preserve">Fecha:</w:t>
            </w:r>
          </w:p>
        </w:tc>
        <w:tc>
          <w:tcPr/>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7">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18">
      <w:pPr>
        <w:pStyle w:val="Heading2"/>
        <w:rPr>
          <w:rFonts w:ascii="Arial" w:cs="Arial" w:eastAsia="Arial" w:hAnsi="Arial"/>
          <w:color w:val="4f81bd"/>
          <w:sz w:val="28"/>
          <w:szCs w:val="28"/>
        </w:rPr>
      </w:pPr>
      <w:bookmarkStart w:colFirst="0" w:colLast="0" w:name="_heading=h.1fob9te" w:id="2"/>
      <w:bookmarkEnd w:id="2"/>
      <w:r w:rsidDel="00000000" w:rsidR="00000000" w:rsidRPr="00000000">
        <w:rPr>
          <w:rFonts w:ascii="Arial" w:cs="Arial" w:eastAsia="Arial" w:hAnsi="Arial"/>
          <w:color w:val="4f81bd"/>
          <w:sz w:val="28"/>
          <w:szCs w:val="28"/>
          <w:rtl w:val="0"/>
        </w:rPr>
        <w:t xml:space="preserve">Histórico de Versiones.</w:t>
      </w:r>
    </w:p>
    <w:tbl>
      <w:tblPr>
        <w:tblStyle w:val="Table3"/>
        <w:tblW w:w="957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124"/>
        <w:gridCol w:w="1418"/>
        <w:gridCol w:w="1276"/>
        <w:gridCol w:w="2551"/>
        <w:gridCol w:w="3207"/>
        <w:tblGridChange w:id="0">
          <w:tblGrid>
            <w:gridCol w:w="1124"/>
            <w:gridCol w:w="1418"/>
            <w:gridCol w:w="1276"/>
            <w:gridCol w:w="2551"/>
            <w:gridCol w:w="3207"/>
          </w:tblGrid>
        </w:tblGridChange>
      </w:tblGrid>
      <w:tr>
        <w:trPr>
          <w:cantSplit w:val="0"/>
          <w:tblHeader w:val="0"/>
        </w:trPr>
        <w:tc>
          <w:tcPr>
            <w:shd w:fill="8db3e2" w:val="clear"/>
          </w:tcPr>
          <w:p w:rsidR="00000000" w:rsidDel="00000000" w:rsidP="00000000" w:rsidRDefault="00000000" w:rsidRPr="00000000" w14:paraId="00000019">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1A">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1B">
            <w:pPr>
              <w:rPr>
                <w:b w:val="0"/>
              </w:rPr>
            </w:pPr>
            <w:r w:rsidDel="00000000" w:rsidR="00000000" w:rsidRPr="00000000">
              <w:rPr>
                <w:b w:val="0"/>
                <w:rtl w:val="0"/>
              </w:rPr>
              <w:t xml:space="preserve">Estado</w:t>
            </w:r>
          </w:p>
        </w:tc>
        <w:tc>
          <w:tcPr>
            <w:shd w:fill="8db3e2" w:val="clear"/>
          </w:tcPr>
          <w:p w:rsidR="00000000" w:rsidDel="00000000" w:rsidP="00000000" w:rsidRDefault="00000000" w:rsidRPr="00000000" w14:paraId="0000001C">
            <w:pPr>
              <w:rPr>
                <w:b w:val="0"/>
              </w:rPr>
            </w:pPr>
            <w:r w:rsidDel="00000000" w:rsidR="00000000" w:rsidRPr="00000000">
              <w:rPr>
                <w:b w:val="0"/>
                <w:rtl w:val="0"/>
              </w:rPr>
              <w:t xml:space="preserve">Responsable</w:t>
            </w:r>
          </w:p>
        </w:tc>
        <w:tc>
          <w:tcPr>
            <w:shd w:fill="8db3e2" w:val="clear"/>
          </w:tcPr>
          <w:p w:rsidR="00000000" w:rsidDel="00000000" w:rsidP="00000000" w:rsidRDefault="00000000" w:rsidRPr="00000000" w14:paraId="0000001D">
            <w:pPr>
              <w:rPr>
                <w:b w:val="0"/>
              </w:rPr>
            </w:pPr>
            <w:r w:rsidDel="00000000" w:rsidR="00000000" w:rsidRPr="00000000">
              <w:rPr>
                <w:b w:val="0"/>
                <w:rtl w:val="0"/>
              </w:rPr>
              <w:t xml:space="preserve">Nombre de Archivo</w:t>
            </w:r>
          </w:p>
        </w:tc>
      </w:tr>
      <w:tr>
        <w:trPr>
          <w:cantSplit w:val="0"/>
          <w:tblHeader w:val="0"/>
        </w:trPr>
        <w:tc>
          <w:tcPr/>
          <w:p w:rsidR="00000000" w:rsidDel="00000000" w:rsidP="00000000" w:rsidRDefault="00000000" w:rsidRPr="00000000" w14:paraId="0000001E">
            <w:pPr>
              <w:rPr>
                <w:b w:val="0"/>
              </w:rPr>
            </w:pPr>
            <w:r w:rsidDel="00000000" w:rsidR="00000000" w:rsidRPr="00000000">
              <w:rPr>
                <w:b w:val="0"/>
                <w:rtl w:val="0"/>
              </w:rPr>
              <w:t xml:space="preserve">1.0</w:t>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b w:val="0"/>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0"/>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2F">
      <w:pPr>
        <w:pStyle w:val="Heading2"/>
        <w:rPr>
          <w:rFonts w:ascii="Arial" w:cs="Arial" w:eastAsia="Arial" w:hAnsi="Arial"/>
          <w:color w:val="4f81bd"/>
          <w:sz w:val="28"/>
          <w:szCs w:val="28"/>
        </w:rPr>
      </w:pPr>
      <w:bookmarkStart w:colFirst="0" w:colLast="0" w:name="_heading=h.3znysh7" w:id="3"/>
      <w:bookmarkEnd w:id="3"/>
      <w:r w:rsidDel="00000000" w:rsidR="00000000" w:rsidRPr="00000000">
        <w:rPr>
          <w:rFonts w:ascii="Arial" w:cs="Arial" w:eastAsia="Arial" w:hAnsi="Arial"/>
          <w:color w:val="4f81bd"/>
          <w:sz w:val="28"/>
          <w:szCs w:val="28"/>
          <w:rtl w:val="0"/>
        </w:rPr>
        <w:t xml:space="preserve">Histórico de Cambios.</w:t>
      </w:r>
    </w:p>
    <w:tbl>
      <w:tblPr>
        <w:tblStyle w:val="Table4"/>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077"/>
        <w:gridCol w:w="1495"/>
        <w:gridCol w:w="7034"/>
        <w:tblGridChange w:id="0">
          <w:tblGrid>
            <w:gridCol w:w="1077"/>
            <w:gridCol w:w="1495"/>
            <w:gridCol w:w="7034"/>
          </w:tblGrid>
        </w:tblGridChange>
      </w:tblGrid>
      <w:tr>
        <w:trPr>
          <w:cantSplit w:val="0"/>
          <w:tblHeader w:val="0"/>
        </w:trPr>
        <w:tc>
          <w:tcPr>
            <w:shd w:fill="8db3e2" w:val="clear"/>
          </w:tcPr>
          <w:p w:rsidR="00000000" w:rsidDel="00000000" w:rsidP="00000000" w:rsidRDefault="00000000" w:rsidRPr="00000000" w14:paraId="00000030">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31">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32">
            <w:pPr>
              <w:rPr>
                <w:b w:val="0"/>
              </w:rPr>
            </w:pPr>
            <w:r w:rsidDel="00000000" w:rsidR="00000000" w:rsidRPr="00000000">
              <w:rPr>
                <w:b w:val="0"/>
                <w:rtl w:val="0"/>
              </w:rPr>
              <w:t xml:space="preserve">Cambios</w:t>
            </w:r>
          </w:p>
        </w:tc>
      </w:tr>
      <w:tr>
        <w:trPr>
          <w:cantSplit w:val="0"/>
          <w:tblHeader w:val="0"/>
        </w:trPr>
        <w:tc>
          <w:tcPr/>
          <w:p w:rsidR="00000000" w:rsidDel="00000000" w:rsidP="00000000" w:rsidRDefault="00000000" w:rsidRPr="00000000" w14:paraId="00000033">
            <w:pPr>
              <w:rPr>
                <w:b w:val="0"/>
              </w:rPr>
            </w:pPr>
            <w:r w:rsidDel="00000000" w:rsidR="00000000" w:rsidRPr="00000000">
              <w:rPr>
                <w:b w:val="0"/>
                <w:rtl w:val="0"/>
              </w:rPr>
              <w:t xml:space="preserve">1.0</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b w:val="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b w:val="0"/>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documentación</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Configuración.</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Versiones.</w:t>
              <w:tab/>
              <w:t xml:space="preserve">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Cambios.</w:t>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Líder del proyecto</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PPQA</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involucrados.</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líder del proyecto</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encargado de PPQA</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 los demás involucrados.</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Aseguramiento de la calidad de proceso y de producto.</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procesos.</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productos de trabajo y los servicios.</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y asegurar la resolución de las inconformidades.</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registros.</w:t>
              <w:tab/>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Verificaciones.</w:t>
              <w:tab/>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Métricas.</w:t>
              <w:tab/>
              <w:t xml:space="preserve">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t xml:space="preserve">10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para la evaluación de proceso.</w:t>
              <w:tab/>
              <w:t xml:space="preserve">10</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 de inconformidades.</w:t>
              <w:tab/>
              <w:t xml:space="preserve">12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de evaluación de productos o servicios.</w:t>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Seguimiento de Inconformidades.</w:t>
              <w:tab/>
              <w:t xml:space="preserve">16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actividades de aseguramiento de la calidad.</w:t>
              <w:tab/>
              <w:t xml:space="preserve">17</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color w:val="365f91"/>
        </w:rPr>
      </w:pPr>
      <w:bookmarkStart w:colFirst="0" w:colLast="0" w:name="_heading=h.2et92p0" w:id="4"/>
      <w:bookmarkEnd w:id="4"/>
      <w:r w:rsidDel="00000000" w:rsidR="00000000" w:rsidRPr="00000000">
        <w:rPr>
          <w:color w:val="365f91"/>
          <w:rtl w:val="0"/>
        </w:rPr>
        <w:t xml:space="preserve">Introducción</w:t>
      </w:r>
    </w:p>
    <w:p w:rsidR="00000000" w:rsidDel="00000000" w:rsidP="00000000" w:rsidRDefault="00000000" w:rsidRPr="00000000" w14:paraId="00000067">
      <w:pPr>
        <w:rPr/>
      </w:pPr>
      <w:r w:rsidDel="00000000" w:rsidR="00000000" w:rsidRPr="00000000">
        <w:rPr>
          <w:rtl w:val="0"/>
        </w:rPr>
        <w:t xml:space="preserve">El proceso de aseguramiento de la calidad en un eCommerce de ventas de aires acondicionados es fundamental para garantizar la satisfacción del cliente y la eficiencia operativa. Este proceso evaluará de manera objetiva los procedimientos de ventas, los productos ofrecidos y los servicios al cliente, en relación con las descripciones del catálogo, los estándares de calidad establecidos y los protocolos de atención. A través de la identificación y documentación de inconformidades, se buscará proporcionar retroalimentación clara y constructiva al equipo de trabajo y a la gerencia. Además, es esencial asegurar que todas las inconformidades sean abordadas de manera efectiva, con el objetivo de optimizar la experiencia de compra y fortalecer la reputación de la empresa en el mercado.</w:t>
      </w:r>
      <w:r w:rsidDel="00000000" w:rsidR="00000000" w:rsidRPr="00000000">
        <w:rPr>
          <w:rtl w:val="0"/>
        </w:rPr>
      </w:r>
    </w:p>
    <w:p w:rsidR="00000000" w:rsidDel="00000000" w:rsidP="00000000" w:rsidRDefault="00000000" w:rsidRPr="00000000" w14:paraId="00000068">
      <w:pPr>
        <w:pStyle w:val="Heading2"/>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69">
      <w:pPr>
        <w:rPr/>
      </w:pPr>
      <w:r w:rsidDel="00000000" w:rsidR="00000000" w:rsidRPr="00000000">
        <w:rPr>
          <w:rtl w:val="0"/>
        </w:rPr>
        <w:t xml:space="preserve">El propósito de este plan de aseguramiento de la calidad del proceso y del producto (PPQA) es ofrecer un resumen detallado de las actividades, objetivos, tareas y personal involucrado en el aseguramiento de la calidad del eCommerce de venta de aires acondicionados. Este plan tiene como objetivo garantizar que cada etapa del proceso de venta, desde la selección de productos hasta la atención al cliente, cumpla con los estándares de calidad establecidos. Asimismo, se busca identificar oportunidades de mejora continua que permitan optimizar la experiencia del cliente y asegurar la entrega de productos que satisfagan sus expectativas.</w:t>
      </w:r>
    </w:p>
    <w:p w:rsidR="00000000" w:rsidDel="00000000" w:rsidP="00000000" w:rsidRDefault="00000000" w:rsidRPr="00000000" w14:paraId="0000006A">
      <w:pPr>
        <w:pStyle w:val="Heading2"/>
        <w:rPr/>
      </w:pPr>
      <w:bookmarkStart w:colFirst="0" w:colLast="0" w:name="_heading=h.3dy6vkm" w:id="6"/>
      <w:bookmarkEnd w:id="6"/>
      <w:r w:rsidDel="00000000" w:rsidR="00000000" w:rsidRPr="00000000">
        <w:rPr>
          <w:rtl w:val="0"/>
        </w:rPr>
        <w:t xml:space="preserve">Alcance</w:t>
      </w:r>
    </w:p>
    <w:p w:rsidR="00000000" w:rsidDel="00000000" w:rsidP="00000000" w:rsidRDefault="00000000" w:rsidRPr="00000000" w14:paraId="0000006B">
      <w:pPr>
        <w:spacing w:after="240" w:before="240" w:lineRule="auto"/>
        <w:rPr/>
      </w:pPr>
      <w:r w:rsidDel="00000000" w:rsidR="00000000" w:rsidRPr="00000000">
        <w:rPr>
          <w:rtl w:val="0"/>
        </w:rPr>
        <w:t xml:space="preserve">Este documento será aplicable en las principales áreas del eCommerce de ventas de aires acondicionados. Las áreas de enfoque incluyen:</w:t>
      </w:r>
    </w:p>
    <w:p w:rsidR="00000000" w:rsidDel="00000000" w:rsidP="00000000" w:rsidRDefault="00000000" w:rsidRPr="00000000" w14:paraId="0000006C">
      <w:pPr>
        <w:numPr>
          <w:ilvl w:val="0"/>
          <w:numId w:val="2"/>
        </w:numPr>
        <w:spacing w:after="0" w:afterAutospacing="0" w:before="240" w:lineRule="auto"/>
        <w:ind w:left="720" w:hanging="360"/>
        <w:jc w:val="left"/>
      </w:pPr>
      <w:r w:rsidDel="00000000" w:rsidR="00000000" w:rsidRPr="00000000">
        <w:rPr>
          <w:b w:val="1"/>
          <w:rtl w:val="0"/>
        </w:rPr>
        <w:t xml:space="preserve">Desarrollo y gestión de productos</w:t>
      </w:r>
      <w:r w:rsidDel="00000000" w:rsidR="00000000" w:rsidRPr="00000000">
        <w:rPr>
          <w:rtl w:val="0"/>
        </w:rPr>
        <w:t xml:space="preserve">: Asegurar que los aires acondicionados ofrecidos cumplan con los estándares de calidad y las expectativas del cliente.</w:t>
      </w:r>
    </w:p>
    <w:p w:rsidR="00000000" w:rsidDel="00000000" w:rsidP="00000000" w:rsidRDefault="00000000" w:rsidRPr="00000000" w14:paraId="0000006D">
      <w:pPr>
        <w:numPr>
          <w:ilvl w:val="0"/>
          <w:numId w:val="2"/>
        </w:numPr>
        <w:spacing w:after="0" w:afterAutospacing="0" w:before="0" w:beforeAutospacing="0" w:lineRule="auto"/>
        <w:ind w:left="720" w:hanging="360"/>
        <w:jc w:val="left"/>
      </w:pPr>
      <w:r w:rsidDel="00000000" w:rsidR="00000000" w:rsidRPr="00000000">
        <w:rPr>
          <w:b w:val="1"/>
          <w:rtl w:val="0"/>
        </w:rPr>
        <w:t xml:space="preserve">Gestión de la configuración del sitio web</w:t>
      </w:r>
      <w:r w:rsidDel="00000000" w:rsidR="00000000" w:rsidRPr="00000000">
        <w:rPr>
          <w:rtl w:val="0"/>
        </w:rPr>
        <w:t xml:space="preserve">: Controlar y mantener actualizada la plataforma de ventas, asegurando una experiencia de usuario fluida.</w:t>
      </w:r>
    </w:p>
    <w:p w:rsidR="00000000" w:rsidDel="00000000" w:rsidP="00000000" w:rsidRDefault="00000000" w:rsidRPr="00000000" w14:paraId="0000006E">
      <w:pPr>
        <w:numPr>
          <w:ilvl w:val="0"/>
          <w:numId w:val="2"/>
        </w:numPr>
        <w:spacing w:after="0" w:afterAutospacing="0" w:before="0" w:beforeAutospacing="0" w:lineRule="auto"/>
        <w:ind w:left="720" w:hanging="360"/>
        <w:jc w:val="left"/>
      </w:pPr>
      <w:r w:rsidDel="00000000" w:rsidR="00000000" w:rsidRPr="00000000">
        <w:rPr>
          <w:b w:val="1"/>
          <w:rtl w:val="0"/>
        </w:rPr>
        <w:t xml:space="preserve">Medición y análisis del rendimiento</w:t>
      </w:r>
      <w:r w:rsidDel="00000000" w:rsidR="00000000" w:rsidRPr="00000000">
        <w:rPr>
          <w:rtl w:val="0"/>
        </w:rPr>
        <w:t xml:space="preserve">: Evaluar métricas clave relacionadas con las ventas, el tráfico del sitio y la satisfacción del cliente para identificar áreas de mejora.</w:t>
      </w:r>
    </w:p>
    <w:p w:rsidR="00000000" w:rsidDel="00000000" w:rsidP="00000000" w:rsidRDefault="00000000" w:rsidRPr="00000000" w14:paraId="0000006F">
      <w:pPr>
        <w:numPr>
          <w:ilvl w:val="0"/>
          <w:numId w:val="2"/>
        </w:numPr>
        <w:spacing w:after="0" w:afterAutospacing="0" w:before="0" w:beforeAutospacing="0" w:lineRule="auto"/>
        <w:ind w:left="720" w:hanging="360"/>
        <w:jc w:val="left"/>
      </w:pPr>
      <w:r w:rsidDel="00000000" w:rsidR="00000000" w:rsidRPr="00000000">
        <w:rPr>
          <w:b w:val="1"/>
          <w:rtl w:val="0"/>
        </w:rPr>
        <w:t xml:space="preserve">Monitoreo y control de procesos</w:t>
      </w:r>
      <w:r w:rsidDel="00000000" w:rsidR="00000000" w:rsidRPr="00000000">
        <w:rPr>
          <w:rtl w:val="0"/>
        </w:rPr>
        <w:t xml:space="preserve">: Supervisar continuamente las operaciones de venta y atención al cliente para garantizar el cumplimiento de los estándares de calidad.</w:t>
      </w:r>
    </w:p>
    <w:p w:rsidR="00000000" w:rsidDel="00000000" w:rsidP="00000000" w:rsidRDefault="00000000" w:rsidRPr="00000000" w14:paraId="00000070">
      <w:pPr>
        <w:numPr>
          <w:ilvl w:val="0"/>
          <w:numId w:val="2"/>
        </w:numPr>
        <w:spacing w:after="240" w:before="0" w:beforeAutospacing="0" w:lineRule="auto"/>
        <w:ind w:left="720" w:hanging="360"/>
        <w:jc w:val="left"/>
      </w:pPr>
      <w:r w:rsidDel="00000000" w:rsidR="00000000" w:rsidRPr="00000000">
        <w:rPr>
          <w:b w:val="1"/>
          <w:rtl w:val="0"/>
        </w:rPr>
        <w:t xml:space="preserve">Desarrollo y mantenimiento del sistema</w:t>
      </w:r>
      <w:r w:rsidDel="00000000" w:rsidR="00000000" w:rsidRPr="00000000">
        <w:rPr>
          <w:rtl w:val="0"/>
        </w:rPr>
        <w:t xml:space="preserve">: Asegurar que el sistema eCommerce esté optimizado y funcione correctamente, facilitando una experiencia de compra eficiente y satisfactoria.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1t3h5sf" w:id="7"/>
      <w:bookmarkEnd w:id="7"/>
      <w:r w:rsidDel="00000000" w:rsidR="00000000" w:rsidRPr="00000000">
        <w:rPr>
          <w:rtl w:val="0"/>
        </w:rPr>
        <w:t xml:space="preserve">Organización</w:t>
      </w:r>
    </w:p>
    <w:p w:rsidR="00000000" w:rsidDel="00000000" w:rsidP="00000000" w:rsidRDefault="00000000" w:rsidRPr="00000000" w14:paraId="00000073">
      <w:pPr>
        <w:rPr/>
      </w:pPr>
      <w:r w:rsidDel="00000000" w:rsidR="00000000" w:rsidRPr="00000000">
        <w:rPr>
          <w:rtl w:val="0"/>
        </w:rPr>
        <w:t xml:space="preserve">se presenta una breve descripción de las personas involucradas en la aplicación del proceso de aseguramiento de la calidad del eCommerce de ventas de aires acondicionados, así como sus responsabilidades y funciones:</w:t>
      </w:r>
    </w:p>
    <w:p w:rsidR="00000000" w:rsidDel="00000000" w:rsidP="00000000" w:rsidRDefault="00000000" w:rsidRPr="00000000" w14:paraId="00000074">
      <w:pPr>
        <w:pStyle w:val="Heading2"/>
        <w:rPr/>
      </w:pPr>
      <w:bookmarkStart w:colFirst="0" w:colLast="0" w:name="_heading=h.4d34og8" w:id="8"/>
      <w:bookmarkEnd w:id="8"/>
      <w:r w:rsidDel="00000000" w:rsidR="00000000" w:rsidRPr="00000000">
        <w:rPr>
          <w:rtl w:val="0"/>
        </w:rPr>
        <w:t xml:space="preserve">Líder del proyecto</w:t>
      </w:r>
    </w:p>
    <w:p w:rsidR="00000000" w:rsidDel="00000000" w:rsidP="00000000" w:rsidRDefault="00000000" w:rsidRPr="00000000" w14:paraId="00000075">
      <w:pPr>
        <w:rPr/>
      </w:pPr>
      <w:r w:rsidDel="00000000" w:rsidR="00000000" w:rsidRPr="00000000">
        <w:rPr>
          <w:rtl w:val="0"/>
        </w:rPr>
        <w:t xml:space="preserve">Responsable de la toma de decisiones para las acciones a realizar durante todo el ciclo de vida del proyecto, debe mantenerse en conocimiento de todos los movimientos que se realicen por todo el resto del personal involucrado. </w:t>
      </w:r>
    </w:p>
    <w:p w:rsidR="00000000" w:rsidDel="00000000" w:rsidP="00000000" w:rsidRDefault="00000000" w:rsidRPr="00000000" w14:paraId="00000076">
      <w:pPr>
        <w:ind w:firstLine="360"/>
        <w:rPr/>
      </w:pPr>
      <w:r w:rsidDel="00000000" w:rsidR="00000000" w:rsidRPr="00000000">
        <w:rPr>
          <w:rtl w:val="0"/>
        </w:rPr>
        <w:t xml:space="preserve">Para el desarrollo, el líder del proyecto será:</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4f81bd"/>
          <w:sz w:val="28"/>
          <w:szCs w:val="28"/>
          <w:u w:val="none"/>
          <w:shd w:fill="auto" w:val="clear"/>
          <w:vertAlign w:val="baseline"/>
        </w:rPr>
      </w:pPr>
      <w:r w:rsidDel="00000000" w:rsidR="00000000" w:rsidRPr="00000000">
        <w:rPr>
          <w:rtl w:val="0"/>
        </w:rPr>
        <w:t xml:space="preserve">Pablo toro</w:t>
      </w:r>
      <w:r w:rsidDel="00000000" w:rsidR="00000000" w:rsidRPr="00000000">
        <w:rPr>
          <w:rtl w:val="0"/>
        </w:rPr>
      </w:r>
    </w:p>
    <w:p w:rsidR="00000000" w:rsidDel="00000000" w:rsidP="00000000" w:rsidRDefault="00000000" w:rsidRPr="00000000" w14:paraId="00000078">
      <w:pPr>
        <w:pStyle w:val="Heading2"/>
        <w:rPr>
          <w:rFonts w:ascii="Arial" w:cs="Arial" w:eastAsia="Arial" w:hAnsi="Arial"/>
          <w:color w:val="4f81bd"/>
          <w:sz w:val="28"/>
          <w:szCs w:val="28"/>
        </w:rPr>
      </w:pPr>
      <w:bookmarkStart w:colFirst="0" w:colLast="0" w:name="_heading=h.2s8eyo1" w:id="9"/>
      <w:bookmarkEnd w:id="9"/>
      <w:r w:rsidDel="00000000" w:rsidR="00000000" w:rsidRPr="00000000">
        <w:rPr>
          <w:rFonts w:ascii="Arial" w:cs="Arial" w:eastAsia="Arial" w:hAnsi="Arial"/>
          <w:color w:val="4f81bd"/>
          <w:sz w:val="28"/>
          <w:szCs w:val="28"/>
          <w:rtl w:val="0"/>
        </w:rPr>
        <w:t xml:space="preserve">Encargado de PPQA</w:t>
      </w:r>
    </w:p>
    <w:p w:rsidR="00000000" w:rsidDel="00000000" w:rsidP="00000000" w:rsidRDefault="00000000" w:rsidRPr="00000000" w14:paraId="00000079">
      <w:pPr>
        <w:rPr/>
      </w:pPr>
      <w:r w:rsidDel="00000000" w:rsidR="00000000" w:rsidRPr="00000000">
        <w:rPr>
          <w:rtl w:val="0"/>
        </w:rPr>
        <w:t xml:space="preserve">Responsable de la aplicación y el seguimiento del proceso de aseguramiento de la calidad de procesos y productos en donde sea requerido. Deberá mantenerse informado del funcionamiento de los procesos o productos que requieran de su intervención. </w:t>
      </w:r>
    </w:p>
    <w:p w:rsidR="00000000" w:rsidDel="00000000" w:rsidP="00000000" w:rsidRDefault="00000000" w:rsidRPr="00000000" w14:paraId="0000007A">
      <w:pPr>
        <w:rPr/>
      </w:pPr>
      <w:r w:rsidDel="00000000" w:rsidR="00000000" w:rsidRPr="00000000">
        <w:rPr>
          <w:rtl w:val="0"/>
        </w:rPr>
        <w:t xml:space="preserve">Para el desarrollo el encargado de PPQA será:</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Ignacio</w:t>
      </w:r>
    </w:p>
    <w:p w:rsidR="00000000" w:rsidDel="00000000" w:rsidP="00000000" w:rsidRDefault="00000000" w:rsidRPr="00000000" w14:paraId="0000007C">
      <w:pPr>
        <w:pStyle w:val="Heading2"/>
        <w:rPr/>
      </w:pPr>
      <w:bookmarkStart w:colFirst="0" w:colLast="0" w:name="_heading=h.de344nq7u857" w:id="10"/>
      <w:bookmarkEnd w:id="10"/>
      <w:r w:rsidDel="00000000" w:rsidR="00000000" w:rsidRPr="00000000">
        <w:rPr>
          <w:rtl w:val="0"/>
        </w:rPr>
        <w:t xml:space="preserve">Analista de datos: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Encargado de medir y analizar el rendimiento del eCommerce.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Franco ventura</w:t>
      </w:r>
      <w:r w:rsidDel="00000000" w:rsidR="00000000" w:rsidRPr="00000000">
        <w:rPr>
          <w:rtl w:val="0"/>
        </w:rPr>
      </w:r>
    </w:p>
    <w:p w:rsidR="00000000" w:rsidDel="00000000" w:rsidP="00000000" w:rsidRDefault="00000000" w:rsidRPr="00000000" w14:paraId="0000007F">
      <w:pPr>
        <w:pStyle w:val="Heading2"/>
        <w:rPr>
          <w:rFonts w:ascii="Arial" w:cs="Arial" w:eastAsia="Arial" w:hAnsi="Arial"/>
          <w:color w:val="4f81bd"/>
          <w:sz w:val="28"/>
          <w:szCs w:val="28"/>
        </w:rPr>
      </w:pPr>
      <w:bookmarkStart w:colFirst="0" w:colLast="0" w:name="_heading=h.17dp8vu" w:id="11"/>
      <w:bookmarkEnd w:id="11"/>
      <w:r w:rsidDel="00000000" w:rsidR="00000000" w:rsidRPr="00000000">
        <w:rPr>
          <w:rtl w:val="0"/>
        </w:rPr>
        <w:t xml:space="preserve">Scrum team</w:t>
      </w:r>
      <w:r w:rsidDel="00000000" w:rsidR="00000000" w:rsidRPr="00000000">
        <w:rPr>
          <w:rFonts w:ascii="Arial" w:cs="Arial" w:eastAsia="Arial" w:hAnsi="Arial"/>
          <w:color w:val="4f81bd"/>
          <w:sz w:val="28"/>
          <w:szCs w:val="28"/>
          <w:rtl w:val="0"/>
        </w:rPr>
        <w:t xml:space="preserve">.</w:t>
      </w:r>
    </w:p>
    <w:p w:rsidR="00000000" w:rsidDel="00000000" w:rsidP="00000000" w:rsidRDefault="00000000" w:rsidRPr="00000000" w14:paraId="00000080">
      <w:pPr>
        <w:rPr/>
      </w:pPr>
      <w:r w:rsidDel="00000000" w:rsidR="00000000" w:rsidRPr="00000000">
        <w:rPr>
          <w:rtl w:val="0"/>
        </w:rPr>
        <w:t xml:space="preserve">Demás responsables o involucrados de distintas áreas tanto de la planeación, documentación, gestión y prototipado Para el desarrollo los demás involucrados serán representados por:</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Franco ventura</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Pablo toro</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Ignacio alveal</w:t>
      </w:r>
      <w:r w:rsidDel="00000000" w:rsidR="00000000" w:rsidRPr="00000000">
        <w:rPr>
          <w:rtl w:val="0"/>
        </w:rPr>
      </w:r>
    </w:p>
    <w:p w:rsidR="00000000" w:rsidDel="00000000" w:rsidP="00000000" w:rsidRDefault="00000000" w:rsidRPr="00000000" w14:paraId="00000084">
      <w:pPr>
        <w:pStyle w:val="Heading2"/>
        <w:rPr>
          <w:rFonts w:ascii="Arial" w:cs="Arial" w:eastAsia="Arial" w:hAnsi="Arial"/>
          <w:color w:val="4f81bd"/>
          <w:sz w:val="28"/>
          <w:szCs w:val="28"/>
        </w:rPr>
      </w:pPr>
      <w:bookmarkStart w:colFirst="0" w:colLast="0" w:name="_heading=h.3rdcrjn" w:id="12"/>
      <w:bookmarkEnd w:id="12"/>
      <w:r w:rsidDel="00000000" w:rsidR="00000000" w:rsidRPr="00000000">
        <w:rPr>
          <w:rFonts w:ascii="Arial" w:cs="Arial" w:eastAsia="Arial" w:hAnsi="Arial"/>
          <w:color w:val="4f81bd"/>
          <w:sz w:val="28"/>
          <w:szCs w:val="28"/>
          <w:rtl w:val="0"/>
        </w:rPr>
        <w:t xml:space="preserve">Roles y responsabilidades</w:t>
      </w:r>
    </w:p>
    <w:p w:rsidR="00000000" w:rsidDel="00000000" w:rsidP="00000000" w:rsidRDefault="00000000" w:rsidRPr="00000000" w14:paraId="00000085">
      <w:pPr>
        <w:rPr/>
      </w:pPr>
      <w:r w:rsidDel="00000000" w:rsidR="00000000" w:rsidRPr="00000000">
        <w:rPr>
          <w:rtl w:val="0"/>
        </w:rPr>
        <w:t xml:space="preserve">Las principales responsabilidades son descritas a continuación.</w:t>
      </w:r>
    </w:p>
    <w:p w:rsidR="00000000" w:rsidDel="00000000" w:rsidP="00000000" w:rsidRDefault="00000000" w:rsidRPr="00000000" w14:paraId="00000086">
      <w:pPr>
        <w:pStyle w:val="Heading3"/>
        <w:rPr/>
      </w:pPr>
      <w:bookmarkStart w:colFirst="0" w:colLast="0" w:name="_heading=h.26in1rg" w:id="13"/>
      <w:bookmarkEnd w:id="13"/>
      <w:r w:rsidDel="00000000" w:rsidR="00000000" w:rsidRPr="00000000">
        <w:rPr>
          <w:rtl w:val="0"/>
        </w:rPr>
        <w:t xml:space="preserve">Responsabilidades del líder del proyecto</w:t>
      </w:r>
    </w:p>
    <w:p w:rsidR="00000000" w:rsidDel="00000000" w:rsidP="00000000" w:rsidRDefault="00000000" w:rsidRPr="00000000" w14:paraId="00000087">
      <w:pPr>
        <w:rPr/>
      </w:pPr>
      <w:r w:rsidDel="00000000" w:rsidR="00000000" w:rsidRPr="00000000">
        <w:rPr>
          <w:rtl w:val="0"/>
        </w:rPr>
        <w:t xml:space="preserve">Se encarga de la planificación de objetivos, plazos y recursos, facilitando la comunicación entre equipos. También gestiona riesgos, monitorea el progreso del proyecto y proporciona actualizaciones a la gerencia sobre su estado.</w:t>
      </w:r>
    </w:p>
    <w:p w:rsidR="00000000" w:rsidDel="00000000" w:rsidP="00000000" w:rsidRDefault="00000000" w:rsidRPr="00000000" w14:paraId="00000088">
      <w:pPr>
        <w:pStyle w:val="Heading3"/>
        <w:rPr/>
      </w:pPr>
      <w:bookmarkStart w:colFirst="0" w:colLast="0" w:name="_heading=h.lnxbz9" w:id="14"/>
      <w:bookmarkEnd w:id="14"/>
      <w:r w:rsidDel="00000000" w:rsidR="00000000" w:rsidRPr="00000000">
        <w:rPr>
          <w:rtl w:val="0"/>
        </w:rPr>
        <w:t xml:space="preserve">Responsabilidades del encargado de PPQA</w:t>
      </w:r>
    </w:p>
    <w:p w:rsidR="00000000" w:rsidDel="00000000" w:rsidP="00000000" w:rsidRDefault="00000000" w:rsidRPr="00000000" w14:paraId="00000089">
      <w:pPr>
        <w:rPr/>
      </w:pPr>
      <w:r w:rsidDel="00000000" w:rsidR="00000000" w:rsidRPr="00000000">
        <w:rPr>
          <w:rtl w:val="0"/>
        </w:rPr>
        <w:t xml:space="preserve">Responsable de liderar el proceso de aseguramiento de la calidad, establecer estándares y procedimientos, y coordinar las actividades de evaluación. Debe garantizar que se cumplan las políticas de calidad y que se implementen mejoras continuas.</w:t>
      </w:r>
    </w:p>
    <w:p w:rsidR="00000000" w:rsidDel="00000000" w:rsidP="00000000" w:rsidRDefault="00000000" w:rsidRPr="00000000" w14:paraId="0000008A">
      <w:pPr>
        <w:pStyle w:val="Heading3"/>
        <w:rPr/>
      </w:pPr>
      <w:bookmarkStart w:colFirst="0" w:colLast="0" w:name="_heading=h.vvtlis4t1dj" w:id="15"/>
      <w:bookmarkEnd w:id="15"/>
      <w:r w:rsidDel="00000000" w:rsidR="00000000" w:rsidRPr="00000000">
        <w:rPr>
          <w:rtl w:val="0"/>
        </w:rPr>
        <w:t xml:space="preserve">Analista de datos.</w:t>
      </w:r>
    </w:p>
    <w:p w:rsidR="00000000" w:rsidDel="00000000" w:rsidP="00000000" w:rsidRDefault="00000000" w:rsidRPr="00000000" w14:paraId="0000008B">
      <w:pPr>
        <w:rPr/>
      </w:pPr>
      <w:r w:rsidDel="00000000" w:rsidR="00000000" w:rsidRPr="00000000">
        <w:rPr>
          <w:rtl w:val="0"/>
        </w:rPr>
        <w:t xml:space="preserve">Su función es recopilar datos sobre ventas, tráfico y satisfacción del cliente, proporcionando informes que ayuden en la toma de decisiones y en la mejora de procesos.</w:t>
      </w:r>
    </w:p>
    <w:p w:rsidR="00000000" w:rsidDel="00000000" w:rsidP="00000000" w:rsidRDefault="00000000" w:rsidRPr="00000000" w14:paraId="0000008C">
      <w:pPr>
        <w:pStyle w:val="Heading3"/>
        <w:rPr/>
      </w:pPr>
      <w:bookmarkStart w:colFirst="0" w:colLast="0" w:name="_heading=h.35nkun2" w:id="16"/>
      <w:bookmarkEnd w:id="16"/>
      <w:r w:rsidDel="00000000" w:rsidR="00000000" w:rsidRPr="00000000">
        <w:rPr>
          <w:rtl w:val="0"/>
        </w:rPr>
        <w:t xml:space="preserve">Equipo Scrum</w:t>
      </w:r>
      <w:r w:rsidDel="00000000" w:rsidR="00000000" w:rsidRPr="00000000">
        <w:rPr>
          <w:rtl w:val="0"/>
        </w:rPr>
        <w:t xml:space="preserve">.</w:t>
      </w:r>
    </w:p>
    <w:p w:rsidR="00000000" w:rsidDel="00000000" w:rsidP="00000000" w:rsidRDefault="00000000" w:rsidRPr="00000000" w14:paraId="0000008D">
      <w:pPr>
        <w:rPr>
          <w:color w:val="366091"/>
          <w:sz w:val="40"/>
          <w:szCs w:val="40"/>
        </w:rPr>
      </w:pPr>
      <w:r w:rsidDel="00000000" w:rsidR="00000000" w:rsidRPr="00000000">
        <w:rPr>
          <w:rtl w:val="0"/>
        </w:rPr>
        <w:t xml:space="preserve">Incluye al Product Owner, quien prioriza requisitos y actúa como punto de contacto; al Scrum Master, que facilita el proceso Scrum y elimina impedimentos; y al Equipo de Desarrollo, responsable de construir y entregar el producto en sprints cortos. Estos roles son fundamentales para el desarrollo efectivo del eCommerce y la satisfacción del cliente.</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heading=h.1ksv4uv" w:id="17"/>
      <w:bookmarkEnd w:id="17"/>
      <w:r w:rsidDel="00000000" w:rsidR="00000000" w:rsidRPr="00000000">
        <w:rPr>
          <w:rtl w:val="0"/>
        </w:rPr>
        <w:t xml:space="preserve">Herramientas.</w:t>
      </w:r>
    </w:p>
    <w:p w:rsidR="00000000" w:rsidDel="00000000" w:rsidP="00000000" w:rsidRDefault="00000000" w:rsidRPr="00000000" w14:paraId="0000008F">
      <w:pPr>
        <w:rPr/>
      </w:pPr>
      <w:r w:rsidDel="00000000" w:rsidR="00000000" w:rsidRPr="00000000">
        <w:rPr>
          <w:rtl w:val="0"/>
        </w:rPr>
        <w:t xml:space="preserve">Para asegurar la calidad del proceso ocuparemos plantillas para  monitorear los casos de uso y asignar tareas de acuerdo a su prioridad.</w:t>
      </w:r>
    </w:p>
    <w:p w:rsidR="00000000" w:rsidDel="00000000" w:rsidP="00000000" w:rsidRDefault="00000000" w:rsidRPr="00000000" w14:paraId="00000090">
      <w:pPr>
        <w:rPr/>
      </w:pPr>
      <w:r w:rsidDel="00000000" w:rsidR="00000000" w:rsidRPr="00000000">
        <w:rPr>
          <w:rtl w:val="0"/>
        </w:rPr>
        <w:t xml:space="preserve">Plantillas a usar:</w:t>
      </w:r>
      <w:r w:rsidDel="00000000" w:rsidR="00000000" w:rsidRPr="00000000">
        <w:rPr>
          <w:rtl w:val="0"/>
        </w:rPr>
      </w:r>
    </w:p>
    <w:p w:rsidR="00000000" w:rsidDel="00000000" w:rsidP="00000000" w:rsidRDefault="00000000" w:rsidRPr="00000000" w14:paraId="00000091">
      <w:pPr>
        <w:rPr/>
      </w:pPr>
      <w:hyperlink r:id="rId8">
        <w:r w:rsidDel="00000000" w:rsidR="00000000" w:rsidRPr="00000000">
          <w:rPr>
            <w:color w:val="1155cc"/>
            <w:u w:val="single"/>
            <w:rtl w:val="0"/>
          </w:rPr>
          <w:t xml:space="preserve">IC-Quality-Control-Log-11221_ES.xlsx (live.com)</w:t>
        </w:r>
      </w:hyperlink>
      <w:r w:rsidDel="00000000" w:rsidR="00000000" w:rsidRPr="00000000">
        <w:rPr>
          <w:rtl w:val="0"/>
        </w:rPr>
        <w:t xml:space="preserve"> </w:t>
      </w:r>
    </w:p>
    <w:p w:rsidR="00000000" w:rsidDel="00000000" w:rsidP="00000000" w:rsidRDefault="00000000" w:rsidRPr="00000000" w14:paraId="00000092">
      <w:pPr>
        <w:rPr/>
      </w:pPr>
      <w:hyperlink r:id="rId9">
        <w:r w:rsidDel="00000000" w:rsidR="00000000" w:rsidRPr="00000000">
          <w:rPr>
            <w:color w:val="1155cc"/>
            <w:u w:val="single"/>
            <w:rtl w:val="0"/>
          </w:rPr>
          <w:t xml:space="preserve">IC-Quality-Control-Plan-11221_ES.xlsx (live.com)</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Nuestro avance:</w:t>
      </w:r>
    </w:p>
    <w:p w:rsidR="00000000" w:rsidDel="00000000" w:rsidP="00000000" w:rsidRDefault="00000000" w:rsidRPr="00000000" w14:paraId="00000094">
      <w:pPr>
        <w:rPr/>
      </w:pPr>
      <w:hyperlink r:id="rId10">
        <w:r w:rsidDel="00000000" w:rsidR="00000000" w:rsidRPr="00000000">
          <w:rPr>
            <w:color w:val="1155cc"/>
            <w:u w:val="single"/>
            <w:rtl w:val="0"/>
          </w:rPr>
          <w:t xml:space="preserve">IC-Control-de-calidad-FV (live.com)</w:t>
        </w:r>
      </w:hyperlink>
      <w:r w:rsidDel="00000000" w:rsidR="00000000" w:rsidRPr="00000000">
        <w:rPr>
          <w:rtl w:val="0"/>
        </w:rPr>
      </w:r>
    </w:p>
    <w:p w:rsidR="00000000" w:rsidDel="00000000" w:rsidP="00000000" w:rsidRDefault="00000000" w:rsidRPr="00000000" w14:paraId="00000095">
      <w:pPr>
        <w:rPr/>
      </w:pPr>
      <w:hyperlink r:id="rId11">
        <w:r w:rsidDel="00000000" w:rsidR="00000000" w:rsidRPr="00000000">
          <w:rPr>
            <w:color w:val="1155cc"/>
            <w:u w:val="single"/>
            <w:rtl w:val="0"/>
          </w:rPr>
          <w:t xml:space="preserve">IC-Control-de-Calidad-FV2 (live.com)</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heading=h.44sinio" w:id="18"/>
      <w:bookmarkEnd w:id="18"/>
      <w:r w:rsidDel="00000000" w:rsidR="00000000" w:rsidRPr="00000000">
        <w:rPr>
          <w:rtl w:val="0"/>
        </w:rPr>
        <w:t xml:space="preserve">Aseguramiento de la calidad de proceso y de producto.</w:t>
      </w:r>
    </w:p>
    <w:p w:rsidR="00000000" w:rsidDel="00000000" w:rsidP="00000000" w:rsidRDefault="00000000" w:rsidRPr="00000000" w14:paraId="00000098">
      <w:pPr>
        <w:rPr/>
      </w:pPr>
      <w:bookmarkStart w:colFirst="0" w:colLast="0" w:name="_heading=h.2jxsxqh" w:id="19"/>
      <w:bookmarkEnd w:id="19"/>
      <w:r w:rsidDel="00000000" w:rsidR="00000000" w:rsidRPr="00000000">
        <w:rPr>
          <w:rtl w:val="0"/>
        </w:rPr>
        <w:t xml:space="preserve">El aseguramiento de la calidad del proceso aires cold tiene una iniciación temprana durante la planificación del proyecto, donde se definirán la herramientas, estándares, formatos y plantillas a utilizar, y junto con esto se definirá dónde aplicar PPQA para asegurar que se respetan los estándares a emplear.</w:t>
      </w:r>
    </w:p>
    <w:p w:rsidR="00000000" w:rsidDel="00000000" w:rsidP="00000000" w:rsidRDefault="00000000" w:rsidRPr="00000000" w14:paraId="00000099">
      <w:pPr>
        <w:rPr/>
      </w:pPr>
      <w:r w:rsidDel="00000000" w:rsidR="00000000" w:rsidRPr="00000000">
        <w:rPr>
          <w:rtl w:val="0"/>
        </w:rPr>
        <w:t xml:space="preserve">A continuación se ofrecerá un resumen de las prácticas a ejecutarse durante el proceso de PPQA.</w:t>
      </w:r>
    </w:p>
    <w:p w:rsidR="00000000" w:rsidDel="00000000" w:rsidP="00000000" w:rsidRDefault="00000000" w:rsidRPr="00000000" w14:paraId="0000009A">
      <w:pPr>
        <w:pStyle w:val="Heading2"/>
        <w:rPr/>
      </w:pPr>
      <w:bookmarkStart w:colFirst="0" w:colLast="0" w:name="_heading=h.z337ya" w:id="20"/>
      <w:bookmarkEnd w:id="20"/>
      <w:r w:rsidDel="00000000" w:rsidR="00000000" w:rsidRPr="00000000">
        <w:rPr>
          <w:rtl w:val="0"/>
        </w:rPr>
        <w:t xml:space="preserve"> Evaluar objetivamente los procesos.</w:t>
      </w:r>
    </w:p>
    <w:p w:rsidR="00000000" w:rsidDel="00000000" w:rsidP="00000000" w:rsidRDefault="00000000" w:rsidRPr="00000000" w14:paraId="0000009B">
      <w:pPr>
        <w:rPr/>
      </w:pPr>
      <w:r w:rsidDel="00000000" w:rsidR="00000000" w:rsidRPr="00000000">
        <w:rPr>
          <w:rtl w:val="0"/>
        </w:rPr>
        <w:t xml:space="preserve">El propósito principal es evaluar objetivamente los procesos ejecutados de acuerdo a las descripciones. Para llevar a cabo esta actividad se han establecido las siguientes fechas, indicando en cada una de ellas el proceso que será evaluado:</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/10/2024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Iteración I</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16/10/2024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Iteración II</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rPr>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Iteración II</w:t>
      </w:r>
    </w:p>
    <w:p w:rsidR="00000000" w:rsidDel="00000000" w:rsidP="00000000" w:rsidRDefault="00000000" w:rsidRPr="00000000" w14:paraId="0000009F">
      <w:pPr>
        <w:rPr/>
      </w:pPr>
      <w:r w:rsidDel="00000000" w:rsidR="00000000" w:rsidRPr="00000000">
        <w:rPr>
          <w:rtl w:val="0"/>
        </w:rPr>
        <w:t xml:space="preserve">Las revisiones se observarán en el anexo de la plantilla de calidad.</w:t>
      </w:r>
    </w:p>
    <w:p w:rsidR="00000000" w:rsidDel="00000000" w:rsidP="00000000" w:rsidRDefault="00000000" w:rsidRPr="00000000" w14:paraId="000000A0">
      <w:pPr>
        <w:jc w:val="left"/>
        <w:rPr>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heading=h.3j2qqm3" w:id="21"/>
      <w:bookmarkEnd w:id="21"/>
      <w:r w:rsidDel="00000000" w:rsidR="00000000" w:rsidRPr="00000000">
        <w:rPr>
          <w:rtl w:val="0"/>
        </w:rPr>
        <w:t xml:space="preserve">Evaluar objetivamente los servicios.</w:t>
      </w:r>
    </w:p>
    <w:p w:rsidR="00000000" w:rsidDel="00000000" w:rsidP="00000000" w:rsidRDefault="00000000" w:rsidRPr="00000000" w14:paraId="000000A2">
      <w:pPr>
        <w:rPr/>
      </w:pPr>
      <w:r w:rsidDel="00000000" w:rsidR="00000000" w:rsidRPr="00000000">
        <w:rPr>
          <w:rtl w:val="0"/>
        </w:rPr>
        <w:t xml:space="preserve">se realizarán evaluaciones de las funcionalidades de la página paso a paso, a continuación se detallan cada uno de los proceso a evaluar:</w:t>
      </w:r>
    </w:p>
    <w:p w:rsidR="00000000" w:rsidDel="00000000" w:rsidP="00000000" w:rsidRDefault="00000000" w:rsidRPr="00000000" w14:paraId="000000A3">
      <w:pPr>
        <w:numPr>
          <w:ilvl w:val="0"/>
          <w:numId w:val="5"/>
        </w:numPr>
        <w:spacing w:after="0" w:lineRule="auto"/>
        <w:ind w:left="1440" w:hanging="360"/>
        <w:rPr>
          <w:u w:val="none"/>
        </w:rPr>
      </w:pPr>
      <w:r w:rsidDel="00000000" w:rsidR="00000000" w:rsidRPr="00000000">
        <w:rPr>
          <w:rtl w:val="0"/>
        </w:rPr>
        <w:t xml:space="preserve">Creación de registro</w:t>
      </w:r>
    </w:p>
    <w:p w:rsidR="00000000" w:rsidDel="00000000" w:rsidP="00000000" w:rsidRDefault="00000000" w:rsidRPr="00000000" w14:paraId="000000A4">
      <w:pPr>
        <w:numPr>
          <w:ilvl w:val="0"/>
          <w:numId w:val="5"/>
        </w:numPr>
        <w:spacing w:after="0" w:lineRule="auto"/>
        <w:ind w:left="1440" w:hanging="360"/>
        <w:rPr>
          <w:u w:val="none"/>
        </w:rPr>
      </w:pPr>
      <w:r w:rsidDel="00000000" w:rsidR="00000000" w:rsidRPr="00000000">
        <w:rPr>
          <w:rtl w:val="0"/>
        </w:rPr>
        <w:t xml:space="preserve">Creación de login</w:t>
      </w:r>
    </w:p>
    <w:p w:rsidR="00000000" w:rsidDel="00000000" w:rsidP="00000000" w:rsidRDefault="00000000" w:rsidRPr="00000000" w14:paraId="000000A5">
      <w:pPr>
        <w:numPr>
          <w:ilvl w:val="0"/>
          <w:numId w:val="5"/>
        </w:numPr>
        <w:spacing w:after="0" w:lineRule="auto"/>
        <w:ind w:left="1440" w:hanging="360"/>
        <w:rPr>
          <w:u w:val="none"/>
        </w:rPr>
      </w:pPr>
      <w:r w:rsidDel="00000000" w:rsidR="00000000" w:rsidRPr="00000000">
        <w:rPr>
          <w:rtl w:val="0"/>
        </w:rPr>
        <w:t xml:space="preserve">Creación de menú principal</w:t>
      </w:r>
    </w:p>
    <w:p w:rsidR="00000000" w:rsidDel="00000000" w:rsidP="00000000" w:rsidRDefault="00000000" w:rsidRPr="00000000" w14:paraId="000000A6">
      <w:pPr>
        <w:numPr>
          <w:ilvl w:val="0"/>
          <w:numId w:val="5"/>
        </w:numPr>
        <w:spacing w:after="0" w:lineRule="auto"/>
        <w:ind w:left="1440" w:hanging="360"/>
        <w:rPr>
          <w:u w:val="none"/>
        </w:rPr>
      </w:pPr>
      <w:r w:rsidDel="00000000" w:rsidR="00000000" w:rsidRPr="00000000">
        <w:rPr>
          <w:rtl w:val="0"/>
        </w:rPr>
        <w:t xml:space="preserve">Página principal</w:t>
      </w:r>
    </w:p>
    <w:p w:rsidR="00000000" w:rsidDel="00000000" w:rsidP="00000000" w:rsidRDefault="00000000" w:rsidRPr="00000000" w14:paraId="000000A7">
      <w:pPr>
        <w:numPr>
          <w:ilvl w:val="0"/>
          <w:numId w:val="5"/>
        </w:numPr>
        <w:spacing w:after="0" w:lineRule="auto"/>
        <w:ind w:left="1440" w:hanging="360"/>
        <w:rPr>
          <w:u w:val="none"/>
        </w:rPr>
      </w:pPr>
      <w:r w:rsidDel="00000000" w:rsidR="00000000" w:rsidRPr="00000000">
        <w:rPr>
          <w:rtl w:val="0"/>
        </w:rPr>
        <w:t xml:space="preserve">Diseño de la base de datos</w:t>
      </w:r>
    </w:p>
    <w:p w:rsidR="00000000" w:rsidDel="00000000" w:rsidP="00000000" w:rsidRDefault="00000000" w:rsidRPr="00000000" w14:paraId="000000A8">
      <w:pPr>
        <w:numPr>
          <w:ilvl w:val="0"/>
          <w:numId w:val="5"/>
        </w:numPr>
        <w:spacing w:after="0" w:lineRule="auto"/>
        <w:ind w:left="1440" w:hanging="360"/>
        <w:rPr>
          <w:u w:val="none"/>
        </w:rPr>
      </w:pPr>
      <w:r w:rsidDel="00000000" w:rsidR="00000000" w:rsidRPr="00000000">
        <w:rPr>
          <w:rtl w:val="0"/>
        </w:rPr>
        <w:t xml:space="preserve">Conexión base de datos</w:t>
      </w:r>
    </w:p>
    <w:p w:rsidR="00000000" w:rsidDel="00000000" w:rsidP="00000000" w:rsidRDefault="00000000" w:rsidRPr="00000000" w14:paraId="000000A9">
      <w:pPr>
        <w:numPr>
          <w:ilvl w:val="0"/>
          <w:numId w:val="5"/>
        </w:numPr>
        <w:spacing w:after="0" w:lineRule="auto"/>
        <w:ind w:left="1440" w:hanging="360"/>
        <w:rPr>
          <w:u w:val="none"/>
        </w:rPr>
      </w:pPr>
      <w:r w:rsidDel="00000000" w:rsidR="00000000" w:rsidRPr="00000000">
        <w:rPr>
          <w:rtl w:val="0"/>
        </w:rPr>
        <w:t xml:space="preserve">CRUD Java/Oracle</w:t>
      </w:r>
    </w:p>
    <w:p w:rsidR="00000000" w:rsidDel="00000000" w:rsidP="00000000" w:rsidRDefault="00000000" w:rsidRPr="00000000" w14:paraId="000000AA">
      <w:pPr>
        <w:numPr>
          <w:ilvl w:val="0"/>
          <w:numId w:val="5"/>
        </w:numPr>
        <w:spacing w:after="0" w:lineRule="auto"/>
        <w:ind w:left="1440" w:hanging="360"/>
        <w:rPr>
          <w:u w:val="none"/>
        </w:rPr>
      </w:pPr>
      <w:r w:rsidDel="00000000" w:rsidR="00000000" w:rsidRPr="00000000">
        <w:rPr>
          <w:rtl w:val="0"/>
        </w:rPr>
        <w:t xml:space="preserve">Integración API CRUD</w:t>
      </w:r>
    </w:p>
    <w:p w:rsidR="00000000" w:rsidDel="00000000" w:rsidP="00000000" w:rsidRDefault="00000000" w:rsidRPr="00000000" w14:paraId="000000AB">
      <w:pPr>
        <w:numPr>
          <w:ilvl w:val="0"/>
          <w:numId w:val="5"/>
        </w:numPr>
        <w:spacing w:after="0" w:lineRule="auto"/>
        <w:ind w:left="1440" w:hanging="360"/>
        <w:rPr>
          <w:u w:val="none"/>
        </w:rPr>
      </w:pPr>
      <w:r w:rsidDel="00000000" w:rsidR="00000000" w:rsidRPr="00000000">
        <w:rPr>
          <w:rtl w:val="0"/>
        </w:rPr>
        <w:t xml:space="preserve">Mantenedor web</w:t>
      </w:r>
    </w:p>
    <w:p w:rsidR="00000000" w:rsidDel="00000000" w:rsidP="00000000" w:rsidRDefault="00000000" w:rsidRPr="00000000" w14:paraId="000000AC">
      <w:pPr>
        <w:numPr>
          <w:ilvl w:val="0"/>
          <w:numId w:val="5"/>
        </w:numPr>
        <w:spacing w:after="0" w:lineRule="auto"/>
        <w:ind w:left="1440" w:hanging="360"/>
        <w:rPr>
          <w:u w:val="none"/>
        </w:rPr>
      </w:pPr>
      <w:r w:rsidDel="00000000" w:rsidR="00000000" w:rsidRPr="00000000">
        <w:rPr>
          <w:rtl w:val="0"/>
        </w:rPr>
        <w:t xml:space="preserve">Integración MercadoPago</w:t>
      </w:r>
    </w:p>
    <w:p w:rsidR="00000000" w:rsidDel="00000000" w:rsidP="00000000" w:rsidRDefault="00000000" w:rsidRPr="00000000" w14:paraId="000000AD">
      <w:pPr>
        <w:numPr>
          <w:ilvl w:val="0"/>
          <w:numId w:val="5"/>
        </w:numPr>
        <w:spacing w:after="0" w:lineRule="auto"/>
        <w:ind w:left="1440" w:hanging="360"/>
        <w:rPr>
          <w:u w:val="none"/>
        </w:rPr>
      </w:pPr>
      <w:r w:rsidDel="00000000" w:rsidR="00000000" w:rsidRPr="00000000">
        <w:rPr>
          <w:rtl w:val="0"/>
        </w:rPr>
        <w:t xml:space="preserve">ETL</w:t>
      </w:r>
    </w:p>
    <w:p w:rsidR="00000000" w:rsidDel="00000000" w:rsidP="00000000" w:rsidRDefault="00000000" w:rsidRPr="00000000" w14:paraId="000000AE">
      <w:pPr>
        <w:numPr>
          <w:ilvl w:val="0"/>
          <w:numId w:val="5"/>
        </w:numPr>
        <w:spacing w:after="0" w:lineRule="auto"/>
        <w:ind w:left="1440" w:hanging="360"/>
        <w:rPr>
          <w:u w:val="none"/>
        </w:rPr>
      </w:pPr>
      <w:r w:rsidDel="00000000" w:rsidR="00000000" w:rsidRPr="00000000">
        <w:rPr>
          <w:rtl w:val="0"/>
        </w:rPr>
        <w:t xml:space="preserve">Análisis de datos</w:t>
      </w:r>
    </w:p>
    <w:p w:rsidR="00000000" w:rsidDel="00000000" w:rsidP="00000000" w:rsidRDefault="00000000" w:rsidRPr="00000000" w14:paraId="000000AF">
      <w:pPr>
        <w:numPr>
          <w:ilvl w:val="0"/>
          <w:numId w:val="5"/>
        </w:numPr>
        <w:spacing w:after="0" w:lineRule="auto"/>
        <w:ind w:left="1440" w:hanging="360"/>
        <w:rPr>
          <w:u w:val="none"/>
        </w:rPr>
      </w:pPr>
      <w:r w:rsidDel="00000000" w:rsidR="00000000" w:rsidRPr="00000000">
        <w:rPr>
          <w:rtl w:val="0"/>
        </w:rPr>
        <w:t xml:space="preserve">Dashboard KPIs</w:t>
      </w:r>
    </w:p>
    <w:p w:rsidR="00000000" w:rsidDel="00000000" w:rsidP="00000000" w:rsidRDefault="00000000" w:rsidRPr="00000000" w14:paraId="000000B0">
      <w:pPr>
        <w:numPr>
          <w:ilvl w:val="0"/>
          <w:numId w:val="5"/>
        </w:numPr>
        <w:spacing w:after="0" w:lineRule="auto"/>
        <w:ind w:left="1440" w:hanging="360"/>
        <w:rPr>
          <w:u w:val="none"/>
        </w:rPr>
      </w:pPr>
      <w:r w:rsidDel="00000000" w:rsidR="00000000" w:rsidRPr="00000000">
        <w:rPr>
          <w:rtl w:val="0"/>
        </w:rPr>
        <w:t xml:space="preserve">EDA</w:t>
      </w:r>
    </w:p>
    <w:p w:rsidR="00000000" w:rsidDel="00000000" w:rsidP="00000000" w:rsidRDefault="00000000" w:rsidRPr="00000000" w14:paraId="000000B1">
      <w:pPr>
        <w:numPr>
          <w:ilvl w:val="0"/>
          <w:numId w:val="5"/>
        </w:numPr>
        <w:spacing w:after="0" w:lineRule="auto"/>
        <w:ind w:left="1440" w:hanging="360"/>
        <w:rPr>
          <w:u w:val="none"/>
        </w:rPr>
      </w:pPr>
      <w:r w:rsidDel="00000000" w:rsidR="00000000" w:rsidRPr="00000000">
        <w:rPr>
          <w:rtl w:val="0"/>
        </w:rPr>
        <w:t xml:space="preserve">Minería de datos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B3">
      <w:pPr>
        <w:spacing w:after="0" w:lineRule="auto"/>
        <w:ind w:left="36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Las revisiones de cada Funcionalidad se realizarán de acuerdo a lo establecido en el formulario Plantilla de evaluación de servicios en el anexo, en donde quedará registro de dicha evaluación.</w:t>
      </w:r>
    </w:p>
    <w:p w:rsidR="00000000" w:rsidDel="00000000" w:rsidP="00000000" w:rsidRDefault="00000000" w:rsidRPr="00000000" w14:paraId="000000B5">
      <w:pPr>
        <w:pStyle w:val="Heading2"/>
        <w:rPr/>
      </w:pPr>
      <w:bookmarkStart w:colFirst="0" w:colLast="0" w:name="_heading=h.1y810tw" w:id="22"/>
      <w:bookmarkEnd w:id="22"/>
      <w:r w:rsidDel="00000000" w:rsidR="00000000" w:rsidRPr="00000000">
        <w:rPr>
          <w:rtl w:val="0"/>
        </w:rPr>
        <w:t xml:space="preserve">Comunicar y asegurar la resolución de las inconformidades.</w:t>
      </w:r>
    </w:p>
    <w:p w:rsidR="00000000" w:rsidDel="00000000" w:rsidP="00000000" w:rsidRDefault="00000000" w:rsidRPr="00000000" w14:paraId="000000B6">
      <w:pPr>
        <w:jc w:val="left"/>
        <w:rPr/>
      </w:pPr>
      <w:r w:rsidDel="00000000" w:rsidR="00000000" w:rsidRPr="00000000">
        <w:rPr>
          <w:rtl w:val="0"/>
        </w:rPr>
        <w:t xml:space="preserve">Una Vez realizada las evaluaciones y si en ellas se encuentran inconformidades registradas el responsable de PPQA se encargara de notificar a los involucrados con la finalidad de dar seguimiento y resolución.</w:t>
      </w:r>
    </w:p>
    <w:p w:rsidR="00000000" w:rsidDel="00000000" w:rsidP="00000000" w:rsidRDefault="00000000" w:rsidRPr="00000000" w14:paraId="000000B7">
      <w:pPr>
        <w:jc w:val="left"/>
        <w:rPr/>
      </w:pPr>
      <w:r w:rsidDel="00000000" w:rsidR="00000000" w:rsidRPr="00000000">
        <w:rPr>
          <w:rtl w:val="0"/>
        </w:rPr>
        <w:t xml:space="preserve">El encargado de PPQA será el responsable de generar el documento Seguimiento de Inconformidades (Ver Anexo). En él se debe dejar registro de la fecha de revisión y el estado en que se encuentra la inconformidad, con la finalidad de poder llevar seguimiento de cada una de las inconformidades.</w:t>
      </w:r>
    </w:p>
    <w:p w:rsidR="00000000" w:rsidDel="00000000" w:rsidP="00000000" w:rsidRDefault="00000000" w:rsidRPr="00000000" w14:paraId="000000B8">
      <w:pPr>
        <w:jc w:val="left"/>
        <w:rPr/>
      </w:pPr>
      <w:r w:rsidDel="00000000" w:rsidR="00000000" w:rsidRPr="00000000">
        <w:rPr>
          <w:rtl w:val="0"/>
        </w:rPr>
        <w:t xml:space="preserve">En el escenario de detectar alguna inconformidad que se encuentre en estado no resuelto deberá comunicarse con el responsable de la corrección, para que esta sea solucionada de forma oportuna.</w:t>
      </w:r>
    </w:p>
    <w:p w:rsidR="00000000" w:rsidDel="00000000" w:rsidP="00000000" w:rsidRDefault="00000000" w:rsidRPr="00000000" w14:paraId="000000B9">
      <w:pPr>
        <w:jc w:val="left"/>
        <w:rPr/>
      </w:pPr>
      <w:r w:rsidDel="00000000" w:rsidR="00000000" w:rsidRPr="00000000">
        <w:rPr>
          <w:rtl w:val="0"/>
        </w:rPr>
        <w:t xml:space="preserve">La revisión de los estados de inconformidad se realizará de forma semanal.</w:t>
      </w:r>
    </w:p>
    <w:p w:rsidR="00000000" w:rsidDel="00000000" w:rsidP="00000000" w:rsidRDefault="00000000" w:rsidRPr="00000000" w14:paraId="000000BA">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heading=h.4i7ojhp" w:id="23"/>
      <w:bookmarkEnd w:id="23"/>
      <w:r w:rsidDel="00000000" w:rsidR="00000000" w:rsidRPr="00000000">
        <w:rPr>
          <w:rtl w:val="0"/>
        </w:rPr>
        <w:t xml:space="preserve">Establecer registros.</w:t>
      </w:r>
    </w:p>
    <w:p w:rsidR="00000000" w:rsidDel="00000000" w:rsidP="00000000" w:rsidRDefault="00000000" w:rsidRPr="00000000" w14:paraId="000000BC">
      <w:pPr>
        <w:rPr/>
      </w:pPr>
      <w:r w:rsidDel="00000000" w:rsidR="00000000" w:rsidRPr="00000000">
        <w:rPr>
          <w:rtl w:val="0"/>
        </w:rPr>
        <w:t xml:space="preserve">El propósito de esta tarea es establecer registro de todas las actividades de aseguramiento de la calidad. Con ello se podrá determinar si el equipo de proyecto se encuentra trabajando de buena forma y a tiempo con las fechas. Para ello se documentaran las actividades que realizará cada participante del grupo con las revisiones anteriormente realizadas. Para la documentación se utilizara el formulario de Registro de actividades de aseguramiento de la calidad (Ver Anexo). Al igual que en las anteriores actividades si existe una no conformidad el equipo PPQA deberá generar una nueva versión del Registro de actividades de aseguramiento de la calidad, indicando las tareas correctivas que se llevaran a cabo.</w:t>
      </w:r>
    </w:p>
    <w:p w:rsidR="00000000" w:rsidDel="00000000" w:rsidP="00000000" w:rsidRDefault="00000000" w:rsidRPr="00000000" w14:paraId="000000BD">
      <w:pPr>
        <w:pStyle w:val="Heading1"/>
        <w:rPr/>
      </w:pPr>
      <w:bookmarkStart w:colFirst="0" w:colLast="0" w:name="_heading=h.2xcytpi" w:id="24"/>
      <w:bookmarkEnd w:id="24"/>
      <w:r w:rsidDel="00000000" w:rsidR="00000000" w:rsidRPr="00000000">
        <w:rPr>
          <w:rtl w:val="0"/>
        </w:rPr>
        <w:t xml:space="preserve">Verificaciones.</w:t>
      </w:r>
    </w:p>
    <w:p w:rsidR="00000000" w:rsidDel="00000000" w:rsidP="00000000" w:rsidRDefault="00000000" w:rsidRPr="00000000" w14:paraId="000000BE">
      <w:pPr>
        <w:rPr/>
      </w:pPr>
      <w:r w:rsidDel="00000000" w:rsidR="00000000" w:rsidRPr="00000000">
        <w:rPr>
          <w:rtl w:val="0"/>
        </w:rPr>
        <w:t xml:space="preserve">El grupo PPQA deberá asegurarse que cada una de las plantillas a utilizar sean llenadas de acuerdo a las instrucciones detalladas en cada una de las plantillas.</w:t>
      </w:r>
    </w:p>
    <w:p w:rsidR="00000000" w:rsidDel="00000000" w:rsidP="00000000" w:rsidRDefault="00000000" w:rsidRPr="00000000" w14:paraId="000000BF">
      <w:pPr>
        <w:rPr/>
      </w:pPr>
      <w:r w:rsidDel="00000000" w:rsidR="00000000" w:rsidRPr="00000000">
        <w:rPr>
          <w:rtl w:val="0"/>
        </w:rPr>
        <w:t xml:space="preserve">En el escenario de detectar algún proceso que necesite una modificación (adaptación o mejora), esta modificación deberá especificarse en el apartado de control de versiones de este mismo documento, indicando fecha, Estado, Responsable de la modificación e indicar el nombre del nuevo archivo generado. Adicional a esto se debe entregar una pequeña descripción del cambio realizado.</w:t>
      </w:r>
    </w:p>
    <w:p w:rsidR="00000000" w:rsidDel="00000000" w:rsidP="00000000" w:rsidRDefault="00000000" w:rsidRPr="00000000" w14:paraId="000000C0">
      <w:pPr>
        <w:pStyle w:val="Heading1"/>
        <w:rPr/>
      </w:pPr>
      <w:bookmarkStart w:colFirst="0" w:colLast="0" w:name="_heading=h.1ci93xb" w:id="25"/>
      <w:bookmarkEnd w:id="25"/>
      <w:r w:rsidDel="00000000" w:rsidR="00000000" w:rsidRPr="00000000">
        <w:rPr>
          <w:rtl w:val="0"/>
        </w:rPr>
        <w:t xml:space="preserve">Métricas.</w:t>
      </w:r>
    </w:p>
    <w:p w:rsidR="00000000" w:rsidDel="00000000" w:rsidP="00000000" w:rsidRDefault="00000000" w:rsidRPr="00000000" w14:paraId="000000C1">
      <w:pPr>
        <w:rPr/>
      </w:pPr>
      <w:r w:rsidDel="00000000" w:rsidR="00000000" w:rsidRPr="00000000">
        <w:rPr>
          <w:rtl w:val="0"/>
        </w:rPr>
        <w:t xml:space="preserve">Las siguientes métricas buscan la mejora del proceso, son las siguientes:</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inconformidades detectadas por evaluación.</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Frecuencia de la evaluación de productos o procesos.</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de resolución de la inconformidad.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pPr>
      <w:bookmarkStart w:colFirst="0" w:colLast="0" w:name="_heading=h.3whwml4" w:id="26"/>
      <w:bookmarkEnd w:id="26"/>
      <w:r w:rsidDel="00000000" w:rsidR="00000000" w:rsidRPr="00000000">
        <w:rPr>
          <w:rtl w:val="0"/>
        </w:rPr>
        <w:t xml:space="preserve">Anexos</w:t>
      </w:r>
    </w:p>
    <w:p w:rsidR="00000000" w:rsidDel="00000000" w:rsidP="00000000" w:rsidRDefault="00000000" w:rsidRPr="00000000" w14:paraId="000000CD">
      <w:pPr>
        <w:pStyle w:val="Heading2"/>
        <w:rPr/>
      </w:pPr>
      <w:bookmarkStart w:colFirst="0" w:colLast="0" w:name="_heading=h.2bn6wsx" w:id="27"/>
      <w:bookmarkEnd w:id="27"/>
      <w:r w:rsidDel="00000000" w:rsidR="00000000" w:rsidRPr="00000000">
        <w:rPr>
          <w:rtl w:val="0"/>
        </w:rPr>
        <w:t xml:space="preserve">Plantilla para la evaluación de proceso.</w:t>
      </w:r>
    </w:p>
    <w:tbl>
      <w:tblPr>
        <w:tblStyle w:val="Table5"/>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0D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procesos.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0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0D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0D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para la ejecución del proceso.</w:t>
            </w:r>
          </w:p>
          <w:p w:rsidR="00000000" w:rsidDel="00000000" w:rsidP="00000000" w:rsidRDefault="00000000" w:rsidRPr="00000000" w14:paraId="000000E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q deben cumplir los procesos con un espacio para colocar observaciones o análisis generados durante la evaluación.</w:t>
            </w:r>
          </w:p>
          <w:p w:rsidR="00000000" w:rsidDel="00000000" w:rsidP="00000000" w:rsidRDefault="00000000" w:rsidRPr="00000000" w14:paraId="000000E1">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0E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F3">
            <w:pPr>
              <w:rPr>
                <w:rFonts w:ascii="Calibri" w:cs="Calibri" w:eastAsia="Calibri" w:hAnsi="Calibri"/>
                <w:b w:val="1"/>
                <w:sz w:val="22"/>
                <w:szCs w:val="22"/>
              </w:rPr>
            </w:pPr>
            <w:r w:rsidDel="00000000" w:rsidR="00000000" w:rsidRPr="00000000">
              <w:rPr>
                <w:b w:val="1"/>
                <w:sz w:val="22"/>
                <w:szCs w:val="22"/>
                <w:rtl w:val="0"/>
              </w:rPr>
              <w:t xml:space="preserve">1/10/2024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0F6">
            <w:pPr>
              <w:rPr>
                <w:rFonts w:ascii="Calibri" w:cs="Calibri" w:eastAsia="Calibri" w:hAnsi="Calibri"/>
                <w:b w:val="1"/>
                <w:sz w:val="22"/>
                <w:szCs w:val="22"/>
              </w:rPr>
            </w:pPr>
            <w:r w:rsidDel="00000000" w:rsidR="00000000" w:rsidRPr="00000000">
              <w:rPr>
                <w:b w:val="1"/>
                <w:sz w:val="22"/>
                <w:szCs w:val="22"/>
                <w:rtl w:val="0"/>
              </w:rPr>
              <w:t xml:space="preserve">AiresCold</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0FC">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b w:val="1"/>
                <w:sz w:val="22"/>
                <w:szCs w:val="22"/>
                <w:rtl w:val="0"/>
              </w:rPr>
              <w:t xml:space="preserve">Pablo toro</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proceso</w:t>
            </w:r>
          </w:p>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evaluar:</w:t>
            </w:r>
          </w:p>
          <w:p w:rsidR="00000000" w:rsidDel="00000000" w:rsidP="00000000" w:rsidRDefault="00000000" w:rsidRPr="00000000" w14:paraId="000001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sz w:val="22"/>
                <w:szCs w:val="22"/>
                <w:rtl w:val="0"/>
              </w:rPr>
              <w:t xml:space="preserve">Franco ventura</w:t>
            </w: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26">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2E">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sz w:val="22"/>
                <w:szCs w:val="22"/>
              </w:rPr>
            </w:pPr>
            <w:r w:rsidDel="00000000" w:rsidR="00000000" w:rsidRPr="00000000">
              <w:rPr>
                <w:b w:val="1"/>
                <w:sz w:val="22"/>
                <w:szCs w:val="22"/>
                <w:rtl w:val="0"/>
              </w:rPr>
              <w:t xml:space="preserve">Semanal</w:t>
            </w: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3F">
            <w:pPr>
              <w:rPr>
                <w:rFonts w:ascii="Calibri" w:cs="Calibri" w:eastAsia="Calibri" w:hAnsi="Calibri"/>
                <w:b w:val="1"/>
                <w:sz w:val="22"/>
                <w:szCs w:val="22"/>
              </w:rPr>
            </w:pP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47">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4F">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Procesos Evaluados: </w:t>
            </w:r>
            <w:r w:rsidDel="00000000" w:rsidR="00000000" w:rsidRPr="00000000">
              <w:rPr>
                <w:sz w:val="22"/>
                <w:szCs w:val="22"/>
                <w:rtl w:val="0"/>
              </w:rPr>
              <w:t xml:space="preserve"> frontend, backend, bi</w:t>
            </w: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15C">
            <w:pPr>
              <w:rPr>
                <w:rFonts w:ascii="Calibri" w:cs="Calibri" w:eastAsia="Calibri" w:hAnsi="Calibri"/>
                <w:b w:val="1"/>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1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165">
            <w:pPr>
              <w:numPr>
                <w:ilvl w:val="0"/>
                <w:numId w:val="5"/>
              </w:numPr>
              <w:spacing w:line="276" w:lineRule="auto"/>
              <w:ind w:left="1440" w:hanging="360"/>
              <w:rPr>
                <w:b w:val="0"/>
                <w:sz w:val="24"/>
                <w:szCs w:val="24"/>
              </w:rPr>
            </w:pPr>
            <w:r w:rsidDel="00000000" w:rsidR="00000000" w:rsidRPr="00000000">
              <w:rPr>
                <w:b w:val="0"/>
                <w:sz w:val="24"/>
                <w:szCs w:val="24"/>
                <w:rtl w:val="0"/>
              </w:rPr>
              <w:t xml:space="preserve">Creación de registro</w:t>
            </w:r>
          </w:p>
          <w:p w:rsidR="00000000" w:rsidDel="00000000" w:rsidP="00000000" w:rsidRDefault="00000000" w:rsidRPr="00000000" w14:paraId="00000166">
            <w:pPr>
              <w:numPr>
                <w:ilvl w:val="0"/>
                <w:numId w:val="5"/>
              </w:numPr>
              <w:spacing w:line="276" w:lineRule="auto"/>
              <w:ind w:left="1440" w:hanging="360"/>
              <w:rPr>
                <w:b w:val="0"/>
                <w:sz w:val="24"/>
                <w:szCs w:val="24"/>
              </w:rPr>
            </w:pPr>
            <w:r w:rsidDel="00000000" w:rsidR="00000000" w:rsidRPr="00000000">
              <w:rPr>
                <w:b w:val="0"/>
                <w:sz w:val="24"/>
                <w:szCs w:val="24"/>
                <w:rtl w:val="0"/>
              </w:rPr>
              <w:t xml:space="preserve">Creación de login</w:t>
            </w:r>
          </w:p>
          <w:p w:rsidR="00000000" w:rsidDel="00000000" w:rsidP="00000000" w:rsidRDefault="00000000" w:rsidRPr="00000000" w14:paraId="00000167">
            <w:pPr>
              <w:numPr>
                <w:ilvl w:val="0"/>
                <w:numId w:val="5"/>
              </w:numPr>
              <w:spacing w:line="276" w:lineRule="auto"/>
              <w:ind w:left="1440" w:hanging="360"/>
              <w:rPr>
                <w:b w:val="0"/>
                <w:sz w:val="24"/>
                <w:szCs w:val="24"/>
              </w:rPr>
            </w:pPr>
            <w:r w:rsidDel="00000000" w:rsidR="00000000" w:rsidRPr="00000000">
              <w:rPr>
                <w:b w:val="0"/>
                <w:sz w:val="24"/>
                <w:szCs w:val="24"/>
                <w:rtl w:val="0"/>
              </w:rPr>
              <w:t xml:space="preserve">Creación de menú principal</w:t>
            </w:r>
          </w:p>
          <w:p w:rsidR="00000000" w:rsidDel="00000000" w:rsidP="00000000" w:rsidRDefault="00000000" w:rsidRPr="00000000" w14:paraId="00000168">
            <w:pPr>
              <w:numPr>
                <w:ilvl w:val="0"/>
                <w:numId w:val="5"/>
              </w:numPr>
              <w:spacing w:line="276" w:lineRule="auto"/>
              <w:ind w:left="1440" w:hanging="360"/>
              <w:rPr>
                <w:b w:val="0"/>
                <w:sz w:val="24"/>
                <w:szCs w:val="24"/>
              </w:rPr>
            </w:pPr>
            <w:r w:rsidDel="00000000" w:rsidR="00000000" w:rsidRPr="00000000">
              <w:rPr>
                <w:b w:val="0"/>
                <w:sz w:val="24"/>
                <w:szCs w:val="24"/>
                <w:rtl w:val="0"/>
              </w:rPr>
              <w:t xml:space="preserve">Página principal</w:t>
            </w:r>
          </w:p>
          <w:p w:rsidR="00000000" w:rsidDel="00000000" w:rsidP="00000000" w:rsidRDefault="00000000" w:rsidRPr="00000000" w14:paraId="00000169">
            <w:pPr>
              <w:numPr>
                <w:ilvl w:val="0"/>
                <w:numId w:val="5"/>
              </w:numPr>
              <w:spacing w:line="276" w:lineRule="auto"/>
              <w:ind w:left="1440" w:hanging="360"/>
              <w:rPr>
                <w:b w:val="0"/>
                <w:sz w:val="24"/>
                <w:szCs w:val="24"/>
              </w:rPr>
            </w:pPr>
            <w:r w:rsidDel="00000000" w:rsidR="00000000" w:rsidRPr="00000000">
              <w:rPr>
                <w:b w:val="0"/>
                <w:sz w:val="24"/>
                <w:szCs w:val="24"/>
                <w:rtl w:val="0"/>
              </w:rPr>
              <w:t xml:space="preserve">Diseño de la base de datos</w:t>
            </w:r>
          </w:p>
          <w:p w:rsidR="00000000" w:rsidDel="00000000" w:rsidP="00000000" w:rsidRDefault="00000000" w:rsidRPr="00000000" w14:paraId="0000016A">
            <w:pPr>
              <w:numPr>
                <w:ilvl w:val="0"/>
                <w:numId w:val="5"/>
              </w:numPr>
              <w:spacing w:line="276" w:lineRule="auto"/>
              <w:ind w:left="1440" w:hanging="360"/>
              <w:rPr>
                <w:b w:val="0"/>
                <w:sz w:val="24"/>
                <w:szCs w:val="24"/>
              </w:rPr>
            </w:pPr>
            <w:r w:rsidDel="00000000" w:rsidR="00000000" w:rsidRPr="00000000">
              <w:rPr>
                <w:b w:val="0"/>
                <w:sz w:val="24"/>
                <w:szCs w:val="24"/>
                <w:rtl w:val="0"/>
              </w:rPr>
              <w:t xml:space="preserve">Conexión base de datos</w:t>
            </w:r>
          </w:p>
          <w:p w:rsidR="00000000" w:rsidDel="00000000" w:rsidP="00000000" w:rsidRDefault="00000000" w:rsidRPr="00000000" w14:paraId="0000016B">
            <w:pPr>
              <w:numPr>
                <w:ilvl w:val="0"/>
                <w:numId w:val="5"/>
              </w:numPr>
              <w:spacing w:line="276" w:lineRule="auto"/>
              <w:ind w:left="1440" w:hanging="360"/>
              <w:rPr>
                <w:b w:val="0"/>
                <w:sz w:val="24"/>
                <w:szCs w:val="24"/>
              </w:rPr>
            </w:pPr>
            <w:r w:rsidDel="00000000" w:rsidR="00000000" w:rsidRPr="00000000">
              <w:rPr>
                <w:b w:val="0"/>
                <w:sz w:val="24"/>
                <w:szCs w:val="24"/>
                <w:rtl w:val="0"/>
              </w:rPr>
              <w:t xml:space="preserve">CRUD Java/Oracle</w:t>
            </w:r>
          </w:p>
          <w:p w:rsidR="00000000" w:rsidDel="00000000" w:rsidP="00000000" w:rsidRDefault="00000000" w:rsidRPr="00000000" w14:paraId="0000016C">
            <w:pPr>
              <w:numPr>
                <w:ilvl w:val="0"/>
                <w:numId w:val="5"/>
              </w:numPr>
              <w:spacing w:line="276" w:lineRule="auto"/>
              <w:ind w:left="1440" w:hanging="360"/>
              <w:rPr>
                <w:b w:val="0"/>
                <w:sz w:val="24"/>
                <w:szCs w:val="24"/>
              </w:rPr>
            </w:pPr>
            <w:r w:rsidDel="00000000" w:rsidR="00000000" w:rsidRPr="00000000">
              <w:rPr>
                <w:b w:val="0"/>
                <w:sz w:val="24"/>
                <w:szCs w:val="24"/>
                <w:rtl w:val="0"/>
              </w:rPr>
              <w:t xml:space="preserve">Integración API CRUD</w:t>
            </w:r>
          </w:p>
          <w:p w:rsidR="00000000" w:rsidDel="00000000" w:rsidP="00000000" w:rsidRDefault="00000000" w:rsidRPr="00000000" w14:paraId="0000016D">
            <w:pPr>
              <w:numPr>
                <w:ilvl w:val="0"/>
                <w:numId w:val="5"/>
              </w:numPr>
              <w:spacing w:line="276" w:lineRule="auto"/>
              <w:ind w:left="1440" w:hanging="360"/>
              <w:rPr>
                <w:b w:val="0"/>
                <w:sz w:val="24"/>
                <w:szCs w:val="24"/>
              </w:rPr>
            </w:pPr>
            <w:r w:rsidDel="00000000" w:rsidR="00000000" w:rsidRPr="00000000">
              <w:rPr>
                <w:b w:val="0"/>
                <w:sz w:val="24"/>
                <w:szCs w:val="24"/>
                <w:rtl w:val="0"/>
              </w:rPr>
              <w:t xml:space="preserve">Mantenedor web</w:t>
            </w:r>
          </w:p>
          <w:p w:rsidR="00000000" w:rsidDel="00000000" w:rsidP="00000000" w:rsidRDefault="00000000" w:rsidRPr="00000000" w14:paraId="0000016E">
            <w:pPr>
              <w:numPr>
                <w:ilvl w:val="0"/>
                <w:numId w:val="5"/>
              </w:numPr>
              <w:spacing w:line="276" w:lineRule="auto"/>
              <w:ind w:left="1440" w:hanging="360"/>
              <w:rPr>
                <w:b w:val="0"/>
                <w:sz w:val="24"/>
                <w:szCs w:val="24"/>
              </w:rPr>
            </w:pPr>
            <w:r w:rsidDel="00000000" w:rsidR="00000000" w:rsidRPr="00000000">
              <w:rPr>
                <w:b w:val="0"/>
                <w:sz w:val="24"/>
                <w:szCs w:val="24"/>
                <w:rtl w:val="0"/>
              </w:rPr>
              <w:t xml:space="preserve">Integración MercadoPago</w:t>
            </w: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74">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7C">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84">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1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19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19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96">
            <w:pP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gridSpan w:val="3"/>
            <w:tcBorders>
              <w:left w:color="4f81bd" w:space="0" w:sz="4" w:val="single"/>
            </w:tcBorders>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El proceso cuenta con un estándar documentado.</w:t>
            </w:r>
          </w:p>
        </w:tc>
        <w:tc>
          <w:tcPr>
            <w:gridSpan w:val="3"/>
            <w:tcBorders>
              <w:left w:color="4f81bd" w:space="0" w:sz="4" w:val="single"/>
            </w:tcBorders>
          </w:tcPr>
          <w:p w:rsidR="00000000" w:rsidDel="00000000" w:rsidP="00000000" w:rsidRDefault="00000000" w:rsidRPr="00000000" w14:paraId="0000019A">
            <w:pPr>
              <w:rPr>
                <w:rFonts w:ascii="Calibri" w:cs="Calibri" w:eastAsia="Calibri" w:hAnsi="Calibri"/>
              </w:rPr>
            </w:pPr>
            <w:r w:rsidDel="00000000" w:rsidR="00000000" w:rsidRPr="00000000">
              <w:rPr>
                <w:rtl w:val="0"/>
              </w:rPr>
              <w:t xml:space="preserve">Se verificó que existe un documento estándar accesible a todos los miembros.</w:t>
            </w:r>
            <w:r w:rsidDel="00000000" w:rsidR="00000000" w:rsidRPr="00000000">
              <w:rPr>
                <w:rtl w:val="0"/>
              </w:rPr>
            </w:r>
          </w:p>
        </w:tc>
        <w:tc>
          <w:tcPr>
            <w:tcBorders>
              <w:left w:color="4f81bd" w:space="0" w:sz="4" w:val="single"/>
            </w:tcBorders>
          </w:tcPr>
          <w:p w:rsidR="00000000" w:rsidDel="00000000" w:rsidP="00000000" w:rsidRDefault="00000000" w:rsidRPr="00000000" w14:paraId="0000019D">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9E">
            <w:pP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gridSpan w:val="3"/>
            <w:tcBorders>
              <w:left w:color="4f81bd" w:space="0" w:sz="4" w:val="single"/>
            </w:tcBorders>
          </w:tcPr>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La documentación del estándar es clara y comprensible</w:t>
            </w:r>
          </w:p>
        </w:tc>
        <w:tc>
          <w:tcPr>
            <w:gridSpan w:val="3"/>
            <w:tcBorders>
              <w:left w:color="4f81bd" w:space="0" w:sz="4" w:val="single"/>
            </w:tcBorders>
          </w:tcPr>
          <w:p w:rsidR="00000000" w:rsidDel="00000000" w:rsidP="00000000" w:rsidRDefault="00000000" w:rsidRPr="00000000" w14:paraId="000001A2">
            <w:pPr>
              <w:rPr>
                <w:rFonts w:ascii="Calibri" w:cs="Calibri" w:eastAsia="Calibri" w:hAnsi="Calibri"/>
              </w:rPr>
            </w:pPr>
            <w:r w:rsidDel="00000000" w:rsidR="00000000" w:rsidRPr="00000000">
              <w:rPr>
                <w:rtl w:val="0"/>
              </w:rPr>
              <w:t xml:space="preserve">La documentación es comprensible, aunque se recomienda una revisión para simplificar términos técnicos.</w:t>
            </w:r>
            <w:r w:rsidDel="00000000" w:rsidR="00000000" w:rsidRPr="00000000">
              <w:rPr>
                <w:rtl w:val="0"/>
              </w:rPr>
            </w:r>
          </w:p>
        </w:tc>
        <w:tc>
          <w:tcPr>
            <w:tcBorders>
              <w:left w:color="4f81bd" w:space="0" w:sz="4" w:val="single"/>
            </w:tcBorders>
          </w:tcPr>
          <w:p w:rsidR="00000000" w:rsidDel="00000000" w:rsidP="00000000" w:rsidRDefault="00000000" w:rsidRPr="00000000" w14:paraId="000001A5">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A6">
            <w:pP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gridSpan w:val="3"/>
            <w:tcBorders>
              <w:left w:color="4f81bd" w:space="0" w:sz="4" w:val="single"/>
            </w:tcBorders>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Durante la aplicación del proceso se sigue el estándar establecido.</w:t>
            </w:r>
          </w:p>
        </w:tc>
        <w:tc>
          <w:tcPr>
            <w:gridSpan w:val="3"/>
            <w:tcBorders>
              <w:left w:color="4f81bd" w:space="0" w:sz="4" w:val="single"/>
            </w:tcBorders>
          </w:tcPr>
          <w:p w:rsidR="00000000" w:rsidDel="00000000" w:rsidP="00000000" w:rsidRDefault="00000000" w:rsidRPr="00000000" w14:paraId="000001AA">
            <w:pPr>
              <w:rPr>
                <w:rFonts w:ascii="Calibri" w:cs="Calibri" w:eastAsia="Calibri" w:hAnsi="Calibri"/>
              </w:rPr>
            </w:pPr>
            <w:r w:rsidDel="00000000" w:rsidR="00000000" w:rsidRPr="00000000">
              <w:rPr>
                <w:rtl w:val="0"/>
              </w:rPr>
              <w:t xml:space="preserve">La mayoría de los procesos siguen el estándar; se identificaron áreas de mejora en la implementación.</w:t>
            </w:r>
            <w:r w:rsidDel="00000000" w:rsidR="00000000" w:rsidRPr="00000000">
              <w:rPr>
                <w:rtl w:val="0"/>
              </w:rPr>
            </w:r>
          </w:p>
        </w:tc>
        <w:tc>
          <w:tcPr>
            <w:tcBorders>
              <w:left w:color="4f81bd" w:space="0" w:sz="4" w:val="single"/>
            </w:tcBorders>
          </w:tcPr>
          <w:p w:rsidR="00000000" w:rsidDel="00000000" w:rsidP="00000000" w:rsidRDefault="00000000" w:rsidRPr="00000000" w14:paraId="000001AD">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AE">
            <w:pP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gridSpan w:val="3"/>
            <w:tcBorders>
              <w:left w:color="4f81bd" w:space="0" w:sz="4" w:val="single"/>
            </w:tcBorders>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El proceso cuenta con las plantillas pertinentes para la ejecución de tareas y registro de datos obtenidos.</w:t>
            </w:r>
          </w:p>
        </w:tc>
        <w:tc>
          <w:tcPr>
            <w:gridSpan w:val="3"/>
            <w:tcBorders>
              <w:left w:color="4f81bd" w:space="0" w:sz="4" w:val="single"/>
            </w:tcBorders>
          </w:tcPr>
          <w:p w:rsidR="00000000" w:rsidDel="00000000" w:rsidP="00000000" w:rsidRDefault="00000000" w:rsidRPr="00000000" w14:paraId="000001B2">
            <w:pPr>
              <w:rPr>
                <w:rFonts w:ascii="Calibri" w:cs="Calibri" w:eastAsia="Calibri" w:hAnsi="Calibri"/>
              </w:rPr>
            </w:pPr>
            <w:r w:rsidDel="00000000" w:rsidR="00000000" w:rsidRPr="00000000">
              <w:rPr>
                <w:rtl w:val="0"/>
              </w:rPr>
              <w:t xml:space="preserve">Las plantillas están disponibles, pero algunas carecen de ejemplos prácticos que faciliten su uso.</w:t>
            </w:r>
            <w:r w:rsidDel="00000000" w:rsidR="00000000" w:rsidRPr="00000000">
              <w:rPr>
                <w:rtl w:val="0"/>
              </w:rPr>
            </w:r>
          </w:p>
        </w:tc>
        <w:tc>
          <w:tcPr>
            <w:tcBorders>
              <w:left w:color="4f81bd" w:space="0" w:sz="4" w:val="single"/>
            </w:tcBorders>
          </w:tcPr>
          <w:p w:rsidR="00000000" w:rsidDel="00000000" w:rsidP="00000000" w:rsidRDefault="00000000" w:rsidRPr="00000000" w14:paraId="000001B5">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X</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B6">
            <w:pP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gridSpan w:val="3"/>
            <w:tcBorders>
              <w:left w:color="4f81bd" w:space="0" w:sz="4" w:val="single"/>
            </w:tcBorders>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Todos los involucrados en el proceso conocen y siguen los estándares.</w:t>
            </w:r>
          </w:p>
        </w:tc>
        <w:tc>
          <w:tcPr>
            <w:gridSpan w:val="3"/>
            <w:tcBorders>
              <w:left w:color="4f81bd" w:space="0" w:sz="4" w:val="single"/>
            </w:tcBorders>
          </w:tcPr>
          <w:p w:rsidR="00000000" w:rsidDel="00000000" w:rsidP="00000000" w:rsidRDefault="00000000" w:rsidRPr="00000000" w14:paraId="000001BA">
            <w:pPr>
              <w:rPr>
                <w:rFonts w:ascii="Calibri" w:cs="Calibri" w:eastAsia="Calibri" w:hAnsi="Calibri"/>
              </w:rPr>
            </w:pPr>
            <w:r w:rsidDel="00000000" w:rsidR="00000000" w:rsidRPr="00000000">
              <w:rPr>
                <w:rtl w:val="0"/>
              </w:rPr>
              <w:t xml:space="preserve">Se observó que algunos miembros no estaban al tanto de todos los estándares. Se sugiere capacitación adicional.</w:t>
            </w:r>
            <w:r w:rsidDel="00000000" w:rsidR="00000000" w:rsidRPr="00000000">
              <w:rPr>
                <w:rtl w:val="0"/>
              </w:rPr>
            </w:r>
          </w:p>
        </w:tc>
        <w:tc>
          <w:tcPr>
            <w:tcBorders>
              <w:left w:color="4f81bd" w:space="0" w:sz="4" w:val="single"/>
            </w:tcBorders>
          </w:tcPr>
          <w:p w:rsidR="00000000" w:rsidDel="00000000" w:rsidP="00000000" w:rsidRDefault="00000000" w:rsidRPr="00000000" w14:paraId="000001BD">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x</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BE">
            <w:pP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gridSpan w:val="3"/>
            <w:tcBorders>
              <w:left w:color="4f81bd" w:space="0" w:sz="4" w:val="single"/>
            </w:tcBorders>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Todos los involucrados en el proceso conocen y utilizan las plantillas.</w:t>
            </w:r>
          </w:p>
        </w:tc>
        <w:tc>
          <w:tcPr>
            <w:gridSpan w:val="3"/>
            <w:tcBorders>
              <w:left w:color="4f81bd" w:space="0" w:sz="4" w:val="single"/>
            </w:tcBorders>
          </w:tcPr>
          <w:p w:rsidR="00000000" w:rsidDel="00000000" w:rsidP="00000000" w:rsidRDefault="00000000" w:rsidRPr="00000000" w14:paraId="000001C2">
            <w:pPr>
              <w:rPr>
                <w:rFonts w:ascii="Calibri" w:cs="Calibri" w:eastAsia="Calibri" w:hAnsi="Calibri"/>
              </w:rPr>
            </w:pPr>
            <w:r w:rsidDel="00000000" w:rsidR="00000000" w:rsidRPr="00000000">
              <w:rPr>
                <w:rtl w:val="0"/>
              </w:rPr>
              <w:t xml:space="preserve">La mayoría utiliza las plantillas, aunque se identificó una falta de familiaridad en algunos casos.</w:t>
            </w:r>
            <w:r w:rsidDel="00000000" w:rsidR="00000000" w:rsidRPr="00000000">
              <w:rPr>
                <w:rtl w:val="0"/>
              </w:rPr>
            </w:r>
          </w:p>
        </w:tc>
        <w:tc>
          <w:tcPr>
            <w:tcBorders>
              <w:left w:color="4f81bd" w:space="0" w:sz="4" w:val="single"/>
            </w:tcBorders>
          </w:tcPr>
          <w:p w:rsidR="00000000" w:rsidDel="00000000" w:rsidP="00000000" w:rsidRDefault="00000000" w:rsidRPr="00000000" w14:paraId="000001C5">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x</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C6">
            <w:pP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gridSpan w:val="3"/>
            <w:tcBorders>
              <w:left w:color="4f81bd" w:space="0" w:sz="4" w:val="single"/>
            </w:tcBorders>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Los cambios realizados en los estándares, guías, y demás documentación obtenida en el proceso son controlados por el equipo de control de cambios.</w:t>
            </w:r>
          </w:p>
        </w:tc>
        <w:tc>
          <w:tcPr>
            <w:gridSpan w:val="3"/>
            <w:tcBorders>
              <w:left w:color="4f81bd" w:space="0" w:sz="4" w:val="single"/>
            </w:tcBorders>
          </w:tcPr>
          <w:p w:rsidR="00000000" w:rsidDel="00000000" w:rsidP="00000000" w:rsidRDefault="00000000" w:rsidRPr="00000000" w14:paraId="000001CA">
            <w:pPr>
              <w:rPr>
                <w:rFonts w:ascii="Calibri" w:cs="Calibri" w:eastAsia="Calibri" w:hAnsi="Calibri"/>
              </w:rPr>
            </w:pPr>
            <w:r w:rsidDel="00000000" w:rsidR="00000000" w:rsidRPr="00000000">
              <w:rPr>
                <w:rtl w:val="0"/>
              </w:rPr>
              <w:t xml:space="preserve">Se lleva un control adecuado de los cambios, pero se sugiere un registro más detallado de las modificaciones.</w:t>
            </w:r>
            <w:r w:rsidDel="00000000" w:rsidR="00000000" w:rsidRPr="00000000">
              <w:rPr>
                <w:rtl w:val="0"/>
              </w:rPr>
            </w:r>
          </w:p>
        </w:tc>
        <w:tc>
          <w:tcPr>
            <w:tcBorders>
              <w:left w:color="4f81bd" w:space="0" w:sz="4" w:val="single"/>
            </w:tcBorders>
          </w:tcPr>
          <w:p w:rsidR="00000000" w:rsidDel="00000000" w:rsidP="00000000" w:rsidRDefault="00000000" w:rsidRPr="00000000" w14:paraId="000001CD">
            <w:pPr>
              <w:jc w:val="left"/>
              <w:rPr>
                <w:rFonts w:ascii="Wingdings" w:cs="Wingdings" w:eastAsia="Wingdings" w:hAnsi="Wingdings"/>
                <w:sz w:val="32"/>
                <w:szCs w:val="32"/>
              </w:rPr>
            </w:pPr>
            <w:r w:rsidDel="00000000" w:rsidR="00000000" w:rsidRPr="00000000">
              <w:rPr>
                <w:rFonts w:ascii="Wingdings" w:cs="Wingdings" w:eastAsia="Wingdings" w:hAnsi="Wingdings"/>
                <w:sz w:val="32"/>
                <w:szCs w:val="32"/>
                <w:rtl w:val="0"/>
              </w:rPr>
              <w:t xml:space="preserve">✅</w:t>
            </w:r>
          </w:p>
          <w:p w:rsidR="00000000" w:rsidDel="00000000" w:rsidP="00000000" w:rsidRDefault="00000000" w:rsidRPr="00000000" w14:paraId="000001CE">
            <w:pPr>
              <w:jc w:val="left"/>
              <w:rPr>
                <w:rFonts w:ascii="Wingdings" w:cs="Wingdings" w:eastAsia="Wingdings" w:hAnsi="Wingdings"/>
                <w:sz w:val="32"/>
                <w:szCs w:val="32"/>
              </w:rPr>
            </w:pPr>
            <w:r w:rsidDel="00000000" w:rsidR="00000000" w:rsidRPr="00000000">
              <w:rPr>
                <w:rtl w:val="0"/>
              </w:rPr>
            </w:r>
          </w:p>
        </w:tc>
      </w:tr>
    </w:tbl>
    <w:p w:rsidR="00000000" w:rsidDel="00000000" w:rsidP="00000000" w:rsidRDefault="00000000" w:rsidRPr="00000000" w14:paraId="000001CF">
      <w:pPr>
        <w:rPr/>
      </w:pPr>
      <w:bookmarkStart w:colFirst="0" w:colLast="0" w:name="_heading=h.qsh70q" w:id="28"/>
      <w:bookmarkEnd w:id="28"/>
      <w:r w:rsidDel="00000000" w:rsidR="00000000" w:rsidRPr="00000000">
        <w:rPr>
          <w:rtl w:val="0"/>
        </w:rPr>
      </w:r>
    </w:p>
    <w:p w:rsidR="00000000" w:rsidDel="00000000" w:rsidP="00000000" w:rsidRDefault="00000000" w:rsidRPr="00000000" w14:paraId="000001D0">
      <w:pPr>
        <w:jc w:val="left"/>
        <w:rPr>
          <w:b w:val="1"/>
          <w:color w:val="4f81bd"/>
          <w:sz w:val="26"/>
          <w:szCs w:val="26"/>
        </w:rPr>
      </w:pPr>
      <w:bookmarkStart w:colFirst="0" w:colLast="0" w:name="_heading=h.3as4poj" w:id="29"/>
      <w:bookmarkEnd w:id="29"/>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2"/>
        <w:rPr/>
      </w:pPr>
      <w:bookmarkStart w:colFirst="0" w:colLast="0" w:name="_heading=h.1pxezwc" w:id="30"/>
      <w:bookmarkEnd w:id="30"/>
      <w:r w:rsidDel="00000000" w:rsidR="00000000" w:rsidRPr="00000000">
        <w:rPr>
          <w:rtl w:val="0"/>
        </w:rPr>
        <w:t xml:space="preserve">Reporte de inconformidades.</w:t>
      </w:r>
    </w:p>
    <w:tbl>
      <w:tblPr>
        <w:tblStyle w:val="Table6"/>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Change w:id="0">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
        </w:tblGridChange>
      </w:tblGrid>
      <w:tr>
        <w:trPr>
          <w:cantSplit w:val="0"/>
          <w:trHeight w:val="361" w:hRule="atLeast"/>
          <w:tblHeader w:val="0"/>
        </w:trPr>
        <w:tc>
          <w:tcPr>
            <w:gridSpan w:val="10"/>
            <w:tcBorders>
              <w:bottom w:color="4f81bd" w:space="0" w:sz="8" w:val="single"/>
            </w:tcBorders>
          </w:tcPr>
          <w:p w:rsidR="00000000" w:rsidDel="00000000" w:rsidP="00000000" w:rsidRDefault="00000000" w:rsidRPr="00000000" w14:paraId="000001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1"/>
            <w:tcBorders>
              <w:bottom w:color="4f81bd" w:space="0" w:sz="8" w:val="single"/>
            </w:tcBorders>
            <w:shd w:fill="ffffff" w:val="clear"/>
          </w:tcPr>
          <w:p w:rsidR="00000000" w:rsidDel="00000000" w:rsidP="00000000" w:rsidRDefault="00000000" w:rsidRPr="00000000" w14:paraId="000001D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inconformidades.</w:t>
            </w:r>
          </w:p>
        </w:tc>
      </w:tr>
      <w:tr>
        <w:trPr>
          <w:cantSplit w:val="0"/>
          <w:trHeight w:val="150" w:hRule="atLeast"/>
          <w:tblHeader w:val="0"/>
        </w:trPr>
        <w:tc>
          <w:tcPr>
            <w:gridSpan w:val="21"/>
            <w:tcBorders>
              <w:bottom w:color="4f81bd" w:space="0" w:sz="4" w:val="single"/>
            </w:tcBorders>
          </w:tcPr>
          <w:p w:rsidR="00000000" w:rsidDel="00000000" w:rsidP="00000000" w:rsidRDefault="00000000" w:rsidRPr="00000000" w14:paraId="000001E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21"/>
            <w:tcBorders>
              <w:top w:color="4f81bd" w:space="0" w:sz="4" w:val="single"/>
              <w:bottom w:color="4f81bd" w:space="0" w:sz="4" w:val="single"/>
            </w:tcBorders>
          </w:tcPr>
          <w:p w:rsidR="00000000" w:rsidDel="00000000" w:rsidP="00000000" w:rsidRDefault="00000000" w:rsidRPr="00000000" w14:paraId="000001F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1FD">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inconsistencias colocándoles una ID asignada, la descripción de la inconformidad, la fuente que ocasionó la inconformidad, la razón por la que se considera una inconformidad y las acciones para corregirla.</w:t>
            </w:r>
          </w:p>
          <w:p w:rsidR="00000000" w:rsidDel="00000000" w:rsidP="00000000" w:rsidRDefault="00000000" w:rsidRPr="00000000" w14:paraId="000001F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reportan los cambios realizados en algún documento o producto de la línea base, se coloca la ID de la inconformidad presentada, la ID del documento de la línea base que contiene la inconformidad y la descripción del cambio realizado.</w:t>
            </w:r>
          </w:p>
          <w:p w:rsidR="00000000" w:rsidDel="00000000" w:rsidP="00000000" w:rsidRDefault="00000000" w:rsidRPr="00000000" w14:paraId="000001F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21"/>
            <w:tcBorders>
              <w:top w:color="4f81bd" w:space="0" w:sz="4" w:val="single"/>
              <w:bottom w:color="000000" w:space="0" w:sz="0" w:val="nil"/>
            </w:tcBorders>
          </w:tcPr>
          <w:p w:rsidR="00000000" w:rsidDel="00000000" w:rsidP="00000000" w:rsidRDefault="00000000" w:rsidRPr="00000000" w14:paraId="000002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Versión: 1.0</w:t>
            </w:r>
          </w:p>
        </w:tc>
      </w:tr>
      <w:tr>
        <w:trPr>
          <w:cantSplit w:val="0"/>
          <w:trHeight w:val="270" w:hRule="atLeast"/>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 </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22B">
            <w:pPr>
              <w:rPr>
                <w:rFonts w:ascii="Calibri" w:cs="Calibri" w:eastAsia="Calibri" w:hAnsi="Calibri"/>
                <w:b w:val="1"/>
                <w:sz w:val="22"/>
                <w:szCs w:val="22"/>
              </w:rPr>
            </w:pPr>
            <w:r w:rsidDel="00000000" w:rsidR="00000000" w:rsidRPr="00000000">
              <w:rPr>
                <w:b w:val="1"/>
                <w:sz w:val="22"/>
                <w:szCs w:val="22"/>
                <w:rtl w:val="0"/>
              </w:rPr>
              <w:t xml:space="preserve">1/10/2024</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8"/>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36">
            <w:pPr>
              <w:rPr>
                <w:rFonts w:ascii="Calibri" w:cs="Calibri" w:eastAsia="Calibri" w:hAnsi="Calibri"/>
                <w:b w:val="1"/>
                <w:sz w:val="22"/>
                <w:szCs w:val="22"/>
              </w:rPr>
            </w:pPr>
            <w:r w:rsidDel="00000000" w:rsidR="00000000" w:rsidRPr="00000000">
              <w:rPr>
                <w:b w:val="1"/>
                <w:sz w:val="22"/>
                <w:szCs w:val="22"/>
                <w:rtl w:val="0"/>
              </w:rPr>
              <w:t xml:space="preserve">AiresCold</w:t>
            </w: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43">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53">
            <w:pPr>
              <w:rPr>
                <w:rFonts w:ascii="Calibri" w:cs="Calibri" w:eastAsia="Calibri" w:hAnsi="Calibri"/>
                <w:sz w:val="22"/>
                <w:szCs w:val="22"/>
              </w:rPr>
            </w:pPr>
            <w:r w:rsidDel="00000000" w:rsidR="00000000" w:rsidRPr="00000000">
              <w:rPr>
                <w:rtl w:val="0"/>
              </w:rPr>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58">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21"/>
          </w:tcPr>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cada inconformidad encontrada, así como las acciones para corregirla llenando cada apartado de la siguiente plantilla:</w:t>
            </w:r>
          </w:p>
        </w:tc>
      </w:tr>
      <w:tr>
        <w:trPr>
          <w:cantSplit w:val="0"/>
          <w:trHeight w:val="541" w:hRule="atLeast"/>
          <w:tblHeader w:val="0"/>
        </w:trPr>
        <w:tc>
          <w:tcPr>
            <w:tcBorders>
              <w:right w:color="4f81bd" w:space="0" w:sz="4" w:val="single"/>
            </w:tcBorders>
          </w:tcPr>
          <w:p w:rsidR="00000000" w:rsidDel="00000000" w:rsidP="00000000" w:rsidRDefault="00000000" w:rsidRPr="00000000" w14:paraId="000002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gridSpan w:val="5"/>
            <w:tcBorders>
              <w:left w:color="4f81bd" w:space="0" w:sz="4" w:val="single"/>
            </w:tcBorders>
          </w:tcPr>
          <w:p w:rsidR="00000000" w:rsidDel="00000000" w:rsidP="00000000" w:rsidRDefault="00000000" w:rsidRPr="00000000" w14:paraId="0000027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 la inconformidad</w:t>
            </w:r>
          </w:p>
        </w:tc>
        <w:tc>
          <w:tcPr>
            <w:gridSpan w:val="3"/>
            <w:tcBorders>
              <w:left w:color="4f81bd" w:space="0" w:sz="4" w:val="single"/>
            </w:tcBorders>
          </w:tcPr>
          <w:p w:rsidR="00000000" w:rsidDel="00000000" w:rsidP="00000000" w:rsidRDefault="00000000" w:rsidRPr="00000000" w14:paraId="0000028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Fuente</w:t>
            </w:r>
          </w:p>
        </w:tc>
        <w:tc>
          <w:tcPr>
            <w:gridSpan w:val="3"/>
            <w:tcBorders>
              <w:left w:color="4f81bd" w:space="0" w:sz="4" w:val="single"/>
            </w:tcBorders>
          </w:tcPr>
          <w:p w:rsidR="00000000" w:rsidDel="00000000" w:rsidP="00000000" w:rsidRDefault="00000000" w:rsidRPr="00000000" w14:paraId="000002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w:t>
            </w:r>
          </w:p>
        </w:tc>
        <w:tc>
          <w:tcPr>
            <w:gridSpan w:val="6"/>
            <w:tcBorders>
              <w:left w:color="4f81bd" w:space="0" w:sz="4" w:val="single"/>
            </w:tcBorders>
          </w:tcPr>
          <w:p w:rsidR="00000000" w:rsidDel="00000000" w:rsidP="00000000" w:rsidRDefault="00000000" w:rsidRPr="00000000" w14:paraId="000002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3"/>
            <w:tcBorders>
              <w:left w:color="4f81bd" w:space="0" w:sz="4" w:val="single"/>
            </w:tcBorders>
          </w:tcPr>
          <w:p w:rsidR="00000000" w:rsidDel="00000000" w:rsidP="00000000" w:rsidRDefault="00000000" w:rsidRPr="00000000" w14:paraId="000002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sz w:val="22"/>
                <w:szCs w:val="22"/>
                <w:rtl w:val="0"/>
              </w:rPr>
              <w:t xml:space="preserve">001</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93">
            <w:pPr>
              <w:rPr>
                <w:rFonts w:ascii="Calibri" w:cs="Calibri" w:eastAsia="Calibri" w:hAnsi="Calibri"/>
                <w:b w:val="1"/>
                <w:sz w:val="22"/>
                <w:szCs w:val="22"/>
              </w:rPr>
            </w:pPr>
            <w:r w:rsidDel="00000000" w:rsidR="00000000" w:rsidRPr="00000000">
              <w:rPr>
                <w:b w:val="1"/>
                <w:sz w:val="22"/>
                <w:szCs w:val="22"/>
                <w:rtl w:val="0"/>
              </w:rPr>
              <w:t xml:space="preserve">Las plantillas para el registro de datos no incluyen ejemplos prácticos.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98">
            <w:pPr>
              <w:rPr>
                <w:rFonts w:ascii="Calibri" w:cs="Calibri" w:eastAsia="Calibri" w:hAnsi="Calibri"/>
                <w:b w:val="1"/>
                <w:sz w:val="22"/>
                <w:szCs w:val="22"/>
              </w:rPr>
            </w:pPr>
            <w:r w:rsidDel="00000000" w:rsidR="00000000" w:rsidRPr="00000000">
              <w:rPr>
                <w:b w:val="1"/>
                <w:sz w:val="22"/>
                <w:szCs w:val="22"/>
                <w:rtl w:val="0"/>
              </w:rPr>
              <w:t xml:space="preserve">Documentación de Plantillas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9B">
            <w:pPr>
              <w:rPr>
                <w:rFonts w:ascii="Calibri" w:cs="Calibri" w:eastAsia="Calibri" w:hAnsi="Calibri"/>
                <w:b w:val="1"/>
                <w:sz w:val="22"/>
                <w:szCs w:val="22"/>
              </w:rPr>
            </w:pPr>
            <w:r w:rsidDel="00000000" w:rsidR="00000000" w:rsidRPr="00000000">
              <w:rPr>
                <w:b w:val="1"/>
                <w:sz w:val="22"/>
                <w:szCs w:val="22"/>
                <w:rtl w:val="0"/>
              </w:rPr>
              <w:t xml:space="preserve">Los usuarios no saben como utilizarlas correctamente </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9E">
            <w:pPr>
              <w:rPr>
                <w:rFonts w:ascii="Calibri" w:cs="Calibri" w:eastAsia="Calibri" w:hAnsi="Calibri"/>
                <w:b w:val="1"/>
                <w:sz w:val="22"/>
                <w:szCs w:val="22"/>
              </w:rPr>
            </w:pPr>
            <w:r w:rsidDel="00000000" w:rsidR="00000000" w:rsidRPr="00000000">
              <w:rPr>
                <w:b w:val="1"/>
                <w:sz w:val="22"/>
                <w:szCs w:val="22"/>
                <w:rtl w:val="0"/>
              </w:rPr>
              <w:t xml:space="preserve">Actualizar las plantillas con ejemplos claros y prácticos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4">
            <w:pPr>
              <w:rPr>
                <w:rFonts w:ascii="Calibri" w:cs="Calibri" w:eastAsia="Calibri" w:hAnsi="Calibri"/>
                <w:b w:val="1"/>
                <w:sz w:val="22"/>
                <w:szCs w:val="22"/>
              </w:rPr>
            </w:pPr>
            <w:r w:rsidDel="00000000" w:rsidR="00000000" w:rsidRPr="00000000">
              <w:rPr>
                <w:b w:val="1"/>
                <w:sz w:val="22"/>
                <w:szCs w:val="22"/>
                <w:rtl w:val="0"/>
              </w:rPr>
              <w:t xml:space="preserve">Pablo toro</w:t>
            </w: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2A7">
            <w:pPr>
              <w:rPr>
                <w:rFonts w:ascii="Calibri" w:cs="Calibri" w:eastAsia="Calibri" w:hAnsi="Calibri"/>
                <w:sz w:val="22"/>
                <w:szCs w:val="22"/>
              </w:rPr>
            </w:pPr>
            <w:r w:rsidDel="00000000" w:rsidR="00000000" w:rsidRPr="00000000">
              <w:rPr>
                <w:sz w:val="22"/>
                <w:szCs w:val="22"/>
                <w:rtl w:val="0"/>
              </w:rPr>
              <w:t xml:space="preserve">002</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A8">
            <w:pPr>
              <w:rPr>
                <w:rFonts w:ascii="Calibri" w:cs="Calibri" w:eastAsia="Calibri" w:hAnsi="Calibri"/>
                <w:b w:val="1"/>
                <w:sz w:val="22"/>
                <w:szCs w:val="22"/>
              </w:rPr>
            </w:pPr>
            <w:r w:rsidDel="00000000" w:rsidR="00000000" w:rsidRPr="00000000">
              <w:rPr>
                <w:b w:val="1"/>
                <w:sz w:val="22"/>
                <w:szCs w:val="22"/>
                <w:rtl w:val="0"/>
              </w:rPr>
              <w:t xml:space="preserve">Algunos miembros del equipo no están familiarizados con los estándares.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D">
            <w:pPr>
              <w:rPr>
                <w:rFonts w:ascii="Calibri" w:cs="Calibri" w:eastAsia="Calibri" w:hAnsi="Calibri"/>
                <w:b w:val="1"/>
                <w:sz w:val="22"/>
                <w:szCs w:val="22"/>
              </w:rPr>
            </w:pPr>
            <w:r w:rsidDel="00000000" w:rsidR="00000000" w:rsidRPr="00000000">
              <w:rPr>
                <w:b w:val="1"/>
                <w:sz w:val="22"/>
                <w:szCs w:val="22"/>
                <w:rtl w:val="0"/>
              </w:rPr>
              <w:t xml:space="preserve">Evaluación del Equipo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0">
            <w:pPr>
              <w:rPr>
                <w:rFonts w:ascii="Calibri" w:cs="Calibri" w:eastAsia="Calibri" w:hAnsi="Calibri"/>
                <w:b w:val="1"/>
                <w:sz w:val="22"/>
                <w:szCs w:val="22"/>
              </w:rPr>
            </w:pPr>
            <w:r w:rsidDel="00000000" w:rsidR="00000000" w:rsidRPr="00000000">
              <w:rPr>
                <w:b w:val="1"/>
                <w:sz w:val="22"/>
                <w:szCs w:val="22"/>
                <w:rtl w:val="0"/>
              </w:rPr>
              <w:t xml:space="preserve">Falta capacitación y comunicación</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B3">
            <w:pPr>
              <w:rPr>
                <w:rFonts w:ascii="Calibri" w:cs="Calibri" w:eastAsia="Calibri" w:hAnsi="Calibri"/>
                <w:b w:val="1"/>
                <w:sz w:val="22"/>
                <w:szCs w:val="22"/>
              </w:rPr>
            </w:pPr>
            <w:r w:rsidDel="00000000" w:rsidR="00000000" w:rsidRPr="00000000">
              <w:rPr>
                <w:b w:val="1"/>
                <w:sz w:val="22"/>
                <w:szCs w:val="22"/>
                <w:rtl w:val="0"/>
              </w:rPr>
              <w:t xml:space="preserve">Implementar sesiones de capacitación sobre los estandares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9">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BC">
            <w:pPr>
              <w:rPr>
                <w:rFonts w:ascii="Calibri" w:cs="Calibri" w:eastAsia="Calibri" w:hAnsi="Calibri"/>
                <w:sz w:val="22"/>
                <w:szCs w:val="22"/>
              </w:rPr>
            </w:pPr>
            <w:r w:rsidDel="00000000" w:rsidR="00000000" w:rsidRPr="00000000">
              <w:rPr>
                <w:sz w:val="22"/>
                <w:szCs w:val="22"/>
                <w:rtl w:val="0"/>
              </w:rPr>
              <w:t xml:space="preserve">003</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BD">
            <w:pPr>
              <w:rPr>
                <w:rFonts w:ascii="Calibri" w:cs="Calibri" w:eastAsia="Calibri" w:hAnsi="Calibri"/>
                <w:b w:val="1"/>
                <w:sz w:val="22"/>
                <w:szCs w:val="22"/>
              </w:rPr>
            </w:pPr>
            <w:r w:rsidDel="00000000" w:rsidR="00000000" w:rsidRPr="00000000">
              <w:rPr>
                <w:b w:val="1"/>
                <w:sz w:val="22"/>
                <w:szCs w:val="22"/>
                <w:rtl w:val="0"/>
              </w:rPr>
              <w:t xml:space="preserve">Documentación técnica con términos complejos.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2">
            <w:pPr>
              <w:rPr>
                <w:rFonts w:ascii="Calibri" w:cs="Calibri" w:eastAsia="Calibri" w:hAnsi="Calibri"/>
                <w:b w:val="1"/>
                <w:sz w:val="22"/>
                <w:szCs w:val="22"/>
              </w:rPr>
            </w:pPr>
            <w:r w:rsidDel="00000000" w:rsidR="00000000" w:rsidRPr="00000000">
              <w:rPr>
                <w:b w:val="1"/>
                <w:sz w:val="22"/>
                <w:szCs w:val="22"/>
                <w:rtl w:val="0"/>
              </w:rPr>
              <w:t xml:space="preserve">Manual de Estándares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5">
            <w:pPr>
              <w:rPr>
                <w:rFonts w:ascii="Calibri" w:cs="Calibri" w:eastAsia="Calibri" w:hAnsi="Calibri"/>
                <w:b w:val="1"/>
                <w:sz w:val="22"/>
                <w:szCs w:val="22"/>
              </w:rPr>
            </w:pPr>
            <w:r w:rsidDel="00000000" w:rsidR="00000000" w:rsidRPr="00000000">
              <w:rPr>
                <w:b w:val="1"/>
                <w:sz w:val="22"/>
                <w:szCs w:val="22"/>
                <w:rtl w:val="0"/>
              </w:rPr>
              <w:t xml:space="preserve">Manual de Estandares</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C8">
            <w:pPr>
              <w:rPr>
                <w:rFonts w:ascii="Calibri" w:cs="Calibri" w:eastAsia="Calibri" w:hAnsi="Calibri"/>
                <w:b w:val="1"/>
                <w:sz w:val="22"/>
                <w:szCs w:val="22"/>
              </w:rPr>
            </w:pPr>
            <w:r w:rsidDel="00000000" w:rsidR="00000000" w:rsidRPr="00000000">
              <w:rPr>
                <w:b w:val="1"/>
                <w:sz w:val="22"/>
                <w:szCs w:val="22"/>
                <w:rtl w:val="0"/>
              </w:rPr>
              <w:t xml:space="preserve">Simplificar la documentación y añadir glosario de términos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E">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D2">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D7">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DA">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D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3">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2E6">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E7">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C">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F">
            <w:pPr>
              <w:rPr>
                <w:rFonts w:ascii="Calibri" w:cs="Calibri" w:eastAsia="Calibri" w:hAnsi="Calibri"/>
                <w:b w:val="1"/>
                <w:sz w:val="22"/>
                <w:szCs w:val="22"/>
              </w:rPr>
            </w:pPr>
            <w:r w:rsidDel="00000000" w:rsidR="00000000" w:rsidRPr="00000000">
              <w:rPr>
                <w:rtl w:val="0"/>
              </w:rPr>
            </w:r>
          </w:p>
        </w:tc>
        <w:tc>
          <w:tcPr>
            <w:gridSpan w:val="9"/>
            <w:tcBorders>
              <w:left w:color="4f81bd" w:space="0" w:sz="4" w:val="single"/>
            </w:tcBorders>
          </w:tcPr>
          <w:p w:rsidR="00000000" w:rsidDel="00000000" w:rsidP="00000000" w:rsidRDefault="00000000" w:rsidRPr="00000000" w14:paraId="000002F2">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FB">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FC">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1">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4">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07">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0C">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10">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1">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16">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19">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C">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21">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325">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26">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B">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E">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31">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36">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3A">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3B">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40">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43">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46">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4B">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21"/>
          </w:tcPr>
          <w:p w:rsidR="00000000" w:rsidDel="00000000" w:rsidP="00000000" w:rsidRDefault="00000000" w:rsidRPr="00000000" w14:paraId="000003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los cambios hechos sobre los Documentos o Productos de Trabajo de la línea base en el siguiente documento: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3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  del Documento</w:t>
            </w:r>
          </w:p>
        </w:tc>
        <w:tc>
          <w:tcPr>
            <w:gridSpan w:val="13"/>
            <w:tcBorders>
              <w:left w:color="4f81bd" w:space="0" w:sz="4" w:val="single"/>
            </w:tcBorders>
          </w:tcPr>
          <w:p w:rsidR="00000000" w:rsidDel="00000000" w:rsidP="00000000" w:rsidRDefault="00000000" w:rsidRPr="00000000" w14:paraId="0000036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79">
            <w:pPr>
              <w:rPr>
                <w:rFonts w:ascii="Calibri" w:cs="Calibri" w:eastAsia="Calibri" w:hAnsi="Calibri"/>
                <w:sz w:val="22"/>
                <w:szCs w:val="22"/>
              </w:rPr>
            </w:pPr>
            <w:r w:rsidDel="00000000" w:rsidR="00000000" w:rsidRPr="00000000">
              <w:rPr>
                <w:sz w:val="22"/>
                <w:szCs w:val="22"/>
                <w:rtl w:val="0"/>
              </w:rPr>
              <w:t xml:space="preserve">001</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7D">
            <w:pPr>
              <w:rPr>
                <w:rFonts w:ascii="Calibri" w:cs="Calibri" w:eastAsia="Calibri" w:hAnsi="Calibri"/>
                <w:b w:val="1"/>
                <w:sz w:val="22"/>
                <w:szCs w:val="22"/>
              </w:rPr>
            </w:pPr>
            <w:r w:rsidDel="00000000" w:rsidR="00000000" w:rsidRPr="00000000">
              <w:rPr>
                <w:b w:val="1"/>
                <w:sz w:val="22"/>
                <w:szCs w:val="22"/>
                <w:rtl w:val="0"/>
              </w:rPr>
              <w:t xml:space="preserve">Plantillas de registros</w:t>
            </w: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81">
            <w:pPr>
              <w:rPr>
                <w:rFonts w:ascii="Calibri" w:cs="Calibri" w:eastAsia="Calibri" w:hAnsi="Calibri"/>
                <w:b w:val="1"/>
                <w:sz w:val="22"/>
                <w:szCs w:val="22"/>
              </w:rPr>
            </w:pPr>
            <w:r w:rsidDel="00000000" w:rsidR="00000000" w:rsidRPr="00000000">
              <w:rPr>
                <w:b w:val="1"/>
                <w:sz w:val="22"/>
                <w:szCs w:val="22"/>
                <w:rtl w:val="0"/>
              </w:rPr>
              <w:t xml:space="preserve">Se añadieron ejemplos prácticos a las plantillas existentes.</w:t>
            </w: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8E">
            <w:pPr>
              <w:rPr>
                <w:rFonts w:ascii="Calibri" w:cs="Calibri" w:eastAsia="Calibri" w:hAnsi="Calibri"/>
                <w:sz w:val="22"/>
                <w:szCs w:val="22"/>
              </w:rPr>
            </w:pPr>
            <w:r w:rsidDel="00000000" w:rsidR="00000000" w:rsidRPr="00000000">
              <w:rPr>
                <w:sz w:val="22"/>
                <w:szCs w:val="22"/>
                <w:rtl w:val="0"/>
              </w:rPr>
              <w:t xml:space="preserve">002</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92">
            <w:pPr>
              <w:rPr>
                <w:rFonts w:ascii="Calibri" w:cs="Calibri" w:eastAsia="Calibri" w:hAnsi="Calibri"/>
                <w:b w:val="1"/>
                <w:sz w:val="22"/>
                <w:szCs w:val="22"/>
              </w:rPr>
            </w:pPr>
            <w:r w:rsidDel="00000000" w:rsidR="00000000" w:rsidRPr="00000000">
              <w:rPr>
                <w:b w:val="1"/>
                <w:sz w:val="22"/>
                <w:szCs w:val="22"/>
                <w:rtl w:val="0"/>
              </w:rPr>
              <w:t xml:space="preserve">Manual de estándares</w:t>
            </w: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96">
            <w:pPr>
              <w:rPr>
                <w:rFonts w:ascii="Calibri" w:cs="Calibri" w:eastAsia="Calibri" w:hAnsi="Calibri"/>
                <w:b w:val="1"/>
                <w:sz w:val="22"/>
                <w:szCs w:val="22"/>
              </w:rPr>
            </w:pPr>
            <w:r w:rsidDel="00000000" w:rsidR="00000000" w:rsidRPr="00000000">
              <w:rPr>
                <w:b w:val="1"/>
                <w:sz w:val="22"/>
                <w:szCs w:val="22"/>
                <w:rtl w:val="0"/>
              </w:rPr>
              <w:t xml:space="preserve">Se revisó y actualizó la selección de capacitación en estándares.</w:t>
            </w: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A3">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A7">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AB">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B8">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BC">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C0">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CD">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D1">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D5">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3E2">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3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3FA">
            <w:pPr>
              <w:rPr>
                <w:rFonts w:ascii="Calibri" w:cs="Calibri" w:eastAsia="Calibri" w:hAnsi="Calibri"/>
                <w:sz w:val="22"/>
                <w:szCs w:val="22"/>
              </w:rPr>
            </w:pPr>
            <w:r w:rsidDel="00000000" w:rsidR="00000000" w:rsidRPr="00000000">
              <w:rPr>
                <w:sz w:val="22"/>
                <w:szCs w:val="22"/>
                <w:rtl w:val="0"/>
              </w:rPr>
              <w:t xml:space="preserve">Franco ventura</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06">
            <w:pPr>
              <w:rPr>
                <w:rFonts w:ascii="Calibri" w:cs="Calibri" w:eastAsia="Calibri" w:hAnsi="Calibri"/>
                <w:sz w:val="22"/>
                <w:szCs w:val="22"/>
              </w:rPr>
            </w:pPr>
            <w:r w:rsidDel="00000000" w:rsidR="00000000" w:rsidRPr="00000000">
              <w:rPr>
                <w:sz w:val="22"/>
                <w:szCs w:val="22"/>
                <w:rtl w:val="0"/>
              </w:rPr>
              <w:t xml:space="preserve">1/10/24</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0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0B">
            <w:pPr>
              <w:rPr>
                <w:rFonts w:ascii="Calibri" w:cs="Calibri" w:eastAsia="Calibri" w:hAnsi="Calibri"/>
                <w:sz w:val="22"/>
                <w:szCs w:val="22"/>
              </w:rPr>
            </w:pPr>
            <w:r w:rsidDel="00000000" w:rsidR="00000000" w:rsidRPr="00000000">
              <w:rPr>
                <w:sz w:val="22"/>
                <w:szCs w:val="22"/>
                <w:rtl w:val="0"/>
              </w:rPr>
              <w:t xml:space="preserve">Franco</w:t>
            </w: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0C">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4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4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8"/>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39">
            <w:pPr>
              <w:rPr>
                <w:rFonts w:ascii="Calibri" w:cs="Calibri" w:eastAsia="Calibri" w:hAnsi="Calibri"/>
                <w:sz w:val="22"/>
                <w:szCs w:val="22"/>
              </w:rPr>
            </w:pPr>
            <w:r w:rsidDel="00000000" w:rsidR="00000000" w:rsidRPr="00000000">
              <w:rPr>
                <w:sz w:val="22"/>
                <w:szCs w:val="22"/>
                <w:rtl w:val="0"/>
              </w:rPr>
              <w:t xml:space="preserve">Franco ventura</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44">
            <w:pPr>
              <w:rPr>
                <w:rFonts w:ascii="Calibri" w:cs="Calibri" w:eastAsia="Calibri" w:hAnsi="Calibri"/>
                <w:sz w:val="22"/>
                <w:szCs w:val="22"/>
              </w:rPr>
            </w:pPr>
            <w:r w:rsidDel="00000000" w:rsidR="00000000" w:rsidRPr="00000000">
              <w:rPr>
                <w:sz w:val="22"/>
                <w:szCs w:val="22"/>
                <w:rtl w:val="0"/>
              </w:rPr>
              <w:t xml:space="preserve">1/10/24</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49">
            <w:pPr>
              <w:rPr>
                <w:rFonts w:ascii="Calibri" w:cs="Calibri" w:eastAsia="Calibri" w:hAnsi="Calibri"/>
                <w:sz w:val="22"/>
                <w:szCs w:val="22"/>
              </w:rPr>
            </w:pPr>
            <w:r w:rsidDel="00000000" w:rsidR="00000000" w:rsidRPr="00000000">
              <w:rPr>
                <w:sz w:val="22"/>
                <w:szCs w:val="22"/>
                <w:rtl w:val="0"/>
              </w:rPr>
              <w:t xml:space="preserve">Franco</w:t>
            </w: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4B">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460">
      <w:pPr>
        <w:rPr/>
      </w:pPr>
      <w:bookmarkStart w:colFirst="0" w:colLast="0" w:name="_heading=h.49x2ik5" w:id="31"/>
      <w:bookmarkEnd w:id="31"/>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jc w:val="left"/>
        <w:rPr>
          <w:b w:val="1"/>
          <w:color w:val="4f81bd"/>
          <w:sz w:val="26"/>
          <w:szCs w:val="26"/>
        </w:rPr>
      </w:pPr>
      <w:bookmarkStart w:colFirst="0" w:colLast="0" w:name="_heading=h.2p2csry" w:id="32"/>
      <w:bookmarkEnd w:id="32"/>
      <w:r w:rsidDel="00000000" w:rsidR="00000000" w:rsidRPr="00000000">
        <w:br w:type="page"/>
      </w:r>
      <w:r w:rsidDel="00000000" w:rsidR="00000000" w:rsidRPr="00000000">
        <w:rPr>
          <w:rtl w:val="0"/>
        </w:rPr>
      </w:r>
    </w:p>
    <w:p w:rsidR="00000000" w:rsidDel="00000000" w:rsidP="00000000" w:rsidRDefault="00000000" w:rsidRPr="00000000" w14:paraId="0000046C">
      <w:pPr>
        <w:pStyle w:val="Heading2"/>
        <w:rPr/>
      </w:pPr>
      <w:bookmarkStart w:colFirst="0" w:colLast="0" w:name="_heading=h.147n2zr" w:id="33"/>
      <w:bookmarkEnd w:id="33"/>
      <w:r w:rsidDel="00000000" w:rsidR="00000000" w:rsidRPr="00000000">
        <w:rPr>
          <w:rtl w:val="0"/>
        </w:rPr>
        <w:t xml:space="preserve">Plantilla de evaluación de productos o servicios.</w:t>
      </w:r>
    </w:p>
    <w:tbl>
      <w:tblPr>
        <w:tblStyle w:val="Table7"/>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46D">
            <w:pPr>
              <w:rPr>
                <w:rFonts w:ascii="Calibri" w:cs="Calibri" w:eastAsia="Calibri" w:hAnsi="Calibri"/>
                <w:sz w:val="22"/>
                <w:szCs w:val="22"/>
              </w:rPr>
            </w:pPr>
            <w:bookmarkStart w:colFirst="0" w:colLast="0" w:name="_heading=h.3o7alnk" w:id="34"/>
            <w:bookmarkEnd w:id="34"/>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4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productos o servicios.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47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47D">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47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que se siguieron para la generación del producto o servicio, así como los documentos con los requerimientos que el producto o servicio deberá cumplir.</w:t>
            </w:r>
          </w:p>
          <w:p w:rsidR="00000000" w:rsidDel="00000000" w:rsidP="00000000" w:rsidRDefault="00000000" w:rsidRPr="00000000" w14:paraId="0000047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q deben cumplir los procesos con un espacio para colocar observaciones o análisis generados durante la evaluación.</w:t>
            </w:r>
          </w:p>
          <w:p w:rsidR="00000000" w:rsidDel="00000000" w:rsidP="00000000" w:rsidRDefault="00000000" w:rsidRPr="00000000" w14:paraId="00000480">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48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492">
            <w:pPr>
              <w:rPr>
                <w:rFonts w:ascii="Calibri" w:cs="Calibri" w:eastAsia="Calibri" w:hAnsi="Calibri"/>
                <w:b w:val="1"/>
                <w:sz w:val="22"/>
                <w:szCs w:val="22"/>
              </w:rPr>
            </w:pPr>
            <w:r w:rsidDel="00000000" w:rsidR="00000000" w:rsidRPr="00000000">
              <w:rPr>
                <w:b w:val="1"/>
                <w:sz w:val="22"/>
                <w:szCs w:val="22"/>
                <w:rtl w:val="0"/>
              </w:rPr>
              <w:t xml:space="preserve">1/10/24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495">
            <w:pPr>
              <w:rPr>
                <w:rFonts w:ascii="Calibri" w:cs="Calibri" w:eastAsia="Calibri" w:hAnsi="Calibri"/>
                <w:b w:val="1"/>
                <w:sz w:val="22"/>
                <w:szCs w:val="22"/>
              </w:rPr>
            </w:pPr>
            <w:r w:rsidDel="00000000" w:rsidR="00000000" w:rsidRPr="00000000">
              <w:rPr>
                <w:b w:val="1"/>
                <w:sz w:val="22"/>
                <w:szCs w:val="22"/>
                <w:rtl w:val="0"/>
              </w:rPr>
              <w:t xml:space="preserve">AiresCold</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49B">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A0">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4A3">
            <w:pPr>
              <w:rPr>
                <w:rFonts w:ascii="Calibri" w:cs="Calibri" w:eastAsia="Calibri" w:hAnsi="Calibri"/>
                <w:b w:val="1"/>
                <w:sz w:val="22"/>
                <w:szCs w:val="22"/>
              </w:rPr>
            </w:pPr>
            <w:r w:rsidDel="00000000" w:rsidR="00000000" w:rsidRPr="00000000">
              <w:rPr>
                <w:b w:val="1"/>
                <w:sz w:val="22"/>
                <w:szCs w:val="22"/>
                <w:rtl w:val="0"/>
              </w:rPr>
              <w:t xml:space="preserve">Pablo toro</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A8">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4AB">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4B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producto</w:t>
            </w:r>
          </w:p>
          <w:p w:rsidR="00000000" w:rsidDel="00000000" w:rsidP="00000000" w:rsidRDefault="00000000" w:rsidRPr="00000000" w14:paraId="000004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servicio a evaluar:</w:t>
            </w:r>
          </w:p>
          <w:p w:rsidR="00000000" w:rsidDel="00000000" w:rsidP="00000000" w:rsidRDefault="00000000" w:rsidRPr="00000000" w14:paraId="000004B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4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4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4B9">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BD">
            <w:pP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C5">
            <w:pPr>
              <w:rPr>
                <w:rFonts w:ascii="Calibri" w:cs="Calibri" w:eastAsia="Calibri" w:hAnsi="Calibri"/>
                <w:b w:val="1"/>
                <w:sz w:val="22"/>
                <w:szCs w:val="22"/>
              </w:rPr>
            </w:pPr>
            <w:r w:rsidDel="00000000" w:rsidR="00000000" w:rsidRPr="00000000">
              <w:rPr>
                <w:b w:val="1"/>
                <w:sz w:val="22"/>
                <w:szCs w:val="22"/>
                <w:rtl w:val="0"/>
              </w:rPr>
              <w:t xml:space="preserve">Franco ventura, pablo toro</w:t>
            </w: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CD">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D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D6">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DE">
            <w:pPr>
              <w:rPr>
                <w:rFonts w:ascii="Calibri" w:cs="Calibri" w:eastAsia="Calibri" w:hAnsi="Calibri"/>
                <w:b w:val="1"/>
                <w:sz w:val="22"/>
                <w:szCs w:val="22"/>
              </w:rPr>
            </w:pPr>
            <w:r w:rsidDel="00000000" w:rsidR="00000000" w:rsidRPr="00000000">
              <w:rPr>
                <w:b w:val="1"/>
                <w:sz w:val="22"/>
                <w:szCs w:val="22"/>
                <w:rtl w:val="0"/>
              </w:rPr>
              <w:t xml:space="preserve">Semanal</w:t>
            </w: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E6">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EE">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4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Productos o Servicios Evaluados:</w:t>
            </w:r>
          </w:p>
        </w:tc>
        <w:tc>
          <w:tcPr>
            <w:tcBorders>
              <w:top w:color="000000" w:space="0" w:sz="0" w:val="nil"/>
              <w:bottom w:color="000000" w:space="0" w:sz="0" w:val="nil"/>
              <w:right w:color="000000" w:space="0" w:sz="0" w:val="nil"/>
            </w:tcBorders>
          </w:tcPr>
          <w:p w:rsidR="00000000" w:rsidDel="00000000" w:rsidP="00000000" w:rsidRDefault="00000000" w:rsidRPr="00000000" w14:paraId="000004F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4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50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504">
            <w:pPr>
              <w:rPr>
                <w:rFonts w:ascii="Calibri" w:cs="Calibri" w:eastAsia="Calibri" w:hAnsi="Calibri"/>
                <w:sz w:val="22"/>
                <w:szCs w:val="22"/>
              </w:rPr>
            </w:pPr>
            <w:r w:rsidDel="00000000" w:rsidR="00000000" w:rsidRPr="00000000">
              <w:rPr>
                <w:sz w:val="22"/>
                <w:szCs w:val="22"/>
                <w:rtl w:val="0"/>
              </w:rPr>
              <w:t xml:space="preserve">eCommerce AiresCold</w:t>
            </w: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0A">
            <w:pPr>
              <w:rPr>
                <w:rFonts w:ascii="Calibri" w:cs="Calibri" w:eastAsia="Calibri" w:hAnsi="Calibri"/>
                <w:b w:val="1"/>
                <w:sz w:val="22"/>
                <w:szCs w:val="22"/>
              </w:rPr>
            </w:pPr>
            <w:r w:rsidDel="00000000" w:rsidR="00000000" w:rsidRPr="00000000">
              <w:rPr>
                <w:b w:val="1"/>
                <w:sz w:val="22"/>
                <w:szCs w:val="22"/>
                <w:rtl w:val="0"/>
              </w:rPr>
              <w:t xml:space="preserve">1.0</w:t>
            </w: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50C">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12">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514">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1A">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5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5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5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5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5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2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w:t>
            </w:r>
          </w:p>
        </w:tc>
        <w:tc>
          <w:tcPr>
            <w:gridSpan w:val="3"/>
            <w:tcBorders>
              <w:left w:color="4f81bd" w:space="0" w:sz="4" w:val="single"/>
            </w:tcBorders>
          </w:tcPr>
          <w:p w:rsidR="00000000" w:rsidDel="00000000" w:rsidP="00000000" w:rsidRDefault="00000000" w:rsidRPr="00000000" w14:paraId="000005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o servicio se realizó siguiendo los estándares y guías provistos.</w:t>
            </w:r>
          </w:p>
        </w:tc>
        <w:tc>
          <w:tcPr>
            <w:gridSpan w:val="3"/>
            <w:tcBorders>
              <w:left w:color="4f81bd" w:space="0" w:sz="4" w:val="single"/>
            </w:tcBorders>
          </w:tcPr>
          <w:p w:rsidR="00000000" w:rsidDel="00000000" w:rsidP="00000000" w:rsidRDefault="00000000" w:rsidRPr="00000000" w14:paraId="00000530">
            <w:pPr>
              <w:rPr>
                <w:rFonts w:ascii="Calibri" w:cs="Calibri" w:eastAsia="Calibri" w:hAnsi="Calibri"/>
                <w:sz w:val="22"/>
                <w:szCs w:val="22"/>
              </w:rPr>
            </w:pPr>
            <w:r w:rsidDel="00000000" w:rsidR="00000000" w:rsidRPr="00000000">
              <w:rPr>
                <w:sz w:val="22"/>
                <w:szCs w:val="22"/>
                <w:rtl w:val="0"/>
              </w:rPr>
              <w:t xml:space="preserve">El desarrollo se ajustó a los estándares establecidos.</w:t>
            </w:r>
            <w:r w:rsidDel="00000000" w:rsidR="00000000" w:rsidRPr="00000000">
              <w:rPr>
                <w:rtl w:val="0"/>
              </w:rPr>
            </w:r>
          </w:p>
        </w:tc>
        <w:tc>
          <w:tcPr>
            <w:tcBorders>
              <w:left w:color="4f81bd" w:space="0" w:sz="4" w:val="single"/>
            </w:tcBorders>
          </w:tcPr>
          <w:p w:rsidR="00000000" w:rsidDel="00000000" w:rsidP="00000000" w:rsidRDefault="00000000" w:rsidRPr="00000000" w14:paraId="00000533">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34">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w:t>
            </w:r>
          </w:p>
        </w:tc>
        <w:tc>
          <w:tcPr>
            <w:gridSpan w:val="3"/>
            <w:tcBorders>
              <w:left w:color="4f81bd" w:space="0" w:sz="4" w:val="single"/>
            </w:tcBorders>
          </w:tcPr>
          <w:p w:rsidR="00000000" w:rsidDel="00000000" w:rsidP="00000000" w:rsidRDefault="00000000" w:rsidRPr="00000000" w14:paraId="000005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debe reflejar las funcionalidades establecidas en los requisitos recolectados.</w:t>
            </w:r>
          </w:p>
        </w:tc>
        <w:tc>
          <w:tcPr>
            <w:gridSpan w:val="3"/>
            <w:tcBorders>
              <w:left w:color="4f81bd" w:space="0" w:sz="4" w:val="single"/>
            </w:tcBorders>
          </w:tcPr>
          <w:p w:rsidR="00000000" w:rsidDel="00000000" w:rsidP="00000000" w:rsidRDefault="00000000" w:rsidRPr="00000000" w14:paraId="00000538">
            <w:pPr>
              <w:rPr>
                <w:sz w:val="22"/>
                <w:szCs w:val="22"/>
              </w:rPr>
            </w:pPr>
            <w:r w:rsidDel="00000000" w:rsidR="00000000" w:rsidRPr="00000000">
              <w:rPr>
                <w:rtl w:val="0"/>
              </w:rPr>
            </w:r>
          </w:p>
          <w:tbl>
            <w:tblPr>
              <w:tblStyle w:val="Table8"/>
              <w:tblW w:w="7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45"/>
              <w:tblGridChange w:id="0">
                <w:tblGrid>
                  <w:gridCol w:w="7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Todas las funcionalidades están implementadas y funcionan correctamente.</w:t>
                  </w:r>
                </w:p>
              </w:tc>
            </w:tr>
          </w:tbl>
          <w:p w:rsidR="00000000" w:rsidDel="00000000" w:rsidP="00000000" w:rsidRDefault="00000000" w:rsidRPr="00000000" w14:paraId="0000053A">
            <w:pPr>
              <w:rPr>
                <w:sz w:val="22"/>
                <w:szCs w:val="22"/>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3C">
            <w:pPr>
              <w:rPr>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3F">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4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w:t>
            </w:r>
          </w:p>
        </w:tc>
        <w:tc>
          <w:tcPr>
            <w:gridSpan w:val="3"/>
            <w:tcBorders>
              <w:left w:color="4f81bd" w:space="0" w:sz="4" w:val="single"/>
            </w:tcBorders>
          </w:tcPr>
          <w:p w:rsidR="00000000" w:rsidDel="00000000" w:rsidP="00000000" w:rsidRDefault="00000000" w:rsidRPr="00000000" w14:paraId="000005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sido sometido a evaluación de manera previa.</w:t>
            </w:r>
          </w:p>
        </w:tc>
        <w:tc>
          <w:tcPr>
            <w:gridSpan w:val="3"/>
            <w:tcBorders>
              <w:left w:color="4f81bd" w:space="0" w:sz="4" w:val="single"/>
            </w:tcBorders>
          </w:tcPr>
          <w:p w:rsidR="00000000" w:rsidDel="00000000" w:rsidP="00000000" w:rsidRDefault="00000000" w:rsidRPr="00000000" w14:paraId="00000544">
            <w:pPr>
              <w:rPr>
                <w:sz w:val="22"/>
                <w:szCs w:val="22"/>
              </w:rPr>
            </w:pPr>
            <w:r w:rsidDel="00000000" w:rsidR="00000000" w:rsidRPr="00000000">
              <w:rPr>
                <w:rtl w:val="0"/>
              </w:rPr>
            </w:r>
          </w:p>
          <w:tbl>
            <w:tblPr>
              <w:tblStyle w:val="Table10"/>
              <w:tblW w:w="4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tblGridChange w:id="0">
                <w:tblGrid>
                  <w:gridCol w:w="45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realizaron pruebas internas antes de la evaluación.</w:t>
                  </w:r>
                </w:p>
              </w:tc>
            </w:tr>
          </w:tbl>
          <w:p w:rsidR="00000000" w:rsidDel="00000000" w:rsidP="00000000" w:rsidRDefault="00000000" w:rsidRPr="00000000" w14:paraId="00000546">
            <w:pPr>
              <w:rPr>
                <w:sz w:val="22"/>
                <w:szCs w:val="22"/>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48">
            <w:pPr>
              <w:rPr>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4B">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4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w:t>
            </w:r>
          </w:p>
        </w:tc>
        <w:tc>
          <w:tcPr>
            <w:gridSpan w:val="3"/>
            <w:tcBorders>
              <w:left w:color="4f81bd" w:space="0" w:sz="4" w:val="single"/>
            </w:tcBorders>
          </w:tcPr>
          <w:p w:rsidR="00000000" w:rsidDel="00000000" w:rsidP="00000000" w:rsidRDefault="00000000" w:rsidRPr="00000000" w14:paraId="000005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no presenta inconsistencia o errores en la funcionalidad.</w:t>
            </w:r>
          </w:p>
        </w:tc>
        <w:tc>
          <w:tcPr>
            <w:gridSpan w:val="3"/>
            <w:tcBorders>
              <w:left w:color="4f81bd" w:space="0" w:sz="4" w:val="single"/>
            </w:tcBorders>
          </w:tcPr>
          <w:p w:rsidR="00000000" w:rsidDel="00000000" w:rsidP="00000000" w:rsidRDefault="00000000" w:rsidRPr="00000000" w14:paraId="00000550">
            <w:pPr>
              <w:rPr>
                <w:sz w:val="22"/>
                <w:szCs w:val="22"/>
              </w:rPr>
            </w:pPr>
            <w:r w:rsidDel="00000000" w:rsidR="00000000" w:rsidRPr="00000000">
              <w:rPr>
                <w:rtl w:val="0"/>
              </w:rPr>
            </w:r>
          </w:p>
          <w:tbl>
            <w:tblPr>
              <w:tblStyle w:val="Table12"/>
              <w:tblW w:w="4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tblGridChange w:id="0">
                <w:tblGrid>
                  <w:gridCol w:w="45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se encontraron errores críticos; algunas mejoras menores son necesarias.</w:t>
                  </w:r>
                </w:p>
              </w:tc>
            </w:tr>
          </w:tbl>
          <w:p w:rsidR="00000000" w:rsidDel="00000000" w:rsidP="00000000" w:rsidRDefault="00000000" w:rsidRPr="00000000" w14:paraId="00000552">
            <w:pPr>
              <w:rPr>
                <w:sz w:val="22"/>
                <w:szCs w:val="22"/>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54">
            <w:pPr>
              <w:rPr>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57">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58">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w:t>
            </w:r>
          </w:p>
        </w:tc>
        <w:tc>
          <w:tcPr>
            <w:gridSpan w:val="3"/>
            <w:tcBorders>
              <w:left w:color="4f81bd" w:space="0" w:sz="4" w:val="single"/>
            </w:tcBorders>
          </w:tcPr>
          <w:p w:rsidR="00000000" w:rsidDel="00000000" w:rsidP="00000000" w:rsidRDefault="00000000" w:rsidRPr="00000000" w14:paraId="000005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pasado sus evaluaciones y sus pruebas.</w:t>
            </w:r>
          </w:p>
        </w:tc>
        <w:tc>
          <w:tcPr>
            <w:gridSpan w:val="3"/>
            <w:tcBorders>
              <w:left w:color="4f81bd" w:space="0" w:sz="4" w:val="single"/>
            </w:tcBorders>
          </w:tcPr>
          <w:p w:rsidR="00000000" w:rsidDel="00000000" w:rsidP="00000000" w:rsidRDefault="00000000" w:rsidRPr="00000000" w14:paraId="0000055C">
            <w:pPr>
              <w:rPr>
                <w:sz w:val="22"/>
                <w:szCs w:val="22"/>
              </w:rPr>
            </w:pPr>
            <w:r w:rsidDel="00000000" w:rsidR="00000000" w:rsidRPr="00000000">
              <w:rPr>
                <w:rtl w:val="0"/>
              </w:rPr>
            </w:r>
          </w:p>
          <w:tbl>
            <w:tblPr>
              <w:tblStyle w:val="Table14"/>
              <w:tblW w:w="6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5"/>
              <w:tblGridChange w:id="0">
                <w:tblGrid>
                  <w:gridCol w:w="60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Todas las pruebas unitarias y de integración fueron exitosas.</w:t>
                  </w:r>
                </w:p>
              </w:tc>
            </w:tr>
          </w:tbl>
          <w:p w:rsidR="00000000" w:rsidDel="00000000" w:rsidP="00000000" w:rsidRDefault="00000000" w:rsidRPr="00000000" w14:paraId="0000055E">
            <w:pPr>
              <w:rPr>
                <w:sz w:val="22"/>
                <w:szCs w:val="22"/>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0">
            <w:pPr>
              <w:rPr>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63">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bl>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jc w:val="left"/>
        <w:rPr>
          <w:b w:val="1"/>
          <w:color w:val="4f81bd"/>
          <w:sz w:val="26"/>
          <w:szCs w:val="26"/>
        </w:rPr>
      </w:pPr>
      <w:bookmarkStart w:colFirst="0" w:colLast="0" w:name="_heading=h.23ckvvd" w:id="35"/>
      <w:bookmarkEnd w:id="35"/>
      <w:r w:rsidDel="00000000" w:rsidR="00000000" w:rsidRPr="00000000">
        <w:br w:type="page"/>
      </w:r>
      <w:r w:rsidDel="00000000" w:rsidR="00000000" w:rsidRPr="00000000">
        <w:rPr>
          <w:rtl w:val="0"/>
        </w:rPr>
      </w:r>
    </w:p>
    <w:p w:rsidR="00000000" w:rsidDel="00000000" w:rsidP="00000000" w:rsidRDefault="00000000" w:rsidRPr="00000000" w14:paraId="00000566">
      <w:pPr>
        <w:pStyle w:val="Heading2"/>
        <w:rPr/>
      </w:pPr>
      <w:bookmarkStart w:colFirst="0" w:colLast="0" w:name="_heading=h.ihv636" w:id="36"/>
      <w:bookmarkEnd w:id="36"/>
      <w:r w:rsidDel="00000000" w:rsidR="00000000" w:rsidRPr="00000000">
        <w:rPr>
          <w:rtl w:val="0"/>
        </w:rPr>
        <w:t xml:space="preserve">Forma de Seguimiento de Inconformidades.</w:t>
      </w:r>
    </w:p>
    <w:tbl>
      <w:tblPr>
        <w:tblStyle w:val="Table16"/>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718"/>
        <w:gridCol w:w="426"/>
        <w:gridCol w:w="544"/>
        <w:gridCol w:w="1034"/>
        <w:gridCol w:w="690"/>
        <w:gridCol w:w="482"/>
        <w:gridCol w:w="85"/>
        <w:gridCol w:w="1040"/>
        <w:gridCol w:w="94"/>
        <w:gridCol w:w="47"/>
        <w:gridCol w:w="945"/>
        <w:gridCol w:w="142"/>
        <w:gridCol w:w="924"/>
        <w:gridCol w:w="68"/>
        <w:gridCol w:w="1276"/>
        <w:tblGridChange w:id="0">
          <w:tblGrid>
            <w:gridCol w:w="843"/>
            <w:gridCol w:w="282"/>
            <w:gridCol w:w="718"/>
            <w:gridCol w:w="426"/>
            <w:gridCol w:w="544"/>
            <w:gridCol w:w="1034"/>
            <w:gridCol w:w="690"/>
            <w:gridCol w:w="482"/>
            <w:gridCol w:w="85"/>
            <w:gridCol w:w="1040"/>
            <w:gridCol w:w="94"/>
            <w:gridCol w:w="47"/>
            <w:gridCol w:w="945"/>
            <w:gridCol w:w="142"/>
            <w:gridCol w:w="924"/>
            <w:gridCol w:w="68"/>
            <w:gridCol w:w="1276"/>
          </w:tblGrid>
        </w:tblGridChange>
      </w:tblGrid>
      <w:tr>
        <w:trPr>
          <w:cantSplit w:val="0"/>
          <w:trHeight w:val="361" w:hRule="atLeast"/>
          <w:tblHeader w:val="0"/>
        </w:trPr>
        <w:tc>
          <w:tcPr>
            <w:gridSpan w:val="8"/>
            <w:tcBorders>
              <w:bottom w:color="4f81bd" w:space="0" w:sz="8" w:val="single"/>
            </w:tcBorders>
          </w:tcPr>
          <w:p w:rsidR="00000000" w:rsidDel="00000000" w:rsidP="00000000" w:rsidRDefault="00000000" w:rsidRPr="00000000" w14:paraId="000005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9"/>
            <w:tcBorders>
              <w:bottom w:color="4f81bd" w:space="0" w:sz="8" w:val="single"/>
            </w:tcBorders>
            <w:shd w:fill="ffffff" w:val="clear"/>
          </w:tcPr>
          <w:p w:rsidR="00000000" w:rsidDel="00000000" w:rsidP="00000000" w:rsidRDefault="00000000" w:rsidRPr="00000000" w14:paraId="000005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seguimiento de inconformidades.</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57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58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58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inconformidades mediante su ID, se registran tanto las acciones correctivas establecidas como sus responsables de llevarla a cabo, y por último el estado de la inconformidad.</w:t>
            </w:r>
          </w:p>
          <w:p w:rsidR="00000000" w:rsidDel="00000000" w:rsidP="00000000" w:rsidRDefault="00000000" w:rsidRPr="00000000" w14:paraId="0000058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enlistan los estados sugeridos para catalogar las inconformidades.</w:t>
            </w:r>
          </w:p>
          <w:p w:rsidR="00000000" w:rsidDel="00000000" w:rsidP="00000000" w:rsidRDefault="00000000" w:rsidRPr="00000000" w14:paraId="0000058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59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5AF">
            <w:pPr>
              <w:rPr>
                <w:rFonts w:ascii="Calibri" w:cs="Calibri" w:eastAsia="Calibri" w:hAnsi="Calibri"/>
                <w:b w:val="1"/>
                <w:sz w:val="22"/>
                <w:szCs w:val="22"/>
              </w:rPr>
            </w:pPr>
            <w:r w:rsidDel="00000000" w:rsidR="00000000" w:rsidRPr="00000000">
              <w:rPr>
                <w:b w:val="1"/>
                <w:sz w:val="22"/>
                <w:szCs w:val="22"/>
                <w:rtl w:val="0"/>
              </w:rPr>
              <w:t xml:space="preserve">1/10/24</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B8">
            <w:pPr>
              <w:rPr>
                <w:rFonts w:ascii="Calibri" w:cs="Calibri" w:eastAsia="Calibri" w:hAnsi="Calibri"/>
                <w:b w:val="1"/>
                <w:sz w:val="22"/>
                <w:szCs w:val="22"/>
              </w:rPr>
            </w:pPr>
            <w:r w:rsidDel="00000000" w:rsidR="00000000" w:rsidRPr="00000000">
              <w:rPr>
                <w:b w:val="1"/>
                <w:sz w:val="22"/>
                <w:szCs w:val="22"/>
                <w:rtl w:val="0"/>
              </w:rPr>
              <w:t xml:space="preserve">AiresCold</w:t>
            </w: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C4">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D0">
            <w:pPr>
              <w:rPr>
                <w:rFonts w:ascii="Calibri" w:cs="Calibri" w:eastAsia="Calibri" w:hAnsi="Calibri"/>
                <w:sz w:val="22"/>
                <w:szCs w:val="22"/>
              </w:rPr>
            </w:pPr>
            <w:r w:rsidDel="00000000" w:rsidR="00000000" w:rsidRPr="00000000">
              <w:rPr>
                <w:rtl w:val="0"/>
              </w:rPr>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D5">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5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el estado de la inconformidad y llevar a cabo un seguimiento de la misma hasta su resolución:</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5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5F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6"/>
            <w:tcBorders>
              <w:left w:color="4f81bd" w:space="0" w:sz="4" w:val="single"/>
            </w:tcBorders>
          </w:tcPr>
          <w:p w:rsidR="00000000" w:rsidDel="00000000" w:rsidP="00000000" w:rsidRDefault="00000000" w:rsidRPr="00000000" w14:paraId="000005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c>
          <w:tcPr>
            <w:gridSpan w:val="4"/>
            <w:tcBorders>
              <w:left w:color="4f81bd" w:space="0" w:sz="4" w:val="single"/>
            </w:tcBorders>
          </w:tcPr>
          <w:p w:rsidR="00000000" w:rsidDel="00000000" w:rsidP="00000000" w:rsidRDefault="00000000" w:rsidRPr="00000000" w14:paraId="000005F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inconformidad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03">
            <w:pPr>
              <w:rPr>
                <w:rFonts w:ascii="Calibri" w:cs="Calibri" w:eastAsia="Calibri" w:hAnsi="Calibri"/>
                <w:sz w:val="22"/>
                <w:szCs w:val="22"/>
              </w:rPr>
            </w:pPr>
            <w:r w:rsidDel="00000000" w:rsidR="00000000" w:rsidRPr="00000000">
              <w:rPr>
                <w:sz w:val="22"/>
                <w:szCs w:val="22"/>
                <w:rtl w:val="0"/>
              </w:rPr>
              <w:t xml:space="preserve">001</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06">
            <w:pPr>
              <w:rPr>
                <w:rFonts w:ascii="Calibri" w:cs="Calibri" w:eastAsia="Calibri" w:hAnsi="Calibri"/>
                <w:b w:val="1"/>
                <w:sz w:val="22"/>
                <w:szCs w:val="22"/>
              </w:rPr>
            </w:pPr>
            <w:r w:rsidDel="00000000" w:rsidR="00000000" w:rsidRPr="00000000">
              <w:rPr>
                <w:b w:val="1"/>
                <w:sz w:val="22"/>
                <w:szCs w:val="22"/>
                <w:rtl w:val="0"/>
              </w:rPr>
              <w:t xml:space="preserve">Actualizar las plantillas con ejemplos claros y prácticos.</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0A">
            <w:pPr>
              <w:rPr>
                <w:rFonts w:ascii="Calibri" w:cs="Calibri" w:eastAsia="Calibri" w:hAnsi="Calibri"/>
                <w:b w:val="1"/>
                <w:sz w:val="22"/>
                <w:szCs w:val="22"/>
              </w:rPr>
            </w:pPr>
            <w:r w:rsidDel="00000000" w:rsidR="00000000" w:rsidRPr="00000000">
              <w:rPr>
                <w:b w:val="1"/>
                <w:sz w:val="22"/>
                <w:szCs w:val="22"/>
                <w:rtl w:val="0"/>
              </w:rPr>
              <w:t xml:space="preserve">Pablo toro</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10">
            <w:pPr>
              <w:rPr>
                <w:rFonts w:ascii="Calibri" w:cs="Calibri" w:eastAsia="Calibri" w:hAnsi="Calibri"/>
                <w:b w:val="1"/>
                <w:sz w:val="22"/>
                <w:szCs w:val="22"/>
              </w:rPr>
            </w:pPr>
            <w:r w:rsidDel="00000000" w:rsidR="00000000" w:rsidRPr="00000000">
              <w:rPr>
                <w:b w:val="1"/>
                <w:sz w:val="22"/>
                <w:szCs w:val="22"/>
                <w:rtl w:val="0"/>
              </w:rPr>
              <w:t xml:space="preserve">En proceso</w:t>
            </w: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14">
            <w:pPr>
              <w:rPr>
                <w:rFonts w:ascii="Calibri" w:cs="Calibri" w:eastAsia="Calibri" w:hAnsi="Calibri"/>
                <w:sz w:val="22"/>
                <w:szCs w:val="22"/>
              </w:rPr>
            </w:pPr>
            <w:r w:rsidDel="00000000" w:rsidR="00000000" w:rsidRPr="00000000">
              <w:rPr>
                <w:sz w:val="22"/>
                <w:szCs w:val="22"/>
                <w:rtl w:val="0"/>
              </w:rPr>
              <w:t xml:space="preserve">002</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17">
            <w:pPr>
              <w:rPr>
                <w:b w:val="1"/>
                <w:sz w:val="22"/>
                <w:szCs w:val="22"/>
              </w:rPr>
            </w:pPr>
            <w:r w:rsidDel="00000000" w:rsidR="00000000" w:rsidRPr="00000000">
              <w:rPr>
                <w:rtl w:val="0"/>
              </w:rPr>
            </w:r>
          </w:p>
          <w:tbl>
            <w:tblPr>
              <w:tblStyle w:val="Table17"/>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Implementar sesiones de capacitación sobre los estándares.</w:t>
                  </w:r>
                </w:p>
              </w:tc>
            </w:tr>
          </w:tbl>
          <w:p w:rsidR="00000000" w:rsidDel="00000000" w:rsidP="00000000" w:rsidRDefault="00000000" w:rsidRPr="00000000" w14:paraId="00000619">
            <w:pPr>
              <w:rPr>
                <w:b w:val="1"/>
                <w:sz w:val="22"/>
                <w:szCs w:val="22"/>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spacing w:after="0" w:line="240" w:lineRule="auto"/>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61B">
            <w:pPr>
              <w:rPr>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1F">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25">
            <w:pPr>
              <w:rPr>
                <w:rFonts w:ascii="Calibri" w:cs="Calibri" w:eastAsia="Calibri" w:hAnsi="Calibri"/>
                <w:b w:val="1"/>
                <w:sz w:val="22"/>
                <w:szCs w:val="22"/>
              </w:rPr>
            </w:pPr>
            <w:r w:rsidDel="00000000" w:rsidR="00000000" w:rsidRPr="00000000">
              <w:rPr>
                <w:b w:val="1"/>
                <w:sz w:val="22"/>
                <w:szCs w:val="22"/>
                <w:rtl w:val="0"/>
              </w:rPr>
              <w:t xml:space="preserve">No resuelta</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29">
            <w:pPr>
              <w:rPr>
                <w:rFonts w:ascii="Calibri" w:cs="Calibri" w:eastAsia="Calibri" w:hAnsi="Calibri"/>
                <w:sz w:val="22"/>
                <w:szCs w:val="22"/>
              </w:rPr>
            </w:pPr>
            <w:r w:rsidDel="00000000" w:rsidR="00000000" w:rsidRPr="00000000">
              <w:rPr>
                <w:sz w:val="22"/>
                <w:szCs w:val="22"/>
                <w:rtl w:val="0"/>
              </w:rPr>
              <w:t xml:space="preserve">003</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2C">
            <w:pPr>
              <w:rPr>
                <w:b w:val="1"/>
                <w:sz w:val="22"/>
                <w:szCs w:val="22"/>
              </w:rPr>
            </w:pPr>
            <w:r w:rsidDel="00000000" w:rsidR="00000000" w:rsidRPr="00000000">
              <w:rPr>
                <w:rtl w:val="0"/>
              </w:rPr>
            </w:r>
          </w:p>
          <w:tbl>
            <w:tblPr>
              <w:tblStyle w:val="Table19"/>
              <w:tblW w:w="2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tblGridChange w:id="0">
                <w:tblGrid>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Simplificar la documentación y añadir un glosario de términos.</w:t>
                  </w:r>
                </w:p>
              </w:tc>
            </w:tr>
          </w:tbl>
          <w:p w:rsidR="00000000" w:rsidDel="00000000" w:rsidP="00000000" w:rsidRDefault="00000000" w:rsidRPr="00000000" w14:paraId="0000062E">
            <w:pPr>
              <w:rPr>
                <w:b w:val="1"/>
                <w:sz w:val="22"/>
                <w:szCs w:val="22"/>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spacing w:after="0" w:line="240" w:lineRule="auto"/>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630">
            <w:pPr>
              <w:rPr>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34">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3A">
            <w:pPr>
              <w:rPr>
                <w:rFonts w:ascii="Calibri" w:cs="Calibri" w:eastAsia="Calibri" w:hAnsi="Calibri"/>
                <w:b w:val="1"/>
                <w:sz w:val="22"/>
                <w:szCs w:val="22"/>
              </w:rPr>
            </w:pPr>
            <w:r w:rsidDel="00000000" w:rsidR="00000000" w:rsidRPr="00000000">
              <w:rPr>
                <w:b w:val="1"/>
                <w:sz w:val="22"/>
                <w:szCs w:val="22"/>
                <w:rtl w:val="0"/>
              </w:rPr>
              <w:t xml:space="preserve">Resuelta</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41">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45">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4B">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4F">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52">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56">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5C">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60">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3">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67">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D">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71">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74">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78">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7E">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82">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85">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89">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8F">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93">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96">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9A">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A0">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17"/>
          </w:tcPr>
          <w:p w:rsidR="00000000" w:rsidDel="00000000" w:rsidP="00000000" w:rsidRDefault="00000000" w:rsidRPr="00000000" w14:paraId="000006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Estados sugeridos para catalogar las inconformidades: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gridSpan w:val="13"/>
            <w:tcBorders>
              <w:left w:color="4f81bd" w:space="0" w:sz="4" w:val="single"/>
            </w:tcBorders>
          </w:tcPr>
          <w:p w:rsidR="00000000" w:rsidDel="00000000" w:rsidP="00000000" w:rsidRDefault="00000000" w:rsidRPr="00000000" w14:paraId="000006B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resuelta</w:t>
            </w:r>
          </w:p>
        </w:tc>
        <w:tc>
          <w:tcPr>
            <w:gridSpan w:val="13"/>
            <w:tcBorders>
              <w:left w:color="4f81bd" w:space="0" w:sz="4" w:val="single"/>
            </w:tcBorders>
          </w:tcPr>
          <w:p w:rsidR="00000000" w:rsidDel="00000000" w:rsidP="00000000" w:rsidRDefault="00000000" w:rsidRPr="00000000" w14:paraId="000006C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se han llevado a cabo las acciones correctivas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Resuelta</w:t>
            </w:r>
          </w:p>
        </w:tc>
        <w:tc>
          <w:tcPr>
            <w:gridSpan w:val="13"/>
            <w:tcBorders>
              <w:left w:color="4f81bd" w:space="0" w:sz="4" w:val="single"/>
            </w:tcBorders>
          </w:tcPr>
          <w:p w:rsidR="00000000" w:rsidDel="00000000" w:rsidP="00000000" w:rsidRDefault="00000000" w:rsidRPr="00000000" w14:paraId="000006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 han llevado a cabo las acciones correctivas y se ha resuelto la inconformidad.</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progreso</w:t>
            </w:r>
          </w:p>
        </w:tc>
        <w:tc>
          <w:tcPr>
            <w:gridSpan w:val="13"/>
            <w:tcBorders>
              <w:left w:color="4f81bd" w:space="0" w:sz="4" w:val="single"/>
            </w:tcBorders>
          </w:tcPr>
          <w:p w:rsidR="00000000" w:rsidDel="00000000" w:rsidP="00000000" w:rsidRDefault="00000000" w:rsidRPr="00000000" w14:paraId="000006E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Las acciones correctivas se están llevando a cabo por el responsable.</w:t>
            </w:r>
          </w:p>
        </w:tc>
      </w:tr>
      <w:tr>
        <w:trPr>
          <w:cantSplit w:val="0"/>
          <w:trHeight w:val="270" w:hRule="atLeast"/>
          <w:tblHeader w:val="0"/>
        </w:trPr>
        <w:tc>
          <w:tcPr>
            <w:gridSpan w:val="17"/>
          </w:tcPr>
          <w:p w:rsidR="00000000" w:rsidDel="00000000" w:rsidP="00000000" w:rsidRDefault="00000000" w:rsidRPr="00000000" w14:paraId="000006F9">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7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0C">
            <w:pPr>
              <w:rPr>
                <w:rFonts w:ascii="Calibri" w:cs="Calibri" w:eastAsia="Calibri" w:hAnsi="Calibri"/>
                <w:sz w:val="22"/>
                <w:szCs w:val="22"/>
              </w:rPr>
            </w:pPr>
            <w:r w:rsidDel="00000000" w:rsidR="00000000" w:rsidRPr="00000000">
              <w:rPr>
                <w:sz w:val="22"/>
                <w:szCs w:val="22"/>
                <w:rtl w:val="0"/>
              </w:rPr>
              <w:t xml:space="preserve">Franco</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16">
            <w:pPr>
              <w:rPr>
                <w:rFonts w:ascii="Calibri" w:cs="Calibri" w:eastAsia="Calibri" w:hAnsi="Calibri"/>
                <w:sz w:val="22"/>
                <w:szCs w:val="22"/>
              </w:rPr>
            </w:pPr>
            <w:r w:rsidDel="00000000" w:rsidR="00000000" w:rsidRPr="00000000">
              <w:rPr>
                <w:sz w:val="22"/>
                <w:szCs w:val="22"/>
                <w:rtl w:val="0"/>
              </w:rPr>
              <w:t xml:space="preserve">1/10/24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71A">
            <w:pPr>
              <w:rPr>
                <w:rFonts w:ascii="Calibri" w:cs="Calibri" w:eastAsia="Calibri" w:hAnsi="Calibri"/>
                <w:sz w:val="22"/>
                <w:szCs w:val="22"/>
              </w:rPr>
            </w:pPr>
            <w:r w:rsidDel="00000000" w:rsidR="00000000" w:rsidRPr="00000000">
              <w:rPr>
                <w:sz w:val="22"/>
                <w:szCs w:val="22"/>
                <w:rtl w:val="0"/>
              </w:rPr>
              <w:t xml:space="preserve">Franco</w:t>
            </w: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71B">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7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7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3F">
            <w:pPr>
              <w:rPr>
                <w:rFonts w:ascii="Calibri" w:cs="Calibri" w:eastAsia="Calibri" w:hAnsi="Calibri"/>
                <w:sz w:val="22"/>
                <w:szCs w:val="22"/>
              </w:rPr>
            </w:pPr>
            <w:r w:rsidDel="00000000" w:rsidR="00000000" w:rsidRPr="00000000">
              <w:rPr>
                <w:sz w:val="22"/>
                <w:szCs w:val="22"/>
                <w:rtl w:val="0"/>
              </w:rPr>
              <w:t xml:space="preserve">Pablo toro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3"/>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48">
            <w:pPr>
              <w:rPr>
                <w:rFonts w:ascii="Calibri" w:cs="Calibri" w:eastAsia="Calibri" w:hAnsi="Calibri"/>
                <w:sz w:val="22"/>
                <w:szCs w:val="22"/>
              </w:rPr>
            </w:pPr>
            <w:r w:rsidDel="00000000" w:rsidR="00000000" w:rsidRPr="00000000">
              <w:rPr>
                <w:sz w:val="22"/>
                <w:szCs w:val="22"/>
                <w:rtl w:val="0"/>
              </w:rPr>
              <w:t xml:space="preserve">1/10/24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74C">
            <w:pPr>
              <w:rPr>
                <w:rFonts w:ascii="Calibri" w:cs="Calibri" w:eastAsia="Calibri" w:hAnsi="Calibri"/>
                <w:sz w:val="22"/>
                <w:szCs w:val="22"/>
              </w:rPr>
            </w:pPr>
            <w:r w:rsidDel="00000000" w:rsidR="00000000" w:rsidRPr="00000000">
              <w:rPr>
                <w:sz w:val="22"/>
                <w:szCs w:val="22"/>
                <w:rtl w:val="0"/>
              </w:rPr>
              <w:t xml:space="preserve">Pablo</w:t>
            </w: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74E">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75F">
      <w:pPr>
        <w:rPr/>
      </w:pPr>
      <w:bookmarkStart w:colFirst="0" w:colLast="0" w:name="_heading=h.32hioqz" w:id="37"/>
      <w:bookmarkEnd w:id="37"/>
      <w:r w:rsidDel="00000000" w:rsidR="00000000" w:rsidRPr="00000000">
        <w:rPr>
          <w:rtl w:val="0"/>
        </w:rPr>
      </w:r>
    </w:p>
    <w:p w:rsidR="00000000" w:rsidDel="00000000" w:rsidP="00000000" w:rsidRDefault="00000000" w:rsidRPr="00000000" w14:paraId="00000760">
      <w:pPr>
        <w:jc w:val="left"/>
        <w:rPr>
          <w:b w:val="1"/>
          <w:color w:val="4f81bd"/>
          <w:sz w:val="26"/>
          <w:szCs w:val="26"/>
        </w:rPr>
      </w:pPr>
      <w:bookmarkStart w:colFirst="0" w:colLast="0" w:name="_heading=h.1hmsyys" w:id="38"/>
      <w:bookmarkEnd w:id="38"/>
      <w:r w:rsidDel="00000000" w:rsidR="00000000" w:rsidRPr="00000000">
        <w:br w:type="page"/>
      </w:r>
      <w:r w:rsidDel="00000000" w:rsidR="00000000" w:rsidRPr="00000000">
        <w:rPr>
          <w:rtl w:val="0"/>
        </w:rPr>
      </w:r>
    </w:p>
    <w:p w:rsidR="00000000" w:rsidDel="00000000" w:rsidP="00000000" w:rsidRDefault="00000000" w:rsidRPr="00000000" w14:paraId="00000761">
      <w:pPr>
        <w:pStyle w:val="Heading2"/>
        <w:rPr/>
      </w:pPr>
      <w:bookmarkStart w:colFirst="0" w:colLast="0" w:name="_heading=h.41mghml" w:id="39"/>
      <w:bookmarkEnd w:id="39"/>
      <w:r w:rsidDel="00000000" w:rsidR="00000000" w:rsidRPr="00000000">
        <w:rPr>
          <w:rtl w:val="0"/>
        </w:rPr>
        <w:t xml:space="preserve">Registro de actividades de aseguramiento de la calidad.</w:t>
      </w:r>
    </w:p>
    <w:tbl>
      <w:tblPr>
        <w:tblStyle w:val="Table21"/>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1144"/>
        <w:gridCol w:w="544"/>
        <w:gridCol w:w="1034"/>
        <w:gridCol w:w="548"/>
        <w:gridCol w:w="624"/>
        <w:gridCol w:w="85"/>
        <w:gridCol w:w="850"/>
        <w:gridCol w:w="190"/>
        <w:gridCol w:w="94"/>
        <w:gridCol w:w="47"/>
        <w:gridCol w:w="1087"/>
        <w:gridCol w:w="779"/>
        <w:gridCol w:w="145"/>
        <w:gridCol w:w="68"/>
        <w:gridCol w:w="1276"/>
        <w:tblGridChange w:id="0">
          <w:tblGrid>
            <w:gridCol w:w="843"/>
            <w:gridCol w:w="282"/>
            <w:gridCol w:w="1144"/>
            <w:gridCol w:w="544"/>
            <w:gridCol w:w="1034"/>
            <w:gridCol w:w="548"/>
            <w:gridCol w:w="624"/>
            <w:gridCol w:w="85"/>
            <w:gridCol w:w="850"/>
            <w:gridCol w:w="190"/>
            <w:gridCol w:w="94"/>
            <w:gridCol w:w="47"/>
            <w:gridCol w:w="1087"/>
            <w:gridCol w:w="779"/>
            <w:gridCol w:w="145"/>
            <w:gridCol w:w="68"/>
            <w:gridCol w:w="1276"/>
          </w:tblGrid>
        </w:tblGridChange>
      </w:tblGrid>
      <w:tr>
        <w:trPr>
          <w:cantSplit w:val="0"/>
          <w:trHeight w:val="361" w:hRule="atLeast"/>
          <w:tblHeader w:val="0"/>
        </w:trPr>
        <w:tc>
          <w:tcPr>
            <w:gridSpan w:val="7"/>
            <w:tcBorders>
              <w:bottom w:color="4f81bd" w:space="0" w:sz="8" w:val="single"/>
            </w:tcBorders>
          </w:tcPr>
          <w:p w:rsidR="00000000" w:rsidDel="00000000" w:rsidP="00000000" w:rsidRDefault="00000000" w:rsidRPr="00000000" w14:paraId="000007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0"/>
            <w:tcBorders>
              <w:bottom w:color="4f81bd" w:space="0" w:sz="8" w:val="single"/>
            </w:tcBorders>
            <w:shd w:fill="ffffff" w:val="clear"/>
          </w:tcPr>
          <w:p w:rsidR="00000000" w:rsidDel="00000000" w:rsidP="00000000" w:rsidRDefault="00000000" w:rsidRPr="00000000" w14:paraId="000007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actividades de aseguramiento de la calidad.</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77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784">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 los miembros del equipo de PPQA.</w:t>
            </w:r>
          </w:p>
          <w:p w:rsidR="00000000" w:rsidDel="00000000" w:rsidP="00000000" w:rsidRDefault="00000000" w:rsidRPr="00000000" w14:paraId="00000785">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actividades de aseguramiento de la calidad, así como las áreas o procesos sobres los que se llevará a cabo la actividad, los responsables de los procesos y productos.</w:t>
            </w:r>
          </w:p>
          <w:p w:rsidR="00000000" w:rsidDel="00000000" w:rsidP="00000000" w:rsidRDefault="00000000" w:rsidRPr="00000000" w14:paraId="00000786">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79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4"/>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7A9">
            <w:pPr>
              <w:rPr>
                <w:rFonts w:ascii="Calibri" w:cs="Calibri" w:eastAsia="Calibri" w:hAnsi="Calibri"/>
                <w:b w:val="1"/>
                <w:sz w:val="22"/>
                <w:szCs w:val="22"/>
              </w:rPr>
            </w:pPr>
            <w:r w:rsidDel="00000000" w:rsidR="00000000" w:rsidRPr="00000000">
              <w:rPr>
                <w:b w:val="1"/>
                <w:sz w:val="22"/>
                <w:szCs w:val="22"/>
                <w:rtl w:val="0"/>
              </w:rPr>
              <w:t xml:space="preserve">1.0</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B2">
            <w:pPr>
              <w:rPr>
                <w:rFonts w:ascii="Calibri" w:cs="Calibri" w:eastAsia="Calibri" w:hAnsi="Calibri"/>
                <w:b w:val="1"/>
                <w:sz w:val="22"/>
                <w:szCs w:val="22"/>
              </w:rPr>
            </w:pPr>
            <w:r w:rsidDel="00000000" w:rsidR="00000000" w:rsidRPr="00000000">
              <w:rPr>
                <w:b w:val="1"/>
                <w:sz w:val="22"/>
                <w:szCs w:val="22"/>
                <w:rtl w:val="0"/>
              </w:rPr>
              <w:t xml:space="preserve">AiresCold</w:t>
            </w:r>
            <w:r w:rsidDel="00000000" w:rsidR="00000000" w:rsidRPr="00000000">
              <w:rPr>
                <w:rtl w:val="0"/>
              </w:rPr>
            </w:r>
          </w:p>
        </w:tc>
      </w:tr>
      <w:tr>
        <w:trPr>
          <w:cantSplit w:val="0"/>
          <w:trHeight w:val="270"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PPQA:</w:t>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BD">
            <w:pPr>
              <w:rPr>
                <w:rFonts w:ascii="Calibri" w:cs="Calibri" w:eastAsia="Calibri" w:hAnsi="Calibri"/>
                <w:b w:val="1"/>
                <w:sz w:val="22"/>
                <w:szCs w:val="22"/>
              </w:rPr>
            </w:pPr>
            <w:r w:rsidDel="00000000" w:rsidR="00000000" w:rsidRPr="00000000">
              <w:rPr>
                <w:b w:val="1"/>
                <w:sz w:val="22"/>
                <w:szCs w:val="22"/>
                <w:rtl w:val="0"/>
              </w:rPr>
              <w:t xml:space="preserve">Franco ventura, Pablo toro, Ignacio alveal</w:t>
            </w:r>
            <w:r w:rsidDel="00000000" w:rsidR="00000000" w:rsidRPr="00000000">
              <w:rPr>
                <w:rtl w:val="0"/>
              </w:rPr>
            </w:r>
          </w:p>
        </w:tc>
      </w:tr>
      <w:tr>
        <w:trPr>
          <w:cantSplit w:val="0"/>
          <w:trHeight w:val="255"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CA">
            <w:pPr>
              <w:rPr>
                <w:rFonts w:ascii="Calibri" w:cs="Calibri" w:eastAsia="Calibri" w:hAnsi="Calibri"/>
                <w:sz w:val="22"/>
                <w:szCs w:val="22"/>
              </w:rPr>
            </w:pPr>
            <w:r w:rsidDel="00000000" w:rsidR="00000000" w:rsidRPr="00000000">
              <w:rPr>
                <w:rtl w:val="0"/>
              </w:rPr>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CE">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7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Enlistar las actividades de aseguramiento de la calidad</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7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3"/>
            <w:tcBorders>
              <w:left w:color="4f81bd" w:space="0" w:sz="4" w:val="single"/>
            </w:tcBorders>
          </w:tcPr>
          <w:p w:rsidR="00000000" w:rsidDel="00000000" w:rsidP="00000000" w:rsidRDefault="00000000" w:rsidRPr="00000000" w14:paraId="000007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Proceso o área</w:t>
            </w:r>
          </w:p>
        </w:tc>
        <w:tc>
          <w:tcPr>
            <w:gridSpan w:val="3"/>
            <w:tcBorders>
              <w:left w:color="4f81bd" w:space="0" w:sz="4" w:val="single"/>
            </w:tcBorders>
          </w:tcPr>
          <w:p w:rsidR="00000000" w:rsidDel="00000000" w:rsidP="00000000" w:rsidRDefault="00000000" w:rsidRPr="00000000" w14:paraId="000007F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del área o proceso</w:t>
            </w:r>
          </w:p>
        </w:tc>
        <w:tc>
          <w:tcPr>
            <w:gridSpan w:val="5"/>
            <w:tcBorders>
              <w:left w:color="4f81bd" w:space="0" w:sz="4" w:val="single"/>
            </w:tcBorders>
          </w:tcPr>
          <w:p w:rsidR="00000000" w:rsidDel="00000000" w:rsidP="00000000" w:rsidRDefault="00000000" w:rsidRPr="00000000" w14:paraId="000007F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 las actividades de aseguramiento de la calidad</w:t>
            </w:r>
          </w:p>
        </w:tc>
        <w:tc>
          <w:tcPr>
            <w:gridSpan w:val="3"/>
            <w:tcBorders>
              <w:left w:color="4f81bd" w:space="0" w:sz="4" w:val="single"/>
            </w:tcBorders>
          </w:tcPr>
          <w:p w:rsidR="00000000" w:rsidDel="00000000" w:rsidP="00000000" w:rsidRDefault="00000000" w:rsidRPr="00000000" w14:paraId="000007F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actividad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7FD">
            <w:pPr>
              <w:rPr>
                <w:rFonts w:ascii="Calibri" w:cs="Calibri" w:eastAsia="Calibri" w:hAnsi="Calibri"/>
                <w:sz w:val="22"/>
                <w:szCs w:val="22"/>
              </w:rPr>
            </w:pPr>
            <w:r w:rsidDel="00000000" w:rsidR="00000000" w:rsidRPr="00000000">
              <w:rPr>
                <w:sz w:val="22"/>
                <w:szCs w:val="22"/>
                <w:rtl w:val="0"/>
              </w:rPr>
              <w:t xml:space="preserve">Revisión de estandares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0">
            <w:pPr>
              <w:rPr>
                <w:rFonts w:ascii="Calibri" w:cs="Calibri" w:eastAsia="Calibri" w:hAnsi="Calibri"/>
                <w:b w:val="1"/>
                <w:sz w:val="22"/>
                <w:szCs w:val="22"/>
              </w:rPr>
            </w:pPr>
            <w:r w:rsidDel="00000000" w:rsidR="00000000" w:rsidRPr="00000000">
              <w:rPr>
                <w:b w:val="1"/>
                <w:sz w:val="22"/>
                <w:szCs w:val="22"/>
                <w:rtl w:val="0"/>
              </w:rPr>
              <w:t xml:space="preserve">Documentación</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3">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06">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B">
            <w:pPr>
              <w:rPr>
                <w:rFonts w:ascii="Calibri" w:cs="Calibri" w:eastAsia="Calibri" w:hAnsi="Calibri"/>
                <w:b w:val="1"/>
                <w:sz w:val="22"/>
                <w:szCs w:val="22"/>
              </w:rPr>
            </w:pPr>
            <w:r w:rsidDel="00000000" w:rsidR="00000000" w:rsidRPr="00000000">
              <w:rPr>
                <w:b w:val="1"/>
                <w:sz w:val="22"/>
                <w:szCs w:val="22"/>
                <w:rtl w:val="0"/>
              </w:rPr>
              <w:t xml:space="preserve">Completo</w:t>
            </w: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80E">
            <w:pPr>
              <w:rPr>
                <w:rFonts w:ascii="Calibri" w:cs="Calibri" w:eastAsia="Calibri" w:hAnsi="Calibri"/>
                <w:sz w:val="22"/>
                <w:szCs w:val="22"/>
              </w:rPr>
            </w:pPr>
            <w:r w:rsidDel="00000000" w:rsidR="00000000" w:rsidRPr="00000000">
              <w:rPr>
                <w:sz w:val="22"/>
                <w:szCs w:val="22"/>
                <w:rtl w:val="0"/>
              </w:rPr>
              <w:t xml:space="preserve">Verificación de plantillas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11">
            <w:pPr>
              <w:rPr>
                <w:rFonts w:ascii="Calibri" w:cs="Calibri" w:eastAsia="Calibri" w:hAnsi="Calibri"/>
                <w:b w:val="1"/>
                <w:sz w:val="22"/>
                <w:szCs w:val="22"/>
              </w:rPr>
            </w:pPr>
            <w:r w:rsidDel="00000000" w:rsidR="00000000" w:rsidRPr="00000000">
              <w:rPr>
                <w:b w:val="1"/>
                <w:sz w:val="22"/>
                <w:szCs w:val="22"/>
                <w:rtl w:val="0"/>
              </w:rPr>
              <w:t xml:space="preserve">registro de datos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14">
            <w:pPr>
              <w:rPr>
                <w:rFonts w:ascii="Calibri" w:cs="Calibri" w:eastAsia="Calibri" w:hAnsi="Calibri"/>
                <w:b w:val="1"/>
                <w:sz w:val="22"/>
                <w:szCs w:val="22"/>
              </w:rPr>
            </w:pPr>
            <w:r w:rsidDel="00000000" w:rsidR="00000000" w:rsidRPr="00000000">
              <w:rPr>
                <w:b w:val="1"/>
                <w:sz w:val="22"/>
                <w:szCs w:val="22"/>
                <w:rtl w:val="0"/>
              </w:rPr>
              <w:t xml:space="preserve">Pablo toro</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17">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1C">
            <w:pPr>
              <w:rPr>
                <w:rFonts w:ascii="Calibri" w:cs="Calibri" w:eastAsia="Calibri" w:hAnsi="Calibri"/>
                <w:b w:val="1"/>
                <w:sz w:val="22"/>
                <w:szCs w:val="22"/>
              </w:rPr>
            </w:pPr>
            <w:r w:rsidDel="00000000" w:rsidR="00000000" w:rsidRPr="00000000">
              <w:rPr>
                <w:b w:val="1"/>
                <w:sz w:val="22"/>
                <w:szCs w:val="22"/>
                <w:rtl w:val="0"/>
              </w:rPr>
              <w:t xml:space="preserve">pendiente</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81F">
            <w:pPr>
              <w:rPr>
                <w:rFonts w:ascii="Calibri" w:cs="Calibri" w:eastAsia="Calibri" w:hAnsi="Calibri"/>
                <w:sz w:val="22"/>
                <w:szCs w:val="22"/>
              </w:rPr>
            </w:pPr>
            <w:r w:rsidDel="00000000" w:rsidR="00000000" w:rsidRPr="00000000">
              <w:rPr>
                <w:sz w:val="22"/>
                <w:szCs w:val="22"/>
                <w:rtl w:val="0"/>
              </w:rPr>
              <w:t xml:space="preserve">Evaluación de la documentación </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22">
            <w:pPr>
              <w:rPr>
                <w:rFonts w:ascii="Calibri" w:cs="Calibri" w:eastAsia="Calibri" w:hAnsi="Calibri"/>
                <w:b w:val="1"/>
                <w:sz w:val="22"/>
                <w:szCs w:val="22"/>
              </w:rPr>
            </w:pPr>
            <w:r w:rsidDel="00000000" w:rsidR="00000000" w:rsidRPr="00000000">
              <w:rPr>
                <w:b w:val="1"/>
                <w:sz w:val="22"/>
                <w:szCs w:val="22"/>
                <w:rtl w:val="0"/>
              </w:rPr>
              <w:t xml:space="preserve">Manuel de Estándares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25">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28">
            <w:pPr>
              <w:rPr>
                <w:rFonts w:ascii="Calibri" w:cs="Calibri" w:eastAsia="Calibri" w:hAnsi="Calibri"/>
                <w:b w:val="1"/>
                <w:sz w:val="22"/>
                <w:szCs w:val="22"/>
              </w:rPr>
            </w:pPr>
            <w:r w:rsidDel="00000000" w:rsidR="00000000" w:rsidRPr="00000000">
              <w:rPr>
                <w:b w:val="1"/>
                <w:sz w:val="22"/>
                <w:szCs w:val="22"/>
                <w:rtl w:val="0"/>
              </w:rPr>
              <w:t xml:space="preserve">Pablo toro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2D">
            <w:pPr>
              <w:rPr>
                <w:rFonts w:ascii="Calibri" w:cs="Calibri" w:eastAsia="Calibri" w:hAnsi="Calibri"/>
                <w:b w:val="1"/>
                <w:sz w:val="22"/>
                <w:szCs w:val="22"/>
              </w:rPr>
            </w:pPr>
            <w:r w:rsidDel="00000000" w:rsidR="00000000" w:rsidRPr="00000000">
              <w:rPr>
                <w:b w:val="1"/>
                <w:sz w:val="22"/>
                <w:szCs w:val="22"/>
                <w:rtl w:val="0"/>
              </w:rPr>
              <w:t xml:space="preserve">completo</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830">
            <w:pPr>
              <w:rPr>
                <w:rFonts w:ascii="Calibri" w:cs="Calibri" w:eastAsia="Calibri" w:hAnsi="Calibri"/>
                <w:sz w:val="22"/>
                <w:szCs w:val="22"/>
              </w:rPr>
            </w:pPr>
            <w:r w:rsidDel="00000000" w:rsidR="00000000" w:rsidRPr="00000000">
              <w:rPr>
                <w:sz w:val="22"/>
                <w:szCs w:val="22"/>
                <w:rtl w:val="0"/>
              </w:rPr>
              <w:t xml:space="preserve">Control de cambios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33">
            <w:pPr>
              <w:rPr>
                <w:rFonts w:ascii="Calibri" w:cs="Calibri" w:eastAsia="Calibri" w:hAnsi="Calibri"/>
                <w:b w:val="1"/>
                <w:sz w:val="22"/>
                <w:szCs w:val="22"/>
              </w:rPr>
            </w:pPr>
            <w:r w:rsidDel="00000000" w:rsidR="00000000" w:rsidRPr="00000000">
              <w:rPr>
                <w:b w:val="1"/>
                <w:sz w:val="22"/>
                <w:szCs w:val="22"/>
                <w:rtl w:val="0"/>
              </w:rPr>
              <w:t xml:space="preserve">Todos los procesos </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36">
            <w:pPr>
              <w:rPr>
                <w:rFonts w:ascii="Calibri" w:cs="Calibri" w:eastAsia="Calibri" w:hAnsi="Calibri"/>
                <w:b w:val="1"/>
                <w:sz w:val="22"/>
                <w:szCs w:val="22"/>
              </w:rPr>
            </w:pPr>
            <w:r w:rsidDel="00000000" w:rsidR="00000000" w:rsidRPr="00000000">
              <w:rPr>
                <w:b w:val="1"/>
                <w:sz w:val="22"/>
                <w:szCs w:val="22"/>
                <w:rtl w:val="0"/>
              </w:rPr>
              <w:t xml:space="preserve">Ignacio alveal</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39">
            <w:pPr>
              <w:rPr>
                <w:rFonts w:ascii="Calibri" w:cs="Calibri" w:eastAsia="Calibri" w:hAnsi="Calibri"/>
                <w:b w:val="1"/>
                <w:sz w:val="22"/>
                <w:szCs w:val="22"/>
              </w:rPr>
            </w:pPr>
            <w:r w:rsidDel="00000000" w:rsidR="00000000" w:rsidRPr="00000000">
              <w:rPr>
                <w:b w:val="1"/>
                <w:sz w:val="22"/>
                <w:szCs w:val="22"/>
                <w:rtl w:val="0"/>
              </w:rPr>
              <w:t xml:space="preserve">Franco ventura</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3E">
            <w:pPr>
              <w:rPr>
                <w:rFonts w:ascii="Calibri" w:cs="Calibri" w:eastAsia="Calibri" w:hAnsi="Calibri"/>
                <w:b w:val="1"/>
                <w:sz w:val="22"/>
                <w:szCs w:val="22"/>
              </w:rPr>
            </w:pPr>
            <w:r w:rsidDel="00000000" w:rsidR="00000000" w:rsidRPr="00000000">
              <w:rPr>
                <w:b w:val="1"/>
                <w:sz w:val="22"/>
                <w:szCs w:val="22"/>
                <w:rtl w:val="0"/>
              </w:rPr>
              <w:t xml:space="preserve">en proceso</w:t>
            </w: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41">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5"/>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54">
            <w:pPr>
              <w:rPr>
                <w:rFonts w:ascii="Calibri" w:cs="Calibri" w:eastAsia="Calibri" w:hAnsi="Calibri"/>
                <w:sz w:val="22"/>
                <w:szCs w:val="22"/>
              </w:rPr>
            </w:pPr>
            <w:r w:rsidDel="00000000" w:rsidR="00000000" w:rsidRPr="00000000">
              <w:rPr>
                <w:sz w:val="22"/>
                <w:szCs w:val="22"/>
                <w:rtl w:val="0"/>
              </w:rPr>
              <w:t xml:space="preserve">Franco ventura</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5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5E">
            <w:pPr>
              <w:rPr>
                <w:rFonts w:ascii="Calibri" w:cs="Calibri" w:eastAsia="Calibri" w:hAnsi="Calibri"/>
                <w:sz w:val="22"/>
                <w:szCs w:val="22"/>
              </w:rPr>
            </w:pPr>
            <w:r w:rsidDel="00000000" w:rsidR="00000000" w:rsidRPr="00000000">
              <w:rPr>
                <w:sz w:val="22"/>
                <w:szCs w:val="22"/>
                <w:rtl w:val="0"/>
              </w:rPr>
              <w:t xml:space="preserve">1/10/24</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62">
            <w:pPr>
              <w:rPr>
                <w:rFonts w:ascii="Calibri" w:cs="Calibri" w:eastAsia="Calibri" w:hAnsi="Calibri"/>
                <w:sz w:val="22"/>
                <w:szCs w:val="22"/>
              </w:rPr>
            </w:pPr>
            <w:r w:rsidDel="00000000" w:rsidR="00000000" w:rsidRPr="00000000">
              <w:rPr>
                <w:sz w:val="22"/>
                <w:szCs w:val="22"/>
                <w:rtl w:val="0"/>
              </w:rPr>
              <w:t xml:space="preserve">Franco</w:t>
            </w: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63">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87">
            <w:pPr>
              <w:rPr>
                <w:rFonts w:ascii="Calibri" w:cs="Calibri" w:eastAsia="Calibri" w:hAnsi="Calibri"/>
                <w:sz w:val="22"/>
                <w:szCs w:val="22"/>
              </w:rPr>
            </w:pPr>
            <w:r w:rsidDel="00000000" w:rsidR="00000000" w:rsidRPr="00000000">
              <w:rPr>
                <w:sz w:val="22"/>
                <w:szCs w:val="22"/>
                <w:rtl w:val="0"/>
              </w:rPr>
              <w:t xml:space="preserve">Pablo toro</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8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90">
            <w:pPr>
              <w:rPr>
                <w:rFonts w:ascii="Calibri" w:cs="Calibri" w:eastAsia="Calibri" w:hAnsi="Calibri"/>
                <w:sz w:val="22"/>
                <w:szCs w:val="22"/>
              </w:rPr>
            </w:pPr>
            <w:r w:rsidDel="00000000" w:rsidR="00000000" w:rsidRPr="00000000">
              <w:rPr>
                <w:sz w:val="22"/>
                <w:szCs w:val="22"/>
                <w:rtl w:val="0"/>
              </w:rPr>
              <w:t xml:space="preserve">1/10/24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9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94">
            <w:pPr>
              <w:rPr>
                <w:rFonts w:ascii="Calibri" w:cs="Calibri" w:eastAsia="Calibri" w:hAnsi="Calibri"/>
                <w:sz w:val="22"/>
                <w:szCs w:val="22"/>
              </w:rPr>
            </w:pPr>
            <w:r w:rsidDel="00000000" w:rsidR="00000000" w:rsidRPr="00000000">
              <w:rPr>
                <w:sz w:val="22"/>
                <w:szCs w:val="22"/>
                <w:rtl w:val="0"/>
              </w:rPr>
              <w:t xml:space="preserve">Pablo</w:t>
            </w: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96">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pStyle w:val="Heading2"/>
        <w:rPr/>
      </w:pPr>
      <w:r w:rsidDel="00000000" w:rsidR="00000000" w:rsidRPr="00000000">
        <w:rPr>
          <w:rtl w:val="0"/>
        </w:rPr>
      </w:r>
    </w:p>
    <w:p w:rsidR="00000000" w:rsidDel="00000000" w:rsidP="00000000" w:rsidRDefault="00000000" w:rsidRPr="00000000" w14:paraId="000008A9">
      <w:pPr>
        <w:rPr/>
      </w:pPr>
      <w:hyperlink r:id="rId12">
        <w:r w:rsidDel="00000000" w:rsidR="00000000" w:rsidRPr="00000000">
          <w:rPr>
            <w:color w:val="1155cc"/>
            <w:u w:val="single"/>
            <w:rtl w:val="0"/>
          </w:rPr>
          <w:t xml:space="preserve">IC-Control-de-calidad-FV (live.com)</w:t>
        </w:r>
      </w:hyperlink>
      <w:r w:rsidDel="00000000" w:rsidR="00000000" w:rsidRPr="00000000">
        <w:rPr>
          <w:rtl w:val="0"/>
        </w:rPr>
      </w:r>
    </w:p>
    <w:p w:rsidR="00000000" w:rsidDel="00000000" w:rsidP="00000000" w:rsidRDefault="00000000" w:rsidRPr="00000000" w14:paraId="000008AA">
      <w:pPr>
        <w:rPr/>
      </w:pPr>
      <w:hyperlink r:id="rId13">
        <w:r w:rsidDel="00000000" w:rsidR="00000000" w:rsidRPr="00000000">
          <w:rPr>
            <w:color w:val="1155cc"/>
            <w:u w:val="single"/>
            <w:rtl w:val="0"/>
          </w:rPr>
          <w:t xml:space="preserve">IC-Control-de-Calidad-FV2 (live.com)</w:t>
        </w:r>
      </w:hyperlink>
      <w:r w:rsidDel="00000000" w:rsidR="00000000" w:rsidRPr="00000000">
        <w:rPr>
          <w:rtl w:val="0"/>
        </w:rPr>
      </w:r>
    </w:p>
    <w:sectPr>
      <w:headerReference r:id="rId14" w:type="default"/>
      <w:footerReference r:id="rId15"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-1060306</wp:posOffset>
          </wp:positionH>
          <wp:positionV relativeFrom="paragraph">
            <wp:posOffset>-241801</wp:posOffset>
          </wp:positionV>
          <wp:extent cx="1793174" cy="45357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3174" cy="453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5E1"/>
    <w:pPr>
      <w:jc w:val="both"/>
    </w:pPr>
    <w:rPr>
      <w:rFonts w:ascii="Arial" w:hAnsi="Arial" w:eastAsiaTheme="minorEastAsia"/>
      <w:sz w:val="24"/>
      <w:lang w:eastAsia="es-MX"/>
    </w:rPr>
  </w:style>
  <w:style w:type="paragraph" w:styleId="Ttulo1">
    <w:name w:val="heading 1"/>
    <w:basedOn w:val="Normal"/>
    <w:next w:val="Normal"/>
    <w:link w:val="Ttulo1Car"/>
    <w:qFormat w:val="1"/>
    <w:rsid w:val="008F05E1"/>
    <w:pPr>
      <w:keepNext w:val="1"/>
      <w:keepLines w:val="1"/>
      <w:spacing w:after="0" w:before="480"/>
      <w:outlineLvl w:val="0"/>
    </w:pPr>
    <w:rPr>
      <w:rFonts w:cs="Times New Roman" w:eastAsia="Times New Roman"/>
      <w:bCs w:val="1"/>
      <w:color w:val="365f91" w:themeColor="accent1" w:themeShade="0000BF"/>
      <w:sz w:val="32"/>
      <w:szCs w:val="28"/>
    </w:rPr>
  </w:style>
  <w:style w:type="paragraph" w:styleId="Ttulo2">
    <w:name w:val="heading 2"/>
    <w:basedOn w:val="Normal"/>
    <w:next w:val="Normal"/>
    <w:link w:val="Ttulo2Car"/>
    <w:unhideWhenUsed w:val="1"/>
    <w:qFormat w:val="1"/>
    <w:rsid w:val="00E24FD5"/>
    <w:pPr>
      <w:keepNext w:val="1"/>
      <w:keepLines w:val="1"/>
      <w:spacing w:after="0" w:before="200"/>
      <w:outlineLvl w:val="1"/>
    </w:pPr>
    <w:rPr>
      <w:rFonts w:cstheme="majorBidi" w:eastAsiaTheme="majorEastAsia"/>
      <w:bCs w:val="1"/>
      <w:color w:val="4f81bd" w:themeColor="accent1"/>
      <w:sz w:val="28"/>
      <w:szCs w:val="26"/>
    </w:rPr>
  </w:style>
  <w:style w:type="paragraph" w:styleId="Ttulo3">
    <w:name w:val="heading 3"/>
    <w:basedOn w:val="Normal"/>
    <w:next w:val="Normal"/>
    <w:link w:val="Ttulo3Car"/>
    <w:uiPriority w:val="9"/>
    <w:unhideWhenUsed w:val="1"/>
    <w:qFormat w:val="1"/>
    <w:rsid w:val="00E24FD5"/>
    <w:pPr>
      <w:keepNext w:val="1"/>
      <w:keepLines w:val="1"/>
      <w:spacing w:after="0" w:before="200"/>
      <w:outlineLvl w:val="2"/>
    </w:pPr>
    <w:rPr>
      <w:rFonts w:cs="Times New Roman" w:eastAsia="Times New Roman"/>
      <w:b w:val="1"/>
      <w:b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8F05E1"/>
    <w:rPr>
      <w:rFonts w:ascii="Arial" w:cs="Times New Roman" w:eastAsia="Times New Roman" w:hAnsi="Arial"/>
      <w:bCs w:val="1"/>
      <w:color w:val="365f91" w:themeColor="accent1" w:themeShade="0000BF"/>
      <w:sz w:val="32"/>
      <w:szCs w:val="28"/>
      <w:lang w:eastAsia="es-MX"/>
    </w:rPr>
  </w:style>
  <w:style w:type="character" w:styleId="Ttulo3Car" w:customStyle="1">
    <w:name w:val="Título 3 Car"/>
    <w:basedOn w:val="Fuentedeprrafopredeter"/>
    <w:link w:val="Ttulo3"/>
    <w:uiPriority w:val="9"/>
    <w:rsid w:val="00E24FD5"/>
    <w:rPr>
      <w:rFonts w:ascii="Arial" w:cs="Times New Roman" w:eastAsia="Times New Roman" w:hAnsi="Arial"/>
      <w:b w:val="1"/>
      <w:bCs w:val="1"/>
      <w:color w:val="4f81bd"/>
      <w:sz w:val="24"/>
      <w:lang w:eastAsia="es-MX"/>
    </w:rPr>
  </w:style>
  <w:style w:type="paragraph" w:styleId="Sinespaciado">
    <w:name w:val="No Spacing"/>
    <w:link w:val="SinespaciadoCar"/>
    <w:uiPriority w:val="1"/>
    <w:qFormat w:val="1"/>
    <w:rsid w:val="002254D5"/>
    <w:pPr>
      <w:spacing w:after="0" w:line="240" w:lineRule="auto"/>
    </w:pPr>
    <w:rPr>
      <w:rFonts w:eastAsiaTheme="minorEastAsia"/>
      <w:lang w:eastAsia="es-MX" w:val="es-ES"/>
    </w:rPr>
  </w:style>
  <w:style w:type="character" w:styleId="SinespaciadoCar" w:customStyle="1">
    <w:name w:val="Sin espaciado Car"/>
    <w:basedOn w:val="Fuentedeprrafopredeter"/>
    <w:link w:val="Sinespaciado"/>
    <w:uiPriority w:val="1"/>
    <w:rsid w:val="002254D5"/>
    <w:rPr>
      <w:rFonts w:eastAsiaTheme="minorEastAsia"/>
      <w:lang w:eastAsia="es-MX" w:val="es-ES"/>
    </w:rPr>
  </w:style>
  <w:style w:type="table" w:styleId="Listaclara-nfasis5">
    <w:name w:val="Light List Accent 5"/>
    <w:basedOn w:val="Tablanormal"/>
    <w:uiPriority w:val="61"/>
    <w:rsid w:val="002254D5"/>
    <w:pPr>
      <w:spacing w:after="0" w:line="240" w:lineRule="auto"/>
    </w:pPr>
    <w:rPr>
      <w:rFonts w:ascii="Calibri" w:cs="Times New Roman" w:eastAsia="Calibri" w:hAnsi="Calibri"/>
      <w:sz w:val="20"/>
      <w:szCs w:val="20"/>
      <w:lang w:eastAsia="es-MX"/>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Textodeglobo">
    <w:name w:val="Balloon Text"/>
    <w:basedOn w:val="Normal"/>
    <w:link w:val="TextodegloboCar"/>
    <w:uiPriority w:val="99"/>
    <w:semiHidden w:val="1"/>
    <w:unhideWhenUsed w:val="1"/>
    <w:rsid w:val="002254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4D5"/>
    <w:rPr>
      <w:rFonts w:ascii="Tahoma" w:cs="Tahoma" w:hAnsi="Tahoma" w:eastAsiaTheme="minorEastAsia"/>
      <w:sz w:val="16"/>
      <w:szCs w:val="16"/>
      <w:lang w:eastAsia="es-MX"/>
    </w:rPr>
  </w:style>
  <w:style w:type="paragraph" w:styleId="TtuloTDC">
    <w:name w:val="TOC Heading"/>
    <w:basedOn w:val="Ttulo1"/>
    <w:next w:val="Normal"/>
    <w:uiPriority w:val="39"/>
    <w:unhideWhenUsed w:val="1"/>
    <w:qFormat w:val="1"/>
    <w:rsid w:val="00B62068"/>
    <w:pPr>
      <w:outlineLvl w:val="9"/>
    </w:pPr>
    <w:rPr>
      <w:rFonts w:asciiTheme="majorHAnsi" w:cstheme="majorBidi" w:eastAsiaTheme="majorEastAsia" w:hAnsiTheme="majorHAnsi"/>
      <w:lang w:val="es-ES"/>
    </w:rPr>
  </w:style>
  <w:style w:type="paragraph" w:styleId="TDC1">
    <w:name w:val="toc 1"/>
    <w:basedOn w:val="Normal"/>
    <w:next w:val="Normal"/>
    <w:link w:val="TDC1Car"/>
    <w:autoRedefine w:val="1"/>
    <w:uiPriority w:val="39"/>
    <w:unhideWhenUsed w:val="1"/>
    <w:rsid w:val="00B62068"/>
    <w:pPr>
      <w:spacing w:after="100"/>
    </w:pPr>
  </w:style>
  <w:style w:type="paragraph" w:styleId="TDC3">
    <w:name w:val="toc 3"/>
    <w:basedOn w:val="Normal"/>
    <w:next w:val="Normal"/>
    <w:autoRedefine w:val="1"/>
    <w:uiPriority w:val="39"/>
    <w:unhideWhenUsed w:val="1"/>
    <w:rsid w:val="00B62068"/>
    <w:pPr>
      <w:spacing w:after="100"/>
      <w:ind w:left="440"/>
    </w:pPr>
  </w:style>
  <w:style w:type="character" w:styleId="Hipervnculo">
    <w:name w:val="Hyperlink"/>
    <w:basedOn w:val="Fuentedeprrafopredeter"/>
    <w:uiPriority w:val="99"/>
    <w:unhideWhenUsed w:val="1"/>
    <w:rsid w:val="00B62068"/>
    <w:rPr>
      <w:color w:val="0000ff" w:themeColor="hyperlink"/>
      <w:u w:val="single"/>
    </w:rPr>
  </w:style>
  <w:style w:type="paragraph" w:styleId="TDC2">
    <w:name w:val="toc 2"/>
    <w:basedOn w:val="Normal"/>
    <w:next w:val="Normal"/>
    <w:autoRedefine w:val="1"/>
    <w:uiPriority w:val="39"/>
    <w:unhideWhenUsed w:val="1"/>
    <w:rsid w:val="00B62068"/>
    <w:pPr>
      <w:spacing w:after="100"/>
      <w:ind w:left="220"/>
    </w:pPr>
  </w:style>
  <w:style w:type="paragraph" w:styleId="Prrafodelista">
    <w:name w:val="List Paragraph"/>
    <w:basedOn w:val="Normal"/>
    <w:uiPriority w:val="34"/>
    <w:qFormat w:val="1"/>
    <w:rsid w:val="006A542C"/>
    <w:pPr>
      <w:ind w:left="720"/>
      <w:contextualSpacing w:val="1"/>
    </w:pPr>
  </w:style>
  <w:style w:type="character" w:styleId="Ttulo2Car" w:customStyle="1">
    <w:name w:val="Título 2 Car"/>
    <w:basedOn w:val="Fuentedeprrafopredeter"/>
    <w:link w:val="Ttulo2"/>
    <w:rsid w:val="00E24FD5"/>
    <w:rPr>
      <w:rFonts w:ascii="Arial" w:hAnsi="Arial" w:cstheme="majorBidi" w:eastAsiaTheme="majorEastAsia"/>
      <w:bCs w:val="1"/>
      <w:color w:val="4f81bd" w:themeColor="accent1"/>
      <w:sz w:val="28"/>
      <w:szCs w:val="26"/>
      <w:lang w:eastAsia="es-MX"/>
    </w:rPr>
  </w:style>
  <w:style w:type="paragraph" w:styleId="infoblue" w:customStyle="1">
    <w:name w:val="infoblue"/>
    <w:basedOn w:val="Normal"/>
    <w:rsid w:val="00276DC9"/>
    <w:pPr>
      <w:spacing w:after="120" w:line="240" w:lineRule="atLeast"/>
      <w:ind w:left="450"/>
    </w:pPr>
    <w:rPr>
      <w:rFonts w:ascii="Verdana" w:cs="Times New Roman" w:eastAsia="Arial Unicode MS" w:hAnsi="Verdana"/>
      <w:i w:val="1"/>
      <w:iCs w:val="1"/>
      <w:color w:val="0000ff"/>
      <w:sz w:val="20"/>
      <w:szCs w:val="20"/>
      <w:lang w:eastAsia="en-US" w:val="en-US"/>
    </w:rPr>
  </w:style>
  <w:style w:type="table" w:styleId="Tablaconcuadrcula">
    <w:name w:val="Table Grid"/>
    <w:basedOn w:val="Tablanormal"/>
    <w:uiPriority w:val="59"/>
    <w:rsid w:val="008327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FF065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val="1"/>
    <w:rsid w:val="00FF065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clara-nfasis11" w:customStyle="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ulo1sinnumeracion" w:customStyle="1">
    <w:name w:val="Titulo 1 sin numeracion"/>
    <w:basedOn w:val="Ttulo1"/>
    <w:next w:val="Normal"/>
    <w:rsid w:val="009B2C3A"/>
    <w:pPr>
      <w:keepLines w:val="0"/>
      <w:numPr>
        <w:numId w:val="1"/>
      </w:numPr>
      <w:tabs>
        <w:tab w:val="num" w:pos="360"/>
      </w:tabs>
      <w:spacing w:after="60" w:before="240" w:line="240" w:lineRule="auto"/>
      <w:jc w:val="left"/>
    </w:pPr>
    <w:rPr>
      <w:rFonts w:cs="Arial"/>
      <w:b w:val="1"/>
      <w:color w:val="auto"/>
      <w:kern w:val="32"/>
      <w:szCs w:val="32"/>
      <w:lang w:eastAsia="es-ES" w:val="es-ES"/>
    </w:rPr>
  </w:style>
  <w:style w:type="paragraph" w:styleId="PortafolioCuerpo" w:customStyle="1">
    <w:name w:val="Portafolio Cuerpo"/>
    <w:basedOn w:val="TDC1"/>
    <w:link w:val="PortafolioCuerpoCar"/>
    <w:qFormat w:val="1"/>
    <w:rsid w:val="008F05E1"/>
    <w:pPr>
      <w:tabs>
        <w:tab w:val="right" w:leader="dot" w:pos="8828"/>
      </w:tabs>
    </w:pPr>
    <w:rPr>
      <w:rFonts w:cs="Arial"/>
      <w:szCs w:val="24"/>
    </w:rPr>
  </w:style>
  <w:style w:type="character" w:styleId="TDC1Car" w:customStyle="1">
    <w:name w:val="TDC 1 Car"/>
    <w:basedOn w:val="Fuentedeprrafopredeter"/>
    <w:link w:val="TDC1"/>
    <w:uiPriority w:val="39"/>
    <w:rsid w:val="008F05E1"/>
    <w:rPr>
      <w:rFonts w:eastAsiaTheme="minorEastAsia"/>
      <w:lang w:eastAsia="es-MX"/>
    </w:rPr>
  </w:style>
  <w:style w:type="character" w:styleId="PortafolioCuerpoCar" w:customStyle="1">
    <w:name w:val="Portafolio Cuerpo Car"/>
    <w:basedOn w:val="TDC1Car"/>
    <w:link w:val="PortafolioCuerpo"/>
    <w:rsid w:val="008F05E1"/>
    <w:rPr>
      <w:rFonts w:ascii="Arial" w:cs="Arial" w:hAnsi="Arial" w:eastAsiaTheme="minorEastAsia"/>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onedrive.live.com/personal/6cffa1813c2834a0/_layouts/15/doc.aspx?resid=34c9973b-021f-460a-977d-a549095da963&amp;cid=6cffa1813c2834a0&amp;wdPreviousSession=f61eb679-0012-4c04-a38e-2938f0d7d580&amp;wdOrigin=OFU.EXCEL.EDIT-A-COPY-openfromurlaacf&amp;wdPreviousSessionSrc=OFU" TargetMode="External"/><Relationship Id="rId10" Type="http://schemas.openxmlformats.org/officeDocument/2006/relationships/hyperlink" Target="https://onedrive.live.com/personal/6cffa1813c2834a0/_layouts/15/doc2.aspx?resid=f58c9915-b32e-4bc2-a396-e72e91bb4b6d&amp;cid=6cffa1813c2834a0&amp;wdPreviousSession=d3eb48da-5c8d-46b9-837a-e4c8113c57b7&amp;wdOrigin=OFU.EXCEL.EDIT-A-COPY-openfromurlaacf&amp;wdPreviousSessionSrc=OFU" TargetMode="External"/><Relationship Id="rId13" Type="http://schemas.openxmlformats.org/officeDocument/2006/relationships/hyperlink" Target="https://onedrive.live.com/personal/6cffa1813c2834a0/_layouts/15/doc.aspx?resid=34c9973b-021f-460a-977d-a549095da963&amp;cid=6cffa1813c2834a0&amp;wdPreviousSession=f61eb679-0012-4c04-a38e-2938f0d7d580&amp;wdOrigin=OFU.EXCEL.EDIT-A-COPY-openfromurlaacf&amp;wdPreviousSessionSrc=OFU" TargetMode="External"/><Relationship Id="rId12" Type="http://schemas.openxmlformats.org/officeDocument/2006/relationships/hyperlink" Target="https://onedrive.live.com/personal/6cffa1813c2834a0/_layouts/15/doc2.aspx?resid=f58c9915-b32e-4bc2-a396-e72e91bb4b6d&amp;cid=6cffa1813c2834a0&amp;wdPreviousSession=d3eb48da-5c8d-46b9-837a-e4c8113c57b7&amp;wdOrigin=OFU.EXCEL.EDIT-A-COPY-openfromurlaacf&amp;wdPreviousSessionSrc=OF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w.officeapps.live.com/op/view.aspx?src=https%3A%2F%2Fes.smartsheet.com%2Fsites%2Fdefault%2Ffiles%2F2023-11%2FIC-Quality-Control-Plan-11221_ES.xlsx&amp;wdOrigin=BROWSELINK"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view.officeapps.live.com/op/view.aspx?src=https%3A%2F%2Fes.smartsheet.com%2Fsites%2Fdefault%2Ffiles%2F2023-11%2FIC-Quality-Control-Log-11221_ES.xlsx&amp;wdOrigin=BROWSE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8dP9lHsgdSVfEo40kaHRV1t/A==">CgMxLjAyCGguZ2pkZ3hzMgloLjMwajB6bGwyCWguMWZvYjl0ZTIJaC4zem55c2g3MgloLjJldDkycDAyCGgudHlqY3d0MgloLjNkeTZ2a20yCWguMXQzaDVzZjIJaC40ZDM0b2c4MgloLjJzOGV5bzEyDmguZGUzNDRucTd1ODU3MgloLjE3ZHA4dnUyCWguM3JkY3JqbjIJaC4yNmluMXJnMghoLmxueGJ6OTINaC52dnRsaXM0dDFkaj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gAciExVEV5VTN6WDlQMFZoYjJ6VzhnN2s4SzB5X3lIOEUwS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2017-04-14T20:16:00Z</dcterms:created>
  <dc:creator>Juan Manuel Villegas Saravia</dc:creator>
</cp:coreProperties>
</file>