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20%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IL 2.1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r w:rsidDel="00000000" w:rsidR="00000000" w:rsidRPr="00000000">
              <w:rPr>
                <w:rtl w:val="0"/>
              </w:rPr>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 tanto en el informe de avance como en las evidencias.</w:t>
            </w:r>
            <w:r w:rsidDel="00000000" w:rsidR="00000000" w:rsidRPr="00000000">
              <w:rPr>
                <w:rtl w:val="0"/>
              </w:rPr>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 tanto en el informe de avance como en las evidencias.</w:t>
            </w:r>
            <w:r w:rsidDel="00000000" w:rsidR="00000000" w:rsidRPr="00000000">
              <w:rPr>
                <w:rtl w:val="0"/>
              </w:rPr>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r w:rsidDel="00000000" w:rsidR="00000000" w:rsidRPr="00000000">
              <w:rPr>
                <w:rtl w:val="0"/>
              </w:rPr>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2.4</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68">
      <w:pPr>
        <w:spacing w:after="16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y tiene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desarrollar esta evaluación es hasta el momento de su entrega en la semana 9 y se realiza de manera grupal (2 a 3 integrantes)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taller de proyectos.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8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La siguiente pauta será aplicada por el/la docente de la asignatura para evaluar el estado de avance del informe del Proyecto APT y te entregará retroalimentación sobre tu trabajo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8B">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8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93">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color w:val="3b3838"/>
                <w:sz w:val="22"/>
                <w:szCs w:val="22"/>
                <w:rtl w:val="0"/>
              </w:rPr>
              <w:t xml:space="preserve">Completamente Logrado</w:t>
            </w:r>
          </w:p>
        </w:tc>
        <w:tc>
          <w:tcPr>
            <w:vAlign w:val="center"/>
          </w:tcPr>
          <w:p w:rsidR="00000000" w:rsidDel="00000000" w:rsidP="00000000" w:rsidRDefault="00000000" w:rsidRPr="00000000" w14:paraId="00000094">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color w:val="3b3838"/>
                <w:sz w:val="22"/>
                <w:szCs w:val="22"/>
                <w:rtl w:val="0"/>
              </w:rPr>
              <w:t xml:space="preserve">100%</w:t>
            </w:r>
          </w:p>
        </w:tc>
        <w:tc>
          <w:tcPr>
            <w:vAlign w:val="center"/>
          </w:tcPr>
          <w:p w:rsidR="00000000" w:rsidDel="00000000" w:rsidP="00000000" w:rsidRDefault="00000000" w:rsidRPr="00000000" w14:paraId="0000009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3b3838"/>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9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color w:val="3b3838"/>
                <w:sz w:val="22"/>
                <w:szCs w:val="22"/>
                <w:rtl w:val="0"/>
              </w:rPr>
              <w:t xml:space="preserve">60%</w:t>
            </w:r>
          </w:p>
        </w:tc>
        <w:tc>
          <w:tcPr>
            <w:vAlign w:val="center"/>
          </w:tcPr>
          <w:p w:rsidR="00000000" w:rsidDel="00000000" w:rsidP="00000000" w:rsidRDefault="00000000" w:rsidRPr="00000000" w14:paraId="0000009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3b3838"/>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9A">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color w:val="3b3838"/>
                <w:sz w:val="22"/>
                <w:szCs w:val="22"/>
                <w:rtl w:val="0"/>
              </w:rPr>
              <w:t xml:space="preserve">30%</w:t>
            </w:r>
          </w:p>
        </w:tc>
        <w:tc>
          <w:tcPr>
            <w:vAlign w:val="center"/>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9C">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color w:val="3b3838"/>
                <w:sz w:val="22"/>
                <w:szCs w:val="22"/>
                <w:rtl w:val="0"/>
              </w:rPr>
              <w:t xml:space="preserve">No Logrado</w:t>
            </w:r>
          </w:p>
        </w:tc>
        <w:tc>
          <w:tcPr>
            <w:vAlign w:val="center"/>
          </w:tcPr>
          <w:p w:rsidR="00000000" w:rsidDel="00000000" w:rsidP="00000000" w:rsidRDefault="00000000" w:rsidRPr="00000000" w14:paraId="0000009D">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color w:val="3b3838"/>
                <w:sz w:val="22"/>
                <w:szCs w:val="22"/>
                <w:rtl w:val="0"/>
              </w:rPr>
              <w:t xml:space="preserve">0%</w:t>
            </w:r>
          </w:p>
        </w:tc>
        <w:tc>
          <w:tcPr>
            <w:vAlign w:val="center"/>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Presenta ausencia o incorrecto logro de los aspectos evaluados en el indicador.</w:t>
            </w:r>
          </w:p>
        </w:tc>
      </w:tr>
    </w:tbl>
    <w:p w:rsidR="00000000" w:rsidDel="00000000" w:rsidP="00000000" w:rsidRDefault="00000000" w:rsidRPr="00000000" w14:paraId="0000009F">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865"/>
        <w:gridCol w:w="2385"/>
        <w:gridCol w:w="2385"/>
        <w:gridCol w:w="2025"/>
        <w:gridCol w:w="1885"/>
        <w:gridCol w:w="1449"/>
        <w:tblGridChange w:id="0">
          <w:tblGrid>
            <w:gridCol w:w="2865"/>
            <w:gridCol w:w="2385"/>
            <w:gridCol w:w="2385"/>
            <w:gridCol w:w="2025"/>
            <w:gridCol w:w="188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A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A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A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A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A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A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vAlign w:val="center"/>
          </w:tcPr>
          <w:p w:rsidR="00000000" w:rsidDel="00000000" w:rsidP="00000000" w:rsidRDefault="00000000" w:rsidRPr="00000000" w14:paraId="000000AF">
            <w:pPr>
              <w:rPr>
                <w:rFonts w:ascii="Calibri" w:cs="Calibri" w:eastAsia="Calibri" w:hAnsi="Calibri"/>
                <w:color w:val="3b3838"/>
              </w:rPr>
            </w:pPr>
            <w:r w:rsidDel="00000000" w:rsidR="00000000" w:rsidRPr="00000000">
              <w:rPr>
                <w:rFonts w:ascii="Calibri" w:cs="Calibri" w:eastAsia="Calibri" w:hAnsi="Calibri"/>
                <w:highlight w:val="yellow"/>
                <w:rtl w:val="0"/>
              </w:rPr>
              <w:t xml:space="preserve">Señala los ajustes que realizó o realizará y los justifica considerando las dificultades, facilitadores y retroalimentación del docente</w:t>
            </w:r>
            <w:r w:rsidDel="00000000" w:rsidR="00000000" w:rsidRPr="00000000">
              <w:rPr>
                <w:rFonts w:ascii="Calibri" w:cs="Calibri" w:eastAsia="Calibri" w:hAnsi="Calibri"/>
                <w:rtl w:val="0"/>
              </w:rPr>
              <w:t xml:space="preserve">.</w:t>
            </w:r>
            <w:r w:rsidDel="00000000" w:rsidR="00000000" w:rsidRPr="00000000">
              <w:rPr>
                <w:rtl w:val="0"/>
              </w:rPr>
            </w:r>
          </w:p>
        </w:tc>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Señala algunos de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highlight w:val="yellow"/>
                <w:rtl w:val="0"/>
              </w:rPr>
              <w:t xml:space="preserve">Aplica la metodología definida de acuerdo a los estándares de la disciplina, alcanzando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los objetivos propuestos para el avance del proyecto.</w:t>
            </w:r>
            <w:r w:rsidDel="00000000" w:rsidR="00000000" w:rsidRPr="00000000">
              <w:rPr>
                <w:rFonts w:ascii="Calibri" w:cs="Calibri" w:eastAsia="Calibri" w:hAnsi="Calibri"/>
                <w:rtl w:val="0"/>
              </w:rPr>
              <w:t xml:space="preserve"> </w:t>
            </w:r>
            <w:r w:rsidDel="00000000" w:rsidR="00000000" w:rsidRPr="00000000">
              <w:rPr>
                <w:rtl w:val="0"/>
              </w:rPr>
            </w:r>
          </w:p>
        </w:tc>
        <w:tc>
          <w:tcPr>
            <w:vAlign w:val="center"/>
          </w:tcPr>
          <w:p w:rsidR="00000000" w:rsidDel="00000000" w:rsidP="00000000" w:rsidRDefault="00000000" w:rsidRPr="00000000" w14:paraId="000000B6">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B7">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B8">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B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A">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BB">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BC">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BD">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B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C0">
            <w:pPr>
              <w:rPr>
                <w:rFonts w:ascii="Calibri" w:cs="Calibri" w:eastAsia="Calibri" w:hAnsi="Calibri"/>
                <w:color w:val="3b3838"/>
              </w:rPr>
            </w:pPr>
            <w:r w:rsidDel="00000000" w:rsidR="00000000" w:rsidRPr="00000000">
              <w:rPr>
                <w:rFonts w:ascii="Calibri" w:cs="Calibri" w:eastAsia="Calibri" w:hAnsi="Calibri"/>
                <w:rtl w:val="0"/>
              </w:rPr>
              <w:t xml:space="preserve">4. Utiliza de manera precisa el lenguaje técnico de acuerdo con lo requerido por la disciplina.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3b3838"/>
              </w:rPr>
            </w:pPr>
            <w:r w:rsidDel="00000000" w:rsidR="00000000" w:rsidRPr="00000000">
              <w:rPr>
                <w:rFonts w:ascii="Calibri" w:cs="Calibri" w:eastAsia="Calibri" w:hAnsi="Calibri"/>
                <w:highlight w:val="yellow"/>
                <w:rtl w:val="0"/>
              </w:rPr>
              <w:t xml:space="preserve">Utiliza lenguaje técnico de su disciplina siempre de manera precisa.</w:t>
            </w:r>
            <w:r w:rsidDel="00000000" w:rsidR="00000000" w:rsidRPr="00000000">
              <w:rPr>
                <w:rFonts w:ascii="Calibri" w:cs="Calibri" w:eastAsia="Calibri" w:hAnsi="Calibri"/>
                <w:rtl w:val="0"/>
              </w:rPr>
              <w:t xml:space="preserve"> </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3b3838"/>
              </w:rPr>
            </w:pPr>
            <w:r w:rsidDel="00000000" w:rsidR="00000000" w:rsidRPr="00000000">
              <w:rPr>
                <w:rFonts w:ascii="Calibri" w:cs="Calibri" w:eastAsia="Calibri" w:hAnsi="Calibri"/>
                <w:rtl w:val="0"/>
              </w:rPr>
              <w:t xml:space="preserve">Utiliza lenguaje técnico de su disciplina la mayoría de las veces de manera precisa.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color w:val="3b3838"/>
              </w:rPr>
            </w:pPr>
            <w:r w:rsidDel="00000000" w:rsidR="00000000" w:rsidRPr="00000000">
              <w:rPr>
                <w:rFonts w:ascii="Calibri" w:cs="Calibri" w:eastAsia="Calibri" w:hAnsi="Calibri"/>
                <w:rtl w:val="0"/>
              </w:rPr>
              <w:t xml:space="preserve">Utiliza lenguaje técnico de su disciplina pocas veces o casi nunca de manera precisa. </w:t>
            </w:r>
            <w:r w:rsidDel="00000000" w:rsidR="00000000" w:rsidRPr="00000000">
              <w:rPr>
                <w:rtl w:val="0"/>
              </w:rPr>
            </w:r>
          </w:p>
        </w:tc>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rtl w:val="0"/>
              </w:rPr>
              <w:t xml:space="preserve">No utiliza de manera precisa el lenguaje técnico de su disciplina. </w:t>
            </w:r>
            <w:r w:rsidDel="00000000" w:rsidR="00000000" w:rsidRPr="00000000">
              <w:rPr>
                <w:rtl w:val="0"/>
              </w:rPr>
            </w:r>
          </w:p>
        </w:tc>
        <w:tc>
          <w:tcPr>
            <w:vAlign w:val="center"/>
          </w:tcPr>
          <w:p w:rsidR="00000000" w:rsidDel="00000000" w:rsidP="00000000" w:rsidRDefault="00000000" w:rsidRPr="00000000" w14:paraId="000000C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rtl w:val="0"/>
              </w:rPr>
              <w:t xml:space="preserve">5. Utiliza reglas de redacción, ortografía (literal, puntual, acentual) y las normas para citas y referencias. </w:t>
            </w:r>
            <w:r w:rsidDel="00000000" w:rsidR="00000000" w:rsidRPr="00000000">
              <w:rPr>
                <w:rtl w:val="0"/>
              </w:rPr>
            </w:r>
          </w:p>
        </w:tc>
        <w:tc>
          <w:tcPr>
            <w:vAlign w:val="center"/>
          </w:tcPr>
          <w:p w:rsidR="00000000" w:rsidDel="00000000" w:rsidP="00000000" w:rsidRDefault="00000000" w:rsidRPr="00000000" w14:paraId="000000C7">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Utiliza correctamente todas las normas de citación y referencias.</w:t>
            </w:r>
            <w:r w:rsidDel="00000000" w:rsidR="00000000" w:rsidRPr="00000000">
              <w:rPr>
                <w:rtl w:val="0"/>
              </w:rPr>
            </w:r>
          </w:p>
        </w:tc>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rtl w:val="0"/>
              </w:rPr>
              <w:t xml:space="preserve">El texto presenta de 1 a 5 errores de ortografía, redacción o en las citas y referencias del informe.</w:t>
            </w:r>
            <w:r w:rsidDel="00000000" w:rsidR="00000000" w:rsidRPr="00000000">
              <w:rPr>
                <w:rtl w:val="0"/>
              </w:rPr>
            </w:r>
          </w:p>
        </w:tc>
        <w:tc>
          <w:tcPr>
            <w:vAlign w:val="center"/>
          </w:tcPr>
          <w:p w:rsidR="00000000" w:rsidDel="00000000" w:rsidP="00000000" w:rsidRDefault="00000000" w:rsidRPr="00000000" w14:paraId="000000C9">
            <w:pPr>
              <w:rPr>
                <w:rFonts w:ascii="Calibri" w:cs="Calibri" w:eastAsia="Calibri" w:hAnsi="Calibri"/>
                <w:color w:val="3b3838"/>
              </w:rPr>
            </w:pPr>
            <w:r w:rsidDel="00000000" w:rsidR="00000000" w:rsidRPr="00000000">
              <w:rPr>
                <w:rFonts w:ascii="Calibri" w:cs="Calibri" w:eastAsia="Calibri" w:hAnsi="Calibri"/>
                <w:rtl w:val="0"/>
              </w:rPr>
              <w:t xml:space="preserve">El texto presenta de 6 a 10 errores de ortografía, redacción o en las citas y referencias del informe.</w:t>
            </w:r>
            <w:r w:rsidDel="00000000" w:rsidR="00000000" w:rsidRPr="00000000">
              <w:rPr>
                <w:rtl w:val="0"/>
              </w:rPr>
            </w:r>
          </w:p>
        </w:tc>
        <w:tc>
          <w:tcPr>
            <w:vAlign w:val="center"/>
          </w:tcPr>
          <w:p w:rsidR="00000000" w:rsidDel="00000000" w:rsidP="00000000" w:rsidRDefault="00000000" w:rsidRPr="00000000" w14:paraId="000000CA">
            <w:pPr>
              <w:rPr>
                <w:rFonts w:ascii="Calibri" w:cs="Calibri" w:eastAsia="Calibri" w:hAnsi="Calibri"/>
                <w:color w:val="3b3838"/>
              </w:rPr>
            </w:pPr>
            <w:r w:rsidDel="00000000" w:rsidR="00000000" w:rsidRPr="00000000">
              <w:rPr>
                <w:rFonts w:ascii="Calibri" w:cs="Calibri" w:eastAsia="Calibri" w:hAnsi="Calibri"/>
                <w:rtl w:val="0"/>
              </w:rPr>
              <w:t xml:space="preserve">El texto presenta más de 10 errores de ortografía, redacción o en las citas y referencias del informe.</w:t>
            </w:r>
            <w:r w:rsidDel="00000000" w:rsidR="00000000" w:rsidRPr="00000000">
              <w:rPr>
                <w:rtl w:val="0"/>
              </w:rPr>
            </w:r>
          </w:p>
        </w:tc>
        <w:tc>
          <w:tcPr>
            <w:vAlign w:val="center"/>
          </w:tcPr>
          <w:p w:rsidR="00000000" w:rsidDel="00000000" w:rsidP="00000000" w:rsidRDefault="00000000" w:rsidRPr="00000000" w14:paraId="000000C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CC">
            <w:pPr>
              <w:rPr>
                <w:rFonts w:ascii="Calibri" w:cs="Calibri" w:eastAsia="Calibri" w:hAnsi="Calibri"/>
                <w:color w:val="3b3838"/>
              </w:rPr>
            </w:pPr>
            <w:r w:rsidDel="00000000" w:rsidR="00000000" w:rsidRPr="00000000">
              <w:rPr>
                <w:rFonts w:ascii="Calibri" w:cs="Calibri" w:eastAsia="Calibri" w:hAnsi="Calibri"/>
                <w:rtl w:val="0"/>
              </w:rPr>
              <w:t xml:space="preserve">6. Cumple con el formato del informe de avance establecido por la disciplina.</w:t>
            </w:r>
            <w:r w:rsidDel="00000000" w:rsidR="00000000" w:rsidRPr="00000000">
              <w:rPr>
                <w:rtl w:val="0"/>
              </w:rPr>
            </w:r>
          </w:p>
        </w:tc>
        <w:tc>
          <w:tcPr>
            <w:vAlign w:val="center"/>
          </w:tcPr>
          <w:p w:rsidR="00000000" w:rsidDel="00000000" w:rsidP="00000000" w:rsidRDefault="00000000" w:rsidRPr="00000000" w14:paraId="000000CD">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El informe de avance cumple con todos los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aspectos del formato establecido por la disciplina.</w:t>
            </w:r>
            <w:r w:rsidDel="00000000" w:rsidR="00000000" w:rsidRPr="00000000">
              <w:rPr>
                <w:rtl w:val="0"/>
              </w:rPr>
            </w:r>
          </w:p>
        </w:tc>
        <w:tc>
          <w:tcPr>
            <w:vAlign w:val="center"/>
          </w:tcPr>
          <w:p w:rsidR="00000000" w:rsidDel="00000000" w:rsidP="00000000" w:rsidRDefault="00000000" w:rsidRPr="00000000" w14:paraId="000000CE">
            <w:pPr>
              <w:rPr>
                <w:rFonts w:ascii="Calibri" w:cs="Calibri" w:eastAsia="Calibri" w:hAnsi="Calibri"/>
                <w:color w:val="3b3838"/>
              </w:rPr>
            </w:pPr>
            <w:r w:rsidDel="00000000" w:rsidR="00000000" w:rsidRPr="00000000">
              <w:rPr>
                <w:rFonts w:ascii="Calibri" w:cs="Calibri" w:eastAsia="Calibri" w:hAnsi="Calibri"/>
                <w:rtl w:val="0"/>
              </w:rPr>
              <w:t xml:space="preserve">El informe de avance cumple con más de la mitad de los aspectos del formato establecido por la disciplina.</w:t>
            </w:r>
            <w:r w:rsidDel="00000000" w:rsidR="00000000" w:rsidRPr="00000000">
              <w:rPr>
                <w:rtl w:val="0"/>
              </w:rPr>
            </w:r>
          </w:p>
        </w:tc>
        <w:tc>
          <w:tcPr>
            <w:vAlign w:val="center"/>
          </w:tcPr>
          <w:p w:rsidR="00000000" w:rsidDel="00000000" w:rsidP="00000000" w:rsidRDefault="00000000" w:rsidRPr="00000000" w14:paraId="000000CF">
            <w:pPr>
              <w:rPr>
                <w:rFonts w:ascii="Calibri" w:cs="Calibri" w:eastAsia="Calibri" w:hAnsi="Calibri"/>
                <w:color w:val="3b3838"/>
              </w:rPr>
            </w:pPr>
            <w:r w:rsidDel="00000000" w:rsidR="00000000" w:rsidRPr="00000000">
              <w:rPr>
                <w:rFonts w:ascii="Calibri" w:cs="Calibri" w:eastAsia="Calibri" w:hAnsi="Calibri"/>
                <w:rtl w:val="0"/>
              </w:rPr>
              <w:t xml:space="preserve">El informe de avance cumple con la mitad de los aspectos del formato establecido por la disciplina.</w:t>
            </w:r>
            <w:r w:rsidDel="00000000" w:rsidR="00000000" w:rsidRPr="00000000">
              <w:rPr>
                <w:rtl w:val="0"/>
              </w:rPr>
            </w:r>
          </w:p>
        </w:tc>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rtl w:val="0"/>
              </w:rPr>
              <w:t xml:space="preserve">El informe de avance cumple con menos de la mitad de los aspectos del formato establecido por la disciplina.</w:t>
            </w:r>
            <w:r w:rsidDel="00000000" w:rsidR="00000000" w:rsidRPr="00000000">
              <w:rPr>
                <w:rtl w:val="0"/>
              </w:rPr>
            </w:r>
          </w:p>
        </w:tc>
        <w:tc>
          <w:tcPr>
            <w:vAlign w:val="center"/>
          </w:tcPr>
          <w:p w:rsidR="00000000" w:rsidDel="00000000" w:rsidP="00000000" w:rsidRDefault="00000000" w:rsidRPr="00000000" w14:paraId="000000D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D3">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D7">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D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B">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1">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2">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E8">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mYyrR9oRx25ZUFKbyCeAlYJbg==">CgMxLjA4AHIhMWFXZWQ4dUJzMlF2RmR0QmRURXphdWQ1dlprVVVscmI0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