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final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30%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285"/>
        <w:gridCol w:w="4111"/>
        <w:gridCol w:w="1428"/>
        <w:gridCol w:w="1428"/>
        <w:tblGridChange w:id="0">
          <w:tblGrid>
            <w:gridCol w:w="2742"/>
            <w:gridCol w:w="3285"/>
            <w:gridCol w:w="411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Implementa una metodología que permite el logro de los objetivos propuestos, de acuerdo a los estándares de la disciplina.</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Genera evidencias que dan cuenta del cumplimiento del Proyecto APT, de acuerdo a los estándares definidos por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35</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tabs>
                <w:tab w:val="left" w:leader="none" w:pos="505"/>
              </w:tabs>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sus intereses profesionales y competencias del perfil de egreso a partir del desarrollo del proyecto.</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Describe el aporte del proyecto en el desarrollo de sus intereses profesionales. </w:t>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Identifica las competencias del perfil de egreso que se evidencian en el desarrollo del proyecto.  </w:t>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300"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de manera precisa el lenguaje técnico de acuerdo con lo requerido por la disciplina, tanto en el informe de avance como en las evidencias.</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300"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Utiliza correctamente las reglas de redacción, ortografía (literal, puntual, acentual) y las normas para citas y referencias, tanto en el informe de avance como en las evidencias.</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Cumple con el formato del informe final establecido por la disciplina. </w:t>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300"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Exponer el tema utilizando un lenguaje técnico disciplinar al presentar la propuesta y responde evidenciando un manejo de la información. *</w:t>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1080" w:hRule="atLeast"/>
          <w:tblHeader w:val="0"/>
        </w:trPr>
        <w:tc>
          <w:tcPr>
            <w:vMerge w:val="continue"/>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IL 2.4</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48" w:hRule="atLeast"/>
          <w:tblHeader w:val="0"/>
        </w:trPr>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color w:val="000000"/>
                <w:rtl w:val="0"/>
              </w:rPr>
              <w:t xml:space="preserve">10.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Indicador de evaluación individual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Final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8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0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0">
            <w:pPr>
              <w:rPr>
                <w:rFonts w:ascii="Calibri" w:cs="Calibri" w:eastAsia="Calibri" w:hAnsi="Calibri"/>
                <w:color w:val="444444"/>
                <w:sz w:val="22"/>
                <w:szCs w:val="22"/>
              </w:rPr>
            </w:pPr>
            <w:r w:rsidDel="00000000" w:rsidR="00000000" w:rsidRPr="00000000">
              <w:rPr>
                <w:rFonts w:ascii="Calibri" w:cs="Calibri" w:eastAsia="Calibri" w:hAnsi="Calibri"/>
                <w:color w:val="000000"/>
                <w:sz w:val="22"/>
                <w:szCs w:val="22"/>
                <w:rtl w:val="0"/>
              </w:rPr>
              <w:t xml:space="preserve">Esta es una evaluación que corresponde a una entrega de encargo con presentación y tiene un </w:t>
            </w:r>
            <w:r w:rsidDel="00000000" w:rsidR="00000000" w:rsidRPr="00000000">
              <w:rPr>
                <w:rFonts w:ascii="Calibri" w:cs="Calibri" w:eastAsia="Calibri" w:hAnsi="Calibri"/>
                <w:b w:val="1"/>
                <w:color w:val="000000"/>
                <w:sz w:val="22"/>
                <w:szCs w:val="22"/>
                <w:rtl w:val="0"/>
              </w:rPr>
              <w:t xml:space="preserve">30%</w:t>
            </w:r>
            <w:r w:rsidDel="00000000" w:rsidR="00000000" w:rsidRPr="00000000">
              <w:rPr>
                <w:rFonts w:ascii="Calibri" w:cs="Calibri" w:eastAsia="Calibri" w:hAnsi="Calibri"/>
                <w:b w:val="1"/>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de</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ponderación</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sobre la nota final de la asignatura. El encargo a entregar corresponde al informe </w:t>
            </w:r>
            <w:r w:rsidDel="00000000" w:rsidR="00000000" w:rsidRPr="00000000">
              <w:rPr>
                <w:rFonts w:ascii="Calibri" w:cs="Calibri" w:eastAsia="Calibri" w:hAnsi="Calibri"/>
                <w:color w:val="444444"/>
                <w:sz w:val="22"/>
                <w:szCs w:val="22"/>
                <w:rtl w:val="0"/>
              </w:rPr>
              <w:t xml:space="preserve">final del Proyecto APT.</w:t>
            </w:r>
          </w:p>
          <w:p w:rsidR="00000000" w:rsidDel="00000000" w:rsidP="00000000" w:rsidRDefault="00000000" w:rsidRPr="00000000" w14:paraId="00000081">
            <w:pPr>
              <w:rPr>
                <w:rFonts w:ascii="Calibri" w:cs="Calibri" w:eastAsia="Calibri" w:hAnsi="Calibri"/>
                <w:color w:val="444444"/>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desarrollar esta evaluación es de todas las semanas previas a la presentación, semana 15, el grupo cuenta con 20 minutos para su presentación en el taller de proyecto.</w:t>
            </w:r>
          </w:p>
          <w:p w:rsidR="00000000" w:rsidDel="00000000" w:rsidP="00000000" w:rsidRDefault="00000000" w:rsidRPr="00000000" w14:paraId="00000083">
            <w:pPr>
              <w:rPr>
                <w:rFonts w:ascii="Calibri" w:cs="Calibri" w:eastAsia="Calibri" w:hAnsi="Calibri"/>
                <w:color w:val="444444"/>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Deberán redactar los siguientes apartados según este formato:</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Tu informe debe contener:</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implementada que permita el logro de los objetivos propuestos.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cumplimiento del proyecto</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aporte del proyecto en el desarrollo de sus intereses profesionales.</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Competencias del perfil de egreso evidenciadas en el desarrollo de su proyecto.</w:t>
            </w:r>
          </w:p>
          <w:p w:rsidR="00000000" w:rsidDel="00000000" w:rsidP="00000000" w:rsidRDefault="00000000" w:rsidRPr="00000000" w14:paraId="0000008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Además, debe cumplir con:</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91">
            <w:pPr>
              <w:rPr>
                <w:rFonts w:ascii="Calibri" w:cs="Calibri" w:eastAsia="Calibri" w:hAnsi="Calibri"/>
                <w:color w:val="444444"/>
                <w:sz w:val="22"/>
                <w:szCs w:val="22"/>
              </w:rPr>
            </w:pPr>
            <w:r w:rsidDel="00000000" w:rsidR="00000000" w:rsidRPr="00000000">
              <w:rPr>
                <w:rtl w:val="0"/>
              </w:rPr>
            </w:r>
          </w:p>
          <w:p w:rsidR="00000000" w:rsidDel="00000000" w:rsidP="00000000" w:rsidRDefault="00000000" w:rsidRPr="00000000" w14:paraId="00000092">
            <w:pPr>
              <w:rPr>
                <w:rFonts w:ascii="Calibri" w:cs="Calibri" w:eastAsia="Calibri" w:hAnsi="Calibri"/>
                <w:color w:val="444444"/>
                <w:sz w:val="22"/>
                <w:szCs w:val="22"/>
              </w:rPr>
            </w:pPr>
            <w:r w:rsidDel="00000000" w:rsidR="00000000" w:rsidRPr="00000000">
              <w:rPr>
                <w:rFonts w:ascii="Calibri" w:cs="Calibri" w:eastAsia="Calibri" w:hAnsi="Calibri"/>
                <w:b w:val="1"/>
                <w:color w:val="444444"/>
                <w:sz w:val="22"/>
                <w:szCs w:val="22"/>
                <w:rtl w:val="0"/>
              </w:rPr>
              <w:t xml:space="preserve">Aspectos formales: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9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Presentación: </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un lenguaje que responda al contexto formal, y exponer simulando la presentación a una gerencia de proyecto (comisión evaluadora).</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evaluación se realiza de forma grupal, pero la calificación es de carácter individual.</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 siguiente pauta será aplicada por e/la docente de la asignatura para evaluar el informe final del Proyecto APT y te entregará retroalimentación sobre tu trabajo para que puedas identificar las fortalezas y aspectos por mejorar para la presentación a la comisión.</w:t>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A4">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520"/>
        <w:gridCol w:w="2295"/>
        <w:gridCol w:w="2268"/>
        <w:gridCol w:w="2262"/>
        <w:gridCol w:w="2200"/>
        <w:gridCol w:w="1449"/>
        <w:tblGridChange w:id="0">
          <w:tblGrid>
            <w:gridCol w:w="2520"/>
            <w:gridCol w:w="2295"/>
            <w:gridCol w:w="2268"/>
            <w:gridCol w:w="2262"/>
            <w:gridCol w:w="220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Implementa una metodología que permite el logro de los objetivos propuestos, de acuerdo a los estándares de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Describe la metodología utilizada de acuerdo a los estándares de la disciplina, alcanzando todos los objetivos propuestos para el proyecto.</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Describe la metodología utilizada de acuerdo a los estándares de la disciplina, pero cumple parcialmente los objetivos propuestos para el proyecto.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Describe la metodología utilizada cumpliendo parcialmente con los estándares de la disciplina y con los objetivos propuestos para el proyecto.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Describe la metodología utilizada sin cumplir los estándares de la disciplina ni los objetivos propuestos para el proyecto. </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Genera evidencias que dan cuenta del cumplimiento del Proyecto APT, de acuerdo a los estándares definidos por la disciplina</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Presenta evidencias que cumplen los estándares de la</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highlight w:val="yellow"/>
                <w:rtl w:val="0"/>
              </w:rPr>
              <w:t xml:space="preserve">disciplina y dan cuenta del cumplimiento de los objetivos del Proyecto APT.</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evidencias que requieren ajustes menores de acuerdo a los estándares de la disciplina y dan cuenta del cumplimiento de los objetivos del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evidencias que requieren ajustes mayores de acuerdo a los estándares de la disciplina y dan cuenta parcialmente del cumplimiento de los objetivos del Proyecto APT.</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color w:val="000000"/>
                <w:rtl w:val="0"/>
              </w:rPr>
              <w:t xml:space="preserve">O </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presenta evidencias del Proyecto APT.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35</w:t>
            </w:r>
          </w:p>
        </w:tc>
      </w:tr>
      <w:tr>
        <w:trPr>
          <w:cantSplit w:val="0"/>
          <w:trHeight w:val="2055"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Describe el aporte del proyecto en el desarrollo de sus intereses profesionales. </w:t>
            </w:r>
          </w:p>
        </w:tc>
        <w:tc>
          <w:tcPr>
            <w:vAlign w:val="center"/>
          </w:tcPr>
          <w:p w:rsidR="00000000" w:rsidDel="00000000" w:rsidP="00000000" w:rsidRDefault="00000000" w:rsidRPr="00000000" w14:paraId="000000D4">
            <w:pPr>
              <w:rPr/>
            </w:pPr>
            <w:r w:rsidDel="00000000" w:rsidR="00000000" w:rsidRPr="00000000">
              <w:rPr>
                <w:rFonts w:ascii="Calibri" w:cs="Calibri" w:eastAsia="Calibri" w:hAnsi="Calibri"/>
                <w:color w:val="000000"/>
                <w:highlight w:val="yellow"/>
                <w:rtl w:val="0"/>
              </w:rPr>
              <w:t xml:space="preserve">Señala cómo el Proyecto APT le sirvió para profundizar en el conocimiento de sus intereses profesionales y cómo estos se han mantenido o modificado a partir del proyecto.</w:t>
            </w:r>
            <w:r w:rsidDel="00000000" w:rsidR="00000000" w:rsidRPr="00000000">
              <w:rPr>
                <w:rFonts w:ascii="Calibri" w:cs="Calibri" w:eastAsia="Calibri" w:hAnsi="Calibri"/>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Señala cuáles son sus intereses profesionales luego del proyecto, pero no indica cómo el Proyecto APT le sirvió para el conocimiento de estos.</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Señala cuáles son sus intereses profesionales luego del proyecto, pero no es claro cómo estos se relacionan con el proyecto desarrollado.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refiere a sus intereses profesionales. </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1749"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4. Identifica las competencias del perfil de egreso que se evidencian en el desarrollo del proyecto.  </w:t>
            </w:r>
          </w:p>
        </w:tc>
        <w:tc>
          <w:tcPr>
            <w:vAlign w:val="center"/>
          </w:tcPr>
          <w:p w:rsidR="00000000" w:rsidDel="00000000" w:rsidP="00000000" w:rsidRDefault="00000000" w:rsidRPr="00000000" w14:paraId="000000DA">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Señala al menos 2 competencias del perfil de egreso que puso en práctica en el Proyecto APT, las que se evidencian durante su implementación. </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Señala al menos 2 competencias del perfil de egreso que puso en práctica en el Proyecto APT, pero estas no se evidencian claramente.</w:t>
            </w:r>
          </w:p>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Señala 1 competencia del perfil de egreso que puso en práctica en el Proyecto APT, pero esta no se evidencia claramente durante su implementación.</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indica qué competencias puso en práctica en el Proyecto APT, ni cómo estas se evidencian en el proyecto. </w:t>
            </w:r>
          </w:p>
        </w:tc>
        <w:tc>
          <w:tcPr>
            <w:vAlign w:val="center"/>
          </w:tcPr>
          <w:p w:rsidR="00000000" w:rsidDel="00000000" w:rsidP="00000000" w:rsidRDefault="00000000" w:rsidRPr="00000000" w14:paraId="000000D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de manera precisa el lenguaje técnico de acuerdo con lo requerido por la disciplina.</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Utiliza lenguaje técnico de su disciplina siempre de manera precisa</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 lenguaje técnico de su disciplina la mayoría de las veces de manera precisa.</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 lenguaje técnico de su disciplina pocas veces o casi nunca de manera precisa.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utiliza de manera precisa el lenguaje técnico de su disciplina. </w:t>
            </w:r>
          </w:p>
        </w:tc>
        <w:tc>
          <w:tcPr>
            <w:vAlign w:val="center"/>
          </w:tcPr>
          <w:p w:rsidR="00000000" w:rsidDel="00000000" w:rsidP="00000000" w:rsidRDefault="00000000" w:rsidRPr="00000000" w14:paraId="000000E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Utiliza correctamente las reglas de redacción, ortografía (literal, puntual, acentual) y las normas para citas y referencias. </w:t>
            </w:r>
          </w:p>
        </w:tc>
        <w:tc>
          <w:tcPr>
            <w:vAlign w:val="center"/>
          </w:tcPr>
          <w:p w:rsidR="00000000" w:rsidDel="00000000" w:rsidP="00000000" w:rsidRDefault="00000000" w:rsidRPr="00000000" w14:paraId="000000E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Utiliza correctamente todas las normas de citación y referencias.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E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el formato del informe final establecido por la disciplina. </w:t>
            </w:r>
          </w:p>
        </w:tc>
        <w:tc>
          <w:tcPr>
            <w:vAlign w:val="center"/>
          </w:tcPr>
          <w:p w:rsidR="00000000" w:rsidDel="00000000" w:rsidP="00000000" w:rsidRDefault="00000000" w:rsidRPr="00000000" w14:paraId="000000ED">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final cumple con todos los aspectos del formato establecido por la disciplina.</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final cumple con más de la mitad de los aspectos del formato establecido por la disciplina.</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final cumple con la mitad de los aspectos del formato establecido por la disciplina.</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final cumple con menos de la mitad de los aspectos del formato establecido por la disciplina.</w:t>
            </w:r>
          </w:p>
        </w:tc>
        <w:tc>
          <w:tcPr>
            <w:vAlign w:val="center"/>
          </w:tcPr>
          <w:p w:rsidR="00000000" w:rsidDel="00000000" w:rsidP="00000000" w:rsidRDefault="00000000" w:rsidRPr="00000000" w14:paraId="000000F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8. Exponer el tema utilizando un lenguaje técnico disciplinar al presentar la propuesta y responde evidenciando un manejo de la información. *</w:t>
            </w:r>
          </w:p>
        </w:tc>
        <w:tc>
          <w:tcPr>
            <w:vAlign w:val="center"/>
          </w:tcPr>
          <w:p w:rsidR="00000000" w:rsidDel="00000000" w:rsidP="00000000" w:rsidRDefault="00000000" w:rsidRPr="00000000" w14:paraId="000000F3">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Expone el tema utilizando un lenguaje técnico disciplinar al presentar la propuesta y responde evidenciando un manejo de la información en todo momento.</w:t>
            </w:r>
          </w:p>
          <w:p w:rsidR="00000000" w:rsidDel="00000000" w:rsidP="00000000" w:rsidRDefault="00000000" w:rsidRPr="00000000" w14:paraId="000000F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Expone el tema utilizando un lenguaje técnico disciplinar al presentar la propuesta y responde evidenciando un manejo de la información la mayoría del tiempo.</w:t>
            </w:r>
          </w:p>
          <w:p w:rsidR="00000000" w:rsidDel="00000000" w:rsidP="00000000" w:rsidRDefault="00000000" w:rsidRPr="00000000" w14:paraId="000000F6">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Expone el tema utilizando un lenguaje técnico disciplinar al presentar la propuesta y responde evidenciando un manejo de la información la mitad del tiempo.</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Expone el tema utilizando un lenguaje técnico disciplinar al presentar la propuesta y responde evidenciando un manejo de la información en menos de la mitad del tiempo.</w:t>
            </w:r>
          </w:p>
        </w:tc>
        <w:tc>
          <w:tcPr>
            <w:vAlign w:val="center"/>
          </w:tcPr>
          <w:p w:rsidR="00000000" w:rsidDel="00000000" w:rsidP="00000000" w:rsidRDefault="00000000" w:rsidRPr="00000000" w14:paraId="000000F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y presentación cumplen con el 100% de los indicadores de calidad disciplinarios requeridos en el desarrollo del Proyecto APT.</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y presentación cumplen con el 60% de los indicadores de calidad disciplinarios requeridos en el desarrollo del Proyecto APT.</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y presentación cumplen solo con el 30% de los indicadores de calidad disciplinarios requeridos en el desarrollo del Proyecto APT.</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y presentación no cumplen con los indicadores de calidad disciplinarios requeridos en el desarrollo del Proyecto APT.</w:t>
            </w:r>
          </w:p>
        </w:tc>
        <w:tc>
          <w:tcPr>
            <w:vAlign w:val="center"/>
          </w:tcPr>
          <w:p w:rsidR="00000000" w:rsidDel="00000000" w:rsidP="00000000" w:rsidRDefault="00000000" w:rsidRPr="00000000" w14:paraId="000000F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1545"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0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15</w:t>
            </w:r>
          </w:p>
        </w:tc>
      </w:tr>
      <w:tr>
        <w:trPr>
          <w:cantSplit w:val="0"/>
          <w:trHeight w:val="539" w:hRule="atLeast"/>
          <w:tblHeader w:val="0"/>
        </w:trPr>
        <w:tc>
          <w:tcPr>
            <w:gridSpan w:val="5"/>
            <w:vAlign w:val="center"/>
          </w:tcPr>
          <w:p w:rsidR="00000000" w:rsidDel="00000000" w:rsidP="00000000" w:rsidRDefault="00000000" w:rsidRPr="00000000" w14:paraId="00000108">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10D">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10E">
      <w:pPr>
        <w:rPr>
          <w:rFonts w:ascii="Calibri" w:cs="Calibri" w:eastAsia="Calibri" w:hAnsi="Calibri"/>
          <w:color w:val="000000"/>
          <w:sz w:val="22"/>
          <w:szCs w:val="22"/>
          <w:u w:val="single"/>
        </w:rPr>
      </w:pPr>
      <w:r w:rsidDel="00000000" w:rsidR="00000000" w:rsidRPr="00000000">
        <w:rPr>
          <w:rFonts w:ascii="Calibri" w:cs="Calibri" w:eastAsia="Calibri" w:hAnsi="Calibri"/>
          <w:color w:val="000000"/>
          <w:sz w:val="22"/>
          <w:szCs w:val="22"/>
          <w:rtl w:val="0"/>
        </w:rPr>
        <w:t xml:space="preserve">* Indicador de evaluación individual</w:t>
      </w: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a04lUiWse5FMQE33hGsFS6l+Gw==">CgMxLjA4AHIhMWhSNlpTWDBuOW5Mc2xIQ0lmYV9aQU5MLU5SNEg5Q2hN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