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09/09/2024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documentos y anexos que se deben presentar en la segunda entrega.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un plan para dar comienzo del desarrollo del sistema.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fecha y hora de la siguiente reunión.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próxima reunión se llevará a cabo la asignación de documentos.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comienzo al desarrollo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dará solución a dudas pendientes.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QylY5xoDcULA6n9wR5Ih/pnRAg==">CgMxLjA4AHIhMVhMeWtlemFyWm53RWtIcGRscWNwX2RLMXR0QWhsTHpT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