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Java Upskilling Capstone</w:t>
      </w:r>
    </w:p>
    <w:p>
      <w:pPr>
        <w:spacing w:after="240"/>
      </w:pPr>
      <w:r>
        <w:t xml:space="preserve">A simplified banking platform allowing customers to view accounts and perform transactions through a secure REST API and React user interface. Students will implement backend services, integrate authentication using Google OAuth, and develop the React interface used by customers to interact with the system.</w:t>
      </w:r>
    </w:p>
    <w:p>
      <w:pPr>
        <w:pStyle w:val="Heading2"/>
      </w:pPr>
      <w:r>
        <w:t xml:space="preserve">Provided Scaffold</w:t>
      </w:r>
    </w:p>
    <w:p>
      <w:pPr>
        <w:spacing w:after="120"/>
      </w:pPr>
      <w:r>
        <w:t xml:space="preserve">To allow students to focus on architecture, security, and testing rather than basic setup, a partial project scaffold is provided.</w:t>
      </w:r>
    </w:p>
    <w:p>
      <w:pPr>
        <w:pStyle w:val="ListParagraph"/>
        <w:numPr>
          <w:ilvl w:val="0"/>
          <w:numId w:val="2"/>
        </w:numPr>
      </w:pPr>
      <w:r>
        <w:t xml:space="preserve">Spring Boot service with partial REST endpoints</w:t>
      </w:r>
    </w:p>
    <w:p>
      <w:pPr>
        <w:pStyle w:val="ListParagraph"/>
        <w:numPr>
          <w:ilvl w:val="0"/>
          <w:numId w:val="2"/>
        </w:numPr>
      </w:pPr>
      <w:r>
        <w:t xml:space="preserve">Oracle account schema</w:t>
      </w:r>
    </w:p>
    <w:p>
      <w:pPr>
        <w:pStyle w:val="ListParagraph"/>
        <w:numPr>
          <w:ilvl w:val="0"/>
          <w:numId w:val="2"/>
        </w:numPr>
      </w:pPr>
      <w:r>
        <w:t xml:space="preserve">React UI shell with initial components and routing structure</w:t>
      </w:r>
    </w:p>
    <w:p>
      <w:pPr>
        <w:pStyle w:val="ListParagraph"/>
        <w:numPr>
          <w:ilvl w:val="0"/>
          <w:numId w:val="2"/>
        </w:numPr>
      </w:pPr>
      <w:r>
        <w:t xml:space="preserve">Sample React components demonstrating API integration patterns</w:t>
      </w:r>
    </w:p>
    <w:p>
      <w:pPr>
        <w:pStyle w:val="ListParagraph"/>
        <w:numPr>
          <w:ilvl w:val="0"/>
          <w:numId w:val="2"/>
        </w:numPr>
      </w:pPr>
      <w:r>
        <w:t xml:space="preserve">OAuth login configuration stub configured to support Google as the OAuth provider</w:t>
      </w:r>
    </w:p>
    <w:p>
      <w:pPr>
        <w:pStyle w:val="ListParagraph"/>
        <w:numPr>
          <w:ilvl w:val="0"/>
          <w:numId w:val="2"/>
        </w:numPr>
      </w:pPr>
      <w:r>
        <w:t xml:space="preserve">Kafka topic for transaction events</w:t>
      </w:r>
    </w:p>
    <w:p>
      <w:pPr>
        <w:pStyle w:val="ListParagraph"/>
        <w:numPr>
          <w:ilvl w:val="0"/>
          <w:numId w:val="2"/>
        </w:numPr>
      </w:pPr>
      <w:r>
        <w:t xml:space="preserve">Unit test skeleton</w:t>
      </w:r>
    </w:p>
    <w:p>
      <w:pPr>
        <w:pStyle w:val="Heading2"/>
      </w:pPr>
      <w:r>
        <w:t xml:space="preserve">Day 1 — Architecture &amp; Implementation</w:t>
      </w:r>
    </w:p>
    <w:p>
      <w:pPr>
        <w:spacing w:after="120"/>
      </w:pPr>
      <w:r>
        <w:rPr>
          <w:i/>
          <w:iCs/>
        </w:rPr>
        <w:t xml:space="preserve">Focus: design decisions and Copilot-assisted coding</w:t>
      </w:r>
    </w:p>
    <w:p>
      <w:pPr>
        <w:spacing w:after="120"/>
      </w:pPr>
      <w:r>
        <w:t xml:space="preserve">Students explore the application architecture and complete core implementation tasks using GitHub Copilot to accelerate development.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</w:pPr>
      <w:r>
        <w:t xml:space="preserve">Review architecture and domain model</w:t>
      </w:r>
    </w:p>
    <w:p>
      <w:pPr>
        <w:pStyle w:val="ListParagraph"/>
        <w:numPr>
          <w:ilvl w:val="0"/>
          <w:numId w:val="2"/>
        </w:numPr>
      </w:pPr>
      <w:r>
        <w:t xml:space="preserve">Review React UI architecture and how the front end communicates with REST services</w:t>
      </w:r>
    </w:p>
    <w:p>
      <w:pPr>
        <w:pStyle w:val="ListParagraph"/>
        <w:numPr>
          <w:ilvl w:val="0"/>
          <w:numId w:val="2"/>
        </w:numPr>
      </w:pPr>
      <w:r>
        <w:t xml:space="preserve">Complete account service logic using Copilot</w:t>
      </w:r>
    </w:p>
    <w:p>
      <w:pPr>
        <w:pStyle w:val="ListParagraph"/>
        <w:numPr>
          <w:ilvl w:val="0"/>
          <w:numId w:val="2"/>
        </w:numPr>
      </w:pPr>
      <w:r>
        <w:t xml:space="preserve">Implement transaction REST endpoints</w:t>
      </w:r>
    </w:p>
    <w:p>
      <w:pPr>
        <w:pStyle w:val="ListParagraph"/>
        <w:numPr>
          <w:ilvl w:val="0"/>
          <w:numId w:val="2"/>
        </w:numPr>
      </w:pPr>
      <w:r>
        <w:t xml:space="preserve">Connect Oracle persistence</w:t>
      </w:r>
    </w:p>
    <w:p>
      <w:pPr>
        <w:pStyle w:val="ListParagraph"/>
        <w:numPr>
          <w:ilvl w:val="0"/>
          <w:numId w:val="2"/>
        </w:numPr>
      </w:pPr>
      <w:r>
        <w:t xml:space="preserve">Connect React UI components to backend APIs</w:t>
      </w:r>
    </w:p>
    <w:p>
      <w:pPr>
        <w:pStyle w:val="ListParagraph"/>
        <w:numPr>
          <w:ilvl w:val="0"/>
          <w:numId w:val="2"/>
        </w:numPr>
      </w:pPr>
      <w:r>
        <w:t xml:space="preserve">Implement UI views for account listing and transaction submission</w:t>
      </w:r>
    </w:p>
    <w:p>
      <w:pPr>
        <w:pStyle w:val="ListParagraph"/>
        <w:numPr>
          <w:ilvl w:val="0"/>
          <w:numId w:val="2"/>
        </w:numPr>
      </w:pPr>
      <w:r>
        <w:t xml:space="preserve">Publish Kafka events for transactions</w:t>
      </w:r>
    </w:p>
    <w:p>
      <w:pPr>
        <w:pStyle w:val="Heading2"/>
      </w:pPr>
      <w:r>
        <w:t xml:space="preserve">Day 2 — Security Integration</w:t>
      </w:r>
    </w:p>
    <w:p>
      <w:pPr>
        <w:spacing w:after="120"/>
      </w:pPr>
      <w:r>
        <w:rPr>
          <w:i/>
          <w:iCs/>
        </w:rPr>
        <w:t xml:space="preserve">Focus: security architecture</w:t>
      </w:r>
    </w:p>
    <w:p>
      <w:pPr>
        <w:spacing w:after="120"/>
      </w:pPr>
      <w:r>
        <w:t xml:space="preserve">Students integrate authentication and authorization using OAuth2 and secure both backend services and UI interactions.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</w:pPr>
      <w:r>
        <w:t xml:space="preserve">Implement OAuth2 resource server</w:t>
      </w:r>
    </w:p>
    <w:p>
      <w:pPr>
        <w:pStyle w:val="ListParagraph"/>
        <w:numPr>
          <w:ilvl w:val="0"/>
          <w:numId w:val="2"/>
        </w:numPr>
      </w:pPr>
      <w:r>
        <w:t xml:space="preserve">Configure Google OAuth as the external identity provider</w:t>
      </w:r>
    </w:p>
    <w:p>
      <w:pPr>
        <w:pStyle w:val="ListParagraph"/>
        <w:numPr>
          <w:ilvl w:val="0"/>
          <w:numId w:val="2"/>
        </w:numPr>
      </w:pPr>
      <w:r>
        <w:t xml:space="preserve">Implement login flow between the React UI and Google OAuth service</w:t>
      </w:r>
    </w:p>
    <w:p>
      <w:pPr>
        <w:pStyle w:val="ListParagraph"/>
        <w:numPr>
          <w:ilvl w:val="0"/>
          <w:numId w:val="2"/>
        </w:numPr>
      </w:pPr>
      <w:r>
        <w:t xml:space="preserve">Add RBAC roles (customer, admin)</w:t>
      </w:r>
    </w:p>
    <w:p>
      <w:pPr>
        <w:pStyle w:val="ListParagraph"/>
        <w:numPr>
          <w:ilvl w:val="0"/>
          <w:numId w:val="2"/>
        </w:numPr>
      </w:pPr>
      <w:r>
        <w:t xml:space="preserve">Secure API endpoints</w:t>
      </w:r>
    </w:p>
    <w:p>
      <w:pPr>
        <w:pStyle w:val="ListParagraph"/>
        <w:numPr>
          <w:ilvl w:val="0"/>
          <w:numId w:val="2"/>
        </w:numPr>
      </w:pPr>
      <w:r>
        <w:t xml:space="preserve">Implement secure external payment API call</w:t>
      </w:r>
    </w:p>
    <w:p>
      <w:pPr>
        <w:pStyle w:val="ListParagraph"/>
        <w:numPr>
          <w:ilvl w:val="0"/>
          <w:numId w:val="2"/>
        </w:numPr>
      </w:pPr>
      <w:r>
        <w:t xml:space="preserve">Harden token validation</w:t>
      </w:r>
    </w:p>
    <w:p>
      <w:pPr>
        <w:pStyle w:val="ListParagraph"/>
        <w:numPr>
          <w:ilvl w:val="0"/>
          <w:numId w:val="2"/>
        </w:numPr>
      </w:pPr>
      <w:r>
        <w:t xml:space="preserve">Validate OAuth token propagation between React UI and backend APIs</w:t>
      </w:r>
    </w:p>
    <w:p>
      <w:pPr>
        <w:pStyle w:val="Heading2"/>
      </w:pPr>
      <w:r>
        <w:t xml:space="preserve">Day 3 — Testing &amp; Security Validation</w:t>
      </w:r>
    </w:p>
    <w:p>
      <w:pPr>
        <w:spacing w:after="120"/>
      </w:pPr>
      <w:r>
        <w:rPr>
          <w:i/>
          <w:iCs/>
        </w:rPr>
        <w:t xml:space="preserve">Focus: quality and security</w:t>
      </w:r>
    </w:p>
    <w:p>
      <w:pPr>
        <w:spacing w:after="120"/>
      </w:pPr>
      <w:r>
        <w:t xml:space="preserve">Students validate the system through automated testing and security analysis tools while completing the capstone implementation.</w:t>
      </w:r>
    </w:p>
    <w:p>
      <w:pPr>
        <w:pStyle w:val="Heading3"/>
      </w:pPr>
      <w:r>
        <w:t xml:space="preserve">Activities</w:t>
      </w:r>
    </w:p>
    <w:p>
      <w:pPr>
        <w:pStyle w:val="ListParagraph"/>
        <w:numPr>
          <w:ilvl w:val="0"/>
          <w:numId w:val="2"/>
        </w:numPr>
      </w:pPr>
      <w:r>
        <w:t xml:space="preserve">Generate unit tests with Copilot</w:t>
      </w:r>
    </w:p>
    <w:p>
      <w:pPr>
        <w:pStyle w:val="ListParagraph"/>
        <w:numPr>
          <w:ilvl w:val="0"/>
          <w:numId w:val="2"/>
        </w:numPr>
      </w:pPr>
      <w:r>
        <w:t xml:space="preserve">Add integration tests</w:t>
      </w:r>
    </w:p>
    <w:p>
      <w:pPr>
        <w:pStyle w:val="ListParagraph"/>
        <w:numPr>
          <w:ilvl w:val="0"/>
          <w:numId w:val="2"/>
        </w:numPr>
      </w:pPr>
      <w:r>
        <w:t xml:space="preserve">Test secured React UI interactions with authenticated APIs</w:t>
      </w:r>
    </w:p>
    <w:p>
      <w:pPr>
        <w:pStyle w:val="ListParagraph"/>
        <w:numPr>
          <w:ilvl w:val="0"/>
          <w:numId w:val="2"/>
        </w:numPr>
      </w:pPr>
      <w:r>
        <w:t xml:space="preserve">Run Checkmarx SAST scan</w:t>
      </w:r>
    </w:p>
    <w:p>
      <w:pPr>
        <w:pStyle w:val="ListParagraph"/>
        <w:numPr>
          <w:ilvl w:val="0"/>
          <w:numId w:val="2"/>
        </w:numPr>
      </w:pPr>
      <w:r>
        <w:t xml:space="preserve">Execute DAST scan against APIs</w:t>
      </w:r>
    </w:p>
    <w:p>
      <w:pPr>
        <w:pStyle w:val="ListParagraph"/>
        <w:numPr>
          <w:ilvl w:val="0"/>
          <w:numId w:val="2"/>
        </w:numPr>
      </w:pPr>
      <w:r>
        <w:t xml:space="preserve">Remediate vulnerabilities</w:t>
      </w:r>
    </w:p>
    <w:p>
      <w:pPr>
        <w:pStyle w:val="ListParagraph"/>
        <w:numPr>
          <w:ilvl w:val="0"/>
          <w:numId w:val="2"/>
        </w:numPr>
      </w:pPr>
      <w:r>
        <w:t xml:space="preserve">Create custom API payloads for specialized banking use cases (e.g., bulk transfers, scheduled payments)</w:t>
      </w:r>
    </w:p>
    <w:p>
      <w:pPr>
        <w:pStyle w:val="ListParagraph"/>
        <w:numPr>
          <w:ilvl w:val="0"/>
          <w:numId w:val="2"/>
        </w:numPr>
      </w:pPr>
      <w:r>
        <w:t xml:space="preserve">Design and test payload variations to validate API behavior and security controls</w:t>
      </w:r>
    </w:p>
    <w:p>
      <w:pPr>
        <w:pStyle w:val="ListParagraph"/>
        <w:numPr>
          <w:ilvl w:val="0"/>
          <w:numId w:val="2"/>
        </w:numPr>
      </w:pPr>
      <w:r>
        <w:t xml:space="preserve">Final system demo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2026-04-08T01:10:37.529Z</dcterms:created>
  <dcterms:modified xsi:type="dcterms:W3CDTF">2026-04-08T01:10:37.530Z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