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0C6B8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89480BF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41BFBA0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090F39A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433A6469" w14:textId="37CBB360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33DE49EA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71C67038" w14:textId="3922305A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 xml:space="preserve">Chapter 3, Project </w:t>
      </w:r>
      <w:r>
        <w:rPr>
          <w:rFonts w:ascii="Monaspace Argon" w:hAnsi="Monaspace Argon"/>
          <w:sz w:val="36"/>
          <w:szCs w:val="36"/>
        </w:rPr>
        <w:t>5</w:t>
      </w:r>
    </w:p>
    <w:p w14:paraId="64CC08DB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November 4, 2024</w:t>
      </w:r>
    </w:p>
    <w:p w14:paraId="027CA4C9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02CA63BA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9608C99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77FE92A1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7C4C26DE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107C0092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002EA680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18B63E97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28BE247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B748135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F8DC23E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C61A542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390D9BA2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5A187AB4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782837F5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39F7B9C6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6F9EBFDC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38336072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2607C31E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12D5173D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13E941A0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76874F05" w14:textId="77777777" w:rsidR="0076501E" w:rsidRDefault="0076501E" w:rsidP="0076501E">
      <w:pPr>
        <w:jc w:val="center"/>
        <w:rPr>
          <w:rFonts w:ascii="Monaspace Argon" w:hAnsi="Monaspace Argon"/>
          <w:sz w:val="36"/>
          <w:szCs w:val="36"/>
        </w:rPr>
      </w:pPr>
    </w:p>
    <w:p w14:paraId="3FEF5FFD" w14:textId="77777777" w:rsidR="0076501E" w:rsidRDefault="0076501E" w:rsidP="0076501E">
      <w:pPr>
        <w:jc w:val="center"/>
        <w:rPr>
          <w:rFonts w:ascii="Monaspace Argon" w:hAnsi="Monaspace Argon"/>
          <w:sz w:val="32"/>
          <w:szCs w:val="32"/>
        </w:rPr>
      </w:pPr>
    </w:p>
    <w:p w14:paraId="5D423969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t>Program Goals &amp; Objectives</w:t>
      </w:r>
    </w:p>
    <w:p w14:paraId="50A15C71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9643916" w14:textId="4D20ED55" w:rsidR="0076501E" w:rsidRDefault="0097475E" w:rsidP="0076501E">
      <w:pPr>
        <w:rPr>
          <w:rFonts w:ascii="Monaspace Argon" w:hAnsi="Monaspace Argon"/>
          <w:b/>
          <w:bCs/>
          <w:sz w:val="32"/>
          <w:szCs w:val="32"/>
        </w:rPr>
      </w:pPr>
      <w:r w:rsidRPr="0097475E">
        <w:rPr>
          <w:rFonts w:ascii="Monaspace Argon" w:hAnsi="Monaspace Argon"/>
        </w:rPr>
        <w:t>The purpose of this program is to prompt the user to enter a point with coordinates (x, y) and determine whether the point lies within a rectangle centered at (0, 0) with a width of 10 units and a height of 5 units. The program accurately identifies whether the point is inside or outside the rectangle based on the specified dimensions</w:t>
      </w:r>
      <w:r w:rsidR="0076501E" w:rsidRPr="005F399A">
        <w:rPr>
          <w:rFonts w:ascii="Monaspace Argon" w:hAnsi="Monaspace Argon"/>
        </w:rPr>
        <w:t>.</w:t>
      </w:r>
    </w:p>
    <w:p w14:paraId="74EED941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Functional Requirements</w:t>
      </w:r>
    </w:p>
    <w:p w14:paraId="0A1191C5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05DB7722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  <w:b/>
          <w:bCs/>
        </w:rPr>
        <w:tab/>
      </w:r>
      <w:r w:rsidRPr="003C15AE">
        <w:rPr>
          <w:rFonts w:ascii="Monaspace Argon" w:hAnsi="Monaspace Argon"/>
        </w:rPr>
        <w:t>1.</w:t>
      </w:r>
      <w:r w:rsidRPr="003C15AE">
        <w:rPr>
          <w:rFonts w:ascii="Monaspace Argon" w:hAnsi="Monaspace Argon"/>
        </w:rPr>
        <w:tab/>
        <w:t>The program should prompt the user to enter a point with two coordinates.</w:t>
      </w:r>
    </w:p>
    <w:p w14:paraId="4F760EC5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2.</w:t>
      </w:r>
      <w:r w:rsidRPr="003C15AE">
        <w:rPr>
          <w:rFonts w:ascii="Monaspace Argon" w:hAnsi="Monaspace Argon"/>
        </w:rPr>
        <w:tab/>
        <w:t>The user should be able to enter the x and y coordinates as numerical values.</w:t>
      </w:r>
    </w:p>
    <w:p w14:paraId="7F2176FA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3.</w:t>
      </w:r>
      <w:r w:rsidRPr="003C15AE">
        <w:rPr>
          <w:rFonts w:ascii="Monaspace Argon" w:hAnsi="Monaspace Argon"/>
        </w:rPr>
        <w:tab/>
        <w:t>The program should read the x and y coordinates entered by the user.</w:t>
      </w:r>
    </w:p>
    <w:p w14:paraId="41DE45BD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4.</w:t>
      </w:r>
      <w:r w:rsidRPr="003C15AE">
        <w:rPr>
          <w:rFonts w:ascii="Monaspace Argon" w:hAnsi="Monaspace Argon"/>
        </w:rPr>
        <w:tab/>
        <w:t>The program should calculate the absolute values of x and y to determine their distances from the center (0, 0).</w:t>
      </w:r>
    </w:p>
    <w:p w14:paraId="07263350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5.</w:t>
      </w:r>
      <w:r w:rsidRPr="003C15AE">
        <w:rPr>
          <w:rFonts w:ascii="Monaspace Argon" w:hAnsi="Monaspace Argon"/>
        </w:rPr>
        <w:tab/>
        <w:t>The program should determine if the point is within the rectangle:</w:t>
      </w:r>
    </w:p>
    <w:p w14:paraId="5F8B3AC2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The point is in the rectangle if |x| ≤ (width / 2) and |y| ≤ (height / 2).</w:t>
      </w:r>
    </w:p>
    <w:p w14:paraId="7B5A153E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6.</w:t>
      </w:r>
      <w:r w:rsidRPr="003C15AE">
        <w:rPr>
          <w:rFonts w:ascii="Monaspace Argon" w:hAnsi="Monaspace Argon"/>
        </w:rPr>
        <w:tab/>
        <w:t>The rectangle dimensions are:</w:t>
      </w:r>
    </w:p>
    <w:p w14:paraId="49EDD386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Width: 10 units (extends from x = -5 to x = 5)</w:t>
      </w:r>
    </w:p>
    <w:p w14:paraId="43D89A04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Height: 5 units (extends from y = -2.5 to y = 2.5)</w:t>
      </w:r>
    </w:p>
    <w:p w14:paraId="6799593A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7.</w:t>
      </w:r>
      <w:r w:rsidRPr="003C15AE">
        <w:rPr>
          <w:rFonts w:ascii="Monaspace Argon" w:hAnsi="Monaspace Argon"/>
        </w:rPr>
        <w:tab/>
        <w:t>The program should display the result to the user:</w:t>
      </w:r>
    </w:p>
    <w:p w14:paraId="0100F4BE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If the point is inside the rectangle, display: “Point (x, y) is in the rectangle”</w:t>
      </w:r>
    </w:p>
    <w:p w14:paraId="1CB9DB5E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•</w:t>
      </w:r>
      <w:r w:rsidRPr="003C15AE">
        <w:rPr>
          <w:rFonts w:ascii="Monaspace Argon" w:hAnsi="Monaspace Argon"/>
        </w:rPr>
        <w:tab/>
        <w:t>If the point is outside the rectangle, display: “Point (x, y) is not in the rectangle”</w:t>
      </w:r>
    </w:p>
    <w:p w14:paraId="5F8B2807" w14:textId="21215D6C" w:rsidR="0076501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ab/>
        <w:t>8.</w:t>
      </w:r>
      <w:r w:rsidRPr="003C15AE">
        <w:rPr>
          <w:rFonts w:ascii="Monaspace Argon" w:hAnsi="Monaspace Argon"/>
        </w:rPr>
        <w:tab/>
        <w:t>The program should handle invalid inputs (e.g., non-numerical inputs) appropriately by displaying an error message and terminating gracefully.</w:t>
      </w:r>
    </w:p>
    <w:p w14:paraId="788B7A11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19D6E31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3D318C3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469D326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AD61845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26DE322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CAF87E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4FDD972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98BE884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Pseudocode</w:t>
      </w:r>
    </w:p>
    <w:p w14:paraId="2E9847ED" w14:textId="77777777" w:rsidR="003C15AE" w:rsidRDefault="003C15A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53AADCA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>START</w:t>
      </w:r>
    </w:p>
    <w:p w14:paraId="472A1452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Prompt user to "Enter a point with two coordinates: "</w:t>
      </w:r>
    </w:p>
    <w:p w14:paraId="345A63E2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Read x</w:t>
      </w:r>
    </w:p>
    <w:p w14:paraId="0AB6A3A1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Read y</w:t>
      </w:r>
    </w:p>
    <w:p w14:paraId="1BB018C1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IF (abs(x) ≤ 10.0 / 2) AND (abs(y) ≤ 5.0 / 2) THEN</w:t>
      </w:r>
    </w:p>
    <w:p w14:paraId="4DB25F9B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    Display "Point (x, y) is in the rectangle"</w:t>
      </w:r>
    </w:p>
    <w:p w14:paraId="4F0A9FB0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ELSE</w:t>
      </w:r>
    </w:p>
    <w:p w14:paraId="659D0FBB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    Display "Point (x, y) is not in the rectangle"</w:t>
      </w:r>
    </w:p>
    <w:p w14:paraId="55716F3F" w14:textId="77777777" w:rsidR="003C15AE" w:rsidRPr="003C15AE" w:rsidRDefault="003C15AE" w:rsidP="003C15AE">
      <w:pPr>
        <w:rPr>
          <w:rFonts w:ascii="Monaspace Argon" w:hAnsi="Monaspace Argon"/>
        </w:rPr>
      </w:pPr>
      <w:r w:rsidRPr="003C15AE">
        <w:rPr>
          <w:rFonts w:ascii="Monaspace Argon" w:hAnsi="Monaspace Argon"/>
        </w:rPr>
        <w:t xml:space="preserve">    ENDIF</w:t>
      </w:r>
    </w:p>
    <w:p w14:paraId="46772D07" w14:textId="7BC59674" w:rsidR="0076501E" w:rsidRDefault="003C15AE" w:rsidP="003C15AE">
      <w:pPr>
        <w:rPr>
          <w:rFonts w:ascii="Monaspace Argon" w:hAnsi="Monaspace Argon"/>
          <w:b/>
          <w:bCs/>
          <w:sz w:val="32"/>
          <w:szCs w:val="32"/>
        </w:rPr>
      </w:pPr>
      <w:r w:rsidRPr="003C15AE">
        <w:rPr>
          <w:rFonts w:ascii="Monaspace Argon" w:hAnsi="Monaspace Argon"/>
        </w:rPr>
        <w:t>END</w:t>
      </w:r>
    </w:p>
    <w:p w14:paraId="65072EF9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FA1E098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03214C3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C536C1B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7673DE6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EBE5E39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83176FE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0CAEB04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4ADBB56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7F88B6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5092BB0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BDDD208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7CF679A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1AC671F6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4A0EBD3D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27EA2F4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F3E43A8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2B655C7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380593A7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48FE37C6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5BAE730E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Flowchart</w:t>
      </w:r>
    </w:p>
    <w:p w14:paraId="4E80CEE8" w14:textId="77777777" w:rsidR="0076501E" w:rsidRPr="003C4503" w:rsidRDefault="0076501E" w:rsidP="0076501E">
      <w:pPr>
        <w:rPr>
          <w:rFonts w:ascii="Monaspace Argon" w:hAnsi="Monaspace Argon"/>
        </w:rPr>
      </w:pPr>
    </w:p>
    <w:p w14:paraId="3E8E668F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78015257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65C0BE00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2E460382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p w14:paraId="4F014F38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0048EBA4" w14:textId="77777777" w:rsidR="0076501E" w:rsidRDefault="0076501E" w:rsidP="0076501E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1853"/>
        <w:gridCol w:w="3639"/>
        <w:gridCol w:w="2126"/>
      </w:tblGrid>
      <w:tr w:rsidR="0076501E" w14:paraId="74E248CC" w14:textId="77777777" w:rsidTr="000E0F64">
        <w:trPr>
          <w:trHeight w:val="908"/>
        </w:trPr>
        <w:tc>
          <w:tcPr>
            <w:tcW w:w="911" w:type="dxa"/>
          </w:tcPr>
          <w:p w14:paraId="0884B352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65E001DE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5DB488E4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71F468EB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4869F442" w14:textId="77777777" w:rsidR="0076501E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23CC6F9B" w14:textId="77777777" w:rsidR="0076501E" w:rsidRPr="008E1772" w:rsidRDefault="0076501E" w:rsidP="000E0F64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76501E" w14:paraId="3748D3C5" w14:textId="77777777" w:rsidTr="000E0F64">
        <w:trPr>
          <w:trHeight w:val="1250"/>
        </w:trPr>
        <w:tc>
          <w:tcPr>
            <w:tcW w:w="911" w:type="dxa"/>
          </w:tcPr>
          <w:p w14:paraId="280FC2DB" w14:textId="77777777" w:rsidR="0076501E" w:rsidRPr="001A4A4D" w:rsidRDefault="0076501E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7FB31210" w14:textId="5FAC97CB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1853" w:type="dxa"/>
          </w:tcPr>
          <w:p w14:paraId="13C8ED18" w14:textId="7B484107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3639" w:type="dxa"/>
          </w:tcPr>
          <w:p w14:paraId="1E3C802C" w14:textId="1DF3942B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2126" w:type="dxa"/>
          </w:tcPr>
          <w:p w14:paraId="120DD248" w14:textId="2487FB62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</w:tr>
      <w:tr w:rsidR="0076501E" w14:paraId="69BA104A" w14:textId="77777777" w:rsidTr="000E0F64">
        <w:trPr>
          <w:trHeight w:val="1340"/>
        </w:trPr>
        <w:tc>
          <w:tcPr>
            <w:tcW w:w="911" w:type="dxa"/>
          </w:tcPr>
          <w:p w14:paraId="7FF10E92" w14:textId="77777777" w:rsidR="0076501E" w:rsidRPr="001A4A4D" w:rsidRDefault="0076501E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5DC8E75B" w14:textId="5D6D7BD1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1853" w:type="dxa"/>
          </w:tcPr>
          <w:p w14:paraId="7F6072AF" w14:textId="2B47C291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3639" w:type="dxa"/>
          </w:tcPr>
          <w:p w14:paraId="321CA19B" w14:textId="5D65F3D3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2126" w:type="dxa"/>
          </w:tcPr>
          <w:p w14:paraId="0F707EB8" w14:textId="0FC39634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</w:tr>
      <w:tr w:rsidR="0076501E" w14:paraId="62E6A470" w14:textId="77777777" w:rsidTr="000E0F64">
        <w:trPr>
          <w:trHeight w:val="2159"/>
        </w:trPr>
        <w:tc>
          <w:tcPr>
            <w:tcW w:w="911" w:type="dxa"/>
          </w:tcPr>
          <w:p w14:paraId="220FD09C" w14:textId="77777777" w:rsidR="0076501E" w:rsidRPr="001A4A4D" w:rsidRDefault="0076501E" w:rsidP="000E0F64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53C2AF76" w14:textId="6275D4B1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1853" w:type="dxa"/>
          </w:tcPr>
          <w:p w14:paraId="6ED223F2" w14:textId="7AFFF124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3639" w:type="dxa"/>
          </w:tcPr>
          <w:p w14:paraId="0EB9F234" w14:textId="47D2E252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  <w:tc>
          <w:tcPr>
            <w:tcW w:w="2126" w:type="dxa"/>
          </w:tcPr>
          <w:p w14:paraId="0E8D6EF7" w14:textId="00414161" w:rsidR="0076501E" w:rsidRPr="001A4A4D" w:rsidRDefault="0076501E" w:rsidP="000E0F64">
            <w:pPr>
              <w:rPr>
                <w:rFonts w:ascii="Monaspace Argon" w:hAnsi="Monaspace Argon"/>
              </w:rPr>
            </w:pPr>
          </w:p>
        </w:tc>
      </w:tr>
    </w:tbl>
    <w:p w14:paraId="1CDCBE07" w14:textId="77777777" w:rsidR="00BD6CC2" w:rsidRDefault="00BD6CC2"/>
    <w:sectPr w:rsidR="00B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E"/>
    <w:rsid w:val="0008270E"/>
    <w:rsid w:val="003C15AE"/>
    <w:rsid w:val="005B3F20"/>
    <w:rsid w:val="00672718"/>
    <w:rsid w:val="0076501E"/>
    <w:rsid w:val="00861281"/>
    <w:rsid w:val="0097475E"/>
    <w:rsid w:val="00B4161C"/>
    <w:rsid w:val="00BD6CC2"/>
    <w:rsid w:val="00C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9D5F8"/>
  <w15:chartTrackingRefBased/>
  <w15:docId w15:val="{875B41D6-C2D8-BE4D-A074-ABC0C4D3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1E"/>
  </w:style>
  <w:style w:type="paragraph" w:styleId="Heading1">
    <w:name w:val="heading 1"/>
    <w:basedOn w:val="Normal"/>
    <w:next w:val="Normal"/>
    <w:link w:val="Heading1Char"/>
    <w:uiPriority w:val="9"/>
    <w:qFormat/>
    <w:rsid w:val="0076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0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0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0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4</cp:revision>
  <dcterms:created xsi:type="dcterms:W3CDTF">2024-11-04T23:12:00Z</dcterms:created>
  <dcterms:modified xsi:type="dcterms:W3CDTF">2024-11-04T23:22:00Z</dcterms:modified>
</cp:coreProperties>
</file>