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Лабораторная работа № 3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«Приближенное вычисление интегралов»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Вариант 7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Исполнитель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Кохан Даниил, 11 группа 2024 год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Вариант 7</w:t>
      </w:r>
      <w:r>
        <w:rPr>
          <w:rFonts w:hint="default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5269865" cy="494665"/>
            <wp:effectExtent l="0" t="0" r="1079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default"/>
          <w:lang w:val="ru-RU"/>
        </w:rPr>
        <w:t>Формулы для вычислений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728980"/>
            <wp:effectExtent l="0" t="0" r="1206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lang w:val="ru-RU"/>
        </w:rPr>
        <w:t>Формула</w:t>
      </w:r>
      <w:r>
        <w:rPr>
          <w:rFonts w:hint="default"/>
          <w:lang w:val="ru-RU"/>
        </w:rPr>
        <w:t xml:space="preserve"> Симпсона</w:t>
      </w:r>
      <w:r>
        <w:rPr>
          <w:rFonts w:hint="default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5269230" cy="1371600"/>
            <wp:effectExtent l="0" t="0" r="1143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Оценка погрешности</w:t>
      </w:r>
      <w:r>
        <w:rPr>
          <w:rFonts w:hint="default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2933065" cy="1063625"/>
            <wp:effectExtent l="0" t="0" r="635" b="31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-184150</wp:posOffset>
            </wp:positionH>
            <wp:positionV relativeFrom="paragraph">
              <wp:posOffset>290195</wp:posOffset>
            </wp:positionV>
            <wp:extent cx="2000250" cy="742950"/>
            <wp:effectExtent l="0" t="0" r="0" b="381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задания 2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/>
          <w:color w:val="auto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Преобразование узлов на отрезок</w:t>
      </w:r>
      <w:r>
        <w:rPr>
          <w:rFonts w:hint="default" w:ascii="Cascadia Mono" w:hAnsi="Cascadia Mono" w:eastAsia="Cascadia Mono"/>
          <w:color w:val="auto"/>
          <w:sz w:val="19"/>
          <w:szCs w:val="24"/>
          <w:lang w:val="en-US"/>
        </w:rPr>
        <w:t>:</w:t>
      </w:r>
    </w:p>
    <w:p>
      <w:pPr>
        <w:jc w:val="both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x[i] = a + (b - a) * (x[i-1] + 1) / 2</w:t>
      </w:r>
    </w:p>
    <w:p>
      <w:pPr>
        <w:rPr>
          <w:rFonts w:hint="default" w:ascii="Cascadia Mono" w:hAnsi="Cascadia Mono" w:eastAsia="Cascadia Mono"/>
          <w:color w:val="auto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lang w:val="ru-RU"/>
        </w:rPr>
        <w:br w:type="page"/>
      </w:r>
    </w:p>
    <w:p>
      <w:pPr>
        <w:jc w:val="both"/>
        <w:rPr>
          <w:rFonts w:hint="default" w:ascii="Cascadia Mono" w:hAnsi="Cascadia Mono" w:eastAsia="Cascadia Mono"/>
          <w:color w:val="auto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Преобразование весов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W[i] = (b-a)/2 * W[i-1];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Задание 1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Вычисление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КФ средних прямоугольников,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КФ Симпсона.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108"/>
        <w:gridCol w:w="1413"/>
        <w:gridCol w:w="1141"/>
        <w:gridCol w:w="1513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color w:val="auto"/>
                <w:sz w:val="18"/>
                <w:szCs w:val="1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Segoe UI" w:hAnsi="Segoe UI" w:eastAsia="SimSun" w:cs="Segoe UI"/>
                <w:color w:val="auto"/>
                <w:sz w:val="18"/>
                <w:szCs w:val="18"/>
                <w:shd w:val="clear" w:color="auto" w:fill="auto"/>
              </w:rPr>
              <w:t>Квадратурная формула</w:t>
            </w:r>
          </w:p>
        </w:tc>
        <w:tc>
          <w:tcPr>
            <w:tcW w:w="1108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color w:val="auto"/>
                <w:sz w:val="18"/>
                <w:szCs w:val="1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Segoe UI" w:hAnsi="Segoe UI" w:eastAsia="SimSun" w:cs="Segoe UI"/>
                <w:color w:val="auto"/>
                <w:sz w:val="18"/>
                <w:szCs w:val="18"/>
                <w:shd w:val="clear" w:color="auto" w:fill="auto"/>
              </w:rPr>
              <w:t>Число разбиений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color w:val="auto"/>
                <w:sz w:val="18"/>
                <w:szCs w:val="1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Segoe UI" w:hAnsi="Segoe UI" w:eastAsia="SimSun" w:cs="Segoe UI"/>
                <w:color w:val="auto"/>
                <w:sz w:val="18"/>
                <w:szCs w:val="18"/>
                <w:shd w:val="clear" w:color="auto" w:fill="auto"/>
              </w:rPr>
              <w:t>Шаг</w:t>
            </w:r>
          </w:p>
        </w:tc>
        <w:tc>
          <w:tcPr>
            <w:tcW w:w="114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color w:val="auto"/>
                <w:sz w:val="18"/>
                <w:szCs w:val="1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Segoe UI" w:hAnsi="Segoe UI" w:eastAsia="SimSun" w:cs="Segoe UI"/>
                <w:color w:val="auto"/>
                <w:sz w:val="18"/>
                <w:szCs w:val="18"/>
                <w:shd w:val="clear" w:color="auto" w:fill="auto"/>
              </w:rPr>
              <w:t>Приближенное значение интеграла</w:t>
            </w:r>
          </w:p>
        </w:tc>
        <w:tc>
          <w:tcPr>
            <w:tcW w:w="1513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color w:val="auto"/>
                <w:sz w:val="18"/>
                <w:szCs w:val="1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Segoe UI" w:hAnsi="Segoe UI" w:eastAsia="SimSun" w:cs="Segoe UI"/>
                <w:color w:val="auto"/>
                <w:sz w:val="18"/>
                <w:szCs w:val="18"/>
                <w:shd w:val="clear" w:color="auto" w:fill="auto"/>
              </w:rPr>
              <w:t>Оценка погрешности</w:t>
            </w:r>
          </w:p>
        </w:tc>
        <w:tc>
          <w:tcPr>
            <w:tcW w:w="1388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color w:val="auto"/>
                <w:sz w:val="18"/>
                <w:szCs w:val="1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Segoe UI" w:hAnsi="Segoe UI" w:eastAsia="SimSun" w:cs="Segoe UI"/>
                <w:color w:val="auto"/>
                <w:sz w:val="18"/>
                <w:szCs w:val="18"/>
                <w:shd w:val="clear" w:color="auto" w:fill="auto"/>
              </w:rPr>
              <w:t>Абсолютная погрешность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КФ средних прямоугольников</w:t>
            </w:r>
          </w:p>
        </w:tc>
        <w:tc>
          <w:tcPr>
            <w:tcW w:w="11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1024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2048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0.1875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0.09375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0.046875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0.0234375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0.0117188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0.00585938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0.00292969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0.00146484</w:t>
            </w:r>
          </w:p>
        </w:tc>
        <w:tc>
          <w:tcPr>
            <w:tcW w:w="11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3.09839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3.12994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3.13861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3.14084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3.14158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</w:tc>
        <w:tc>
          <w:tcPr>
            <w:tcW w:w="15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0.010517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0.002891 0.000743976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0.000187443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4.69537e-05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1.17443e-05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2.93643e-06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7.34131e-07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1.83534e-07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4.58836e-08</w:t>
            </w:r>
          </w:p>
        </w:tc>
        <w:tc>
          <w:tcPr>
            <w:tcW w:w="13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0.0116551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0.0029821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0.00075017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0.00018784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4.69786e-05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1.17458e-05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2.93653e-06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7.34137e-07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1.83535e-07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4.58837e-08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КФ Симпсона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1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256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0.375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0.1875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0.09375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0.046875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0.0234375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0.0117188</w:t>
            </w:r>
          </w:p>
        </w:tc>
        <w:tc>
          <w:tcPr>
            <w:tcW w:w="11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3.14294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3.14159</w:t>
            </w:r>
          </w:p>
        </w:tc>
        <w:tc>
          <w:tcPr>
            <w:tcW w:w="15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0.000137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ru-RU"/>
              </w:rPr>
              <w:t>302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6.54675e-06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4.43138e-07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2.83274e-08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1.78085e-09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1.11468e-10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6.96912e-12 </w:t>
            </w:r>
          </w:p>
        </w:tc>
        <w:tc>
          <w:tcPr>
            <w:tcW w:w="13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0.000105302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7.10048e-06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4.53408e-07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2.84963e-08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1.78352e-09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1.11508e-10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6.97087e-12</w:t>
            </w:r>
          </w:p>
        </w:tc>
      </w:tr>
    </w:tbl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en-US"/>
        </w:rPr>
        <w:t>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Исходя из представленных результатов, можно сделать вывод о том, что метод Симпсона обеспечивает более точное вычисление интеграла по сравнению с методом средних прямоугольников.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</w:rPr>
      </w:pPr>
      <w:r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</w:rPr>
        <w:t>Листинг программы с комментариями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M_PI = 3.14159265358979323846;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9;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= (b - a) /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вектора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//функция вычисления узлов Средних прямоугольников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getPoints(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points.push_back(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h * (i + 0.5));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//функция получения узлов Симпсона четных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getPointsSimpson(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points(SIZE+1);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SIZE+1;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 *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sqrt((9 - 2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/ (2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- 21));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//I culculation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Iculc1(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I+=f(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//оценка погрешности составных квадратных формул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errorMark(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/ (pow(2,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Iculc2(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+= (f(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+ 4*f(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+h/2) + f(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//вычисление интегралов методом Квадратурных формул(КФ средних прямоугольников,КФ Симпсона)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 = getPoints(a, 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//printVector(points);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Iculc1(points);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= I *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 точное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*=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 = (b - a) /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points1_ = getPointsSimpson(a, 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I1_ = Iculc2(points1_);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I1_ = I1_ * h /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оценка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errorMark(I, I1_, 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abs(M_PI - I)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/=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 = (b - a) /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points2 = getPointsSimpson(a, 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I2 = Iculc2(points2);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I2 = I2 * h /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"I2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"I2 точное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 *=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 = (b - a) /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points2_ = getPointsSimpson(a, 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I2_ = Iculc2(points2_);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I2_ = I2_ * h /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 оценка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errorMark(I2, I2_, 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"Error2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abs(M_PI - I2)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  <w:r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  <w:t>Задание 2</w:t>
      </w: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73040" cy="3738245"/>
            <wp:effectExtent l="0" t="0" r="762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</w:rPr>
      </w:pPr>
      <w:r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</w:rPr>
        <w:t>Листинг программы с комментариями</w:t>
      </w: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M_PI = 3.14159265358979323846;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stage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sqrt((9 - 2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/ (2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- 21));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Узлы и веса  КФ НАСТ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nativePoints = { -0.86113631, -0.33998104, 0.33998104, 0.86113631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values_weight = { 0.34785485, 0.65214515, 0.65214515, 0.34785485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Преобразование узлов на отрезок [6, 9]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ф-ле x[i] = a + (b - a) * (x[i-1] + 1) /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points;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 : nativePoints)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points.push_back(6 + (9 - 6) * (point + 1)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Преобразование весов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weights_transformed;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 : values_weight)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weights_transformed.push_back((9 - 6) * weight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integral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stage;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integral += weights_transformed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f(points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"Узлы: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stage;i++)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"Узел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: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"Веса: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stage;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"Вес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: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weights_transformed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"Значение интеграла (вычисленное):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integral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"Значение интеграла (точное):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abs(M_PI - integral)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center"/>
        <w:rPr>
          <w:rFonts w:hint="default" w:ascii="Segoe UI Variable Display Semibold" w:hAnsi="Segoe UI Variable Display Semibold" w:eastAsia="SimSun" w:cs="Segoe UI Variable Display Semibold"/>
          <w:b w:val="0"/>
          <w:bCs w:val="0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42124"/>
    <w:rsid w:val="08972A72"/>
    <w:rsid w:val="08FD1455"/>
    <w:rsid w:val="145638D7"/>
    <w:rsid w:val="16682EB4"/>
    <w:rsid w:val="1A337C08"/>
    <w:rsid w:val="332D1A72"/>
    <w:rsid w:val="3F8C2D4E"/>
    <w:rsid w:val="42F65F90"/>
    <w:rsid w:val="495D66E1"/>
    <w:rsid w:val="5A8666D4"/>
    <w:rsid w:val="64E0263E"/>
    <w:rsid w:val="6A763B3E"/>
    <w:rsid w:val="711005DE"/>
    <w:rsid w:val="7B573FD5"/>
    <w:rsid w:val="7F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2024-04-22T18:47:00Z</dcterms:created>
  <dc:creator>ExiDola</dc:creator>
  <cp:lastModifiedBy>ExiDola</cp:lastModifiedBy>
  <dcterms:modified xsi:type="dcterms:W3CDTF">2024-04-30T07:45:10Z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5C35911DA6994D3A927080E575FCD4D6_12</vt:lpwstr>
  </property>
</Properties>
</file>