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Default Extension="png" ContentType="image/png"/>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20"/>
        </w:rPr>
      </w:pPr>
      <w:r>
        <w:rPr>
          <w:rFonts w:ascii="Times New Roman"/>
          <w:sz w:val="20"/>
        </w:rPr>
        <mc:AlternateContent>
          <mc:Choice Requires="wps">
            <w:drawing>
              <wp:anchor distT="0" distB="0" distL="0" distR="0" allowOverlap="1" layoutInCell="1" locked="0" behindDoc="0" simplePos="0" relativeHeight="15728640">
                <wp:simplePos x="0" y="0"/>
                <wp:positionH relativeFrom="page">
                  <wp:posOffset>7005828</wp:posOffset>
                </wp:positionH>
                <wp:positionV relativeFrom="page">
                  <wp:posOffset>4777740</wp:posOffset>
                </wp:positionV>
                <wp:extent cx="165100" cy="762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376.200012pt;width:12.959976pt;height:.599991pt;mso-position-horizontal-relative:page;mso-position-vertical-relative:page;z-index:15728640" id="docshape5" filled="true" fillcolor="#77ccff" stroked="false">
                <v:fill type="solid"/>
                <w10:wrap type="none"/>
              </v:rect>
            </w:pict>
          </mc:Fallback>
        </mc:AlternateContent>
      </w:r>
      <w:r>
        <w:rPr>
          <w:rFonts w:ascii="Times New Roman"/>
          <w:sz w:val="20"/>
        </w:rPr>
        <mc:AlternateContent>
          <mc:Choice Requires="wps">
            <w:drawing>
              <wp:anchor distT="0" distB="0" distL="0" distR="0" allowOverlap="1" layoutInCell="1" locked="0" behindDoc="0" simplePos="0" relativeHeight="15729152">
                <wp:simplePos x="0" y="0"/>
                <wp:positionH relativeFrom="page">
                  <wp:posOffset>7005828</wp:posOffset>
                </wp:positionH>
                <wp:positionV relativeFrom="page">
                  <wp:posOffset>5902452</wp:posOffset>
                </wp:positionV>
                <wp:extent cx="165100" cy="762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464.76001pt;width:12.959976pt;height:.59999pt;mso-position-horizontal-relative:page;mso-position-vertical-relative:page;z-index:15729152" id="docshape6" filled="true" fillcolor="#77ccff" stroked="false">
                <v:fill type="solid"/>
                <w10:wrap type="none"/>
              </v:rect>
            </w:pict>
          </mc:Fallback>
        </mc:AlternateContent>
      </w:r>
      <w:r>
        <w:rPr>
          <w:rFonts w:ascii="Times New Roman"/>
          <w:sz w:val="20"/>
        </w:rPr>
        <mc:AlternateContent>
          <mc:Choice Requires="wps">
            <w:drawing>
              <wp:anchor distT="0" distB="0" distL="0" distR="0" allowOverlap="1" layoutInCell="1" locked="0" behindDoc="0" simplePos="0" relativeHeight="15729664">
                <wp:simplePos x="0" y="0"/>
                <wp:positionH relativeFrom="page">
                  <wp:posOffset>7005828</wp:posOffset>
                </wp:positionH>
                <wp:positionV relativeFrom="page">
                  <wp:posOffset>7025640</wp:posOffset>
                </wp:positionV>
                <wp:extent cx="165100" cy="635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165100" cy="6350"/>
                        </a:xfrm>
                        <a:custGeom>
                          <a:avLst/>
                          <a:gdLst/>
                          <a:ahLst/>
                          <a:cxnLst/>
                          <a:rect l="l" t="t" r="r" b="b"/>
                          <a:pathLst>
                            <a:path w="165100" h="6350">
                              <a:moveTo>
                                <a:pt x="164591" y="6096"/>
                              </a:moveTo>
                              <a:lnTo>
                                <a:pt x="0" y="6096"/>
                              </a:lnTo>
                              <a:lnTo>
                                <a:pt x="0" y="0"/>
                              </a:lnTo>
                              <a:lnTo>
                                <a:pt x="164591" y="0"/>
                              </a:lnTo>
                              <a:lnTo>
                                <a:pt x="164591" y="6096"/>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553.200012pt;width:12.959976pt;height:.480011pt;mso-position-horizontal-relative:page;mso-position-vertical-relative:page;z-index:15729664" id="docshape7" filled="true" fillcolor="#77ccff" stroked="false">
                <v:fill type="solid"/>
                <w10:wrap type="none"/>
              </v:rect>
            </w:pict>
          </mc:Fallback>
        </mc:AlternateContent>
      </w:r>
      <w:r>
        <w:rPr>
          <w:rFonts w:ascii="Times New Roman"/>
          <w:sz w:val="20"/>
        </w:rPr>
        <mc:AlternateContent>
          <mc:Choice Requires="wps">
            <w:drawing>
              <wp:anchor distT="0" distB="0" distL="0" distR="0" allowOverlap="1" layoutInCell="1" locked="0" behindDoc="0" simplePos="0" relativeHeight="15730176">
                <wp:simplePos x="0" y="0"/>
                <wp:positionH relativeFrom="page">
                  <wp:posOffset>7005828</wp:posOffset>
                </wp:positionH>
                <wp:positionV relativeFrom="page">
                  <wp:posOffset>8148828</wp:posOffset>
                </wp:positionV>
                <wp:extent cx="165100" cy="762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641.640015pt;width:12.959976pt;height:.59999pt;mso-position-horizontal-relative:page;mso-position-vertical-relative:page;z-index:15730176" id="docshape8" filled="true" fillcolor="#77ccff" stroked="false">
                <v:fill type="solid"/>
                <w10:wrap type="none"/>
              </v:rect>
            </w:pict>
          </mc:Fallback>
        </mc:AlternateContent>
      </w:r>
      <w:r>
        <w:rPr>
          <w:rFonts w:ascii="Times New Roman"/>
          <w:sz w:val="20"/>
        </w:rPr>
        <mc:AlternateContent>
          <mc:Choice Requires="wps">
            <w:drawing>
              <wp:anchor distT="0" distB="0" distL="0" distR="0" allowOverlap="1" layoutInCell="1" locked="0" behindDoc="0" simplePos="0" relativeHeight="15730688">
                <wp:simplePos x="0" y="0"/>
                <wp:positionH relativeFrom="page">
                  <wp:posOffset>7005828</wp:posOffset>
                </wp:positionH>
                <wp:positionV relativeFrom="page">
                  <wp:posOffset>9273539</wp:posOffset>
                </wp:positionV>
                <wp:extent cx="165100" cy="762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165100" cy="7620"/>
                        </a:xfrm>
                        <a:custGeom>
                          <a:avLst/>
                          <a:gdLst/>
                          <a:ahLst/>
                          <a:cxnLst/>
                          <a:rect l="l" t="t" r="r" b="b"/>
                          <a:pathLst>
                            <a:path w="165100" h="7620">
                              <a:moveTo>
                                <a:pt x="164591" y="7620"/>
                              </a:moveTo>
                              <a:lnTo>
                                <a:pt x="0" y="7620"/>
                              </a:lnTo>
                              <a:lnTo>
                                <a:pt x="0" y="0"/>
                              </a:lnTo>
                              <a:lnTo>
                                <a:pt x="164591" y="0"/>
                              </a:lnTo>
                              <a:lnTo>
                                <a:pt x="164591" y="7620"/>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730.199951pt;width:12.959976pt;height:.600036pt;mso-position-horizontal-relative:page;mso-position-vertical-relative:page;z-index:15730688" id="docshape9" filled="true" fillcolor="#77ccff" stroked="false">
                <v:fill type="solid"/>
                <w10:wrap type="none"/>
              </v:rect>
            </w:pict>
          </mc:Fallback>
        </mc:AlternateContent>
      </w:r>
      <w:r>
        <w:rPr>
          <w:rFonts w:ascii="Times New Roman"/>
          <w:sz w:val="20"/>
        </w:rPr>
        <mc:AlternateContent>
          <mc:Choice Requires="wps">
            <w:drawing>
              <wp:anchor distT="0" distB="0" distL="0" distR="0" allowOverlap="1" layoutInCell="1" locked="0" behindDoc="0" simplePos="0" relativeHeight="15733760">
                <wp:simplePos x="0" y="0"/>
                <wp:positionH relativeFrom="page">
                  <wp:posOffset>7011954</wp:posOffset>
                </wp:positionH>
                <wp:positionV relativeFrom="page">
                  <wp:posOffset>5895847</wp:posOffset>
                </wp:positionV>
                <wp:extent cx="151130" cy="114427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51130" cy="1144270"/>
                        </a:xfrm>
                        <a:prstGeom prst="rect">
                          <a:avLst/>
                        </a:prstGeom>
                      </wps:spPr>
                      <wps:txbx>
                        <w:txbxContent>
                          <w:p>
                            <w:pPr>
                              <w:tabs>
                                <w:tab w:pos="1781" w:val="left" w:leader="none"/>
                              </w:tabs>
                              <w:spacing w:before="20"/>
                              <w:ind w:left="20" w:right="0" w:firstLine="0"/>
                              <w:jc w:val="left"/>
                              <w:rPr>
                                <w:b/>
                                <w:sz w:val="17"/>
                              </w:rPr>
                            </w:pPr>
                            <w:r>
                              <w:rPr>
                                <w:rFonts w:ascii="Times New Roman"/>
                                <w:color w:val="FFFFFF"/>
                                <w:spacing w:val="64"/>
                                <w:sz w:val="17"/>
                                <w:shd w:fill="70CAFF" w:color="auto" w:val="clear"/>
                              </w:rPr>
                              <w:t> </w:t>
                            </w:r>
                            <w:r>
                              <w:rPr>
                                <w:b/>
                                <w:color w:val="FFFFFF"/>
                                <w:spacing w:val="-10"/>
                                <w:sz w:val="17"/>
                                <w:shd w:fill="70CAFF" w:color="auto" w:val="clear"/>
                              </w:rPr>
                              <w:t>B</w:t>
                            </w:r>
                            <w:r>
                              <w:rPr>
                                <w:b/>
                                <w:color w:val="FFFFFF"/>
                                <w:sz w:val="17"/>
                                <w:shd w:fill="70CAFF" w:color="auto" w:val="clear"/>
                              </w:rPr>
                              <w:tab/>
                            </w:r>
                          </w:p>
                        </w:txbxContent>
                      </wps:txbx>
                      <wps:bodyPr wrap="square" lIns="0" tIns="0" rIns="0" bIns="0" rtlCol="0" vert="vert270">
                        <a:noAutofit/>
                      </wps:bodyPr>
                    </wps:wsp>
                  </a:graphicData>
                </a:graphic>
              </wp:anchor>
            </w:drawing>
          </mc:Choice>
          <mc:Fallback>
            <w:pict>
              <v:shape style="position:absolute;margin-left:552.122437pt;margin-top:464.23999pt;width:11.9pt;height:90.1pt;mso-position-horizontal-relative:page;mso-position-vertical-relative:page;z-index:15733760" type="#_x0000_t202" id="docshape10" filled="false" stroked="false">
                <v:textbox inset="0,0,0,0" style="layout-flow:vertical;mso-layout-flow-alt:bottom-to-top">
                  <w:txbxContent>
                    <w:p>
                      <w:pPr>
                        <w:tabs>
                          <w:tab w:pos="1781" w:val="left" w:leader="none"/>
                        </w:tabs>
                        <w:spacing w:before="20"/>
                        <w:ind w:left="20" w:right="0" w:firstLine="0"/>
                        <w:jc w:val="left"/>
                        <w:rPr>
                          <w:b/>
                          <w:sz w:val="17"/>
                        </w:rPr>
                      </w:pPr>
                      <w:r>
                        <w:rPr>
                          <w:rFonts w:ascii="Times New Roman"/>
                          <w:color w:val="FFFFFF"/>
                          <w:spacing w:val="64"/>
                          <w:sz w:val="17"/>
                          <w:shd w:fill="70CAFF" w:color="auto" w:val="clear"/>
                        </w:rPr>
                        <w:t> </w:t>
                      </w:r>
                      <w:r>
                        <w:rPr>
                          <w:b/>
                          <w:color w:val="FFFFFF"/>
                          <w:spacing w:val="-10"/>
                          <w:sz w:val="17"/>
                          <w:shd w:fill="70CAFF" w:color="auto" w:val="clear"/>
                        </w:rPr>
                        <w:t>B</w:t>
                      </w:r>
                      <w:r>
                        <w:rPr>
                          <w:b/>
                          <w:color w:val="FFFFFF"/>
                          <w:sz w:val="17"/>
                          <w:shd w:fill="70CAFF" w:color="auto" w:val="clear"/>
                        </w:rPr>
                        <w:tab/>
                      </w:r>
                    </w:p>
                  </w:txbxContent>
                </v:textbox>
                <w10:wrap type="none"/>
              </v:shape>
            </w:pict>
          </mc:Fallback>
        </mc:AlternateContent>
      </w:r>
      <w:r>
        <w:rPr>
          <w:rFonts w:ascii="Times New Roman"/>
          <w:sz w:val="20"/>
        </w:rPr>
        <mc:AlternateContent>
          <mc:Choice Requires="wps">
            <w:drawing>
              <wp:anchor distT="0" distB="0" distL="0" distR="0" allowOverlap="1" layoutInCell="1" locked="0" behindDoc="0" simplePos="0" relativeHeight="15734272">
                <wp:simplePos x="0" y="0"/>
                <wp:positionH relativeFrom="page">
                  <wp:posOffset>7011954</wp:posOffset>
                </wp:positionH>
                <wp:positionV relativeFrom="page">
                  <wp:posOffset>3811211</wp:posOffset>
                </wp:positionV>
                <wp:extent cx="151130" cy="94615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51130" cy="946150"/>
                        </a:xfrm>
                        <a:prstGeom prst="rect">
                          <a:avLst/>
                        </a:prstGeom>
                      </wps:spPr>
                      <wps:txbx>
                        <w:txbxContent>
                          <w:p>
                            <w:pPr>
                              <w:spacing w:before="20"/>
                              <w:ind w:left="20" w:right="0" w:firstLine="0"/>
                              <w:jc w:val="left"/>
                              <w:rPr>
                                <w:sz w:val="17"/>
                              </w:rPr>
                            </w:pPr>
                            <w:r>
                              <w:rPr>
                                <w:color w:val="77CCFF"/>
                                <w:sz w:val="17"/>
                              </w:rPr>
                              <w:t>Device</w:t>
                            </w:r>
                            <w:r>
                              <w:rPr>
                                <w:color w:val="77CCFF"/>
                                <w:spacing w:val="-5"/>
                                <w:sz w:val="17"/>
                              </w:rPr>
                              <w:t> </w:t>
                            </w:r>
                            <w:r>
                              <w:rPr>
                                <w:color w:val="77CCFF"/>
                                <w:sz w:val="17"/>
                              </w:rPr>
                              <w:t>as</w:t>
                            </w:r>
                            <w:r>
                              <w:rPr>
                                <w:color w:val="77CCFF"/>
                                <w:spacing w:val="-2"/>
                                <w:sz w:val="17"/>
                              </w:rPr>
                              <w:t> </w:t>
                            </w:r>
                            <w:r>
                              <w:rPr>
                                <w:color w:val="77CCFF"/>
                                <w:sz w:val="17"/>
                              </w:rPr>
                              <w:t>a</w:t>
                            </w:r>
                            <w:r>
                              <w:rPr>
                                <w:color w:val="77CCFF"/>
                                <w:spacing w:val="-4"/>
                                <w:sz w:val="17"/>
                              </w:rPr>
                              <w:t> </w:t>
                            </w:r>
                            <w:r>
                              <w:rPr>
                                <w:color w:val="77CCFF"/>
                                <w:spacing w:val="-2"/>
                                <w:sz w:val="17"/>
                              </w:rPr>
                              <w:t>Service</w:t>
                            </w:r>
                          </w:p>
                        </w:txbxContent>
                      </wps:txbx>
                      <wps:bodyPr wrap="square" lIns="0" tIns="0" rIns="0" bIns="0" rtlCol="0" vert="vert270">
                        <a:noAutofit/>
                      </wps:bodyPr>
                    </wps:wsp>
                  </a:graphicData>
                </a:graphic>
              </wp:anchor>
            </w:drawing>
          </mc:Choice>
          <mc:Fallback>
            <w:pict>
              <v:shape style="position:absolute;margin-left:552.122437pt;margin-top:300.095398pt;width:11.9pt;height:74.5pt;mso-position-horizontal-relative:page;mso-position-vertical-relative:page;z-index:15734272" type="#_x0000_t202" id="docshape11" filled="false" stroked="false">
                <v:textbox inset="0,0,0,0" style="layout-flow:vertical;mso-layout-flow-alt:bottom-to-top">
                  <w:txbxContent>
                    <w:p>
                      <w:pPr>
                        <w:spacing w:before="20"/>
                        <w:ind w:left="20" w:right="0" w:firstLine="0"/>
                        <w:jc w:val="left"/>
                        <w:rPr>
                          <w:sz w:val="17"/>
                        </w:rPr>
                      </w:pPr>
                      <w:r>
                        <w:rPr>
                          <w:color w:val="77CCFF"/>
                          <w:sz w:val="17"/>
                        </w:rPr>
                        <w:t>Device</w:t>
                      </w:r>
                      <w:r>
                        <w:rPr>
                          <w:color w:val="77CCFF"/>
                          <w:spacing w:val="-5"/>
                          <w:sz w:val="17"/>
                        </w:rPr>
                        <w:t> </w:t>
                      </w:r>
                      <w:r>
                        <w:rPr>
                          <w:color w:val="77CCFF"/>
                          <w:sz w:val="17"/>
                        </w:rPr>
                        <w:t>as</w:t>
                      </w:r>
                      <w:r>
                        <w:rPr>
                          <w:color w:val="77CCFF"/>
                          <w:spacing w:val="-2"/>
                          <w:sz w:val="17"/>
                        </w:rPr>
                        <w:t> </w:t>
                      </w:r>
                      <w:r>
                        <w:rPr>
                          <w:color w:val="77CCFF"/>
                          <w:sz w:val="17"/>
                        </w:rPr>
                        <w:t>a</w:t>
                      </w:r>
                      <w:r>
                        <w:rPr>
                          <w:color w:val="77CCFF"/>
                          <w:spacing w:val="-4"/>
                          <w:sz w:val="17"/>
                        </w:rPr>
                        <w:t> </w:t>
                      </w:r>
                      <w:r>
                        <w:rPr>
                          <w:color w:val="77CCFF"/>
                          <w:spacing w:val="-2"/>
                          <w:sz w:val="17"/>
                        </w:rPr>
                        <w:t>Service</w:t>
                      </w:r>
                    </w:p>
                  </w:txbxContent>
                </v:textbox>
                <w10:wrap type="none"/>
              </v:shape>
            </w:pict>
          </mc:Fallback>
        </mc:AlternateContent>
      </w:r>
    </w:p>
    <w:p>
      <w:pPr>
        <w:pStyle w:val="BodyText"/>
        <w:spacing w:before="92"/>
        <w:rPr>
          <w:rFonts w:ascii="Times New Roman"/>
          <w:sz w:val="20"/>
        </w:rPr>
      </w:pPr>
    </w:p>
    <w:tbl>
      <w:tblPr>
        <w:tblW w:w="0" w:type="auto"/>
        <w:jc w:val="left"/>
        <w:tblInd w:w="1872" w:type="dxa"/>
        <w:tblBorders>
          <w:top w:val="single" w:sz="6" w:space="0" w:color="11AAFF"/>
          <w:left w:val="single" w:sz="6" w:space="0" w:color="11AAFF"/>
          <w:bottom w:val="single" w:sz="6" w:space="0" w:color="11AAFF"/>
          <w:right w:val="single" w:sz="6" w:space="0" w:color="11AAFF"/>
          <w:insideH w:val="single" w:sz="6" w:space="0" w:color="11AAFF"/>
          <w:insideV w:val="single" w:sz="6" w:space="0" w:color="11AAFF"/>
        </w:tblBorders>
        <w:tblLayout w:type="fixed"/>
        <w:tblCellMar>
          <w:top w:w="0" w:type="dxa"/>
          <w:left w:w="0" w:type="dxa"/>
          <w:bottom w:w="0" w:type="dxa"/>
          <w:right w:w="0" w:type="dxa"/>
        </w:tblCellMar>
        <w:tblLook w:val="01E0"/>
      </w:tblPr>
      <w:tblGrid>
        <w:gridCol w:w="266"/>
        <w:gridCol w:w="1869"/>
        <w:gridCol w:w="6167"/>
      </w:tblGrid>
      <w:tr>
        <w:trPr>
          <w:trHeight w:val="269" w:hRule="atLeast"/>
        </w:trPr>
        <w:tc>
          <w:tcPr>
            <w:tcW w:w="2135" w:type="dxa"/>
            <w:gridSpan w:val="2"/>
            <w:tcBorders>
              <w:top w:val="nil"/>
              <w:left w:val="nil"/>
              <w:right w:val="single" w:sz="4" w:space="0" w:color="000000"/>
            </w:tcBorders>
          </w:tcPr>
          <w:p>
            <w:pPr>
              <w:pStyle w:val="TableParagraph"/>
              <w:spacing w:before="37"/>
              <w:ind w:left="107"/>
              <w:rPr>
                <w:b/>
                <w:sz w:val="17"/>
              </w:rPr>
            </w:pPr>
            <w:r>
              <w:rPr>
                <w:b/>
                <w:color w:val="11AAFF"/>
                <w:spacing w:val="-2"/>
                <w:sz w:val="17"/>
              </w:rPr>
              <w:t>Leistungen/Optionen</w:t>
            </w:r>
          </w:p>
        </w:tc>
        <w:tc>
          <w:tcPr>
            <w:tcW w:w="6167" w:type="dxa"/>
            <w:tcBorders>
              <w:top w:val="nil"/>
              <w:left w:val="single" w:sz="4" w:space="0" w:color="000000"/>
              <w:right w:val="nil"/>
            </w:tcBorders>
          </w:tcPr>
          <w:p>
            <w:pPr>
              <w:pStyle w:val="TableParagraph"/>
              <w:spacing w:before="37"/>
              <w:ind w:left="101"/>
              <w:rPr>
                <w:b/>
                <w:sz w:val="17"/>
              </w:rPr>
            </w:pPr>
            <w:r>
              <w:rPr>
                <w:b/>
                <w:color w:val="11AAFF"/>
                <w:spacing w:val="-2"/>
                <w:sz w:val="17"/>
              </w:rPr>
              <w:t>Definition</w:t>
            </w:r>
          </w:p>
        </w:tc>
      </w:tr>
      <w:tr>
        <w:trPr>
          <w:trHeight w:val="2132" w:hRule="atLeast"/>
        </w:trPr>
        <w:tc>
          <w:tcPr>
            <w:tcW w:w="266" w:type="dxa"/>
            <w:vMerge w:val="restart"/>
            <w:tcBorders>
              <w:left w:val="nil"/>
              <w:bottom w:val="single" w:sz="6" w:space="0" w:color="000000"/>
              <w:right w:val="nil"/>
            </w:tcBorders>
          </w:tcPr>
          <w:p>
            <w:pPr>
              <w:pStyle w:val="TableParagraph"/>
              <w:rPr>
                <w:rFonts w:ascii="Times New Roman"/>
                <w:sz w:val="16"/>
              </w:rPr>
            </w:pPr>
          </w:p>
        </w:tc>
        <w:tc>
          <w:tcPr>
            <w:tcW w:w="1869" w:type="dxa"/>
            <w:tcBorders>
              <w:left w:val="nil"/>
              <w:bottom w:val="single" w:sz="6" w:space="0" w:color="000000"/>
              <w:right w:val="single" w:sz="4" w:space="0" w:color="000000"/>
            </w:tcBorders>
          </w:tcPr>
          <w:p>
            <w:pPr>
              <w:pStyle w:val="TableParagraph"/>
              <w:spacing w:before="55"/>
              <w:ind w:left="321" w:right="354"/>
              <w:rPr>
                <w:sz w:val="17"/>
              </w:rPr>
            </w:pPr>
            <w:r>
              <w:rPr>
                <w:sz w:val="17"/>
              </w:rPr>
              <mc:AlternateContent>
                <mc:Choice Requires="wps">
                  <w:drawing>
                    <wp:anchor distT="0" distB="0" distL="0" distR="0" allowOverlap="1" layoutInCell="1" locked="0" behindDoc="1" simplePos="0" relativeHeight="486417920">
                      <wp:simplePos x="0" y="0"/>
                      <wp:positionH relativeFrom="column">
                        <wp:posOffset>77724</wp:posOffset>
                      </wp:positionH>
                      <wp:positionV relativeFrom="paragraph">
                        <wp:posOffset>81412</wp:posOffset>
                      </wp:positionV>
                      <wp:extent cx="33655" cy="33655"/>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33655" cy="33655"/>
                                <a:chExt cx="33655" cy="33655"/>
                              </a:xfrm>
                            </wpg:grpSpPr>
                            <wps:wsp>
                              <wps:cNvPr id="14" name="Graphic 14"/>
                              <wps:cNvSpPr/>
                              <wps:spPr>
                                <a:xfrm>
                                  <a:off x="0" y="0"/>
                                  <a:ext cx="33655" cy="33655"/>
                                </a:xfrm>
                                <a:custGeom>
                                  <a:avLst/>
                                  <a:gdLst/>
                                  <a:ahLst/>
                                  <a:cxnLst/>
                                  <a:rect l="l" t="t" r="r" b="b"/>
                                  <a:pathLst>
                                    <a:path w="33655" h="33655">
                                      <a:moveTo>
                                        <a:pt x="33527" y="33527"/>
                                      </a:moveTo>
                                      <a:lnTo>
                                        <a:pt x="0" y="33527"/>
                                      </a:lnTo>
                                      <a:lnTo>
                                        <a:pt x="0" y="0"/>
                                      </a:lnTo>
                                      <a:lnTo>
                                        <a:pt x="33527" y="0"/>
                                      </a:lnTo>
                                      <a:lnTo>
                                        <a:pt x="33527" y="33527"/>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6.120002pt;margin-top:6.41045pt;width:2.65pt;height:2.65pt;mso-position-horizontal-relative:column;mso-position-vertical-relative:paragraph;z-index:-16898560" id="docshapegroup12" coordorigin="122,128" coordsize="53,53">
                      <v:rect style="position:absolute;left:122;top:128;width:53;height:53" id="docshape13" filled="true" fillcolor="#11aaff" stroked="false">
                        <v:fill type="solid"/>
                      </v:rect>
                      <w10:wrap type="none"/>
                    </v:group>
                  </w:pict>
                </mc:Fallback>
              </mc:AlternateContent>
            </w:r>
            <w:r>
              <w:rPr>
                <w:sz w:val="17"/>
              </w:rPr>
              <w:t>Regelung bei Beendigung</w:t>
            </w:r>
            <w:r>
              <w:rPr>
                <w:spacing w:val="-13"/>
                <w:sz w:val="17"/>
              </w:rPr>
              <w:t> </w:t>
            </w:r>
            <w:r>
              <w:rPr>
                <w:sz w:val="17"/>
              </w:rPr>
              <w:t>des </w:t>
            </w:r>
            <w:r>
              <w:rPr>
                <w:spacing w:val="-2"/>
                <w:sz w:val="17"/>
              </w:rPr>
              <w:t>Servicevertrags</w:t>
            </w:r>
          </w:p>
        </w:tc>
        <w:tc>
          <w:tcPr>
            <w:tcW w:w="6167" w:type="dxa"/>
            <w:tcBorders>
              <w:left w:val="single" w:sz="4" w:space="0" w:color="000000"/>
              <w:bottom w:val="single" w:sz="6" w:space="0" w:color="000000"/>
              <w:right w:val="nil"/>
            </w:tcBorders>
          </w:tcPr>
          <w:p>
            <w:pPr>
              <w:pStyle w:val="TableParagraph"/>
              <w:spacing w:before="55"/>
              <w:ind w:left="101" w:right="137"/>
              <w:rPr>
                <w:sz w:val="17"/>
              </w:rPr>
            </w:pPr>
            <w:r>
              <w:rPr>
                <w:sz w:val="17"/>
              </w:rPr>
              <w:t>Bei fristgerechter Kündigung des Servicevertrags werden die Leistungen im Zeitpunkt</w:t>
            </w:r>
            <w:r>
              <w:rPr>
                <w:spacing w:val="-9"/>
                <w:sz w:val="17"/>
              </w:rPr>
              <w:t> </w:t>
            </w:r>
            <w:r>
              <w:rPr>
                <w:sz w:val="17"/>
              </w:rPr>
              <w:t>der</w:t>
            </w:r>
            <w:r>
              <w:rPr>
                <w:spacing w:val="-10"/>
                <w:sz w:val="17"/>
              </w:rPr>
              <w:t> </w:t>
            </w:r>
            <w:r>
              <w:rPr>
                <w:sz w:val="17"/>
              </w:rPr>
              <w:t>Vertragsbeendigung</w:t>
            </w:r>
            <w:r>
              <w:rPr>
                <w:spacing w:val="-7"/>
                <w:sz w:val="17"/>
              </w:rPr>
              <w:t> </w:t>
            </w:r>
            <w:r>
              <w:rPr>
                <w:sz w:val="17"/>
              </w:rPr>
              <w:t>eingestellt.</w:t>
            </w:r>
            <w:r>
              <w:rPr>
                <w:spacing w:val="-10"/>
                <w:sz w:val="17"/>
              </w:rPr>
              <w:t> </w:t>
            </w:r>
            <w:r>
              <w:rPr>
                <w:sz w:val="17"/>
              </w:rPr>
              <w:t>Für</w:t>
            </w:r>
            <w:r>
              <w:rPr>
                <w:spacing w:val="-10"/>
                <w:sz w:val="17"/>
              </w:rPr>
              <w:t> </w:t>
            </w:r>
            <w:r>
              <w:rPr>
                <w:sz w:val="17"/>
              </w:rPr>
              <w:t>Ratenzahlungsgeräte,</w:t>
            </w:r>
            <w:r>
              <w:rPr>
                <w:spacing w:val="-9"/>
                <w:sz w:val="17"/>
              </w:rPr>
              <w:t> </w:t>
            </w:r>
            <w:r>
              <w:rPr>
                <w:sz w:val="17"/>
              </w:rPr>
              <w:t>bei denen zu diesem Zeitpunkt das Ende der vereinbarten Ratenzahlungsdauer noch</w:t>
            </w:r>
            <w:r>
              <w:rPr>
                <w:spacing w:val="-1"/>
                <w:sz w:val="17"/>
              </w:rPr>
              <w:t> </w:t>
            </w:r>
            <w:r>
              <w:rPr>
                <w:sz w:val="17"/>
              </w:rPr>
              <w:t>nicht</w:t>
            </w:r>
            <w:r>
              <w:rPr>
                <w:spacing w:val="-1"/>
                <w:sz w:val="17"/>
              </w:rPr>
              <w:t> </w:t>
            </w:r>
            <w:r>
              <w:rPr>
                <w:sz w:val="17"/>
              </w:rPr>
              <w:t>erreicht</w:t>
            </w:r>
            <w:r>
              <w:rPr>
                <w:spacing w:val="-3"/>
                <w:sz w:val="17"/>
              </w:rPr>
              <w:t> </w:t>
            </w:r>
            <w:r>
              <w:rPr>
                <w:sz w:val="17"/>
              </w:rPr>
              <w:t>ist, hat</w:t>
            </w:r>
            <w:r>
              <w:rPr>
                <w:spacing w:val="-3"/>
                <w:sz w:val="17"/>
              </w:rPr>
              <w:t> </w:t>
            </w:r>
            <w:r>
              <w:rPr>
                <w:sz w:val="17"/>
              </w:rPr>
              <w:t>der</w:t>
            </w:r>
            <w:r>
              <w:rPr>
                <w:spacing w:val="-1"/>
                <w:sz w:val="17"/>
              </w:rPr>
              <w:t> </w:t>
            </w:r>
            <w:r>
              <w:rPr>
                <w:sz w:val="17"/>
              </w:rPr>
              <w:t>Kunde</w:t>
            </w:r>
            <w:r>
              <w:rPr>
                <w:spacing w:val="-1"/>
                <w:sz w:val="17"/>
              </w:rPr>
              <w:t> </w:t>
            </w:r>
            <w:r>
              <w:rPr>
                <w:sz w:val="17"/>
              </w:rPr>
              <w:t>zwei</w:t>
            </w:r>
            <w:r>
              <w:rPr>
                <w:spacing w:val="-2"/>
                <w:sz w:val="17"/>
              </w:rPr>
              <w:t> </w:t>
            </w:r>
            <w:r>
              <w:rPr>
                <w:sz w:val="17"/>
              </w:rPr>
              <w:t>Möglichkeiten.</w:t>
            </w:r>
            <w:r>
              <w:rPr>
                <w:spacing w:val="-1"/>
                <w:sz w:val="17"/>
              </w:rPr>
              <w:t> </w:t>
            </w:r>
            <w:r>
              <w:rPr>
                <w:sz w:val="17"/>
              </w:rPr>
              <w:t>Der</w:t>
            </w:r>
            <w:r>
              <w:rPr>
                <w:spacing w:val="-1"/>
                <w:sz w:val="17"/>
              </w:rPr>
              <w:t> </w:t>
            </w:r>
            <w:r>
              <w:rPr>
                <w:sz w:val="17"/>
              </w:rPr>
              <w:t>Kunde</w:t>
            </w:r>
            <w:r>
              <w:rPr>
                <w:spacing w:val="-3"/>
                <w:sz w:val="17"/>
              </w:rPr>
              <w:t> </w:t>
            </w:r>
            <w:r>
              <w:rPr>
                <w:sz w:val="17"/>
              </w:rPr>
              <w:t>kann:</w:t>
            </w:r>
          </w:p>
          <w:p>
            <w:pPr>
              <w:pStyle w:val="TableParagraph"/>
              <w:spacing w:before="33"/>
              <w:ind w:left="317" w:right="400"/>
              <w:jc w:val="both"/>
              <w:rPr>
                <w:sz w:val="17"/>
              </w:rPr>
            </w:pPr>
            <w:r>
              <w:rPr>
                <w:sz w:val="17"/>
              </w:rPr>
              <mc:AlternateContent>
                <mc:Choice Requires="wps">
                  <w:drawing>
                    <wp:anchor distT="0" distB="0" distL="0" distR="0" allowOverlap="1" layoutInCell="1" locked="0" behindDoc="1" simplePos="0" relativeHeight="486418432">
                      <wp:simplePos x="0" y="0"/>
                      <wp:positionH relativeFrom="column">
                        <wp:posOffset>76199</wp:posOffset>
                      </wp:positionH>
                      <wp:positionV relativeFrom="paragraph">
                        <wp:posOffset>67434</wp:posOffset>
                      </wp:positionV>
                      <wp:extent cx="33655" cy="33655"/>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33655" cy="33655"/>
                                <a:chExt cx="33655" cy="33655"/>
                              </a:xfrm>
                            </wpg:grpSpPr>
                            <wps:wsp>
                              <wps:cNvPr id="16" name="Graphic 16"/>
                              <wps:cNvSpPr/>
                              <wps:spPr>
                                <a:xfrm>
                                  <a:off x="0" y="0"/>
                                  <a:ext cx="33655" cy="33655"/>
                                </a:xfrm>
                                <a:custGeom>
                                  <a:avLst/>
                                  <a:gdLst/>
                                  <a:ahLst/>
                                  <a:cxnLst/>
                                  <a:rect l="l" t="t" r="r" b="b"/>
                                  <a:pathLst>
                                    <a:path w="33655" h="33655">
                                      <a:moveTo>
                                        <a:pt x="33527" y="33528"/>
                                      </a:moveTo>
                                      <a:lnTo>
                                        <a:pt x="0" y="33528"/>
                                      </a:lnTo>
                                      <a:lnTo>
                                        <a:pt x="0" y="0"/>
                                      </a:lnTo>
                                      <a:lnTo>
                                        <a:pt x="33527" y="0"/>
                                      </a:lnTo>
                                      <a:lnTo>
                                        <a:pt x="33527" y="33528"/>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6.0pt;margin-top:5.309798pt;width:2.65pt;height:2.65pt;mso-position-horizontal-relative:column;mso-position-vertical-relative:paragraph;z-index:-16898048" id="docshapegroup14" coordorigin="120,106" coordsize="53,53">
                      <v:rect style="position:absolute;left:120;top:106;width:53;height:53" id="docshape15" filled="true" fillcolor="#11aaff" stroked="false">
                        <v:fill type="solid"/>
                      </v:rect>
                      <w10:wrap type="none"/>
                    </v:group>
                  </w:pict>
                </mc:Fallback>
              </mc:AlternateContent>
            </w:r>
            <w:r>
              <w:rPr>
                <w:sz w:val="17"/>
              </w:rPr>
              <w:t>die</w:t>
            </w:r>
            <w:r>
              <w:rPr>
                <w:spacing w:val="-3"/>
                <w:sz w:val="17"/>
              </w:rPr>
              <w:t> </w:t>
            </w:r>
            <w:r>
              <w:rPr>
                <w:sz w:val="17"/>
              </w:rPr>
              <w:t>Geräte</w:t>
            </w:r>
            <w:r>
              <w:rPr>
                <w:spacing w:val="-4"/>
                <w:sz w:val="17"/>
              </w:rPr>
              <w:t> </w:t>
            </w:r>
            <w:r>
              <w:rPr>
                <w:sz w:val="17"/>
              </w:rPr>
              <w:t>auf</w:t>
            </w:r>
            <w:r>
              <w:rPr>
                <w:spacing w:val="-3"/>
                <w:sz w:val="17"/>
              </w:rPr>
              <w:t> </w:t>
            </w:r>
            <w:r>
              <w:rPr>
                <w:sz w:val="17"/>
              </w:rPr>
              <w:t>eigene</w:t>
            </w:r>
            <w:r>
              <w:rPr>
                <w:spacing w:val="-3"/>
                <w:sz w:val="17"/>
              </w:rPr>
              <w:t> </w:t>
            </w:r>
            <w:r>
              <w:rPr>
                <w:sz w:val="17"/>
              </w:rPr>
              <w:t>Kosten</w:t>
            </w:r>
            <w:r>
              <w:rPr>
                <w:spacing w:val="-3"/>
                <w:sz w:val="17"/>
              </w:rPr>
              <w:t> </w:t>
            </w:r>
            <w:r>
              <w:rPr>
                <w:sz w:val="17"/>
              </w:rPr>
              <w:t>an</w:t>
            </w:r>
            <w:r>
              <w:rPr>
                <w:spacing w:val="-4"/>
                <w:sz w:val="17"/>
              </w:rPr>
              <w:t> </w:t>
            </w:r>
            <w:r>
              <w:rPr>
                <w:sz w:val="17"/>
              </w:rPr>
              <w:t>Swisscom</w:t>
            </w:r>
            <w:r>
              <w:rPr>
                <w:spacing w:val="-4"/>
                <w:sz w:val="17"/>
              </w:rPr>
              <w:t> </w:t>
            </w:r>
            <w:r>
              <w:rPr>
                <w:sz w:val="17"/>
              </w:rPr>
              <w:t>zurückgeben,</w:t>
            </w:r>
            <w:r>
              <w:rPr>
                <w:spacing w:val="-4"/>
                <w:sz w:val="17"/>
              </w:rPr>
              <w:t> </w:t>
            </w:r>
            <w:r>
              <w:rPr>
                <w:sz w:val="17"/>
              </w:rPr>
              <w:t>wobei</w:t>
            </w:r>
            <w:r>
              <w:rPr>
                <w:spacing w:val="-3"/>
                <w:sz w:val="17"/>
              </w:rPr>
              <w:t> </w:t>
            </w:r>
            <w:r>
              <w:rPr>
                <w:sz w:val="17"/>
              </w:rPr>
              <w:t>85%</w:t>
            </w:r>
            <w:r>
              <w:rPr>
                <w:spacing w:val="-4"/>
                <w:sz w:val="17"/>
              </w:rPr>
              <w:t> </w:t>
            </w:r>
            <w:r>
              <w:rPr>
                <w:sz w:val="17"/>
              </w:rPr>
              <w:t>der addierten</w:t>
            </w:r>
            <w:r>
              <w:rPr>
                <w:spacing w:val="-7"/>
                <w:sz w:val="17"/>
              </w:rPr>
              <w:t> </w:t>
            </w:r>
            <w:r>
              <w:rPr>
                <w:sz w:val="17"/>
              </w:rPr>
              <w:t>monatlichen</w:t>
            </w:r>
            <w:r>
              <w:rPr>
                <w:spacing w:val="-9"/>
                <w:sz w:val="17"/>
              </w:rPr>
              <w:t> </w:t>
            </w:r>
            <w:r>
              <w:rPr>
                <w:sz w:val="17"/>
              </w:rPr>
              <w:t>Raten</w:t>
            </w:r>
            <w:r>
              <w:rPr>
                <w:spacing w:val="-7"/>
                <w:sz w:val="17"/>
              </w:rPr>
              <w:t> </w:t>
            </w:r>
            <w:r>
              <w:rPr>
                <w:sz w:val="17"/>
              </w:rPr>
              <w:t>für</w:t>
            </w:r>
            <w:r>
              <w:rPr>
                <w:spacing w:val="-10"/>
                <w:sz w:val="17"/>
              </w:rPr>
              <w:t> </w:t>
            </w:r>
            <w:r>
              <w:rPr>
                <w:sz w:val="17"/>
              </w:rPr>
              <w:t>die</w:t>
            </w:r>
            <w:r>
              <w:rPr>
                <w:spacing w:val="-9"/>
                <w:sz w:val="17"/>
              </w:rPr>
              <w:t> </w:t>
            </w:r>
            <w:r>
              <w:rPr>
                <w:sz w:val="17"/>
              </w:rPr>
              <w:t>noch</w:t>
            </w:r>
            <w:r>
              <w:rPr>
                <w:spacing w:val="-7"/>
                <w:sz w:val="17"/>
              </w:rPr>
              <w:t> </w:t>
            </w:r>
            <w:r>
              <w:rPr>
                <w:sz w:val="17"/>
              </w:rPr>
              <w:t>ausstehende</w:t>
            </w:r>
            <w:r>
              <w:rPr>
                <w:spacing w:val="-7"/>
                <w:sz w:val="17"/>
              </w:rPr>
              <w:t> </w:t>
            </w:r>
            <w:r>
              <w:rPr>
                <w:sz w:val="17"/>
              </w:rPr>
              <w:t>Restlaufzeit</w:t>
            </w:r>
            <w:r>
              <w:rPr>
                <w:spacing w:val="-7"/>
                <w:sz w:val="17"/>
              </w:rPr>
              <w:t> </w:t>
            </w:r>
            <w:r>
              <w:rPr>
                <w:sz w:val="17"/>
              </w:rPr>
              <w:t>der Ratenzahlungdauer zu bezahlen sind.</w:t>
            </w:r>
          </w:p>
          <w:p>
            <w:pPr>
              <w:pStyle w:val="TableParagraph"/>
              <w:spacing w:before="37"/>
              <w:ind w:left="317"/>
              <w:rPr>
                <w:sz w:val="17"/>
              </w:rPr>
            </w:pPr>
            <w:r>
              <w:rPr>
                <w:sz w:val="17"/>
              </w:rPr>
              <mc:AlternateContent>
                <mc:Choice Requires="wps">
                  <w:drawing>
                    <wp:anchor distT="0" distB="0" distL="0" distR="0" allowOverlap="1" layoutInCell="1" locked="0" behindDoc="1" simplePos="0" relativeHeight="486418944">
                      <wp:simplePos x="0" y="0"/>
                      <wp:positionH relativeFrom="column">
                        <wp:posOffset>76199</wp:posOffset>
                      </wp:positionH>
                      <wp:positionV relativeFrom="paragraph">
                        <wp:posOffset>68471</wp:posOffset>
                      </wp:positionV>
                      <wp:extent cx="33655" cy="33655"/>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33655" cy="33655"/>
                                <a:chExt cx="33655" cy="33655"/>
                              </a:xfrm>
                            </wpg:grpSpPr>
                            <wps:wsp>
                              <wps:cNvPr id="18" name="Graphic 18"/>
                              <wps:cNvSpPr/>
                              <wps:spPr>
                                <a:xfrm>
                                  <a:off x="0" y="0"/>
                                  <a:ext cx="33655" cy="33655"/>
                                </a:xfrm>
                                <a:custGeom>
                                  <a:avLst/>
                                  <a:gdLst/>
                                  <a:ahLst/>
                                  <a:cxnLst/>
                                  <a:rect l="l" t="t" r="r" b="b"/>
                                  <a:pathLst>
                                    <a:path w="33655" h="33655">
                                      <a:moveTo>
                                        <a:pt x="33527" y="33527"/>
                                      </a:moveTo>
                                      <a:lnTo>
                                        <a:pt x="0" y="33527"/>
                                      </a:lnTo>
                                      <a:lnTo>
                                        <a:pt x="0" y="0"/>
                                      </a:lnTo>
                                      <a:lnTo>
                                        <a:pt x="33527" y="0"/>
                                      </a:lnTo>
                                      <a:lnTo>
                                        <a:pt x="33527" y="33527"/>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6.0pt;margin-top:5.391451pt;width:2.65pt;height:2.65pt;mso-position-horizontal-relative:column;mso-position-vertical-relative:paragraph;z-index:-16897536" id="docshapegroup16" coordorigin="120,108" coordsize="53,53">
                      <v:rect style="position:absolute;left:120;top:107;width:53;height:53" id="docshape17" filled="true" fillcolor="#11aaff" stroked="false">
                        <v:fill type="solid"/>
                      </v:rect>
                      <w10:wrap type="none"/>
                    </v:group>
                  </w:pict>
                </mc:Fallback>
              </mc:AlternateContent>
            </w:r>
            <w:r>
              <w:rPr>
                <w:sz w:val="17"/>
              </w:rPr>
              <w:t>die</w:t>
            </w:r>
            <w:r>
              <w:rPr>
                <w:spacing w:val="-7"/>
                <w:sz w:val="17"/>
              </w:rPr>
              <w:t> </w:t>
            </w:r>
            <w:r>
              <w:rPr>
                <w:sz w:val="17"/>
              </w:rPr>
              <w:t>Geräte</w:t>
            </w:r>
            <w:r>
              <w:rPr>
                <w:spacing w:val="-9"/>
                <w:sz w:val="17"/>
              </w:rPr>
              <w:t> </w:t>
            </w:r>
            <w:r>
              <w:rPr>
                <w:sz w:val="17"/>
              </w:rPr>
              <w:t>in</w:t>
            </w:r>
            <w:r>
              <w:rPr>
                <w:spacing w:val="-7"/>
                <w:sz w:val="17"/>
              </w:rPr>
              <w:t> </w:t>
            </w:r>
            <w:r>
              <w:rPr>
                <w:sz w:val="17"/>
              </w:rPr>
              <w:t>sein</w:t>
            </w:r>
            <w:r>
              <w:rPr>
                <w:spacing w:val="-5"/>
                <w:sz w:val="17"/>
              </w:rPr>
              <w:t> </w:t>
            </w:r>
            <w:r>
              <w:rPr>
                <w:sz w:val="17"/>
              </w:rPr>
              <w:t>Eigentum</w:t>
            </w:r>
            <w:r>
              <w:rPr>
                <w:spacing w:val="-8"/>
                <w:sz w:val="17"/>
              </w:rPr>
              <w:t> </w:t>
            </w:r>
            <w:r>
              <w:rPr>
                <w:sz w:val="17"/>
              </w:rPr>
              <w:t>übernehmen,</w:t>
            </w:r>
            <w:r>
              <w:rPr>
                <w:spacing w:val="-5"/>
                <w:sz w:val="17"/>
              </w:rPr>
              <w:t> </w:t>
            </w:r>
            <w:r>
              <w:rPr>
                <w:sz w:val="17"/>
              </w:rPr>
              <w:t>wobei</w:t>
            </w:r>
            <w:r>
              <w:rPr>
                <w:spacing w:val="-9"/>
                <w:sz w:val="17"/>
              </w:rPr>
              <w:t> </w:t>
            </w:r>
            <w:r>
              <w:rPr>
                <w:sz w:val="17"/>
              </w:rPr>
              <w:t>100%</w:t>
            </w:r>
            <w:r>
              <w:rPr>
                <w:spacing w:val="-8"/>
                <w:sz w:val="17"/>
              </w:rPr>
              <w:t> </w:t>
            </w:r>
            <w:r>
              <w:rPr>
                <w:sz w:val="17"/>
              </w:rPr>
              <w:t>der</w:t>
            </w:r>
            <w:r>
              <w:rPr>
                <w:spacing w:val="-7"/>
                <w:sz w:val="17"/>
              </w:rPr>
              <w:t> </w:t>
            </w:r>
            <w:r>
              <w:rPr>
                <w:sz w:val="17"/>
              </w:rPr>
              <w:t>addierten monatlichen Raten für die noch ausstehende Restlaufzeit der Ratenzahlungsdauer zu bezahlen sind.</w:t>
            </w:r>
          </w:p>
        </w:tc>
      </w:tr>
      <w:tr>
        <w:trPr>
          <w:trHeight w:val="5493" w:hRule="atLeast"/>
        </w:trPr>
        <w:tc>
          <w:tcPr>
            <w:tcW w:w="266" w:type="dxa"/>
            <w:vMerge/>
            <w:tcBorders>
              <w:top w:val="nil"/>
              <w:left w:val="nil"/>
              <w:bottom w:val="single" w:sz="6" w:space="0" w:color="000000"/>
              <w:right w:val="nil"/>
            </w:tcBorders>
          </w:tcPr>
          <w:p>
            <w:pPr>
              <w:rPr>
                <w:sz w:val="2"/>
                <w:szCs w:val="2"/>
              </w:rPr>
            </w:pPr>
          </w:p>
        </w:tc>
        <w:tc>
          <w:tcPr>
            <w:tcW w:w="1869" w:type="dxa"/>
            <w:tcBorders>
              <w:top w:val="single" w:sz="6" w:space="0" w:color="000000"/>
              <w:left w:val="nil"/>
              <w:bottom w:val="single" w:sz="6" w:space="0" w:color="000000"/>
              <w:right w:val="single" w:sz="4" w:space="0" w:color="000000"/>
            </w:tcBorders>
          </w:tcPr>
          <w:p>
            <w:pPr>
              <w:pStyle w:val="TableParagraph"/>
              <w:spacing w:before="33"/>
              <w:ind w:left="321" w:right="632"/>
              <w:rPr>
                <w:sz w:val="17"/>
              </w:rPr>
            </w:pPr>
            <w:r>
              <w:rPr>
                <w:sz w:val="17"/>
              </w:rPr>
              <mc:AlternateContent>
                <mc:Choice Requires="wps">
                  <w:drawing>
                    <wp:anchor distT="0" distB="0" distL="0" distR="0" allowOverlap="1" layoutInCell="1" locked="0" behindDoc="1" simplePos="0" relativeHeight="486419456">
                      <wp:simplePos x="0" y="0"/>
                      <wp:positionH relativeFrom="column">
                        <wp:posOffset>77724</wp:posOffset>
                      </wp:positionH>
                      <wp:positionV relativeFrom="paragraph">
                        <wp:posOffset>67427</wp:posOffset>
                      </wp:positionV>
                      <wp:extent cx="33655" cy="33655"/>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33655" cy="33655"/>
                                <a:chExt cx="33655" cy="33655"/>
                              </a:xfrm>
                            </wpg:grpSpPr>
                            <wps:wsp>
                              <wps:cNvPr id="20" name="Graphic 20"/>
                              <wps:cNvSpPr/>
                              <wps:spPr>
                                <a:xfrm>
                                  <a:off x="0" y="0"/>
                                  <a:ext cx="33655" cy="33655"/>
                                </a:xfrm>
                                <a:custGeom>
                                  <a:avLst/>
                                  <a:gdLst/>
                                  <a:ahLst/>
                                  <a:cxnLst/>
                                  <a:rect l="l" t="t" r="r" b="b"/>
                                  <a:pathLst>
                                    <a:path w="33655" h="33655">
                                      <a:moveTo>
                                        <a:pt x="33527" y="33527"/>
                                      </a:moveTo>
                                      <a:lnTo>
                                        <a:pt x="0" y="33527"/>
                                      </a:lnTo>
                                      <a:lnTo>
                                        <a:pt x="0" y="0"/>
                                      </a:lnTo>
                                      <a:lnTo>
                                        <a:pt x="33527" y="0"/>
                                      </a:lnTo>
                                      <a:lnTo>
                                        <a:pt x="33527" y="33527"/>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6.120002pt;margin-top:5.309218pt;width:2.65pt;height:2.65pt;mso-position-horizontal-relative:column;mso-position-vertical-relative:paragraph;z-index:-16897024" id="docshapegroup18" coordorigin="122,106" coordsize="53,53">
                      <v:rect style="position:absolute;left:122;top:106;width:53;height:53" id="docshape19" filled="true" fillcolor="#11aaff" stroked="false">
                        <v:fill type="solid"/>
                      </v:rect>
                      <w10:wrap type="none"/>
                    </v:group>
                  </w:pict>
                </mc:Fallback>
              </mc:AlternateContent>
            </w:r>
            <w:r>
              <w:rPr>
                <w:sz w:val="17"/>
              </w:rPr>
              <w:t>Haftung</w:t>
            </w:r>
            <w:r>
              <w:rPr>
                <w:spacing w:val="-13"/>
                <w:sz w:val="17"/>
              </w:rPr>
              <w:t> </w:t>
            </w:r>
            <w:r>
              <w:rPr>
                <w:sz w:val="17"/>
              </w:rPr>
              <w:t>des </w:t>
            </w:r>
            <w:r>
              <w:rPr>
                <w:spacing w:val="-2"/>
                <w:sz w:val="17"/>
              </w:rPr>
              <w:t>Kunden</w:t>
            </w:r>
          </w:p>
        </w:tc>
        <w:tc>
          <w:tcPr>
            <w:tcW w:w="6167" w:type="dxa"/>
            <w:tcBorders>
              <w:top w:val="single" w:sz="6" w:space="0" w:color="000000"/>
              <w:left w:val="single" w:sz="4" w:space="0" w:color="000000"/>
              <w:bottom w:val="single" w:sz="6" w:space="0" w:color="000000"/>
              <w:right w:val="nil"/>
            </w:tcBorders>
          </w:tcPr>
          <w:p>
            <w:pPr>
              <w:pStyle w:val="TableParagraph"/>
              <w:spacing w:before="33"/>
              <w:ind w:left="101" w:right="137"/>
              <w:rPr>
                <w:sz w:val="17"/>
              </w:rPr>
            </w:pPr>
            <w:r>
              <w:rPr>
                <w:sz w:val="17"/>
              </w:rPr>
              <w:t>Der Kunde sorgt dafür, dass die Endnutzer sorgfältig mit den Ratenzahlungsgeräten</w:t>
            </w:r>
            <w:r>
              <w:rPr>
                <w:spacing w:val="-7"/>
                <w:sz w:val="17"/>
              </w:rPr>
              <w:t> </w:t>
            </w:r>
            <w:r>
              <w:rPr>
                <w:sz w:val="17"/>
              </w:rPr>
              <w:t>umgehen</w:t>
            </w:r>
            <w:r>
              <w:rPr>
                <w:spacing w:val="-10"/>
                <w:sz w:val="17"/>
              </w:rPr>
              <w:t> </w:t>
            </w:r>
            <w:r>
              <w:rPr>
                <w:sz w:val="17"/>
              </w:rPr>
              <w:t>und</w:t>
            </w:r>
            <w:r>
              <w:rPr>
                <w:spacing w:val="-8"/>
                <w:sz w:val="17"/>
              </w:rPr>
              <w:t> </w:t>
            </w:r>
            <w:r>
              <w:rPr>
                <w:sz w:val="17"/>
              </w:rPr>
              <w:t>für</w:t>
            </w:r>
            <w:r>
              <w:rPr>
                <w:spacing w:val="-10"/>
                <w:sz w:val="17"/>
              </w:rPr>
              <w:t> </w:t>
            </w:r>
            <w:r>
              <w:rPr>
                <w:sz w:val="17"/>
              </w:rPr>
              <w:t>den</w:t>
            </w:r>
            <w:r>
              <w:rPr>
                <w:spacing w:val="-10"/>
                <w:sz w:val="17"/>
              </w:rPr>
              <w:t> </w:t>
            </w:r>
            <w:r>
              <w:rPr>
                <w:sz w:val="17"/>
              </w:rPr>
              <w:t>vorgesehenen</w:t>
            </w:r>
            <w:r>
              <w:rPr>
                <w:spacing w:val="-8"/>
                <w:sz w:val="17"/>
              </w:rPr>
              <w:t> </w:t>
            </w:r>
            <w:r>
              <w:rPr>
                <w:sz w:val="17"/>
              </w:rPr>
              <w:t>Zweck</w:t>
            </w:r>
            <w:r>
              <w:rPr>
                <w:spacing w:val="-8"/>
                <w:sz w:val="17"/>
              </w:rPr>
              <w:t> </w:t>
            </w:r>
            <w:r>
              <w:rPr>
                <w:sz w:val="17"/>
              </w:rPr>
              <w:t>verwenden. Der Kunde haftet für Schäden am Gerät, soweit sie durch ihn oder durch Drittpersonen verursacht</w:t>
            </w:r>
            <w:r>
              <w:rPr>
                <w:spacing w:val="-1"/>
                <w:sz w:val="17"/>
              </w:rPr>
              <w:t> </w:t>
            </w:r>
            <w:r>
              <w:rPr>
                <w:sz w:val="17"/>
              </w:rPr>
              <w:t>wurden. Darunter</w:t>
            </w:r>
            <w:r>
              <w:rPr>
                <w:spacing w:val="-3"/>
                <w:sz w:val="17"/>
              </w:rPr>
              <w:t> </w:t>
            </w:r>
            <w:r>
              <w:rPr>
                <w:sz w:val="17"/>
              </w:rPr>
              <w:t>fallen</w:t>
            </w:r>
            <w:r>
              <w:rPr>
                <w:spacing w:val="-1"/>
                <w:sz w:val="17"/>
              </w:rPr>
              <w:t> </w:t>
            </w:r>
            <w:r>
              <w:rPr>
                <w:sz w:val="17"/>
              </w:rPr>
              <w:t>insbesondere</w:t>
            </w:r>
            <w:r>
              <w:rPr>
                <w:spacing w:val="-1"/>
                <w:sz w:val="17"/>
              </w:rPr>
              <w:t> </w:t>
            </w:r>
            <w:r>
              <w:rPr>
                <w:sz w:val="17"/>
              </w:rPr>
              <w:t>Schäden, die auf Gerätemanipulation (Software), Einwirkung von Feuchtigkeit oder aufgrund anderer äusserer Einwirkungen (Sturz-, Druck- oder Schlagschäden inkl. Transportschäden) zurückzuführen sind. Bei solchen Schäden läuft das Vertragsverhältnis weiter, wobei das defekte Gerät so rasch als möglich repariert (DaaS S) beziehungsweise gegen Inrechnungstellung der Swap-Pauschale ausgetauscht wird (DaaS M &amp; L). Weiter haftet der Kunde bei Verlust</w:t>
            </w:r>
            <w:r>
              <w:rPr>
                <w:spacing w:val="-3"/>
                <w:sz w:val="17"/>
              </w:rPr>
              <w:t> </w:t>
            </w:r>
            <w:r>
              <w:rPr>
                <w:sz w:val="17"/>
              </w:rPr>
              <w:t>oder</w:t>
            </w:r>
            <w:r>
              <w:rPr>
                <w:spacing w:val="-1"/>
                <w:sz w:val="17"/>
              </w:rPr>
              <w:t> </w:t>
            </w:r>
            <w:r>
              <w:rPr>
                <w:sz w:val="17"/>
              </w:rPr>
              <w:t>Diebstahl</w:t>
            </w:r>
            <w:r>
              <w:rPr>
                <w:spacing w:val="-2"/>
                <w:sz w:val="17"/>
              </w:rPr>
              <w:t> </w:t>
            </w:r>
            <w:r>
              <w:rPr>
                <w:sz w:val="17"/>
              </w:rPr>
              <w:t>des</w:t>
            </w:r>
            <w:r>
              <w:rPr>
                <w:spacing w:val="-2"/>
                <w:sz w:val="17"/>
              </w:rPr>
              <w:t> </w:t>
            </w:r>
            <w:r>
              <w:rPr>
                <w:sz w:val="17"/>
              </w:rPr>
              <w:t>Geräts.</w:t>
            </w:r>
            <w:r>
              <w:rPr>
                <w:spacing w:val="-3"/>
                <w:sz w:val="17"/>
              </w:rPr>
              <w:t> </w:t>
            </w:r>
            <w:r>
              <w:rPr>
                <w:sz w:val="17"/>
              </w:rPr>
              <w:t>Bei</w:t>
            </w:r>
            <w:r>
              <w:rPr>
                <w:spacing w:val="-1"/>
                <w:sz w:val="17"/>
              </w:rPr>
              <w:t> </w:t>
            </w:r>
            <w:r>
              <w:rPr>
                <w:sz w:val="17"/>
              </w:rPr>
              <w:t>Verlust</w:t>
            </w:r>
            <w:r>
              <w:rPr>
                <w:spacing w:val="-3"/>
                <w:sz w:val="17"/>
              </w:rPr>
              <w:t> </w:t>
            </w:r>
            <w:r>
              <w:rPr>
                <w:sz w:val="17"/>
              </w:rPr>
              <w:t>oder</w:t>
            </w:r>
            <w:r>
              <w:rPr>
                <w:spacing w:val="-1"/>
                <w:sz w:val="17"/>
              </w:rPr>
              <w:t> </w:t>
            </w:r>
            <w:r>
              <w:rPr>
                <w:sz w:val="17"/>
              </w:rPr>
              <w:t>Diebstahl des</w:t>
            </w:r>
            <w:r>
              <w:rPr>
                <w:spacing w:val="-2"/>
                <w:sz w:val="17"/>
              </w:rPr>
              <w:t> </w:t>
            </w:r>
            <w:r>
              <w:rPr>
                <w:sz w:val="17"/>
              </w:rPr>
              <w:t>Geräts</w:t>
            </w:r>
            <w:r>
              <w:rPr>
                <w:spacing w:val="-2"/>
                <w:sz w:val="17"/>
              </w:rPr>
              <w:t> </w:t>
            </w:r>
            <w:r>
              <w:rPr>
                <w:sz w:val="17"/>
              </w:rPr>
              <w:t>wird 100% der addierten Monatsraten für die noch ausstehende Restlaufzeit der Ratenzahlungsdauer in Rechnung gestellt. Der Kunde legt eine Diebstahlanzeige vor oder deklariert den Verlust bzw. Diebstahl schriftlich.</w:t>
            </w:r>
          </w:p>
          <w:p>
            <w:pPr>
              <w:pStyle w:val="TableParagraph"/>
              <w:spacing w:before="28"/>
              <w:ind w:left="101"/>
              <w:rPr>
                <w:sz w:val="17"/>
              </w:rPr>
            </w:pPr>
            <w:r>
              <w:rPr>
                <w:sz w:val="17"/>
              </w:rPr>
              <w:t>Wenn</w:t>
            </w:r>
            <w:r>
              <w:rPr>
                <w:spacing w:val="-2"/>
                <w:sz w:val="17"/>
              </w:rPr>
              <w:t> </w:t>
            </w:r>
            <w:r>
              <w:rPr>
                <w:sz w:val="17"/>
              </w:rPr>
              <w:t>der Kunde ein</w:t>
            </w:r>
            <w:r>
              <w:rPr>
                <w:spacing w:val="-2"/>
                <w:sz w:val="17"/>
              </w:rPr>
              <w:t> </w:t>
            </w:r>
            <w:r>
              <w:rPr>
                <w:sz w:val="17"/>
              </w:rPr>
              <w:t>Ratenzahlungsgerät an Swisscom</w:t>
            </w:r>
            <w:r>
              <w:rPr>
                <w:spacing w:val="-2"/>
                <w:sz w:val="17"/>
              </w:rPr>
              <w:t> </w:t>
            </w:r>
            <w:r>
              <w:rPr>
                <w:sz w:val="17"/>
              </w:rPr>
              <w:t>zurückgibt,</w:t>
            </w:r>
            <w:r>
              <w:rPr>
                <w:spacing w:val="-2"/>
                <w:sz w:val="17"/>
              </w:rPr>
              <w:t> </w:t>
            </w:r>
            <w:r>
              <w:rPr>
                <w:sz w:val="17"/>
              </w:rPr>
              <w:t>dieses aber spürbare</w:t>
            </w:r>
            <w:r>
              <w:rPr>
                <w:spacing w:val="-9"/>
                <w:sz w:val="17"/>
              </w:rPr>
              <w:t> </w:t>
            </w:r>
            <w:r>
              <w:rPr>
                <w:sz w:val="17"/>
              </w:rPr>
              <w:t>Kratzer,</w:t>
            </w:r>
            <w:r>
              <w:rPr>
                <w:spacing w:val="-4"/>
                <w:sz w:val="17"/>
              </w:rPr>
              <w:t> </w:t>
            </w:r>
            <w:r>
              <w:rPr>
                <w:sz w:val="17"/>
              </w:rPr>
              <w:t>Brüche</w:t>
            </w:r>
            <w:r>
              <w:rPr>
                <w:spacing w:val="-7"/>
                <w:sz w:val="17"/>
              </w:rPr>
              <w:t> </w:t>
            </w:r>
            <w:r>
              <w:rPr>
                <w:sz w:val="17"/>
              </w:rPr>
              <w:t>oder</w:t>
            </w:r>
            <w:r>
              <w:rPr>
                <w:spacing w:val="-7"/>
                <w:sz w:val="17"/>
              </w:rPr>
              <w:t> </w:t>
            </w:r>
            <w:r>
              <w:rPr>
                <w:sz w:val="17"/>
              </w:rPr>
              <w:t>Schäden</w:t>
            </w:r>
            <w:r>
              <w:rPr>
                <w:spacing w:val="-9"/>
                <w:sz w:val="17"/>
              </w:rPr>
              <w:t> </w:t>
            </w:r>
            <w:r>
              <w:rPr>
                <w:sz w:val="17"/>
              </w:rPr>
              <w:t>aufweist,</w:t>
            </w:r>
            <w:r>
              <w:rPr>
                <w:spacing w:val="-5"/>
                <w:sz w:val="17"/>
              </w:rPr>
              <w:t> </w:t>
            </w:r>
            <w:r>
              <w:rPr>
                <w:sz w:val="17"/>
              </w:rPr>
              <w:t>wird</w:t>
            </w:r>
            <w:r>
              <w:rPr>
                <w:spacing w:val="-7"/>
                <w:sz w:val="17"/>
              </w:rPr>
              <w:t> </w:t>
            </w:r>
            <w:r>
              <w:rPr>
                <w:sz w:val="17"/>
              </w:rPr>
              <w:t>eine</w:t>
            </w:r>
            <w:r>
              <w:rPr>
                <w:spacing w:val="-10"/>
                <w:sz w:val="17"/>
              </w:rPr>
              <w:t> </w:t>
            </w:r>
            <w:r>
              <w:rPr>
                <w:sz w:val="17"/>
              </w:rPr>
              <w:t>Strafgebühr</w:t>
            </w:r>
            <w:r>
              <w:rPr>
                <w:spacing w:val="-7"/>
                <w:sz w:val="17"/>
              </w:rPr>
              <w:t> </w:t>
            </w:r>
            <w:r>
              <w:rPr>
                <w:sz w:val="17"/>
              </w:rPr>
              <w:t>fällig. Diese wird durch Swisscom bestimmt und variiert je nach Schaden und Zeitpunkt der Rückgabe des Geräts.</w:t>
            </w:r>
          </w:p>
          <w:p>
            <w:pPr>
              <w:pStyle w:val="TableParagraph"/>
              <w:spacing w:before="33"/>
              <w:ind w:left="101" w:right="137"/>
              <w:rPr>
                <w:sz w:val="17"/>
              </w:rPr>
            </w:pPr>
            <w:r>
              <w:rPr>
                <w:sz w:val="17"/>
              </w:rPr>
              <w:t>Ausserdem muss der Kunde sicherstellen, dass sämtliche Kundendaten auf dem zurückgesendeten Gerät gelöscht wurden (Wipe) und keine Aktivierungssperre</w:t>
            </w:r>
            <w:r>
              <w:rPr>
                <w:spacing w:val="-8"/>
                <w:sz w:val="17"/>
              </w:rPr>
              <w:t> </w:t>
            </w:r>
            <w:r>
              <w:rPr>
                <w:sz w:val="17"/>
              </w:rPr>
              <w:t>gesetzt</w:t>
            </w:r>
            <w:r>
              <w:rPr>
                <w:spacing w:val="-8"/>
                <w:sz w:val="17"/>
              </w:rPr>
              <w:t> </w:t>
            </w:r>
            <w:r>
              <w:rPr>
                <w:sz w:val="17"/>
              </w:rPr>
              <w:t>ist.</w:t>
            </w:r>
            <w:r>
              <w:rPr>
                <w:spacing w:val="-10"/>
                <w:sz w:val="17"/>
              </w:rPr>
              <w:t> </w:t>
            </w:r>
            <w:r>
              <w:rPr>
                <w:sz w:val="17"/>
              </w:rPr>
              <w:t>Stellt</w:t>
            </w:r>
            <w:r>
              <w:rPr>
                <w:spacing w:val="-6"/>
                <w:sz w:val="17"/>
              </w:rPr>
              <w:t> </w:t>
            </w:r>
            <w:r>
              <w:rPr>
                <w:sz w:val="17"/>
              </w:rPr>
              <w:t>Swisscom</w:t>
            </w:r>
            <w:r>
              <w:rPr>
                <w:spacing w:val="-9"/>
                <w:sz w:val="17"/>
              </w:rPr>
              <w:t> </w:t>
            </w:r>
            <w:r>
              <w:rPr>
                <w:sz w:val="17"/>
              </w:rPr>
              <w:t>bei</w:t>
            </w:r>
            <w:r>
              <w:rPr>
                <w:spacing w:val="-6"/>
                <w:sz w:val="17"/>
              </w:rPr>
              <w:t> </w:t>
            </w:r>
            <w:r>
              <w:rPr>
                <w:sz w:val="17"/>
              </w:rPr>
              <w:t>der</w:t>
            </w:r>
            <w:r>
              <w:rPr>
                <w:spacing w:val="-8"/>
                <w:sz w:val="17"/>
              </w:rPr>
              <w:t> </w:t>
            </w:r>
            <w:r>
              <w:rPr>
                <w:sz w:val="17"/>
              </w:rPr>
              <w:t>Eingangskontrolle</w:t>
            </w:r>
            <w:r>
              <w:rPr>
                <w:spacing w:val="-10"/>
                <w:sz w:val="17"/>
              </w:rPr>
              <w:t> </w:t>
            </w:r>
            <w:r>
              <w:rPr>
                <w:sz w:val="17"/>
              </w:rPr>
              <w:t>eine Aktivierungssperre oder Hardware- (z.B. Display-Austausch mit nicht-originalem</w:t>
            </w:r>
            <w:r>
              <w:rPr>
                <w:spacing w:val="-12"/>
                <w:sz w:val="17"/>
              </w:rPr>
              <w:t> </w:t>
            </w:r>
            <w:r>
              <w:rPr>
                <w:sz w:val="17"/>
              </w:rPr>
              <w:t>Ersatzteil)</w:t>
            </w:r>
            <w:r>
              <w:rPr>
                <w:spacing w:val="-10"/>
                <w:sz w:val="17"/>
              </w:rPr>
              <w:t> </w:t>
            </w:r>
            <w:r>
              <w:rPr>
                <w:sz w:val="17"/>
              </w:rPr>
              <w:t>oder</w:t>
            </w:r>
            <w:r>
              <w:rPr>
                <w:spacing w:val="-9"/>
                <w:sz w:val="17"/>
              </w:rPr>
              <w:t> </w:t>
            </w:r>
            <w:r>
              <w:rPr>
                <w:sz w:val="17"/>
              </w:rPr>
              <w:t>Softwaremodifikationen</w:t>
            </w:r>
            <w:r>
              <w:rPr>
                <w:spacing w:val="-10"/>
                <w:sz w:val="17"/>
              </w:rPr>
              <w:t> </w:t>
            </w:r>
            <w:r>
              <w:rPr>
                <w:sz w:val="17"/>
              </w:rPr>
              <w:t>(z.B.</w:t>
            </w:r>
            <w:r>
              <w:rPr>
                <w:spacing w:val="-7"/>
                <w:sz w:val="17"/>
              </w:rPr>
              <w:t> </w:t>
            </w:r>
            <w:r>
              <w:rPr>
                <w:sz w:val="17"/>
              </w:rPr>
              <w:t>Jailbreak,</w:t>
            </w:r>
            <w:r>
              <w:rPr>
                <w:spacing w:val="-3"/>
                <w:sz w:val="17"/>
              </w:rPr>
              <w:t> </w:t>
            </w:r>
            <w:r>
              <w:rPr>
                <w:sz w:val="17"/>
              </w:rPr>
              <w:t>ABM/AZT enrolled) fest, wird das Gerät als wertlos betrachtet und dem Kunden eine durch Swisscom bestimmte Strafgebühr in Rechnung gestellt.</w:t>
            </w:r>
          </w:p>
          <w:p>
            <w:pPr>
              <w:pStyle w:val="TableParagraph"/>
              <w:spacing w:line="235" w:lineRule="auto" w:before="38"/>
              <w:ind w:left="101" w:right="214"/>
              <w:rPr>
                <w:sz w:val="17"/>
              </w:rPr>
            </w:pPr>
            <w:r>
              <w:rPr>
                <w:sz w:val="17"/>
              </w:rPr>
              <w:t>Im</w:t>
            </w:r>
            <w:r>
              <w:rPr>
                <w:spacing w:val="-7"/>
                <w:sz w:val="17"/>
              </w:rPr>
              <w:t> </w:t>
            </w:r>
            <w:r>
              <w:rPr>
                <w:sz w:val="17"/>
              </w:rPr>
              <w:t>Rückgabefall</w:t>
            </w:r>
            <w:r>
              <w:rPr>
                <w:spacing w:val="-7"/>
                <w:sz w:val="17"/>
              </w:rPr>
              <w:t> </w:t>
            </w:r>
            <w:r>
              <w:rPr>
                <w:sz w:val="17"/>
              </w:rPr>
              <w:t>wird</w:t>
            </w:r>
            <w:r>
              <w:rPr>
                <w:spacing w:val="-6"/>
                <w:sz w:val="17"/>
              </w:rPr>
              <w:t> </w:t>
            </w:r>
            <w:r>
              <w:rPr>
                <w:sz w:val="17"/>
              </w:rPr>
              <w:t>das</w:t>
            </w:r>
            <w:r>
              <w:rPr>
                <w:spacing w:val="-7"/>
                <w:sz w:val="17"/>
              </w:rPr>
              <w:t> </w:t>
            </w:r>
            <w:r>
              <w:rPr>
                <w:sz w:val="17"/>
              </w:rPr>
              <w:t>Gerät</w:t>
            </w:r>
            <w:r>
              <w:rPr>
                <w:spacing w:val="-8"/>
                <w:sz w:val="17"/>
              </w:rPr>
              <w:t> </w:t>
            </w:r>
            <w:r>
              <w:rPr>
                <w:sz w:val="17"/>
              </w:rPr>
              <w:t>in</w:t>
            </w:r>
            <w:r>
              <w:rPr>
                <w:spacing w:val="-8"/>
                <w:sz w:val="17"/>
              </w:rPr>
              <w:t> </w:t>
            </w:r>
            <w:r>
              <w:rPr>
                <w:sz w:val="17"/>
              </w:rPr>
              <w:t>den</w:t>
            </w:r>
            <w:r>
              <w:rPr>
                <w:spacing w:val="-8"/>
                <w:sz w:val="17"/>
              </w:rPr>
              <w:t> </w:t>
            </w:r>
            <w:r>
              <w:rPr>
                <w:sz w:val="17"/>
              </w:rPr>
              <w:t>Herstellerzustand</w:t>
            </w:r>
            <w:r>
              <w:rPr>
                <w:spacing w:val="-6"/>
                <w:sz w:val="17"/>
              </w:rPr>
              <w:t> </w:t>
            </w:r>
            <w:r>
              <w:rPr>
                <w:sz w:val="17"/>
              </w:rPr>
              <w:t>versetzt</w:t>
            </w:r>
            <w:r>
              <w:rPr>
                <w:spacing w:val="-4"/>
                <w:sz w:val="17"/>
              </w:rPr>
              <w:t> </w:t>
            </w:r>
            <w:r>
              <w:rPr>
                <w:sz w:val="17"/>
              </w:rPr>
              <w:t>und</w:t>
            </w:r>
            <w:r>
              <w:rPr>
                <w:spacing w:val="-8"/>
                <w:sz w:val="17"/>
              </w:rPr>
              <w:t> </w:t>
            </w:r>
            <w:r>
              <w:rPr>
                <w:sz w:val="17"/>
              </w:rPr>
              <w:t>auf dem</w:t>
            </w:r>
            <w:r>
              <w:rPr>
                <w:spacing w:val="-11"/>
                <w:sz w:val="17"/>
              </w:rPr>
              <w:t> </w:t>
            </w:r>
            <w:r>
              <w:rPr>
                <w:sz w:val="17"/>
              </w:rPr>
              <w:t>Gerät</w:t>
            </w:r>
            <w:r>
              <w:rPr>
                <w:spacing w:val="-8"/>
                <w:sz w:val="17"/>
              </w:rPr>
              <w:t> </w:t>
            </w:r>
            <w:r>
              <w:rPr>
                <w:sz w:val="17"/>
              </w:rPr>
              <w:t>befindliche</w:t>
            </w:r>
            <w:r>
              <w:rPr>
                <w:spacing w:val="-8"/>
                <w:sz w:val="17"/>
              </w:rPr>
              <w:t> </w:t>
            </w:r>
            <w:r>
              <w:rPr>
                <w:sz w:val="17"/>
              </w:rPr>
              <w:t>Kundendaten</w:t>
            </w:r>
            <w:r>
              <w:rPr>
                <w:spacing w:val="-8"/>
                <w:sz w:val="17"/>
              </w:rPr>
              <w:t> </w:t>
            </w:r>
            <w:r>
              <w:rPr>
                <w:sz w:val="17"/>
              </w:rPr>
              <w:t>und</w:t>
            </w:r>
            <w:r>
              <w:rPr>
                <w:spacing w:val="-5"/>
                <w:sz w:val="17"/>
              </w:rPr>
              <w:t> </w:t>
            </w:r>
            <w:r>
              <w:rPr>
                <w:sz w:val="17"/>
              </w:rPr>
              <w:t>-einstellungen</w:t>
            </w:r>
            <w:r>
              <w:rPr>
                <w:spacing w:val="-9"/>
                <w:sz w:val="17"/>
              </w:rPr>
              <w:t> </w:t>
            </w:r>
            <w:r>
              <w:rPr>
                <w:sz w:val="17"/>
              </w:rPr>
              <w:t>werden</w:t>
            </w:r>
            <w:r>
              <w:rPr>
                <w:spacing w:val="-6"/>
                <w:sz w:val="17"/>
              </w:rPr>
              <w:t> </w:t>
            </w:r>
            <w:r>
              <w:rPr>
                <w:spacing w:val="-2"/>
                <w:sz w:val="17"/>
              </w:rPr>
              <w:t>gelöscht.</w:t>
            </w:r>
          </w:p>
        </w:tc>
      </w:tr>
      <w:tr>
        <w:trPr>
          <w:trHeight w:val="659" w:hRule="atLeast"/>
        </w:trPr>
        <w:tc>
          <w:tcPr>
            <w:tcW w:w="266" w:type="dxa"/>
            <w:vMerge/>
            <w:tcBorders>
              <w:top w:val="nil"/>
              <w:left w:val="nil"/>
              <w:bottom w:val="single" w:sz="6" w:space="0" w:color="000000"/>
              <w:right w:val="nil"/>
            </w:tcBorders>
          </w:tcPr>
          <w:p>
            <w:pPr>
              <w:rPr>
                <w:sz w:val="2"/>
                <w:szCs w:val="2"/>
              </w:rPr>
            </w:pPr>
          </w:p>
        </w:tc>
        <w:tc>
          <w:tcPr>
            <w:tcW w:w="1869" w:type="dxa"/>
            <w:tcBorders>
              <w:top w:val="single" w:sz="6" w:space="0" w:color="000000"/>
              <w:left w:val="nil"/>
              <w:bottom w:val="single" w:sz="6" w:space="0" w:color="000000"/>
              <w:right w:val="single" w:sz="4" w:space="0" w:color="000000"/>
            </w:tcBorders>
          </w:tcPr>
          <w:p>
            <w:pPr>
              <w:pStyle w:val="TableParagraph"/>
              <w:spacing w:before="33"/>
              <w:ind w:left="321"/>
              <w:rPr>
                <w:sz w:val="17"/>
              </w:rPr>
            </w:pPr>
            <w:r>
              <w:rPr>
                <w:sz w:val="17"/>
              </w:rPr>
              <mc:AlternateContent>
                <mc:Choice Requires="wps">
                  <w:drawing>
                    <wp:anchor distT="0" distB="0" distL="0" distR="0" allowOverlap="1" layoutInCell="1" locked="0" behindDoc="1" simplePos="0" relativeHeight="486419968">
                      <wp:simplePos x="0" y="0"/>
                      <wp:positionH relativeFrom="column">
                        <wp:posOffset>77724</wp:posOffset>
                      </wp:positionH>
                      <wp:positionV relativeFrom="paragraph">
                        <wp:posOffset>65910</wp:posOffset>
                      </wp:positionV>
                      <wp:extent cx="33655" cy="33655"/>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33655" cy="33655"/>
                                <a:chExt cx="33655" cy="33655"/>
                              </a:xfrm>
                            </wpg:grpSpPr>
                            <wps:wsp>
                              <wps:cNvPr id="22" name="Graphic 22"/>
                              <wps:cNvSpPr/>
                              <wps:spPr>
                                <a:xfrm>
                                  <a:off x="0" y="0"/>
                                  <a:ext cx="33655" cy="33655"/>
                                </a:xfrm>
                                <a:custGeom>
                                  <a:avLst/>
                                  <a:gdLst/>
                                  <a:ahLst/>
                                  <a:cxnLst/>
                                  <a:rect l="l" t="t" r="r" b="b"/>
                                  <a:pathLst>
                                    <a:path w="33655" h="33655">
                                      <a:moveTo>
                                        <a:pt x="33527" y="33528"/>
                                      </a:moveTo>
                                      <a:lnTo>
                                        <a:pt x="0" y="33528"/>
                                      </a:lnTo>
                                      <a:lnTo>
                                        <a:pt x="0" y="0"/>
                                      </a:lnTo>
                                      <a:lnTo>
                                        <a:pt x="33527" y="0"/>
                                      </a:lnTo>
                                      <a:lnTo>
                                        <a:pt x="33527" y="33528"/>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6.120002pt;margin-top:5.189779pt;width:2.65pt;height:2.65pt;mso-position-horizontal-relative:column;mso-position-vertical-relative:paragraph;z-index:-16896512" id="docshapegroup20" coordorigin="122,104" coordsize="53,53">
                      <v:rect style="position:absolute;left:122;top:103;width:53;height:53" id="docshape21" filled="true" fillcolor="#11aaff" stroked="false">
                        <v:fill type="solid"/>
                      </v:rect>
                      <w10:wrap type="none"/>
                    </v:group>
                  </w:pict>
                </mc:Fallback>
              </mc:AlternateContent>
            </w:r>
            <w:r>
              <w:rPr>
                <w:sz w:val="17"/>
              </w:rPr>
              <w:t>Up-</w:t>
            </w:r>
            <w:r>
              <w:rPr>
                <w:spacing w:val="-2"/>
                <w:sz w:val="17"/>
              </w:rPr>
              <w:t>/Downgrade</w:t>
            </w:r>
          </w:p>
        </w:tc>
        <w:tc>
          <w:tcPr>
            <w:tcW w:w="6167" w:type="dxa"/>
            <w:tcBorders>
              <w:top w:val="single" w:sz="6" w:space="0" w:color="000000"/>
              <w:left w:val="single" w:sz="4" w:space="0" w:color="000000"/>
              <w:bottom w:val="single" w:sz="6" w:space="0" w:color="000000"/>
              <w:right w:val="nil"/>
            </w:tcBorders>
          </w:tcPr>
          <w:p>
            <w:pPr>
              <w:pStyle w:val="TableParagraph"/>
              <w:spacing w:before="33"/>
              <w:ind w:left="101"/>
              <w:rPr>
                <w:sz w:val="17"/>
              </w:rPr>
            </w:pPr>
            <w:r>
              <w:rPr>
                <w:sz w:val="17"/>
              </w:rPr>
              <w:t>Ein Wechsel zwischen verschiedenen Gerätetypen innerhalb der Ratenzahlungsdauer</w:t>
            </w:r>
            <w:r>
              <w:rPr>
                <w:spacing w:val="-8"/>
                <w:sz w:val="17"/>
              </w:rPr>
              <w:t> </w:t>
            </w:r>
            <w:r>
              <w:rPr>
                <w:sz w:val="17"/>
              </w:rPr>
              <w:t>wird</w:t>
            </w:r>
            <w:r>
              <w:rPr>
                <w:spacing w:val="-8"/>
                <w:sz w:val="17"/>
              </w:rPr>
              <w:t> </w:t>
            </w:r>
            <w:r>
              <w:rPr>
                <w:sz w:val="17"/>
              </w:rPr>
              <w:t>wie</w:t>
            </w:r>
            <w:r>
              <w:rPr>
                <w:spacing w:val="-10"/>
                <w:sz w:val="17"/>
              </w:rPr>
              <w:t> </w:t>
            </w:r>
            <w:r>
              <w:rPr>
                <w:sz w:val="17"/>
              </w:rPr>
              <w:t>eine</w:t>
            </w:r>
            <w:r>
              <w:rPr>
                <w:spacing w:val="-8"/>
                <w:sz w:val="17"/>
              </w:rPr>
              <w:t> </w:t>
            </w:r>
            <w:r>
              <w:rPr>
                <w:sz w:val="17"/>
              </w:rPr>
              <w:t>vorzeitige</w:t>
            </w:r>
            <w:r>
              <w:rPr>
                <w:spacing w:val="-8"/>
                <w:sz w:val="17"/>
              </w:rPr>
              <w:t> </w:t>
            </w:r>
            <w:r>
              <w:rPr>
                <w:sz w:val="17"/>
              </w:rPr>
              <w:t>Geräterückgabe</w:t>
            </w:r>
            <w:r>
              <w:rPr>
                <w:spacing w:val="-8"/>
                <w:sz w:val="17"/>
              </w:rPr>
              <w:t> </w:t>
            </w:r>
            <w:r>
              <w:rPr>
                <w:sz w:val="17"/>
              </w:rPr>
              <w:t>und</w:t>
            </w:r>
            <w:r>
              <w:rPr>
                <w:spacing w:val="-8"/>
                <w:sz w:val="17"/>
              </w:rPr>
              <w:t> </w:t>
            </w:r>
            <w:r>
              <w:rPr>
                <w:sz w:val="17"/>
              </w:rPr>
              <w:t>eine</w:t>
            </w:r>
            <w:r>
              <w:rPr>
                <w:spacing w:val="-9"/>
                <w:sz w:val="17"/>
              </w:rPr>
              <w:t> </w:t>
            </w:r>
            <w:r>
              <w:rPr>
                <w:sz w:val="17"/>
              </w:rPr>
              <w:t>neue Bestellung eines Geräts mit neuer Ratenzahlungsdauer gehandhabt.</w:t>
            </w:r>
          </w:p>
        </w:tc>
      </w:tr>
      <w:tr>
        <w:trPr>
          <w:trHeight w:val="856" w:hRule="atLeast"/>
        </w:trPr>
        <w:tc>
          <w:tcPr>
            <w:tcW w:w="2135" w:type="dxa"/>
            <w:gridSpan w:val="2"/>
            <w:tcBorders>
              <w:top w:val="single" w:sz="6" w:space="0" w:color="000000"/>
              <w:left w:val="nil"/>
              <w:bottom w:val="single" w:sz="6" w:space="0" w:color="000000"/>
              <w:right w:val="single" w:sz="4" w:space="0" w:color="000000"/>
            </w:tcBorders>
          </w:tcPr>
          <w:p>
            <w:pPr>
              <w:pStyle w:val="TableParagraph"/>
              <w:spacing w:before="33"/>
              <w:ind w:left="373"/>
              <w:rPr>
                <w:sz w:val="17"/>
              </w:rPr>
            </w:pPr>
            <w:r>
              <w:rPr>
                <w:spacing w:val="-4"/>
                <w:sz w:val="17"/>
              </w:rPr>
              <w:t>Kauf</w:t>
            </w:r>
          </w:p>
        </w:tc>
        <w:tc>
          <w:tcPr>
            <w:tcW w:w="6167" w:type="dxa"/>
            <w:tcBorders>
              <w:top w:val="single" w:sz="6" w:space="0" w:color="000000"/>
              <w:left w:val="single" w:sz="4" w:space="0" w:color="000000"/>
              <w:bottom w:val="single" w:sz="6" w:space="0" w:color="000000"/>
              <w:right w:val="nil"/>
            </w:tcBorders>
          </w:tcPr>
          <w:p>
            <w:pPr>
              <w:pStyle w:val="TableParagraph"/>
              <w:spacing w:before="33"/>
              <w:ind w:left="101" w:right="137"/>
              <w:rPr>
                <w:sz w:val="17"/>
              </w:rPr>
            </w:pPr>
            <w:r>
              <w:rPr>
                <w:sz w:val="17"/>
              </w:rPr>
              <w:t>Anstatt die Geräte in Raten zu bezahlen oder zu leasen, können die Geräte auch gekauft werden. Das Eigentum an den Geräten geht nach Abwicklung des</w:t>
            </w:r>
            <w:r>
              <w:rPr>
                <w:spacing w:val="-6"/>
                <w:sz w:val="17"/>
              </w:rPr>
              <w:t> </w:t>
            </w:r>
            <w:r>
              <w:rPr>
                <w:sz w:val="17"/>
              </w:rPr>
              <w:t>Kaufs</w:t>
            </w:r>
            <w:r>
              <w:rPr>
                <w:spacing w:val="-5"/>
                <w:sz w:val="17"/>
              </w:rPr>
              <w:t> </w:t>
            </w:r>
            <w:r>
              <w:rPr>
                <w:sz w:val="17"/>
              </w:rPr>
              <w:t>auf</w:t>
            </w:r>
            <w:r>
              <w:rPr>
                <w:spacing w:val="-4"/>
                <w:sz w:val="17"/>
              </w:rPr>
              <w:t> </w:t>
            </w:r>
            <w:r>
              <w:rPr>
                <w:sz w:val="17"/>
              </w:rPr>
              <w:t>den</w:t>
            </w:r>
            <w:r>
              <w:rPr>
                <w:spacing w:val="-7"/>
                <w:sz w:val="17"/>
              </w:rPr>
              <w:t> </w:t>
            </w:r>
            <w:r>
              <w:rPr>
                <w:sz w:val="17"/>
              </w:rPr>
              <w:t>Kunden</w:t>
            </w:r>
            <w:r>
              <w:rPr>
                <w:spacing w:val="-7"/>
                <w:sz w:val="17"/>
              </w:rPr>
              <w:t> </w:t>
            </w:r>
            <w:r>
              <w:rPr>
                <w:sz w:val="17"/>
              </w:rPr>
              <w:t>über.</w:t>
            </w:r>
            <w:r>
              <w:rPr>
                <w:spacing w:val="-7"/>
                <w:sz w:val="17"/>
              </w:rPr>
              <w:t> </w:t>
            </w:r>
            <w:r>
              <w:rPr>
                <w:sz w:val="17"/>
              </w:rPr>
              <w:t>Ein</w:t>
            </w:r>
            <w:r>
              <w:rPr>
                <w:spacing w:val="-7"/>
                <w:sz w:val="17"/>
              </w:rPr>
              <w:t> </w:t>
            </w:r>
            <w:r>
              <w:rPr>
                <w:sz w:val="17"/>
              </w:rPr>
              <w:t>Rückkauf</w:t>
            </w:r>
            <w:r>
              <w:rPr>
                <w:spacing w:val="-7"/>
                <w:sz w:val="17"/>
              </w:rPr>
              <w:t> </w:t>
            </w:r>
            <w:r>
              <w:rPr>
                <w:sz w:val="17"/>
              </w:rPr>
              <w:t>von</w:t>
            </w:r>
            <w:r>
              <w:rPr>
                <w:spacing w:val="-7"/>
                <w:sz w:val="17"/>
              </w:rPr>
              <w:t> </w:t>
            </w:r>
            <w:r>
              <w:rPr>
                <w:sz w:val="17"/>
              </w:rPr>
              <w:t>Geräten</w:t>
            </w:r>
            <w:r>
              <w:rPr>
                <w:spacing w:val="-7"/>
                <w:sz w:val="17"/>
              </w:rPr>
              <w:t> </w:t>
            </w:r>
            <w:r>
              <w:rPr>
                <w:sz w:val="17"/>
              </w:rPr>
              <w:t>durch</w:t>
            </w:r>
            <w:r>
              <w:rPr>
                <w:spacing w:val="-7"/>
                <w:sz w:val="17"/>
              </w:rPr>
              <w:t> </w:t>
            </w:r>
            <w:r>
              <w:rPr>
                <w:sz w:val="17"/>
              </w:rPr>
              <w:t>Swisscom</w:t>
            </w:r>
            <w:r>
              <w:rPr>
                <w:spacing w:val="-7"/>
                <w:sz w:val="17"/>
              </w:rPr>
              <w:t> </w:t>
            </w:r>
            <w:r>
              <w:rPr>
                <w:sz w:val="17"/>
              </w:rPr>
              <w:t>ist nicht möglich.</w:t>
            </w:r>
          </w:p>
        </w:tc>
      </w:tr>
      <w:tr>
        <w:trPr>
          <w:trHeight w:val="2628" w:hRule="atLeast"/>
        </w:trPr>
        <w:tc>
          <w:tcPr>
            <w:tcW w:w="2135" w:type="dxa"/>
            <w:gridSpan w:val="2"/>
            <w:tcBorders>
              <w:top w:val="single" w:sz="6" w:space="0" w:color="000000"/>
              <w:left w:val="nil"/>
              <w:bottom w:val="nil"/>
              <w:right w:val="single" w:sz="4" w:space="0" w:color="000000"/>
            </w:tcBorders>
          </w:tcPr>
          <w:p>
            <w:pPr>
              <w:pStyle w:val="TableParagraph"/>
              <w:spacing w:before="31"/>
              <w:ind w:left="107" w:right="151"/>
              <w:rPr>
                <w:sz w:val="17"/>
              </w:rPr>
            </w:pPr>
            <w:r>
              <w:rPr>
                <w:spacing w:val="-2"/>
                <w:sz w:val="17"/>
              </w:rPr>
              <w:t>Garantieverlängerung </w:t>
            </w:r>
            <w:r>
              <w:rPr>
                <w:sz w:val="17"/>
              </w:rPr>
              <w:t>und -Bestimmungen</w:t>
            </w:r>
          </w:p>
        </w:tc>
        <w:tc>
          <w:tcPr>
            <w:tcW w:w="6167" w:type="dxa"/>
            <w:tcBorders>
              <w:top w:val="single" w:sz="6" w:space="0" w:color="000000"/>
              <w:left w:val="single" w:sz="4" w:space="0" w:color="000000"/>
              <w:bottom w:val="nil"/>
              <w:right w:val="nil"/>
            </w:tcBorders>
          </w:tcPr>
          <w:p>
            <w:pPr>
              <w:pStyle w:val="TableParagraph"/>
              <w:spacing w:before="31"/>
              <w:ind w:left="101" w:right="168"/>
              <w:rPr>
                <w:sz w:val="17"/>
              </w:rPr>
            </w:pPr>
            <w:r>
              <w:rPr>
                <w:sz w:val="17"/>
              </w:rPr>
              <w:t>Umfang, Dauer und Bedingungen der Gerätegarantie sind auf dem Garantieschein, der dem Gerät bei Lieferung beiliegt, aufgeführt. Mit DaaS beträgt die</w:t>
            </w:r>
            <w:r>
              <w:rPr>
                <w:spacing w:val="-5"/>
                <w:sz w:val="17"/>
              </w:rPr>
              <w:t> </w:t>
            </w:r>
            <w:r>
              <w:rPr>
                <w:sz w:val="17"/>
              </w:rPr>
              <w:t>Gerätegarantie</w:t>
            </w:r>
            <w:r>
              <w:rPr>
                <w:spacing w:val="-2"/>
                <w:sz w:val="17"/>
              </w:rPr>
              <w:t> </w:t>
            </w:r>
            <w:r>
              <w:rPr>
                <w:sz w:val="17"/>
              </w:rPr>
              <w:t>mindestens</w:t>
            </w:r>
            <w:r>
              <w:rPr>
                <w:spacing w:val="-3"/>
                <w:sz w:val="17"/>
              </w:rPr>
              <w:t> </w:t>
            </w:r>
            <w:r>
              <w:rPr>
                <w:sz w:val="17"/>
              </w:rPr>
              <w:t>24</w:t>
            </w:r>
            <w:r>
              <w:rPr>
                <w:spacing w:val="-3"/>
                <w:sz w:val="17"/>
              </w:rPr>
              <w:t> </w:t>
            </w:r>
            <w:r>
              <w:rPr>
                <w:sz w:val="17"/>
              </w:rPr>
              <w:t>Monate. Davon</w:t>
            </w:r>
            <w:r>
              <w:rPr>
                <w:spacing w:val="-4"/>
                <w:sz w:val="17"/>
              </w:rPr>
              <w:t> </w:t>
            </w:r>
            <w:r>
              <w:rPr>
                <w:sz w:val="17"/>
              </w:rPr>
              <w:t>ausgenommen</w:t>
            </w:r>
            <w:r>
              <w:rPr>
                <w:spacing w:val="-2"/>
                <w:sz w:val="17"/>
              </w:rPr>
              <w:t> </w:t>
            </w:r>
            <w:r>
              <w:rPr>
                <w:sz w:val="17"/>
              </w:rPr>
              <w:t>sind Betriebs-</w:t>
            </w:r>
            <w:r>
              <w:rPr>
                <w:spacing w:val="-6"/>
                <w:sz w:val="17"/>
              </w:rPr>
              <w:t> </w:t>
            </w:r>
            <w:r>
              <w:rPr>
                <w:sz w:val="17"/>
              </w:rPr>
              <w:t>und</w:t>
            </w:r>
            <w:r>
              <w:rPr>
                <w:spacing w:val="-8"/>
                <w:sz w:val="17"/>
              </w:rPr>
              <w:t> </w:t>
            </w:r>
            <w:r>
              <w:rPr>
                <w:sz w:val="17"/>
              </w:rPr>
              <w:t>Verbrauchsmaterialien</w:t>
            </w:r>
            <w:r>
              <w:rPr>
                <w:spacing w:val="-7"/>
                <w:sz w:val="17"/>
              </w:rPr>
              <w:t> </w:t>
            </w:r>
            <w:r>
              <w:rPr>
                <w:sz w:val="17"/>
              </w:rPr>
              <w:t>wie</w:t>
            </w:r>
            <w:r>
              <w:rPr>
                <w:spacing w:val="-10"/>
                <w:sz w:val="17"/>
              </w:rPr>
              <w:t> </w:t>
            </w:r>
            <w:r>
              <w:rPr>
                <w:sz w:val="17"/>
              </w:rPr>
              <w:t>Batterien</w:t>
            </w:r>
            <w:r>
              <w:rPr>
                <w:spacing w:val="-8"/>
                <w:sz w:val="17"/>
              </w:rPr>
              <w:t> </w:t>
            </w:r>
            <w:r>
              <w:rPr>
                <w:sz w:val="17"/>
              </w:rPr>
              <w:t>und</w:t>
            </w:r>
            <w:r>
              <w:rPr>
                <w:spacing w:val="-8"/>
                <w:sz w:val="17"/>
              </w:rPr>
              <w:t> </w:t>
            </w:r>
            <w:r>
              <w:rPr>
                <w:sz w:val="17"/>
              </w:rPr>
              <w:t>Akkus</w:t>
            </w:r>
            <w:r>
              <w:rPr>
                <w:spacing w:val="-9"/>
                <w:sz w:val="17"/>
              </w:rPr>
              <w:t> </w:t>
            </w:r>
            <w:r>
              <w:rPr>
                <w:sz w:val="17"/>
              </w:rPr>
              <w:t>sowie</w:t>
            </w:r>
            <w:r>
              <w:rPr>
                <w:spacing w:val="-10"/>
                <w:sz w:val="17"/>
              </w:rPr>
              <w:t> </w:t>
            </w:r>
            <w:r>
              <w:rPr>
                <w:sz w:val="17"/>
              </w:rPr>
              <w:t>Zubehör. Die Garantie beginnt mit der Lieferung der Geräte. Bei Leasing und Ratenzahlung erstreckt sich die Dauer der Garantie mindestens über die gesamte Leasing- bzw. Ratenzahlungsdauer der jeweiligen Geräte. Die Garantie umfasst nicht die Behebung von Mängeln, deren Entstehen der Kunde oder eine Drittperson zu verschulden hat oder die auf äussere Einwirkungen zurückzuführen sind. Wenn ein Gerät neben einem durch Garantie abgedeckten Schaden zusätzlich einen nicht durch Garantie abgedeckten Schaden</w:t>
            </w:r>
            <w:r>
              <w:rPr>
                <w:spacing w:val="-1"/>
                <w:sz w:val="17"/>
              </w:rPr>
              <w:t> </w:t>
            </w:r>
            <w:r>
              <w:rPr>
                <w:sz w:val="17"/>
              </w:rPr>
              <w:t>(zum Beispiel gebrochenes Display) aufweist, wird das Gerät nicht als Garantiefall behandelt.</w:t>
            </w:r>
          </w:p>
        </w:tc>
      </w:tr>
    </w:tbl>
    <w:p>
      <w:pPr>
        <w:pStyle w:val="TableParagraph"/>
        <w:spacing w:after="0"/>
        <w:rPr>
          <w:sz w:val="17"/>
        </w:rPr>
        <w:sectPr>
          <w:headerReference w:type="default" r:id="rId5"/>
          <w:footerReference w:type="default" r:id="rId6"/>
          <w:type w:val="continuous"/>
          <w:pgSz w:w="12240" w:h="15840"/>
          <w:pgMar w:header="398" w:footer="427" w:top="1840" w:bottom="620" w:left="360" w:right="1080"/>
          <w:pgNumType w:start="8"/>
        </w:sectPr>
      </w:pPr>
    </w:p>
    <w:p>
      <w:pPr>
        <w:pStyle w:val="BodyText"/>
        <w:rPr>
          <w:rFonts w:ascii="Times New Roman"/>
          <w:sz w:val="20"/>
        </w:rPr>
      </w:pPr>
      <w:r>
        <w:rPr>
          <w:rFonts w:ascii="Times New Roman"/>
          <w:sz w:val="20"/>
        </w:rPr>
        <mc:AlternateContent>
          <mc:Choice Requires="wps">
            <w:drawing>
              <wp:anchor distT="0" distB="0" distL="0" distR="0" allowOverlap="1" layoutInCell="1" locked="0" behindDoc="0" simplePos="0" relativeHeight="15734784">
                <wp:simplePos x="0" y="0"/>
                <wp:positionH relativeFrom="page">
                  <wp:posOffset>7005828</wp:posOffset>
                </wp:positionH>
                <wp:positionV relativeFrom="page">
                  <wp:posOffset>4777740</wp:posOffset>
                </wp:positionV>
                <wp:extent cx="165100" cy="7620"/>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376.200012pt;width:12.959976pt;height:.599991pt;mso-position-horizontal-relative:page;mso-position-vertical-relative:page;z-index:15734784" id="docshape27" filled="true" fillcolor="#77ccff" stroked="false">
                <v:fill type="solid"/>
                <w10:wrap type="none"/>
              </v:rect>
            </w:pict>
          </mc:Fallback>
        </mc:AlternateContent>
      </w:r>
      <w:r>
        <w:rPr>
          <w:rFonts w:ascii="Times New Roman"/>
          <w:sz w:val="20"/>
        </w:rPr>
        <mc:AlternateContent>
          <mc:Choice Requires="wps">
            <w:drawing>
              <wp:anchor distT="0" distB="0" distL="0" distR="0" allowOverlap="1" layoutInCell="1" locked="0" behindDoc="0" simplePos="0" relativeHeight="15735296">
                <wp:simplePos x="0" y="0"/>
                <wp:positionH relativeFrom="page">
                  <wp:posOffset>7005828</wp:posOffset>
                </wp:positionH>
                <wp:positionV relativeFrom="page">
                  <wp:posOffset>5902452</wp:posOffset>
                </wp:positionV>
                <wp:extent cx="165100" cy="7620"/>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464.76001pt;width:12.959976pt;height:.59999pt;mso-position-horizontal-relative:page;mso-position-vertical-relative:page;z-index:15735296" id="docshape28" filled="true" fillcolor="#77ccff" stroked="false">
                <v:fill type="solid"/>
                <w10:wrap type="none"/>
              </v:rect>
            </w:pict>
          </mc:Fallback>
        </mc:AlternateContent>
      </w:r>
      <w:r>
        <w:rPr>
          <w:rFonts w:ascii="Times New Roman"/>
          <w:sz w:val="20"/>
        </w:rPr>
        <mc:AlternateContent>
          <mc:Choice Requires="wps">
            <w:drawing>
              <wp:anchor distT="0" distB="0" distL="0" distR="0" allowOverlap="1" layoutInCell="1" locked="0" behindDoc="0" simplePos="0" relativeHeight="15735808">
                <wp:simplePos x="0" y="0"/>
                <wp:positionH relativeFrom="page">
                  <wp:posOffset>7005828</wp:posOffset>
                </wp:positionH>
                <wp:positionV relativeFrom="page">
                  <wp:posOffset>7025640</wp:posOffset>
                </wp:positionV>
                <wp:extent cx="165100" cy="6350"/>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165100" cy="6350"/>
                        </a:xfrm>
                        <a:custGeom>
                          <a:avLst/>
                          <a:gdLst/>
                          <a:ahLst/>
                          <a:cxnLst/>
                          <a:rect l="l" t="t" r="r" b="b"/>
                          <a:pathLst>
                            <a:path w="165100" h="6350">
                              <a:moveTo>
                                <a:pt x="164591" y="6096"/>
                              </a:moveTo>
                              <a:lnTo>
                                <a:pt x="0" y="6096"/>
                              </a:lnTo>
                              <a:lnTo>
                                <a:pt x="0" y="0"/>
                              </a:lnTo>
                              <a:lnTo>
                                <a:pt x="164591" y="0"/>
                              </a:lnTo>
                              <a:lnTo>
                                <a:pt x="164591" y="6096"/>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553.200012pt;width:12.959976pt;height:.480011pt;mso-position-horizontal-relative:page;mso-position-vertical-relative:page;z-index:15735808" id="docshape29" filled="true" fillcolor="#77ccff" stroked="false">
                <v:fill type="solid"/>
                <w10:wrap type="none"/>
              </v:rect>
            </w:pict>
          </mc:Fallback>
        </mc:AlternateContent>
      </w:r>
      <w:r>
        <w:rPr>
          <w:rFonts w:ascii="Times New Roman"/>
          <w:sz w:val="20"/>
        </w:rPr>
        <mc:AlternateContent>
          <mc:Choice Requires="wps">
            <w:drawing>
              <wp:anchor distT="0" distB="0" distL="0" distR="0" allowOverlap="1" layoutInCell="1" locked="0" behindDoc="0" simplePos="0" relativeHeight="15736320">
                <wp:simplePos x="0" y="0"/>
                <wp:positionH relativeFrom="page">
                  <wp:posOffset>7005828</wp:posOffset>
                </wp:positionH>
                <wp:positionV relativeFrom="page">
                  <wp:posOffset>8148828</wp:posOffset>
                </wp:positionV>
                <wp:extent cx="165100" cy="762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641.640015pt;width:12.959976pt;height:.59999pt;mso-position-horizontal-relative:page;mso-position-vertical-relative:page;z-index:15736320" id="docshape30" filled="true" fillcolor="#77ccff" stroked="false">
                <v:fill type="solid"/>
                <w10:wrap type="none"/>
              </v:rect>
            </w:pict>
          </mc:Fallback>
        </mc:AlternateContent>
      </w:r>
      <w:r>
        <w:rPr>
          <w:rFonts w:ascii="Times New Roman"/>
          <w:sz w:val="20"/>
        </w:rPr>
        <mc:AlternateContent>
          <mc:Choice Requires="wps">
            <w:drawing>
              <wp:anchor distT="0" distB="0" distL="0" distR="0" allowOverlap="1" layoutInCell="1" locked="0" behindDoc="0" simplePos="0" relativeHeight="15736832">
                <wp:simplePos x="0" y="0"/>
                <wp:positionH relativeFrom="page">
                  <wp:posOffset>7011954</wp:posOffset>
                </wp:positionH>
                <wp:positionV relativeFrom="page">
                  <wp:posOffset>5895847</wp:posOffset>
                </wp:positionV>
                <wp:extent cx="151130" cy="114427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51130" cy="1144270"/>
                        </a:xfrm>
                        <a:prstGeom prst="rect">
                          <a:avLst/>
                        </a:prstGeom>
                      </wps:spPr>
                      <wps:txbx>
                        <w:txbxContent>
                          <w:p>
                            <w:pPr>
                              <w:tabs>
                                <w:tab w:pos="1781" w:val="left" w:leader="none"/>
                              </w:tabs>
                              <w:spacing w:before="20"/>
                              <w:ind w:left="20" w:right="0" w:firstLine="0"/>
                              <w:jc w:val="left"/>
                              <w:rPr>
                                <w:b/>
                                <w:sz w:val="17"/>
                              </w:rPr>
                            </w:pPr>
                            <w:r>
                              <w:rPr>
                                <w:rFonts w:ascii="Times New Roman"/>
                                <w:color w:val="FFFFFF"/>
                                <w:spacing w:val="64"/>
                                <w:sz w:val="17"/>
                                <w:shd w:fill="70CAFF" w:color="auto" w:val="clear"/>
                              </w:rPr>
                              <w:t> </w:t>
                            </w:r>
                            <w:r>
                              <w:rPr>
                                <w:b/>
                                <w:color w:val="FFFFFF"/>
                                <w:spacing w:val="-10"/>
                                <w:sz w:val="17"/>
                                <w:shd w:fill="70CAFF" w:color="auto" w:val="clear"/>
                              </w:rPr>
                              <w:t>B</w:t>
                            </w:r>
                            <w:r>
                              <w:rPr>
                                <w:b/>
                                <w:color w:val="FFFFFF"/>
                                <w:sz w:val="17"/>
                                <w:shd w:fill="70CAFF" w:color="auto" w:val="clear"/>
                              </w:rPr>
                              <w:tab/>
                            </w:r>
                          </w:p>
                        </w:txbxContent>
                      </wps:txbx>
                      <wps:bodyPr wrap="square" lIns="0" tIns="0" rIns="0" bIns="0" rtlCol="0" vert="vert270">
                        <a:noAutofit/>
                      </wps:bodyPr>
                    </wps:wsp>
                  </a:graphicData>
                </a:graphic>
              </wp:anchor>
            </w:drawing>
          </mc:Choice>
          <mc:Fallback>
            <w:pict>
              <v:shape style="position:absolute;margin-left:552.122437pt;margin-top:464.23999pt;width:11.9pt;height:90.1pt;mso-position-horizontal-relative:page;mso-position-vertical-relative:page;z-index:15736832" type="#_x0000_t202" id="docshape31" filled="false" stroked="false">
                <v:textbox inset="0,0,0,0" style="layout-flow:vertical;mso-layout-flow-alt:bottom-to-top">
                  <w:txbxContent>
                    <w:p>
                      <w:pPr>
                        <w:tabs>
                          <w:tab w:pos="1781" w:val="left" w:leader="none"/>
                        </w:tabs>
                        <w:spacing w:before="20"/>
                        <w:ind w:left="20" w:right="0" w:firstLine="0"/>
                        <w:jc w:val="left"/>
                        <w:rPr>
                          <w:b/>
                          <w:sz w:val="17"/>
                        </w:rPr>
                      </w:pPr>
                      <w:r>
                        <w:rPr>
                          <w:rFonts w:ascii="Times New Roman"/>
                          <w:color w:val="FFFFFF"/>
                          <w:spacing w:val="64"/>
                          <w:sz w:val="17"/>
                          <w:shd w:fill="70CAFF" w:color="auto" w:val="clear"/>
                        </w:rPr>
                        <w:t> </w:t>
                      </w:r>
                      <w:r>
                        <w:rPr>
                          <w:b/>
                          <w:color w:val="FFFFFF"/>
                          <w:spacing w:val="-10"/>
                          <w:sz w:val="17"/>
                          <w:shd w:fill="70CAFF" w:color="auto" w:val="clear"/>
                        </w:rPr>
                        <w:t>B</w:t>
                      </w:r>
                      <w:r>
                        <w:rPr>
                          <w:b/>
                          <w:color w:val="FFFFFF"/>
                          <w:sz w:val="17"/>
                          <w:shd w:fill="70CAFF" w:color="auto" w:val="clear"/>
                        </w:rPr>
                        <w:tab/>
                      </w:r>
                    </w:p>
                  </w:txbxContent>
                </v:textbox>
                <w10:wrap type="none"/>
              </v:shape>
            </w:pict>
          </mc:Fallback>
        </mc:AlternateContent>
      </w:r>
      <w:r>
        <w:rPr>
          <w:rFonts w:ascii="Times New Roman"/>
          <w:sz w:val="20"/>
        </w:rPr>
        <mc:AlternateContent>
          <mc:Choice Requires="wps">
            <w:drawing>
              <wp:anchor distT="0" distB="0" distL="0" distR="0" allowOverlap="1" layoutInCell="1" locked="0" behindDoc="0" simplePos="0" relativeHeight="15737344">
                <wp:simplePos x="0" y="0"/>
                <wp:positionH relativeFrom="page">
                  <wp:posOffset>7011954</wp:posOffset>
                </wp:positionH>
                <wp:positionV relativeFrom="page">
                  <wp:posOffset>3811211</wp:posOffset>
                </wp:positionV>
                <wp:extent cx="151130" cy="94615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151130" cy="946150"/>
                        </a:xfrm>
                        <a:prstGeom prst="rect">
                          <a:avLst/>
                        </a:prstGeom>
                      </wps:spPr>
                      <wps:txbx>
                        <w:txbxContent>
                          <w:p>
                            <w:pPr>
                              <w:spacing w:before="20"/>
                              <w:ind w:left="20" w:right="0" w:firstLine="0"/>
                              <w:jc w:val="left"/>
                              <w:rPr>
                                <w:sz w:val="17"/>
                              </w:rPr>
                            </w:pPr>
                            <w:r>
                              <w:rPr>
                                <w:color w:val="77CCFF"/>
                                <w:sz w:val="17"/>
                              </w:rPr>
                              <w:t>Device</w:t>
                            </w:r>
                            <w:r>
                              <w:rPr>
                                <w:color w:val="77CCFF"/>
                                <w:spacing w:val="-5"/>
                                <w:sz w:val="17"/>
                              </w:rPr>
                              <w:t> </w:t>
                            </w:r>
                            <w:r>
                              <w:rPr>
                                <w:color w:val="77CCFF"/>
                                <w:sz w:val="17"/>
                              </w:rPr>
                              <w:t>as</w:t>
                            </w:r>
                            <w:r>
                              <w:rPr>
                                <w:color w:val="77CCFF"/>
                                <w:spacing w:val="-2"/>
                                <w:sz w:val="17"/>
                              </w:rPr>
                              <w:t> </w:t>
                            </w:r>
                            <w:r>
                              <w:rPr>
                                <w:color w:val="77CCFF"/>
                                <w:sz w:val="17"/>
                              </w:rPr>
                              <w:t>a</w:t>
                            </w:r>
                            <w:r>
                              <w:rPr>
                                <w:color w:val="77CCFF"/>
                                <w:spacing w:val="-4"/>
                                <w:sz w:val="17"/>
                              </w:rPr>
                              <w:t> </w:t>
                            </w:r>
                            <w:r>
                              <w:rPr>
                                <w:color w:val="77CCFF"/>
                                <w:spacing w:val="-2"/>
                                <w:sz w:val="17"/>
                              </w:rPr>
                              <w:t>Service</w:t>
                            </w:r>
                          </w:p>
                        </w:txbxContent>
                      </wps:txbx>
                      <wps:bodyPr wrap="square" lIns="0" tIns="0" rIns="0" bIns="0" rtlCol="0" vert="vert270">
                        <a:noAutofit/>
                      </wps:bodyPr>
                    </wps:wsp>
                  </a:graphicData>
                </a:graphic>
              </wp:anchor>
            </w:drawing>
          </mc:Choice>
          <mc:Fallback>
            <w:pict>
              <v:shape style="position:absolute;margin-left:552.122437pt;margin-top:300.095398pt;width:11.9pt;height:74.5pt;mso-position-horizontal-relative:page;mso-position-vertical-relative:page;z-index:15737344" type="#_x0000_t202" id="docshape32" filled="false" stroked="false">
                <v:textbox inset="0,0,0,0" style="layout-flow:vertical;mso-layout-flow-alt:bottom-to-top">
                  <w:txbxContent>
                    <w:p>
                      <w:pPr>
                        <w:spacing w:before="20"/>
                        <w:ind w:left="20" w:right="0" w:firstLine="0"/>
                        <w:jc w:val="left"/>
                        <w:rPr>
                          <w:sz w:val="17"/>
                        </w:rPr>
                      </w:pPr>
                      <w:r>
                        <w:rPr>
                          <w:color w:val="77CCFF"/>
                          <w:sz w:val="17"/>
                        </w:rPr>
                        <w:t>Device</w:t>
                      </w:r>
                      <w:r>
                        <w:rPr>
                          <w:color w:val="77CCFF"/>
                          <w:spacing w:val="-5"/>
                          <w:sz w:val="17"/>
                        </w:rPr>
                        <w:t> </w:t>
                      </w:r>
                      <w:r>
                        <w:rPr>
                          <w:color w:val="77CCFF"/>
                          <w:sz w:val="17"/>
                        </w:rPr>
                        <w:t>as</w:t>
                      </w:r>
                      <w:r>
                        <w:rPr>
                          <w:color w:val="77CCFF"/>
                          <w:spacing w:val="-2"/>
                          <w:sz w:val="17"/>
                        </w:rPr>
                        <w:t> </w:t>
                      </w:r>
                      <w:r>
                        <w:rPr>
                          <w:color w:val="77CCFF"/>
                          <w:sz w:val="17"/>
                        </w:rPr>
                        <w:t>a</w:t>
                      </w:r>
                      <w:r>
                        <w:rPr>
                          <w:color w:val="77CCFF"/>
                          <w:spacing w:val="-4"/>
                          <w:sz w:val="17"/>
                        </w:rPr>
                        <w:t> </w:t>
                      </w:r>
                      <w:r>
                        <w:rPr>
                          <w:color w:val="77CCFF"/>
                          <w:spacing w:val="-2"/>
                          <w:sz w:val="17"/>
                        </w:rPr>
                        <w:t>Service</w:t>
                      </w:r>
                    </w:p>
                  </w:txbxContent>
                </v:textbox>
                <w10:wrap type="none"/>
              </v:shape>
            </w:pict>
          </mc:Fallback>
        </mc:AlternateContent>
      </w:r>
    </w:p>
    <w:p>
      <w:pPr>
        <w:pStyle w:val="BodyText"/>
        <w:spacing w:before="92"/>
        <w:rPr>
          <w:rFonts w:ascii="Times New Roman"/>
          <w:sz w:val="20"/>
        </w:rPr>
      </w:pPr>
    </w:p>
    <w:tbl>
      <w:tblPr>
        <w:tblW w:w="0" w:type="auto"/>
        <w:jc w:val="left"/>
        <w:tblInd w:w="1872" w:type="dxa"/>
        <w:tblBorders>
          <w:top w:val="single" w:sz="6" w:space="0" w:color="11AAFF"/>
          <w:left w:val="single" w:sz="6" w:space="0" w:color="11AAFF"/>
          <w:bottom w:val="single" w:sz="6" w:space="0" w:color="11AAFF"/>
          <w:right w:val="single" w:sz="6" w:space="0" w:color="11AAFF"/>
          <w:insideH w:val="single" w:sz="6" w:space="0" w:color="11AAFF"/>
          <w:insideV w:val="single" w:sz="6" w:space="0" w:color="11AAFF"/>
        </w:tblBorders>
        <w:tblLayout w:type="fixed"/>
        <w:tblCellMar>
          <w:top w:w="0" w:type="dxa"/>
          <w:left w:w="0" w:type="dxa"/>
          <w:bottom w:w="0" w:type="dxa"/>
          <w:right w:w="0" w:type="dxa"/>
        </w:tblCellMar>
        <w:tblLook w:val="01E0"/>
      </w:tblPr>
      <w:tblGrid>
        <w:gridCol w:w="2136"/>
        <w:gridCol w:w="6168"/>
      </w:tblGrid>
      <w:tr>
        <w:trPr>
          <w:trHeight w:val="269" w:hRule="atLeast"/>
        </w:trPr>
        <w:tc>
          <w:tcPr>
            <w:tcW w:w="2136" w:type="dxa"/>
            <w:tcBorders>
              <w:top w:val="nil"/>
              <w:left w:val="nil"/>
              <w:right w:val="single" w:sz="4" w:space="0" w:color="000000"/>
            </w:tcBorders>
          </w:tcPr>
          <w:p>
            <w:pPr>
              <w:pStyle w:val="TableParagraph"/>
              <w:spacing w:before="37"/>
              <w:ind w:left="107"/>
              <w:rPr>
                <w:b/>
                <w:sz w:val="17"/>
              </w:rPr>
            </w:pPr>
            <w:r>
              <w:rPr>
                <w:b/>
                <w:color w:val="11AAFF"/>
                <w:spacing w:val="-2"/>
                <w:sz w:val="17"/>
              </w:rPr>
              <w:t>Leistungen/Optionen</w:t>
            </w:r>
          </w:p>
        </w:tc>
        <w:tc>
          <w:tcPr>
            <w:tcW w:w="6168" w:type="dxa"/>
            <w:tcBorders>
              <w:top w:val="nil"/>
              <w:left w:val="single" w:sz="4" w:space="0" w:color="000000"/>
              <w:right w:val="nil"/>
            </w:tcBorders>
          </w:tcPr>
          <w:p>
            <w:pPr>
              <w:pStyle w:val="TableParagraph"/>
              <w:spacing w:before="37"/>
              <w:ind w:left="100"/>
              <w:rPr>
                <w:b/>
                <w:sz w:val="17"/>
              </w:rPr>
            </w:pPr>
            <w:r>
              <w:rPr>
                <w:b/>
                <w:color w:val="11AAFF"/>
                <w:spacing w:val="-2"/>
                <w:sz w:val="17"/>
              </w:rPr>
              <w:t>Definition</w:t>
            </w:r>
          </w:p>
        </w:tc>
      </w:tr>
      <w:tr>
        <w:trPr>
          <w:trHeight w:val="877" w:hRule="atLeast"/>
        </w:trPr>
        <w:tc>
          <w:tcPr>
            <w:tcW w:w="2136" w:type="dxa"/>
            <w:tcBorders>
              <w:left w:val="nil"/>
              <w:bottom w:val="single" w:sz="6" w:space="0" w:color="000000"/>
              <w:right w:val="single" w:sz="4" w:space="0" w:color="000000"/>
            </w:tcBorders>
          </w:tcPr>
          <w:p>
            <w:pPr>
              <w:pStyle w:val="TableParagraph"/>
              <w:spacing w:before="57"/>
              <w:ind w:left="107"/>
              <w:rPr>
                <w:sz w:val="17"/>
              </w:rPr>
            </w:pPr>
            <w:r>
              <w:rPr>
                <w:sz w:val="17"/>
              </w:rPr>
              <w:t>Support</w:t>
            </w:r>
            <w:r>
              <w:rPr>
                <w:spacing w:val="-5"/>
                <w:sz w:val="17"/>
              </w:rPr>
              <w:t> </w:t>
            </w:r>
            <w:r>
              <w:rPr>
                <w:sz w:val="17"/>
              </w:rPr>
              <w:t>Fleet</w:t>
            </w:r>
            <w:r>
              <w:rPr>
                <w:spacing w:val="-5"/>
                <w:sz w:val="17"/>
              </w:rPr>
              <w:t> </w:t>
            </w:r>
            <w:r>
              <w:rPr>
                <w:spacing w:val="-2"/>
                <w:sz w:val="17"/>
              </w:rPr>
              <w:t>Manager</w:t>
            </w:r>
          </w:p>
        </w:tc>
        <w:tc>
          <w:tcPr>
            <w:tcW w:w="6168" w:type="dxa"/>
            <w:tcBorders>
              <w:left w:val="single" w:sz="4" w:space="0" w:color="000000"/>
              <w:bottom w:val="single" w:sz="6" w:space="0" w:color="000000"/>
              <w:right w:val="nil"/>
            </w:tcBorders>
          </w:tcPr>
          <w:p>
            <w:pPr>
              <w:pStyle w:val="TableParagraph"/>
              <w:spacing w:before="55"/>
              <w:ind w:left="100" w:right="130"/>
              <w:rPr>
                <w:sz w:val="17"/>
              </w:rPr>
            </w:pPr>
            <w:r>
              <w:rPr>
                <w:sz w:val="17"/>
              </w:rPr>
              <w:t>Die</w:t>
            </w:r>
            <w:r>
              <w:rPr>
                <w:spacing w:val="-7"/>
                <w:sz w:val="17"/>
              </w:rPr>
              <w:t> </w:t>
            </w:r>
            <w:r>
              <w:rPr>
                <w:sz w:val="17"/>
              </w:rPr>
              <w:t>Unterstützungszeiten</w:t>
            </w:r>
            <w:r>
              <w:rPr>
                <w:spacing w:val="-3"/>
                <w:sz w:val="17"/>
              </w:rPr>
              <w:t> </w:t>
            </w:r>
            <w:r>
              <w:rPr>
                <w:sz w:val="17"/>
              </w:rPr>
              <w:t>des</w:t>
            </w:r>
            <w:r>
              <w:rPr>
                <w:spacing w:val="-10"/>
                <w:sz w:val="17"/>
              </w:rPr>
              <w:t> </w:t>
            </w:r>
            <w:r>
              <w:rPr>
                <w:sz w:val="17"/>
              </w:rPr>
              <w:t>Service</w:t>
            </w:r>
            <w:r>
              <w:rPr>
                <w:spacing w:val="-7"/>
                <w:sz w:val="17"/>
              </w:rPr>
              <w:t> </w:t>
            </w:r>
            <w:r>
              <w:rPr>
                <w:sz w:val="17"/>
              </w:rPr>
              <w:t>Desk</w:t>
            </w:r>
            <w:r>
              <w:rPr>
                <w:spacing w:val="-6"/>
                <w:sz w:val="17"/>
              </w:rPr>
              <w:t> </w:t>
            </w:r>
            <w:r>
              <w:rPr>
                <w:sz w:val="17"/>
              </w:rPr>
              <w:t>sind</w:t>
            </w:r>
            <w:r>
              <w:rPr>
                <w:spacing w:val="-5"/>
                <w:sz w:val="17"/>
              </w:rPr>
              <w:t> </w:t>
            </w:r>
            <w:r>
              <w:rPr>
                <w:sz w:val="17"/>
              </w:rPr>
              <w:t>in</w:t>
            </w:r>
            <w:r>
              <w:rPr>
                <w:spacing w:val="-5"/>
                <w:sz w:val="17"/>
              </w:rPr>
              <w:t> </w:t>
            </w:r>
            <w:r>
              <w:rPr>
                <w:sz w:val="17"/>
              </w:rPr>
              <w:t>der</w:t>
            </w:r>
            <w:r>
              <w:rPr>
                <w:spacing w:val="-5"/>
                <w:sz w:val="17"/>
              </w:rPr>
              <w:t> </w:t>
            </w:r>
            <w:r>
              <w:rPr>
                <w:sz w:val="17"/>
              </w:rPr>
              <w:t>Tabelle</w:t>
            </w:r>
            <w:r>
              <w:rPr>
                <w:spacing w:val="-7"/>
                <w:sz w:val="17"/>
              </w:rPr>
              <w:t> </w:t>
            </w:r>
            <w:r>
              <w:rPr>
                <w:sz w:val="17"/>
              </w:rPr>
              <w:t>von</w:t>
            </w:r>
            <w:r>
              <w:rPr>
                <w:spacing w:val="-7"/>
                <w:sz w:val="17"/>
              </w:rPr>
              <w:t> </w:t>
            </w:r>
            <w:r>
              <w:rPr>
                <w:sz w:val="17"/>
              </w:rPr>
              <w:t>Ziffer</w:t>
            </w:r>
            <w:r>
              <w:rPr>
                <w:spacing w:val="-5"/>
                <w:sz w:val="17"/>
              </w:rPr>
              <w:t> </w:t>
            </w:r>
            <w:r>
              <w:rPr>
                <w:sz w:val="17"/>
              </w:rPr>
              <w:t>5 angegeben.</w:t>
            </w:r>
            <w:r>
              <w:rPr>
                <w:spacing w:val="-8"/>
                <w:sz w:val="17"/>
              </w:rPr>
              <w:t> </w:t>
            </w:r>
            <w:r>
              <w:rPr>
                <w:sz w:val="17"/>
              </w:rPr>
              <w:t>Die</w:t>
            </w:r>
            <w:r>
              <w:rPr>
                <w:spacing w:val="-5"/>
                <w:sz w:val="17"/>
              </w:rPr>
              <w:t> </w:t>
            </w:r>
            <w:r>
              <w:rPr>
                <w:sz w:val="17"/>
              </w:rPr>
              <w:t>Supportleistungen</w:t>
            </w:r>
            <w:r>
              <w:rPr>
                <w:spacing w:val="-6"/>
                <w:sz w:val="17"/>
              </w:rPr>
              <w:t> </w:t>
            </w:r>
            <w:r>
              <w:rPr>
                <w:sz w:val="17"/>
              </w:rPr>
              <w:t>können</w:t>
            </w:r>
            <w:r>
              <w:rPr>
                <w:spacing w:val="-4"/>
                <w:sz w:val="17"/>
              </w:rPr>
              <w:t> </w:t>
            </w:r>
            <w:r>
              <w:rPr>
                <w:sz w:val="17"/>
              </w:rPr>
              <w:t>ausschliesslich</w:t>
            </w:r>
            <w:r>
              <w:rPr>
                <w:spacing w:val="-4"/>
                <w:sz w:val="17"/>
              </w:rPr>
              <w:t> </w:t>
            </w:r>
            <w:r>
              <w:rPr>
                <w:sz w:val="17"/>
              </w:rPr>
              <w:t>durch</w:t>
            </w:r>
            <w:r>
              <w:rPr>
                <w:spacing w:val="-6"/>
                <w:sz w:val="17"/>
              </w:rPr>
              <w:t> </w:t>
            </w:r>
            <w:r>
              <w:rPr>
                <w:sz w:val="17"/>
              </w:rPr>
              <w:t>den</w:t>
            </w:r>
            <w:r>
              <w:rPr>
                <w:spacing w:val="-6"/>
                <w:sz w:val="17"/>
              </w:rPr>
              <w:t> </w:t>
            </w:r>
            <w:r>
              <w:rPr>
                <w:sz w:val="17"/>
              </w:rPr>
              <w:t>Fleet Manager oder den definierten Administrator des Kunden in Anspruch genommen werden.</w:t>
            </w:r>
          </w:p>
        </w:tc>
      </w:tr>
      <w:tr>
        <w:trPr>
          <w:trHeight w:val="659" w:hRule="atLeast"/>
        </w:trPr>
        <w:tc>
          <w:tcPr>
            <w:tcW w:w="2136" w:type="dxa"/>
            <w:tcBorders>
              <w:top w:val="single" w:sz="6" w:space="0" w:color="000000"/>
              <w:left w:val="nil"/>
              <w:bottom w:val="single" w:sz="6" w:space="0" w:color="000000"/>
              <w:right w:val="single" w:sz="4" w:space="0" w:color="000000"/>
            </w:tcBorders>
          </w:tcPr>
          <w:p>
            <w:pPr>
              <w:pStyle w:val="TableParagraph"/>
              <w:spacing w:before="33"/>
              <w:ind w:left="107"/>
              <w:rPr>
                <w:sz w:val="17"/>
              </w:rPr>
            </w:pPr>
            <w:r>
              <w:rPr>
                <w:sz w:val="17"/>
              </w:rPr>
              <w:t>ABM</w:t>
            </w:r>
            <w:r>
              <w:rPr>
                <w:spacing w:val="-10"/>
                <w:sz w:val="17"/>
              </w:rPr>
              <w:t> </w:t>
            </w:r>
            <w:r>
              <w:rPr>
                <w:sz w:val="17"/>
              </w:rPr>
              <w:t>&amp;</w:t>
            </w:r>
            <w:r>
              <w:rPr>
                <w:spacing w:val="-12"/>
                <w:sz w:val="17"/>
              </w:rPr>
              <w:t> </w:t>
            </w:r>
            <w:r>
              <w:rPr>
                <w:sz w:val="17"/>
              </w:rPr>
              <w:t>AZT</w:t>
            </w:r>
            <w:r>
              <w:rPr>
                <w:spacing w:val="-10"/>
                <w:sz w:val="17"/>
              </w:rPr>
              <w:t> </w:t>
            </w:r>
            <w:r>
              <w:rPr>
                <w:sz w:val="17"/>
              </w:rPr>
              <w:t>Setup</w:t>
            </w:r>
            <w:r>
              <w:rPr>
                <w:spacing w:val="-9"/>
                <w:sz w:val="17"/>
              </w:rPr>
              <w:t> </w:t>
            </w:r>
            <w:r>
              <w:rPr>
                <w:sz w:val="17"/>
              </w:rPr>
              <w:t>und </w:t>
            </w:r>
            <w:r>
              <w:rPr>
                <w:spacing w:val="-2"/>
                <w:sz w:val="17"/>
              </w:rPr>
              <w:t>Support</w:t>
            </w:r>
          </w:p>
        </w:tc>
        <w:tc>
          <w:tcPr>
            <w:tcW w:w="6168" w:type="dxa"/>
            <w:tcBorders>
              <w:top w:val="single" w:sz="6" w:space="0" w:color="000000"/>
              <w:left w:val="single" w:sz="4" w:space="0" w:color="000000"/>
              <w:bottom w:val="single" w:sz="6" w:space="0" w:color="000000"/>
              <w:right w:val="nil"/>
            </w:tcBorders>
          </w:tcPr>
          <w:p>
            <w:pPr>
              <w:pStyle w:val="TableParagraph"/>
              <w:spacing w:before="33"/>
              <w:ind w:left="100" w:right="130"/>
              <w:rPr>
                <w:sz w:val="17"/>
              </w:rPr>
            </w:pPr>
            <w:r>
              <w:rPr>
                <w:sz w:val="17"/>
              </w:rPr>
              <w:t>Swisscom</w:t>
            </w:r>
            <w:r>
              <w:rPr>
                <w:spacing w:val="-6"/>
                <w:sz w:val="17"/>
              </w:rPr>
              <w:t> </w:t>
            </w:r>
            <w:r>
              <w:rPr>
                <w:sz w:val="17"/>
              </w:rPr>
              <w:t>schaltet</w:t>
            </w:r>
            <w:r>
              <w:rPr>
                <w:spacing w:val="-7"/>
                <w:sz w:val="17"/>
              </w:rPr>
              <w:t> </w:t>
            </w:r>
            <w:r>
              <w:rPr>
                <w:sz w:val="17"/>
              </w:rPr>
              <w:t>dem</w:t>
            </w:r>
            <w:r>
              <w:rPr>
                <w:spacing w:val="-6"/>
                <w:sz w:val="17"/>
              </w:rPr>
              <w:t> </w:t>
            </w:r>
            <w:r>
              <w:rPr>
                <w:sz w:val="17"/>
              </w:rPr>
              <w:t>Kunden</w:t>
            </w:r>
            <w:r>
              <w:rPr>
                <w:spacing w:val="-7"/>
                <w:sz w:val="17"/>
              </w:rPr>
              <w:t> </w:t>
            </w:r>
            <w:r>
              <w:rPr>
                <w:sz w:val="17"/>
              </w:rPr>
              <w:t>auf</w:t>
            </w:r>
            <w:r>
              <w:rPr>
                <w:spacing w:val="-5"/>
                <w:sz w:val="17"/>
              </w:rPr>
              <w:t> </w:t>
            </w:r>
            <w:r>
              <w:rPr>
                <w:sz w:val="17"/>
              </w:rPr>
              <w:t>Wunsch</w:t>
            </w:r>
            <w:r>
              <w:rPr>
                <w:spacing w:val="-4"/>
                <w:sz w:val="17"/>
              </w:rPr>
              <w:t> </w:t>
            </w:r>
            <w:r>
              <w:rPr>
                <w:sz w:val="17"/>
              </w:rPr>
              <w:t>ABM</w:t>
            </w:r>
            <w:r>
              <w:rPr>
                <w:spacing w:val="-5"/>
                <w:sz w:val="17"/>
              </w:rPr>
              <w:t> </w:t>
            </w:r>
            <w:r>
              <w:rPr>
                <w:sz w:val="17"/>
              </w:rPr>
              <w:t>und/oder</w:t>
            </w:r>
            <w:r>
              <w:rPr>
                <w:spacing w:val="-5"/>
                <w:sz w:val="17"/>
              </w:rPr>
              <w:t> </w:t>
            </w:r>
            <w:r>
              <w:rPr>
                <w:sz w:val="17"/>
              </w:rPr>
              <w:t>AZT</w:t>
            </w:r>
            <w:r>
              <w:rPr>
                <w:spacing w:val="-5"/>
                <w:sz w:val="17"/>
              </w:rPr>
              <w:t> </w:t>
            </w:r>
            <w:r>
              <w:rPr>
                <w:sz w:val="17"/>
              </w:rPr>
              <w:t>auf</w:t>
            </w:r>
            <w:r>
              <w:rPr>
                <w:spacing w:val="-5"/>
                <w:sz w:val="17"/>
              </w:rPr>
              <w:t> </w:t>
            </w:r>
            <w:r>
              <w:rPr>
                <w:sz w:val="17"/>
              </w:rPr>
              <w:t>dem Business Center auf und unterstützt den Kunden gemäss separater </w:t>
            </w:r>
            <w:r>
              <w:rPr>
                <w:spacing w:val="-2"/>
                <w:sz w:val="17"/>
              </w:rPr>
              <w:t>Leistungsbeschreibung.</w:t>
            </w:r>
          </w:p>
        </w:tc>
      </w:tr>
      <w:tr>
        <w:trPr>
          <w:trHeight w:val="3095" w:hRule="atLeast"/>
        </w:trPr>
        <w:tc>
          <w:tcPr>
            <w:tcW w:w="2136" w:type="dxa"/>
            <w:tcBorders>
              <w:top w:val="single" w:sz="6" w:space="0" w:color="000000"/>
              <w:left w:val="nil"/>
              <w:bottom w:val="single" w:sz="6" w:space="0" w:color="000000"/>
              <w:right w:val="single" w:sz="4" w:space="0" w:color="000000"/>
            </w:tcBorders>
          </w:tcPr>
          <w:p>
            <w:pPr>
              <w:pStyle w:val="TableParagraph"/>
              <w:spacing w:before="33"/>
              <w:ind w:left="107" w:right="627"/>
              <w:rPr>
                <w:sz w:val="17"/>
              </w:rPr>
            </w:pPr>
            <w:r>
              <w:rPr>
                <w:spacing w:val="-2"/>
                <w:sz w:val="17"/>
              </w:rPr>
              <w:t>Kundenspezifische Geräte</w:t>
            </w:r>
          </w:p>
        </w:tc>
        <w:tc>
          <w:tcPr>
            <w:tcW w:w="6168" w:type="dxa"/>
            <w:tcBorders>
              <w:top w:val="single" w:sz="6" w:space="0" w:color="000000"/>
              <w:left w:val="single" w:sz="4" w:space="0" w:color="000000"/>
              <w:bottom w:val="single" w:sz="6" w:space="0" w:color="000000"/>
              <w:right w:val="nil"/>
            </w:tcBorders>
          </w:tcPr>
          <w:p>
            <w:pPr>
              <w:pStyle w:val="TableParagraph"/>
              <w:spacing w:before="33"/>
              <w:ind w:left="100" w:right="130"/>
              <w:rPr>
                <w:sz w:val="17"/>
              </w:rPr>
            </w:pPr>
            <w:r>
              <w:rPr>
                <w:sz w:val="17"/>
              </w:rPr>
              <w:t>Wünscht der Kunde die Aufnahme eines spezifischen Geräts, das nicht im Geräteportfolio für Geschäftskunden von Swisscom enthalten ist, kann Swisscom dieses Gerät, sofern lieferbar, für Bestellungen und Austausch in das</w:t>
            </w:r>
            <w:r>
              <w:rPr>
                <w:spacing w:val="-8"/>
                <w:sz w:val="17"/>
              </w:rPr>
              <w:t> </w:t>
            </w:r>
            <w:r>
              <w:rPr>
                <w:sz w:val="17"/>
              </w:rPr>
              <w:t>Kundenportfolio</w:t>
            </w:r>
            <w:r>
              <w:rPr>
                <w:spacing w:val="-9"/>
                <w:sz w:val="17"/>
              </w:rPr>
              <w:t> </w:t>
            </w:r>
            <w:r>
              <w:rPr>
                <w:sz w:val="17"/>
              </w:rPr>
              <w:t>aufnehmen.</w:t>
            </w:r>
            <w:r>
              <w:rPr>
                <w:spacing w:val="-5"/>
                <w:sz w:val="17"/>
              </w:rPr>
              <w:t> </w:t>
            </w:r>
            <w:r>
              <w:rPr>
                <w:sz w:val="17"/>
              </w:rPr>
              <w:t>Je</w:t>
            </w:r>
            <w:r>
              <w:rPr>
                <w:spacing w:val="-7"/>
                <w:sz w:val="17"/>
              </w:rPr>
              <w:t> </w:t>
            </w:r>
            <w:r>
              <w:rPr>
                <w:sz w:val="17"/>
              </w:rPr>
              <w:t>nach</w:t>
            </w:r>
            <w:r>
              <w:rPr>
                <w:spacing w:val="-9"/>
                <w:sz w:val="17"/>
              </w:rPr>
              <w:t> </w:t>
            </w:r>
            <w:r>
              <w:rPr>
                <w:sz w:val="17"/>
              </w:rPr>
              <w:t>Gerätemodell</w:t>
            </w:r>
            <w:r>
              <w:rPr>
                <w:spacing w:val="-7"/>
                <w:sz w:val="17"/>
              </w:rPr>
              <w:t> </w:t>
            </w:r>
            <w:r>
              <w:rPr>
                <w:sz w:val="17"/>
              </w:rPr>
              <w:t>kann</w:t>
            </w:r>
            <w:r>
              <w:rPr>
                <w:spacing w:val="-7"/>
                <w:sz w:val="17"/>
              </w:rPr>
              <w:t> </w:t>
            </w:r>
            <w:r>
              <w:rPr>
                <w:sz w:val="17"/>
              </w:rPr>
              <w:t>Swisscom</w:t>
            </w:r>
            <w:r>
              <w:rPr>
                <w:spacing w:val="-9"/>
                <w:sz w:val="17"/>
              </w:rPr>
              <w:t> </w:t>
            </w:r>
            <w:r>
              <w:rPr>
                <w:sz w:val="17"/>
              </w:rPr>
              <w:t>für</w:t>
            </w:r>
            <w:r>
              <w:rPr>
                <w:spacing w:val="-7"/>
                <w:sz w:val="17"/>
              </w:rPr>
              <w:t> </w:t>
            </w:r>
            <w:r>
              <w:rPr>
                <w:sz w:val="17"/>
              </w:rPr>
              <w:t>ein solches</w:t>
            </w:r>
            <w:r>
              <w:rPr>
                <w:spacing w:val="-2"/>
                <w:sz w:val="17"/>
              </w:rPr>
              <w:t> </w:t>
            </w:r>
            <w:r>
              <w:rPr>
                <w:sz w:val="17"/>
              </w:rPr>
              <w:t>Gerät</w:t>
            </w:r>
            <w:r>
              <w:rPr>
                <w:spacing w:val="-1"/>
                <w:sz w:val="17"/>
              </w:rPr>
              <w:t> </w:t>
            </w:r>
            <w:r>
              <w:rPr>
                <w:sz w:val="17"/>
              </w:rPr>
              <w:t>möglicherweise</w:t>
            </w:r>
            <w:r>
              <w:rPr>
                <w:spacing w:val="-3"/>
                <w:sz w:val="17"/>
              </w:rPr>
              <w:t> </w:t>
            </w:r>
            <w:r>
              <w:rPr>
                <w:sz w:val="17"/>
              </w:rPr>
              <w:t>nur</w:t>
            </w:r>
            <w:r>
              <w:rPr>
                <w:spacing w:val="-1"/>
                <w:sz w:val="17"/>
              </w:rPr>
              <w:t> </w:t>
            </w:r>
            <w:r>
              <w:rPr>
                <w:sz w:val="17"/>
              </w:rPr>
              <w:t>eingeschränkt technischen</w:t>
            </w:r>
            <w:r>
              <w:rPr>
                <w:spacing w:val="-3"/>
                <w:sz w:val="17"/>
              </w:rPr>
              <w:t> </w:t>
            </w:r>
            <w:r>
              <w:rPr>
                <w:sz w:val="17"/>
              </w:rPr>
              <w:t>Support</w:t>
            </w:r>
            <w:r>
              <w:rPr>
                <w:spacing w:val="-3"/>
                <w:sz w:val="17"/>
              </w:rPr>
              <w:t> </w:t>
            </w:r>
            <w:r>
              <w:rPr>
                <w:sz w:val="17"/>
              </w:rPr>
              <w:t>leisten.</w:t>
            </w:r>
          </w:p>
          <w:p>
            <w:pPr>
              <w:pStyle w:val="TableParagraph"/>
              <w:spacing w:line="237" w:lineRule="auto" w:before="37"/>
              <w:ind w:left="100" w:right="212"/>
              <w:rPr>
                <w:sz w:val="17"/>
              </w:rPr>
            </w:pPr>
            <w:r>
              <w:rPr>
                <w:sz w:val="17"/>
              </w:rPr>
              <w:t>Der Kunde verpflichtet sich zur Abnahme einer vertraglich definierten Mindestmenge, die innerhalb eines Zeitraums von sechs Monaten bezogen werden</w:t>
            </w:r>
            <w:r>
              <w:rPr>
                <w:spacing w:val="-6"/>
                <w:sz w:val="17"/>
              </w:rPr>
              <w:t> </w:t>
            </w:r>
            <w:r>
              <w:rPr>
                <w:sz w:val="17"/>
              </w:rPr>
              <w:t>muss.</w:t>
            </w:r>
            <w:r>
              <w:rPr>
                <w:spacing w:val="-6"/>
                <w:sz w:val="17"/>
              </w:rPr>
              <w:t> </w:t>
            </w:r>
            <w:r>
              <w:rPr>
                <w:sz w:val="17"/>
              </w:rPr>
              <w:t>Werden</w:t>
            </w:r>
            <w:r>
              <w:rPr>
                <w:spacing w:val="-10"/>
                <w:sz w:val="17"/>
              </w:rPr>
              <w:t> </w:t>
            </w:r>
            <w:r>
              <w:rPr>
                <w:sz w:val="17"/>
              </w:rPr>
              <w:t>zusätzliche</w:t>
            </w:r>
            <w:r>
              <w:rPr>
                <w:spacing w:val="-10"/>
                <w:sz w:val="17"/>
              </w:rPr>
              <w:t> </w:t>
            </w:r>
            <w:r>
              <w:rPr>
                <w:sz w:val="17"/>
              </w:rPr>
              <w:t>Mengen</w:t>
            </w:r>
            <w:r>
              <w:rPr>
                <w:spacing w:val="-8"/>
                <w:sz w:val="17"/>
              </w:rPr>
              <w:t> </w:t>
            </w:r>
            <w:r>
              <w:rPr>
                <w:sz w:val="17"/>
              </w:rPr>
              <w:t>gewünscht,</w:t>
            </w:r>
            <w:r>
              <w:rPr>
                <w:spacing w:val="-6"/>
                <w:sz w:val="17"/>
              </w:rPr>
              <w:t> </w:t>
            </w:r>
            <w:r>
              <w:rPr>
                <w:sz w:val="17"/>
              </w:rPr>
              <w:t>müssen</w:t>
            </w:r>
            <w:r>
              <w:rPr>
                <w:spacing w:val="-10"/>
                <w:sz w:val="17"/>
              </w:rPr>
              <w:t> </w:t>
            </w:r>
            <w:r>
              <w:rPr>
                <w:sz w:val="17"/>
              </w:rPr>
              <w:t>diese</w:t>
            </w:r>
            <w:r>
              <w:rPr>
                <w:spacing w:val="-10"/>
                <w:sz w:val="17"/>
              </w:rPr>
              <w:t> </w:t>
            </w:r>
            <w:r>
              <w:rPr>
                <w:sz w:val="17"/>
              </w:rPr>
              <w:t>erneut mit Swisscom, nach Abklärung von Preis und Verfügbarkeit, vereinbart </w:t>
            </w:r>
            <w:r>
              <w:rPr>
                <w:spacing w:val="-2"/>
                <w:sz w:val="17"/>
              </w:rPr>
              <w:t>werden.</w:t>
            </w:r>
          </w:p>
          <w:p>
            <w:pPr>
              <w:pStyle w:val="TableParagraph"/>
              <w:spacing w:line="237" w:lineRule="auto" w:before="43"/>
              <w:ind w:left="100" w:right="130"/>
              <w:rPr>
                <w:sz w:val="17"/>
              </w:rPr>
            </w:pPr>
            <w:r>
              <w:rPr>
                <w:sz w:val="17"/>
              </w:rPr>
              <w:t>Swisscom nimmt zusätzlich zur Bestellmenge des Kunden auf eigene Kosten eine Anzahl Geräte gleichen Typs in das Austauschlager auf. Diese Menge basiert</w:t>
            </w:r>
            <w:r>
              <w:rPr>
                <w:spacing w:val="-7"/>
                <w:sz w:val="17"/>
              </w:rPr>
              <w:t> </w:t>
            </w:r>
            <w:r>
              <w:rPr>
                <w:sz w:val="17"/>
              </w:rPr>
              <w:t>auf</w:t>
            </w:r>
            <w:r>
              <w:rPr>
                <w:spacing w:val="-7"/>
                <w:sz w:val="17"/>
              </w:rPr>
              <w:t> </w:t>
            </w:r>
            <w:r>
              <w:rPr>
                <w:sz w:val="17"/>
              </w:rPr>
              <w:t>Erfahrungen</w:t>
            </w:r>
            <w:r>
              <w:rPr>
                <w:spacing w:val="-7"/>
                <w:sz w:val="17"/>
              </w:rPr>
              <w:t> </w:t>
            </w:r>
            <w:r>
              <w:rPr>
                <w:sz w:val="17"/>
              </w:rPr>
              <w:t>von</w:t>
            </w:r>
            <w:r>
              <w:rPr>
                <w:spacing w:val="-7"/>
                <w:sz w:val="17"/>
              </w:rPr>
              <w:t> </w:t>
            </w:r>
            <w:r>
              <w:rPr>
                <w:sz w:val="17"/>
              </w:rPr>
              <w:t>Swisscom</w:t>
            </w:r>
            <w:r>
              <w:rPr>
                <w:spacing w:val="-10"/>
                <w:sz w:val="17"/>
              </w:rPr>
              <w:t> </w:t>
            </w:r>
            <w:r>
              <w:rPr>
                <w:sz w:val="17"/>
              </w:rPr>
              <w:t>mit</w:t>
            </w:r>
            <w:r>
              <w:rPr>
                <w:spacing w:val="-8"/>
                <w:sz w:val="17"/>
              </w:rPr>
              <w:t> </w:t>
            </w:r>
            <w:r>
              <w:rPr>
                <w:sz w:val="17"/>
              </w:rPr>
              <w:t>ähnlichen</w:t>
            </w:r>
            <w:r>
              <w:rPr>
                <w:spacing w:val="-8"/>
                <w:sz w:val="17"/>
              </w:rPr>
              <w:t> </w:t>
            </w:r>
            <w:r>
              <w:rPr>
                <w:sz w:val="17"/>
              </w:rPr>
              <w:t>Modellen.</w:t>
            </w:r>
            <w:r>
              <w:rPr>
                <w:spacing w:val="-4"/>
                <w:sz w:val="17"/>
              </w:rPr>
              <w:t> </w:t>
            </w:r>
            <w:r>
              <w:rPr>
                <w:sz w:val="17"/>
              </w:rPr>
              <w:t>Bei</w:t>
            </w:r>
            <w:r>
              <w:rPr>
                <w:spacing w:val="-7"/>
                <w:sz w:val="17"/>
              </w:rPr>
              <w:t> </w:t>
            </w:r>
            <w:r>
              <w:rPr>
                <w:sz w:val="17"/>
              </w:rPr>
              <w:t>Auftreten von unerwartet vielen Defekten oder Schadensfällen in kurzer Zeit kann Swisscom</w:t>
            </w:r>
            <w:r>
              <w:rPr>
                <w:spacing w:val="-3"/>
                <w:sz w:val="17"/>
              </w:rPr>
              <w:t> </w:t>
            </w:r>
            <w:r>
              <w:rPr>
                <w:sz w:val="17"/>
              </w:rPr>
              <w:t>den</w:t>
            </w:r>
            <w:r>
              <w:rPr>
                <w:spacing w:val="-4"/>
                <w:sz w:val="17"/>
              </w:rPr>
              <w:t> </w:t>
            </w:r>
            <w:r>
              <w:rPr>
                <w:sz w:val="17"/>
              </w:rPr>
              <w:t>Austausch</w:t>
            </w:r>
            <w:r>
              <w:rPr>
                <w:spacing w:val="-4"/>
                <w:sz w:val="17"/>
              </w:rPr>
              <w:t> </w:t>
            </w:r>
            <w:r>
              <w:rPr>
                <w:sz w:val="17"/>
              </w:rPr>
              <w:t>durch</w:t>
            </w:r>
            <w:r>
              <w:rPr>
                <w:spacing w:val="-2"/>
                <w:sz w:val="17"/>
              </w:rPr>
              <w:t> </w:t>
            </w:r>
            <w:r>
              <w:rPr>
                <w:sz w:val="17"/>
              </w:rPr>
              <w:t>ein</w:t>
            </w:r>
            <w:r>
              <w:rPr>
                <w:spacing w:val="-2"/>
                <w:sz w:val="17"/>
              </w:rPr>
              <w:t> </w:t>
            </w:r>
            <w:r>
              <w:rPr>
                <w:sz w:val="17"/>
              </w:rPr>
              <w:t>Gerät</w:t>
            </w:r>
            <w:r>
              <w:rPr>
                <w:spacing w:val="-2"/>
                <w:sz w:val="17"/>
              </w:rPr>
              <w:t> </w:t>
            </w:r>
            <w:r>
              <w:rPr>
                <w:sz w:val="17"/>
              </w:rPr>
              <w:t>gleichen</w:t>
            </w:r>
            <w:r>
              <w:rPr>
                <w:spacing w:val="-4"/>
                <w:sz w:val="17"/>
              </w:rPr>
              <w:t> </w:t>
            </w:r>
            <w:r>
              <w:rPr>
                <w:sz w:val="17"/>
              </w:rPr>
              <w:t>Typs</w:t>
            </w:r>
            <w:r>
              <w:rPr>
                <w:spacing w:val="-3"/>
                <w:sz w:val="17"/>
              </w:rPr>
              <w:t> </w:t>
            </w:r>
            <w:r>
              <w:rPr>
                <w:sz w:val="17"/>
              </w:rPr>
              <w:t>nicht gewährleisten.</w:t>
            </w:r>
          </w:p>
        </w:tc>
      </w:tr>
      <w:tr>
        <w:trPr>
          <w:trHeight w:val="1052" w:hRule="atLeast"/>
        </w:trPr>
        <w:tc>
          <w:tcPr>
            <w:tcW w:w="2136" w:type="dxa"/>
            <w:tcBorders>
              <w:top w:val="single" w:sz="6" w:space="0" w:color="000000"/>
              <w:left w:val="nil"/>
              <w:bottom w:val="single" w:sz="6" w:space="0" w:color="000000"/>
              <w:right w:val="single" w:sz="4" w:space="0" w:color="000000"/>
            </w:tcBorders>
          </w:tcPr>
          <w:p>
            <w:pPr>
              <w:pStyle w:val="TableParagraph"/>
              <w:spacing w:before="33"/>
              <w:ind w:left="107"/>
              <w:rPr>
                <w:sz w:val="17"/>
              </w:rPr>
            </w:pPr>
            <w:r>
              <w:rPr>
                <w:sz w:val="17"/>
              </w:rPr>
              <w:t>End-of-Life</w:t>
            </w:r>
            <w:r>
              <w:rPr>
                <w:spacing w:val="-9"/>
                <w:sz w:val="17"/>
              </w:rPr>
              <w:t> </w:t>
            </w:r>
            <w:r>
              <w:rPr>
                <w:spacing w:val="-2"/>
                <w:sz w:val="17"/>
              </w:rPr>
              <w:t>Management</w:t>
            </w:r>
          </w:p>
        </w:tc>
        <w:tc>
          <w:tcPr>
            <w:tcW w:w="6168" w:type="dxa"/>
            <w:tcBorders>
              <w:top w:val="single" w:sz="6" w:space="0" w:color="000000"/>
              <w:left w:val="single" w:sz="4" w:space="0" w:color="000000"/>
              <w:bottom w:val="single" w:sz="6" w:space="0" w:color="000000"/>
              <w:right w:val="nil"/>
            </w:tcBorders>
          </w:tcPr>
          <w:p>
            <w:pPr>
              <w:pStyle w:val="TableParagraph"/>
              <w:spacing w:line="237" w:lineRule="auto" w:before="35"/>
              <w:ind w:left="100" w:right="212"/>
              <w:rPr>
                <w:sz w:val="17"/>
              </w:rPr>
            </w:pPr>
            <w:r>
              <w:rPr>
                <w:sz w:val="17"/>
              </w:rPr>
              <w:t>Der Kunde hat die Möglichkeit, nicht mehr benötigte Geräte über das Programm Mobile Bonus Business von Swisscom zu spenden, zu verkaufen oder zu entsorgen. Die Geräterücknahme wird durch einen Partner von Swisscom</w:t>
            </w:r>
            <w:r>
              <w:rPr>
                <w:spacing w:val="-12"/>
                <w:sz w:val="17"/>
              </w:rPr>
              <w:t> </w:t>
            </w:r>
            <w:r>
              <w:rPr>
                <w:sz w:val="17"/>
              </w:rPr>
              <w:t>durchgeführt,</w:t>
            </w:r>
            <w:r>
              <w:rPr>
                <w:spacing w:val="-10"/>
                <w:sz w:val="17"/>
              </w:rPr>
              <w:t> </w:t>
            </w:r>
            <w:r>
              <w:rPr>
                <w:sz w:val="17"/>
              </w:rPr>
              <w:t>inkl.</w:t>
            </w:r>
            <w:r>
              <w:rPr>
                <w:spacing w:val="-13"/>
                <w:sz w:val="17"/>
              </w:rPr>
              <w:t> </w:t>
            </w:r>
            <w:r>
              <w:rPr>
                <w:sz w:val="17"/>
              </w:rPr>
              <w:t>zertifzierter</w:t>
            </w:r>
            <w:r>
              <w:rPr>
                <w:spacing w:val="-11"/>
                <w:sz w:val="17"/>
              </w:rPr>
              <w:t> </w:t>
            </w:r>
            <w:r>
              <w:rPr>
                <w:sz w:val="17"/>
              </w:rPr>
              <w:t>Datenlöschung,</w:t>
            </w:r>
            <w:r>
              <w:rPr>
                <w:spacing w:val="-10"/>
                <w:sz w:val="17"/>
              </w:rPr>
              <w:t> </w:t>
            </w:r>
            <w:r>
              <w:rPr>
                <w:sz w:val="17"/>
              </w:rPr>
              <w:t>sofern</w:t>
            </w:r>
            <w:r>
              <w:rPr>
                <w:spacing w:val="-11"/>
                <w:sz w:val="17"/>
              </w:rPr>
              <w:t> </w:t>
            </w:r>
            <w:r>
              <w:rPr>
                <w:sz w:val="17"/>
              </w:rPr>
              <w:t>technisch möglich (siehe AGB auf </w:t>
            </w:r>
            <w:hyperlink r:id="rId9">
              <w:r>
                <w:rPr>
                  <w:color w:val="0000FF"/>
                  <w:sz w:val="17"/>
                  <w:u w:val="single" w:color="0000FF"/>
                </w:rPr>
                <w:t>www.swisscom.ch/mbb</w:t>
              </w:r>
              <w:r>
                <w:rPr>
                  <w:sz w:val="17"/>
                  <w:u w:val="none"/>
                </w:rPr>
                <w:t>).</w:t>
              </w:r>
            </w:hyperlink>
          </w:p>
        </w:tc>
      </w:tr>
      <w:tr>
        <w:trPr>
          <w:trHeight w:val="1447" w:hRule="atLeast"/>
        </w:trPr>
        <w:tc>
          <w:tcPr>
            <w:tcW w:w="2136" w:type="dxa"/>
            <w:tcBorders>
              <w:top w:val="single" w:sz="6" w:space="0" w:color="000000"/>
              <w:left w:val="nil"/>
              <w:bottom w:val="single" w:sz="4" w:space="0" w:color="000000"/>
              <w:right w:val="single" w:sz="4" w:space="0" w:color="000000"/>
            </w:tcBorders>
          </w:tcPr>
          <w:p>
            <w:pPr>
              <w:pStyle w:val="TableParagraph"/>
              <w:spacing w:before="33"/>
              <w:ind w:left="107"/>
              <w:rPr>
                <w:sz w:val="17"/>
              </w:rPr>
            </w:pPr>
            <w:r>
              <w:rPr>
                <w:spacing w:val="-2"/>
                <w:sz w:val="17"/>
              </w:rPr>
              <w:t>Zubehör</w:t>
            </w:r>
          </w:p>
        </w:tc>
        <w:tc>
          <w:tcPr>
            <w:tcW w:w="6168" w:type="dxa"/>
            <w:tcBorders>
              <w:top w:val="single" w:sz="6" w:space="0" w:color="000000"/>
              <w:left w:val="single" w:sz="4" w:space="0" w:color="000000"/>
              <w:bottom w:val="single" w:sz="4" w:space="0" w:color="000000"/>
              <w:right w:val="nil"/>
            </w:tcBorders>
          </w:tcPr>
          <w:p>
            <w:pPr>
              <w:pStyle w:val="TableParagraph"/>
              <w:spacing w:line="237" w:lineRule="auto" w:before="35"/>
              <w:ind w:left="100" w:right="151"/>
              <w:rPr>
                <w:sz w:val="17"/>
              </w:rPr>
            </w:pPr>
            <w:r>
              <w:rPr>
                <w:sz w:val="17"/>
              </w:rPr>
              <w:t>Für jeden gewählten Gerätetyp kann ein fest definiertes Paket an Zubehörartikeln</w:t>
            </w:r>
            <w:r>
              <w:rPr>
                <w:spacing w:val="-8"/>
                <w:sz w:val="17"/>
              </w:rPr>
              <w:t> </w:t>
            </w:r>
            <w:r>
              <w:rPr>
                <w:sz w:val="17"/>
              </w:rPr>
              <w:t>festgelegt</w:t>
            </w:r>
            <w:r>
              <w:rPr>
                <w:spacing w:val="-7"/>
                <w:sz w:val="17"/>
              </w:rPr>
              <w:t> </w:t>
            </w:r>
            <w:r>
              <w:rPr>
                <w:sz w:val="17"/>
              </w:rPr>
              <w:t>werden.</w:t>
            </w:r>
            <w:r>
              <w:rPr>
                <w:spacing w:val="-8"/>
                <w:sz w:val="17"/>
              </w:rPr>
              <w:t> </w:t>
            </w:r>
            <w:r>
              <w:rPr>
                <w:sz w:val="17"/>
              </w:rPr>
              <w:t>Bei</w:t>
            </w:r>
            <w:r>
              <w:rPr>
                <w:spacing w:val="-9"/>
                <w:sz w:val="17"/>
              </w:rPr>
              <w:t> </w:t>
            </w:r>
            <w:r>
              <w:rPr>
                <w:sz w:val="17"/>
              </w:rPr>
              <w:t>jeder</w:t>
            </w:r>
            <w:r>
              <w:rPr>
                <w:spacing w:val="-8"/>
                <w:sz w:val="17"/>
              </w:rPr>
              <w:t> </w:t>
            </w:r>
            <w:r>
              <w:rPr>
                <w:sz w:val="17"/>
              </w:rPr>
              <w:t>Gerätebestellung</w:t>
            </w:r>
            <w:r>
              <w:rPr>
                <w:spacing w:val="-9"/>
                <w:sz w:val="17"/>
              </w:rPr>
              <w:t> </w:t>
            </w:r>
            <w:r>
              <w:rPr>
                <w:sz w:val="17"/>
              </w:rPr>
              <w:t>wird</w:t>
            </w:r>
            <w:r>
              <w:rPr>
                <w:spacing w:val="-8"/>
                <w:sz w:val="17"/>
              </w:rPr>
              <w:t> </w:t>
            </w:r>
            <w:r>
              <w:rPr>
                <w:sz w:val="17"/>
              </w:rPr>
              <w:t>dann</w:t>
            </w:r>
            <w:r>
              <w:rPr>
                <w:spacing w:val="-8"/>
                <w:sz w:val="17"/>
              </w:rPr>
              <w:t> </w:t>
            </w:r>
            <w:r>
              <w:rPr>
                <w:sz w:val="17"/>
              </w:rPr>
              <w:t>das festgelegte Zubehörpaket automatisch mitgeliefert. Der Kunde verpflichtet sich zur Abnahme einer vertraglich definierten Mindestmenge. Für das Zubehör gelten die Reparatur- und Austauschleistungen gemäss Abschnitt "Reparatur-Service" und "Austausch-Service" nicht. Im Defektfall kann der Swisscom Service Desk kontaktiert werden.</w:t>
            </w:r>
          </w:p>
        </w:tc>
      </w:tr>
      <w:tr>
        <w:trPr>
          <w:trHeight w:val="1683" w:hRule="atLeast"/>
        </w:trPr>
        <w:tc>
          <w:tcPr>
            <w:tcW w:w="2136" w:type="dxa"/>
            <w:tcBorders>
              <w:top w:val="single" w:sz="4" w:space="0" w:color="000000"/>
              <w:left w:val="nil"/>
              <w:bottom w:val="single" w:sz="6" w:space="0" w:color="000000"/>
              <w:right w:val="single" w:sz="4" w:space="0" w:color="000000"/>
            </w:tcBorders>
          </w:tcPr>
          <w:p>
            <w:pPr>
              <w:pStyle w:val="TableParagraph"/>
              <w:spacing w:before="37"/>
              <w:ind w:left="107"/>
              <w:rPr>
                <w:sz w:val="17"/>
              </w:rPr>
            </w:pPr>
            <w:r>
              <w:rPr>
                <w:spacing w:val="-2"/>
                <w:sz w:val="17"/>
              </w:rPr>
              <w:t>Staging</w:t>
            </w:r>
          </w:p>
        </w:tc>
        <w:tc>
          <w:tcPr>
            <w:tcW w:w="6168" w:type="dxa"/>
            <w:tcBorders>
              <w:top w:val="single" w:sz="4" w:space="0" w:color="000000"/>
              <w:left w:val="single" w:sz="4" w:space="0" w:color="000000"/>
              <w:bottom w:val="single" w:sz="6" w:space="0" w:color="000000"/>
              <w:right w:val="nil"/>
            </w:tcBorders>
          </w:tcPr>
          <w:p>
            <w:pPr>
              <w:pStyle w:val="TableParagraph"/>
              <w:spacing w:line="237" w:lineRule="auto" w:before="38"/>
              <w:ind w:left="100" w:right="130"/>
              <w:rPr>
                <w:sz w:val="17"/>
              </w:rPr>
            </w:pPr>
            <w:r>
              <w:rPr>
                <w:sz w:val="17"/>
              </w:rPr>
              <w:t>Für jeden Gerätetyp können Vorkonfigurationsleistungen definiert werden. Die Geräte werden in einer mit dem Kunden vereinbarten Konfiguration ausgeliefert.</w:t>
            </w:r>
            <w:r>
              <w:rPr>
                <w:spacing w:val="-5"/>
                <w:sz w:val="17"/>
              </w:rPr>
              <w:t> </w:t>
            </w:r>
            <w:r>
              <w:rPr>
                <w:sz w:val="17"/>
              </w:rPr>
              <w:t>Bei</w:t>
            </w:r>
            <w:r>
              <w:rPr>
                <w:spacing w:val="-8"/>
                <w:sz w:val="17"/>
              </w:rPr>
              <w:t> </w:t>
            </w:r>
            <w:r>
              <w:rPr>
                <w:sz w:val="17"/>
              </w:rPr>
              <w:t>grösseren</w:t>
            </w:r>
            <w:r>
              <w:rPr>
                <w:spacing w:val="-7"/>
                <w:sz w:val="17"/>
              </w:rPr>
              <w:t> </w:t>
            </w:r>
            <w:r>
              <w:rPr>
                <w:sz w:val="17"/>
              </w:rPr>
              <w:t>Bestellmengen</w:t>
            </w:r>
            <w:r>
              <w:rPr>
                <w:spacing w:val="-9"/>
                <w:sz w:val="17"/>
              </w:rPr>
              <w:t> </w:t>
            </w:r>
            <w:r>
              <w:rPr>
                <w:sz w:val="17"/>
              </w:rPr>
              <w:t>ist</w:t>
            </w:r>
            <w:r>
              <w:rPr>
                <w:spacing w:val="-7"/>
                <w:sz w:val="17"/>
              </w:rPr>
              <w:t> </w:t>
            </w:r>
            <w:r>
              <w:rPr>
                <w:sz w:val="17"/>
              </w:rPr>
              <w:t>die</w:t>
            </w:r>
            <w:r>
              <w:rPr>
                <w:spacing w:val="-9"/>
                <w:sz w:val="17"/>
              </w:rPr>
              <w:t> </w:t>
            </w:r>
            <w:r>
              <w:rPr>
                <w:sz w:val="17"/>
              </w:rPr>
              <w:t>Lieferzeit</w:t>
            </w:r>
            <w:r>
              <w:rPr>
                <w:spacing w:val="-10"/>
                <w:sz w:val="17"/>
              </w:rPr>
              <w:t> </w:t>
            </w:r>
            <w:r>
              <w:rPr>
                <w:sz w:val="17"/>
              </w:rPr>
              <w:t>in</w:t>
            </w:r>
            <w:r>
              <w:rPr>
                <w:spacing w:val="-9"/>
                <w:sz w:val="17"/>
              </w:rPr>
              <w:t> </w:t>
            </w:r>
            <w:r>
              <w:rPr>
                <w:sz w:val="17"/>
              </w:rPr>
              <w:t>Absprache</w:t>
            </w:r>
            <w:r>
              <w:rPr>
                <w:spacing w:val="-7"/>
                <w:sz w:val="17"/>
              </w:rPr>
              <w:t> </w:t>
            </w:r>
            <w:r>
              <w:rPr>
                <w:sz w:val="17"/>
              </w:rPr>
              <w:t>mit Swisscom festzulegen.</w:t>
            </w:r>
          </w:p>
          <w:p>
            <w:pPr>
              <w:pStyle w:val="TableParagraph"/>
              <w:spacing w:before="40"/>
              <w:ind w:left="100" w:right="212"/>
              <w:rPr>
                <w:sz w:val="17"/>
              </w:rPr>
            </w:pPr>
            <w:r>
              <w:rPr>
                <w:sz w:val="17"/>
              </w:rPr>
              <w:t>Bei</w:t>
            </w:r>
            <w:r>
              <w:rPr>
                <w:spacing w:val="-8"/>
                <w:sz w:val="17"/>
              </w:rPr>
              <w:t> </w:t>
            </w:r>
            <w:r>
              <w:rPr>
                <w:sz w:val="17"/>
              </w:rPr>
              <w:t>Geräteaustausch</w:t>
            </w:r>
            <w:r>
              <w:rPr>
                <w:spacing w:val="-7"/>
                <w:sz w:val="17"/>
              </w:rPr>
              <w:t> </w:t>
            </w:r>
            <w:r>
              <w:rPr>
                <w:sz w:val="17"/>
              </w:rPr>
              <w:t>aufgrund</w:t>
            </w:r>
            <w:r>
              <w:rPr>
                <w:spacing w:val="-7"/>
                <w:sz w:val="17"/>
              </w:rPr>
              <w:t> </w:t>
            </w:r>
            <w:r>
              <w:rPr>
                <w:sz w:val="17"/>
              </w:rPr>
              <w:t>eines</w:t>
            </w:r>
            <w:r>
              <w:rPr>
                <w:spacing w:val="-9"/>
                <w:sz w:val="17"/>
              </w:rPr>
              <w:t> </w:t>
            </w:r>
            <w:r>
              <w:rPr>
                <w:sz w:val="17"/>
              </w:rPr>
              <w:t>Defekts</w:t>
            </w:r>
            <w:r>
              <w:rPr>
                <w:spacing w:val="-8"/>
                <w:sz w:val="17"/>
              </w:rPr>
              <w:t> </w:t>
            </w:r>
            <w:r>
              <w:rPr>
                <w:sz w:val="17"/>
              </w:rPr>
              <w:t>wird</w:t>
            </w:r>
            <w:r>
              <w:rPr>
                <w:spacing w:val="-9"/>
                <w:sz w:val="17"/>
              </w:rPr>
              <w:t> </w:t>
            </w:r>
            <w:r>
              <w:rPr>
                <w:sz w:val="17"/>
              </w:rPr>
              <w:t>das</w:t>
            </w:r>
            <w:r>
              <w:rPr>
                <w:spacing w:val="-8"/>
                <w:sz w:val="17"/>
              </w:rPr>
              <w:t> </w:t>
            </w:r>
            <w:r>
              <w:rPr>
                <w:sz w:val="17"/>
              </w:rPr>
              <w:t>Austauschgerät</w:t>
            </w:r>
            <w:r>
              <w:rPr>
                <w:spacing w:val="-5"/>
                <w:sz w:val="17"/>
              </w:rPr>
              <w:t> </w:t>
            </w:r>
            <w:r>
              <w:rPr>
                <w:sz w:val="17"/>
              </w:rPr>
              <w:t>mit</w:t>
            </w:r>
            <w:r>
              <w:rPr>
                <w:spacing w:val="-7"/>
                <w:sz w:val="17"/>
              </w:rPr>
              <w:t> </w:t>
            </w:r>
            <w:r>
              <w:rPr>
                <w:sz w:val="17"/>
              </w:rPr>
              <w:t>der gleichen Konfiguration ausgeliefert. Dasselbe gilt jedoch nicht für die Firmware-Version, wenn</w:t>
            </w:r>
            <w:r>
              <w:rPr>
                <w:spacing w:val="-2"/>
                <w:sz w:val="17"/>
              </w:rPr>
              <w:t> </w:t>
            </w:r>
            <w:r>
              <w:rPr>
                <w:sz w:val="17"/>
              </w:rPr>
              <w:t>diesbezüglich</w:t>
            </w:r>
            <w:r>
              <w:rPr>
                <w:spacing w:val="-2"/>
                <w:sz w:val="17"/>
              </w:rPr>
              <w:t> </w:t>
            </w:r>
            <w:r>
              <w:rPr>
                <w:sz w:val="17"/>
              </w:rPr>
              <w:t>keine</w:t>
            </w:r>
            <w:r>
              <w:rPr>
                <w:spacing w:val="-2"/>
                <w:sz w:val="17"/>
              </w:rPr>
              <w:t> </w:t>
            </w:r>
            <w:r>
              <w:rPr>
                <w:sz w:val="17"/>
              </w:rPr>
              <w:t>spezifische</w:t>
            </w:r>
            <w:r>
              <w:rPr>
                <w:spacing w:val="-4"/>
                <w:sz w:val="17"/>
              </w:rPr>
              <w:t> </w:t>
            </w:r>
            <w:r>
              <w:rPr>
                <w:sz w:val="17"/>
              </w:rPr>
              <w:t>Leistung</w:t>
            </w:r>
            <w:r>
              <w:rPr>
                <w:spacing w:val="-1"/>
                <w:sz w:val="17"/>
              </w:rPr>
              <w:t> </w:t>
            </w:r>
            <w:r>
              <w:rPr>
                <w:sz w:val="17"/>
              </w:rPr>
              <w:t>vereinbart </w:t>
            </w:r>
            <w:r>
              <w:rPr>
                <w:spacing w:val="-2"/>
                <w:sz w:val="17"/>
              </w:rPr>
              <w:t>wurde.</w:t>
            </w:r>
          </w:p>
        </w:tc>
      </w:tr>
      <w:tr>
        <w:trPr>
          <w:trHeight w:val="1450" w:hRule="atLeast"/>
        </w:trPr>
        <w:tc>
          <w:tcPr>
            <w:tcW w:w="2136" w:type="dxa"/>
            <w:tcBorders>
              <w:top w:val="single" w:sz="6" w:space="0" w:color="000000"/>
              <w:left w:val="nil"/>
              <w:bottom w:val="nil"/>
              <w:right w:val="single" w:sz="4" w:space="0" w:color="000000"/>
            </w:tcBorders>
          </w:tcPr>
          <w:p>
            <w:pPr>
              <w:pStyle w:val="TableParagraph"/>
              <w:spacing w:before="33"/>
              <w:ind w:left="107" w:right="99"/>
              <w:rPr>
                <w:sz w:val="17"/>
              </w:rPr>
            </w:pPr>
            <w:r>
              <w:rPr>
                <w:spacing w:val="-2"/>
                <w:sz w:val="17"/>
              </w:rPr>
              <w:t>Weitere kundenspezifische Optionen</w:t>
            </w:r>
          </w:p>
        </w:tc>
        <w:tc>
          <w:tcPr>
            <w:tcW w:w="6168" w:type="dxa"/>
            <w:tcBorders>
              <w:top w:val="single" w:sz="6" w:space="0" w:color="000000"/>
              <w:left w:val="single" w:sz="4" w:space="0" w:color="000000"/>
              <w:bottom w:val="nil"/>
              <w:right w:val="nil"/>
            </w:tcBorders>
          </w:tcPr>
          <w:p>
            <w:pPr>
              <w:pStyle w:val="TableParagraph"/>
              <w:spacing w:before="33"/>
              <w:ind w:left="100" w:right="130"/>
              <w:rPr>
                <w:sz w:val="17"/>
              </w:rPr>
            </w:pPr>
            <w:r>
              <w:rPr>
                <w:sz w:val="17"/>
              </w:rPr>
              <w:t>Weitere Leistungen können individuell zwischen Swisscom und dem Kunden vereinbart werden. Die Leistungen werden im Servicevertrag spezifiziert. Kann</w:t>
            </w:r>
            <w:r>
              <w:rPr>
                <w:spacing w:val="-8"/>
                <w:sz w:val="17"/>
              </w:rPr>
              <w:t> </w:t>
            </w:r>
            <w:r>
              <w:rPr>
                <w:sz w:val="17"/>
              </w:rPr>
              <w:t>Swisscom</w:t>
            </w:r>
            <w:r>
              <w:rPr>
                <w:spacing w:val="-9"/>
                <w:sz w:val="17"/>
              </w:rPr>
              <w:t> </w:t>
            </w:r>
            <w:r>
              <w:rPr>
                <w:sz w:val="17"/>
              </w:rPr>
              <w:t>diese</w:t>
            </w:r>
            <w:r>
              <w:rPr>
                <w:spacing w:val="-8"/>
                <w:sz w:val="17"/>
              </w:rPr>
              <w:t> </w:t>
            </w:r>
            <w:r>
              <w:rPr>
                <w:sz w:val="17"/>
              </w:rPr>
              <w:t>Leistungen</w:t>
            </w:r>
            <w:r>
              <w:rPr>
                <w:spacing w:val="-8"/>
                <w:sz w:val="17"/>
              </w:rPr>
              <w:t> </w:t>
            </w:r>
            <w:r>
              <w:rPr>
                <w:sz w:val="17"/>
              </w:rPr>
              <w:t>nicht</w:t>
            </w:r>
            <w:r>
              <w:rPr>
                <w:spacing w:val="-10"/>
                <w:sz w:val="17"/>
              </w:rPr>
              <w:t> </w:t>
            </w:r>
            <w:r>
              <w:rPr>
                <w:sz w:val="17"/>
              </w:rPr>
              <w:t>selbst</w:t>
            </w:r>
            <w:r>
              <w:rPr>
                <w:spacing w:val="-10"/>
                <w:sz w:val="17"/>
              </w:rPr>
              <w:t> </w:t>
            </w:r>
            <w:r>
              <w:rPr>
                <w:sz w:val="17"/>
              </w:rPr>
              <w:t>erbringen,</w:t>
            </w:r>
            <w:r>
              <w:rPr>
                <w:spacing w:val="-10"/>
                <w:sz w:val="17"/>
              </w:rPr>
              <w:t> </w:t>
            </w:r>
            <w:r>
              <w:rPr>
                <w:sz w:val="17"/>
              </w:rPr>
              <w:t>beauftragt</w:t>
            </w:r>
            <w:r>
              <w:rPr>
                <w:spacing w:val="-8"/>
                <w:sz w:val="17"/>
              </w:rPr>
              <w:t> </w:t>
            </w:r>
            <w:r>
              <w:rPr>
                <w:sz w:val="17"/>
              </w:rPr>
              <w:t>Swisscom hierfür einen externen Partner. Die Wahl des Drittanbieters liegt in der Verantwortung von Swisscom. Swisscom kann während der Vertragslaufzeit den Drittanbieter wechseln, sofern dieser mindestens vergleichbare Leistungen erbringt.</w:t>
            </w:r>
          </w:p>
        </w:tc>
      </w:tr>
    </w:tbl>
    <w:p>
      <w:pPr>
        <w:pStyle w:val="TableParagraph"/>
        <w:spacing w:after="0"/>
        <w:rPr>
          <w:sz w:val="17"/>
        </w:rPr>
        <w:sectPr>
          <w:headerReference w:type="default" r:id="rId7"/>
          <w:footerReference w:type="default" r:id="rId8"/>
          <w:pgSz w:w="12240" w:h="15840"/>
          <w:pgMar w:header="398" w:footer="956" w:top="1840" w:bottom="1140" w:left="360" w:right="1080"/>
        </w:sectPr>
      </w:pPr>
    </w:p>
    <w:p>
      <w:pPr>
        <w:pStyle w:val="BodyText"/>
        <w:rPr>
          <w:rFonts w:ascii="Times New Roman"/>
          <w:sz w:val="20"/>
        </w:rPr>
      </w:pPr>
      <w:r>
        <w:rPr>
          <w:rFonts w:ascii="Times New Roman"/>
          <w:sz w:val="20"/>
        </w:rPr>
        <mc:AlternateContent>
          <mc:Choice Requires="wps">
            <w:drawing>
              <wp:anchor distT="0" distB="0" distL="0" distR="0" allowOverlap="1" layoutInCell="1" locked="0" behindDoc="0" simplePos="0" relativeHeight="15738368">
                <wp:simplePos x="0" y="0"/>
                <wp:positionH relativeFrom="page">
                  <wp:posOffset>7005828</wp:posOffset>
                </wp:positionH>
                <wp:positionV relativeFrom="page">
                  <wp:posOffset>4777740</wp:posOffset>
                </wp:positionV>
                <wp:extent cx="165100" cy="762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376.200012pt;width:12.959976pt;height:.599991pt;mso-position-horizontal-relative:page;mso-position-vertical-relative:page;z-index:15738368" id="docshape33" filled="true" fillcolor="#77ccff" stroked="false">
                <v:fill type="solid"/>
                <w10:wrap type="none"/>
              </v:rect>
            </w:pict>
          </mc:Fallback>
        </mc:AlternateContent>
      </w:r>
      <w:r>
        <w:rPr>
          <w:rFonts w:ascii="Times New Roman"/>
          <w:sz w:val="20"/>
        </w:rPr>
        <mc:AlternateContent>
          <mc:Choice Requires="wps">
            <w:drawing>
              <wp:anchor distT="0" distB="0" distL="0" distR="0" allowOverlap="1" layoutInCell="1" locked="0" behindDoc="0" simplePos="0" relativeHeight="15738880">
                <wp:simplePos x="0" y="0"/>
                <wp:positionH relativeFrom="page">
                  <wp:posOffset>7005828</wp:posOffset>
                </wp:positionH>
                <wp:positionV relativeFrom="page">
                  <wp:posOffset>5902452</wp:posOffset>
                </wp:positionV>
                <wp:extent cx="165100" cy="7620"/>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464.76001pt;width:12.959976pt;height:.59999pt;mso-position-horizontal-relative:page;mso-position-vertical-relative:page;z-index:15738880" id="docshape34" filled="true" fillcolor="#77ccff" stroked="false">
                <v:fill type="solid"/>
                <w10:wrap type="none"/>
              </v:rect>
            </w:pict>
          </mc:Fallback>
        </mc:AlternateContent>
      </w:r>
      <w:r>
        <w:rPr>
          <w:rFonts w:ascii="Times New Roman"/>
          <w:sz w:val="20"/>
        </w:rPr>
        <mc:AlternateContent>
          <mc:Choice Requires="wps">
            <w:drawing>
              <wp:anchor distT="0" distB="0" distL="0" distR="0" allowOverlap="1" layoutInCell="1" locked="0" behindDoc="0" simplePos="0" relativeHeight="15739392">
                <wp:simplePos x="0" y="0"/>
                <wp:positionH relativeFrom="page">
                  <wp:posOffset>7005828</wp:posOffset>
                </wp:positionH>
                <wp:positionV relativeFrom="page">
                  <wp:posOffset>7025640</wp:posOffset>
                </wp:positionV>
                <wp:extent cx="165100" cy="635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165100" cy="6350"/>
                        </a:xfrm>
                        <a:custGeom>
                          <a:avLst/>
                          <a:gdLst/>
                          <a:ahLst/>
                          <a:cxnLst/>
                          <a:rect l="l" t="t" r="r" b="b"/>
                          <a:pathLst>
                            <a:path w="165100" h="6350">
                              <a:moveTo>
                                <a:pt x="164591" y="6096"/>
                              </a:moveTo>
                              <a:lnTo>
                                <a:pt x="0" y="6096"/>
                              </a:lnTo>
                              <a:lnTo>
                                <a:pt x="0" y="0"/>
                              </a:lnTo>
                              <a:lnTo>
                                <a:pt x="164591" y="0"/>
                              </a:lnTo>
                              <a:lnTo>
                                <a:pt x="164591" y="6096"/>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553.200012pt;width:12.959976pt;height:.480011pt;mso-position-horizontal-relative:page;mso-position-vertical-relative:page;z-index:15739392" id="docshape35" filled="true" fillcolor="#77ccff" stroked="false">
                <v:fill type="solid"/>
                <w10:wrap type="none"/>
              </v:rect>
            </w:pict>
          </mc:Fallback>
        </mc:AlternateContent>
      </w:r>
      <w:r>
        <w:rPr>
          <w:rFonts w:ascii="Times New Roman"/>
          <w:sz w:val="20"/>
        </w:rPr>
        <mc:AlternateContent>
          <mc:Choice Requires="wps">
            <w:drawing>
              <wp:anchor distT="0" distB="0" distL="0" distR="0" allowOverlap="1" layoutInCell="1" locked="0" behindDoc="0" simplePos="0" relativeHeight="15739904">
                <wp:simplePos x="0" y="0"/>
                <wp:positionH relativeFrom="page">
                  <wp:posOffset>7005828</wp:posOffset>
                </wp:positionH>
                <wp:positionV relativeFrom="page">
                  <wp:posOffset>8148828</wp:posOffset>
                </wp:positionV>
                <wp:extent cx="165100" cy="762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641.640015pt;width:12.959976pt;height:.59999pt;mso-position-horizontal-relative:page;mso-position-vertical-relative:page;z-index:15739904" id="docshape36" filled="true" fillcolor="#77ccff" stroked="false">
                <v:fill type="solid"/>
                <w10:wrap type="none"/>
              </v:rect>
            </w:pict>
          </mc:Fallback>
        </mc:AlternateContent>
      </w:r>
      <w:r>
        <w:rPr>
          <w:rFonts w:ascii="Times New Roman"/>
          <w:sz w:val="20"/>
        </w:rPr>
        <mc:AlternateContent>
          <mc:Choice Requires="wps">
            <w:drawing>
              <wp:anchor distT="0" distB="0" distL="0" distR="0" allowOverlap="1" layoutInCell="1" locked="0" behindDoc="0" simplePos="0" relativeHeight="15740416">
                <wp:simplePos x="0" y="0"/>
                <wp:positionH relativeFrom="page">
                  <wp:posOffset>7011954</wp:posOffset>
                </wp:positionH>
                <wp:positionV relativeFrom="page">
                  <wp:posOffset>5895847</wp:posOffset>
                </wp:positionV>
                <wp:extent cx="151130" cy="114427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151130" cy="1144270"/>
                        </a:xfrm>
                        <a:prstGeom prst="rect">
                          <a:avLst/>
                        </a:prstGeom>
                      </wps:spPr>
                      <wps:txbx>
                        <w:txbxContent>
                          <w:p>
                            <w:pPr>
                              <w:tabs>
                                <w:tab w:pos="1781" w:val="left" w:leader="none"/>
                              </w:tabs>
                              <w:spacing w:before="20"/>
                              <w:ind w:left="20" w:right="0" w:firstLine="0"/>
                              <w:jc w:val="left"/>
                              <w:rPr>
                                <w:b/>
                                <w:sz w:val="17"/>
                              </w:rPr>
                            </w:pPr>
                            <w:r>
                              <w:rPr>
                                <w:rFonts w:ascii="Times New Roman"/>
                                <w:color w:val="FFFFFF"/>
                                <w:spacing w:val="64"/>
                                <w:sz w:val="17"/>
                                <w:shd w:fill="70CAFF" w:color="auto" w:val="clear"/>
                              </w:rPr>
                              <w:t> </w:t>
                            </w:r>
                            <w:r>
                              <w:rPr>
                                <w:b/>
                                <w:color w:val="FFFFFF"/>
                                <w:spacing w:val="-10"/>
                                <w:sz w:val="17"/>
                                <w:shd w:fill="70CAFF" w:color="auto" w:val="clear"/>
                              </w:rPr>
                              <w:t>B</w:t>
                            </w:r>
                            <w:r>
                              <w:rPr>
                                <w:b/>
                                <w:color w:val="FFFFFF"/>
                                <w:sz w:val="17"/>
                                <w:shd w:fill="70CAFF" w:color="auto" w:val="clear"/>
                              </w:rPr>
                              <w:tab/>
                            </w:r>
                          </w:p>
                        </w:txbxContent>
                      </wps:txbx>
                      <wps:bodyPr wrap="square" lIns="0" tIns="0" rIns="0" bIns="0" rtlCol="0" vert="vert270">
                        <a:noAutofit/>
                      </wps:bodyPr>
                    </wps:wsp>
                  </a:graphicData>
                </a:graphic>
              </wp:anchor>
            </w:drawing>
          </mc:Choice>
          <mc:Fallback>
            <w:pict>
              <v:shape style="position:absolute;margin-left:552.122437pt;margin-top:464.23999pt;width:11.9pt;height:90.1pt;mso-position-horizontal-relative:page;mso-position-vertical-relative:page;z-index:15740416" type="#_x0000_t202" id="docshape37" filled="false" stroked="false">
                <v:textbox inset="0,0,0,0" style="layout-flow:vertical;mso-layout-flow-alt:bottom-to-top">
                  <w:txbxContent>
                    <w:p>
                      <w:pPr>
                        <w:tabs>
                          <w:tab w:pos="1781" w:val="left" w:leader="none"/>
                        </w:tabs>
                        <w:spacing w:before="20"/>
                        <w:ind w:left="20" w:right="0" w:firstLine="0"/>
                        <w:jc w:val="left"/>
                        <w:rPr>
                          <w:b/>
                          <w:sz w:val="17"/>
                        </w:rPr>
                      </w:pPr>
                      <w:r>
                        <w:rPr>
                          <w:rFonts w:ascii="Times New Roman"/>
                          <w:color w:val="FFFFFF"/>
                          <w:spacing w:val="64"/>
                          <w:sz w:val="17"/>
                          <w:shd w:fill="70CAFF" w:color="auto" w:val="clear"/>
                        </w:rPr>
                        <w:t> </w:t>
                      </w:r>
                      <w:r>
                        <w:rPr>
                          <w:b/>
                          <w:color w:val="FFFFFF"/>
                          <w:spacing w:val="-10"/>
                          <w:sz w:val="17"/>
                          <w:shd w:fill="70CAFF" w:color="auto" w:val="clear"/>
                        </w:rPr>
                        <w:t>B</w:t>
                      </w:r>
                      <w:r>
                        <w:rPr>
                          <w:b/>
                          <w:color w:val="FFFFFF"/>
                          <w:sz w:val="17"/>
                          <w:shd w:fill="70CAFF" w:color="auto" w:val="clear"/>
                        </w:rPr>
                        <w:tab/>
                      </w:r>
                    </w:p>
                  </w:txbxContent>
                </v:textbox>
                <w10:wrap type="none"/>
              </v:shape>
            </w:pict>
          </mc:Fallback>
        </mc:AlternateContent>
      </w:r>
      <w:r>
        <w:rPr>
          <w:rFonts w:ascii="Times New Roman"/>
          <w:sz w:val="20"/>
        </w:rPr>
        <mc:AlternateContent>
          <mc:Choice Requires="wps">
            <w:drawing>
              <wp:anchor distT="0" distB="0" distL="0" distR="0" allowOverlap="1" layoutInCell="1" locked="0" behindDoc="0" simplePos="0" relativeHeight="15740928">
                <wp:simplePos x="0" y="0"/>
                <wp:positionH relativeFrom="page">
                  <wp:posOffset>7011954</wp:posOffset>
                </wp:positionH>
                <wp:positionV relativeFrom="page">
                  <wp:posOffset>3811211</wp:posOffset>
                </wp:positionV>
                <wp:extent cx="151130" cy="94615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151130" cy="946150"/>
                        </a:xfrm>
                        <a:prstGeom prst="rect">
                          <a:avLst/>
                        </a:prstGeom>
                      </wps:spPr>
                      <wps:txbx>
                        <w:txbxContent>
                          <w:p>
                            <w:pPr>
                              <w:spacing w:before="20"/>
                              <w:ind w:left="20" w:right="0" w:firstLine="0"/>
                              <w:jc w:val="left"/>
                              <w:rPr>
                                <w:sz w:val="17"/>
                              </w:rPr>
                            </w:pPr>
                            <w:r>
                              <w:rPr>
                                <w:color w:val="77CCFF"/>
                                <w:sz w:val="17"/>
                              </w:rPr>
                              <w:t>Device</w:t>
                            </w:r>
                            <w:r>
                              <w:rPr>
                                <w:color w:val="77CCFF"/>
                                <w:spacing w:val="-5"/>
                                <w:sz w:val="17"/>
                              </w:rPr>
                              <w:t> </w:t>
                            </w:r>
                            <w:r>
                              <w:rPr>
                                <w:color w:val="77CCFF"/>
                                <w:sz w:val="17"/>
                              </w:rPr>
                              <w:t>as</w:t>
                            </w:r>
                            <w:r>
                              <w:rPr>
                                <w:color w:val="77CCFF"/>
                                <w:spacing w:val="-2"/>
                                <w:sz w:val="17"/>
                              </w:rPr>
                              <w:t> </w:t>
                            </w:r>
                            <w:r>
                              <w:rPr>
                                <w:color w:val="77CCFF"/>
                                <w:sz w:val="17"/>
                              </w:rPr>
                              <w:t>a</w:t>
                            </w:r>
                            <w:r>
                              <w:rPr>
                                <w:color w:val="77CCFF"/>
                                <w:spacing w:val="-4"/>
                                <w:sz w:val="17"/>
                              </w:rPr>
                              <w:t> </w:t>
                            </w:r>
                            <w:r>
                              <w:rPr>
                                <w:color w:val="77CCFF"/>
                                <w:spacing w:val="-2"/>
                                <w:sz w:val="17"/>
                              </w:rPr>
                              <w:t>Service</w:t>
                            </w:r>
                          </w:p>
                        </w:txbxContent>
                      </wps:txbx>
                      <wps:bodyPr wrap="square" lIns="0" tIns="0" rIns="0" bIns="0" rtlCol="0" vert="vert270">
                        <a:noAutofit/>
                      </wps:bodyPr>
                    </wps:wsp>
                  </a:graphicData>
                </a:graphic>
              </wp:anchor>
            </w:drawing>
          </mc:Choice>
          <mc:Fallback>
            <w:pict>
              <v:shape style="position:absolute;margin-left:552.122437pt;margin-top:300.095398pt;width:11.9pt;height:74.5pt;mso-position-horizontal-relative:page;mso-position-vertical-relative:page;z-index:15740928" type="#_x0000_t202" id="docshape38" filled="false" stroked="false">
                <v:textbox inset="0,0,0,0" style="layout-flow:vertical;mso-layout-flow-alt:bottom-to-top">
                  <w:txbxContent>
                    <w:p>
                      <w:pPr>
                        <w:spacing w:before="20"/>
                        <w:ind w:left="20" w:right="0" w:firstLine="0"/>
                        <w:jc w:val="left"/>
                        <w:rPr>
                          <w:sz w:val="17"/>
                        </w:rPr>
                      </w:pPr>
                      <w:r>
                        <w:rPr>
                          <w:color w:val="77CCFF"/>
                          <w:sz w:val="17"/>
                        </w:rPr>
                        <w:t>Device</w:t>
                      </w:r>
                      <w:r>
                        <w:rPr>
                          <w:color w:val="77CCFF"/>
                          <w:spacing w:val="-5"/>
                          <w:sz w:val="17"/>
                        </w:rPr>
                        <w:t> </w:t>
                      </w:r>
                      <w:r>
                        <w:rPr>
                          <w:color w:val="77CCFF"/>
                          <w:sz w:val="17"/>
                        </w:rPr>
                        <w:t>as</w:t>
                      </w:r>
                      <w:r>
                        <w:rPr>
                          <w:color w:val="77CCFF"/>
                          <w:spacing w:val="-2"/>
                          <w:sz w:val="17"/>
                        </w:rPr>
                        <w:t> </w:t>
                      </w:r>
                      <w:r>
                        <w:rPr>
                          <w:color w:val="77CCFF"/>
                          <w:sz w:val="17"/>
                        </w:rPr>
                        <w:t>a</w:t>
                      </w:r>
                      <w:r>
                        <w:rPr>
                          <w:color w:val="77CCFF"/>
                          <w:spacing w:val="-4"/>
                          <w:sz w:val="17"/>
                        </w:rPr>
                        <w:t> </w:t>
                      </w:r>
                      <w:r>
                        <w:rPr>
                          <w:color w:val="77CCFF"/>
                          <w:spacing w:val="-2"/>
                          <w:sz w:val="17"/>
                        </w:rPr>
                        <w:t>Service</w:t>
                      </w:r>
                    </w:p>
                  </w:txbxContent>
                </v:textbox>
                <w10:wrap type="none"/>
              </v:shape>
            </w:pict>
          </mc:Fallback>
        </mc:AlternateContent>
      </w:r>
    </w:p>
    <w:p>
      <w:pPr>
        <w:pStyle w:val="BodyText"/>
        <w:spacing w:before="92"/>
        <w:rPr>
          <w:rFonts w:ascii="Times New Roman"/>
          <w:sz w:val="20"/>
        </w:rPr>
      </w:pPr>
    </w:p>
    <w:p>
      <w:pPr>
        <w:spacing w:line="240" w:lineRule="auto"/>
        <w:ind w:left="1864" w:right="0" w:firstLine="0"/>
        <w:rPr>
          <w:rFonts w:ascii="Times New Roman"/>
          <w:sz w:val="20"/>
        </w:rPr>
      </w:pPr>
      <w:r>
        <w:rPr>
          <w:rFonts w:ascii="Times New Roman"/>
          <w:sz w:val="20"/>
        </w:rPr>
        <mc:AlternateContent>
          <mc:Choice Requires="wps">
            <w:drawing>
              <wp:inline distT="0" distB="0" distL="0" distR="0">
                <wp:extent cx="5273040" cy="180340"/>
                <wp:effectExtent l="0" t="0" r="0" b="635"/>
                <wp:docPr id="41" name="Group 41"/>
                <wp:cNvGraphicFramePr>
                  <a:graphicFrameLocks/>
                </wp:cNvGraphicFramePr>
                <a:graphic>
                  <a:graphicData uri="http://schemas.microsoft.com/office/word/2010/wordprocessingGroup">
                    <wpg:wgp>
                      <wpg:cNvPr id="41" name="Group 41"/>
                      <wpg:cNvGrpSpPr/>
                      <wpg:grpSpPr>
                        <a:xfrm>
                          <a:off x="0" y="0"/>
                          <a:ext cx="5273040" cy="180340"/>
                          <a:chExt cx="5273040" cy="180340"/>
                        </a:xfrm>
                      </wpg:grpSpPr>
                      <wps:wsp>
                        <wps:cNvPr id="42" name="Textbox 42"/>
                        <wps:cNvSpPr txBox="1"/>
                        <wps:spPr>
                          <a:xfrm>
                            <a:off x="1423274" y="23350"/>
                            <a:ext cx="509905" cy="125730"/>
                          </a:xfrm>
                          <a:prstGeom prst="rect">
                            <a:avLst/>
                          </a:prstGeom>
                        </wps:spPr>
                        <wps:txbx>
                          <w:txbxContent>
                            <w:p>
                              <w:pPr>
                                <w:spacing w:before="0"/>
                                <w:ind w:left="0" w:right="0" w:firstLine="0"/>
                                <w:jc w:val="left"/>
                                <w:rPr>
                                  <w:b/>
                                  <w:sz w:val="17"/>
                                </w:rPr>
                              </w:pPr>
                              <w:r>
                                <w:rPr>
                                  <w:b/>
                                  <w:color w:val="11AAFF"/>
                                  <w:spacing w:val="-2"/>
                                  <w:sz w:val="17"/>
                                </w:rPr>
                                <w:t>Definition</w:t>
                              </w:r>
                            </w:p>
                          </w:txbxContent>
                        </wps:txbx>
                        <wps:bodyPr wrap="square" lIns="0" tIns="0" rIns="0" bIns="0" rtlCol="0">
                          <a:noAutofit/>
                        </wps:bodyPr>
                      </wps:wsp>
                      <wps:wsp>
                        <wps:cNvPr id="43" name="Textbox 43"/>
                        <wps:cNvSpPr txBox="1"/>
                        <wps:spPr>
                          <a:xfrm>
                            <a:off x="68559" y="23350"/>
                            <a:ext cx="1066165" cy="125730"/>
                          </a:xfrm>
                          <a:prstGeom prst="rect">
                            <a:avLst/>
                          </a:prstGeom>
                        </wps:spPr>
                        <wps:txbx>
                          <w:txbxContent>
                            <w:p>
                              <w:pPr>
                                <w:spacing w:before="0"/>
                                <w:ind w:left="0" w:right="0" w:firstLine="0"/>
                                <w:jc w:val="left"/>
                                <w:rPr>
                                  <w:b/>
                                  <w:sz w:val="17"/>
                                </w:rPr>
                              </w:pPr>
                              <w:r>
                                <w:rPr>
                                  <w:b/>
                                  <w:color w:val="11AAFF"/>
                                  <w:spacing w:val="-2"/>
                                  <w:sz w:val="17"/>
                                </w:rPr>
                                <w:t>Leistungen/Optionen</w:t>
                              </w:r>
                            </w:p>
                          </w:txbxContent>
                        </wps:txbx>
                        <wps:bodyPr wrap="square" lIns="0" tIns="0" rIns="0" bIns="0" rtlCol="0">
                          <a:noAutofit/>
                        </wps:bodyPr>
                      </wps:wsp>
                      <wps:wsp>
                        <wps:cNvPr id="44" name="Graphic 44"/>
                        <wps:cNvSpPr/>
                        <wps:spPr>
                          <a:xfrm>
                            <a:off x="1353311" y="0"/>
                            <a:ext cx="6350" cy="173990"/>
                          </a:xfrm>
                          <a:custGeom>
                            <a:avLst/>
                            <a:gdLst/>
                            <a:ahLst/>
                            <a:cxnLst/>
                            <a:rect l="l" t="t" r="r" b="b"/>
                            <a:pathLst>
                              <a:path w="6350" h="173990">
                                <a:moveTo>
                                  <a:pt x="6096" y="173736"/>
                                </a:moveTo>
                                <a:lnTo>
                                  <a:pt x="0" y="173736"/>
                                </a:lnTo>
                                <a:lnTo>
                                  <a:pt x="0" y="0"/>
                                </a:lnTo>
                                <a:lnTo>
                                  <a:pt x="6096" y="0"/>
                                </a:lnTo>
                                <a:lnTo>
                                  <a:pt x="6096" y="173736"/>
                                </a:lnTo>
                                <a:close/>
                              </a:path>
                            </a:pathLst>
                          </a:custGeom>
                          <a:solidFill>
                            <a:srgbClr val="000000"/>
                          </a:solidFill>
                        </wps:spPr>
                        <wps:bodyPr wrap="square" lIns="0" tIns="0" rIns="0" bIns="0" rtlCol="0">
                          <a:prstTxWarp prst="textNoShape">
                            <a:avLst/>
                          </a:prstTxWarp>
                          <a:noAutofit/>
                        </wps:bodyPr>
                      </wps:wsp>
                      <wps:wsp>
                        <wps:cNvPr id="45" name="Graphic 45"/>
                        <wps:cNvSpPr/>
                        <wps:spPr>
                          <a:xfrm>
                            <a:off x="0" y="172212"/>
                            <a:ext cx="5273040" cy="7620"/>
                          </a:xfrm>
                          <a:custGeom>
                            <a:avLst/>
                            <a:gdLst/>
                            <a:ahLst/>
                            <a:cxnLst/>
                            <a:rect l="l" t="t" r="r" b="b"/>
                            <a:pathLst>
                              <a:path w="5273040" h="7620">
                                <a:moveTo>
                                  <a:pt x="5273039" y="7620"/>
                                </a:moveTo>
                                <a:lnTo>
                                  <a:pt x="0" y="7620"/>
                                </a:lnTo>
                                <a:lnTo>
                                  <a:pt x="0" y="0"/>
                                </a:lnTo>
                                <a:lnTo>
                                  <a:pt x="5273039" y="0"/>
                                </a:lnTo>
                                <a:lnTo>
                                  <a:pt x="5273039" y="7620"/>
                                </a:lnTo>
                                <a:close/>
                              </a:path>
                            </a:pathLst>
                          </a:custGeom>
                          <a:solidFill>
                            <a:srgbClr val="11AAFF"/>
                          </a:solidFill>
                        </wps:spPr>
                        <wps:bodyPr wrap="square" lIns="0" tIns="0" rIns="0" bIns="0" rtlCol="0">
                          <a:prstTxWarp prst="textNoShape">
                            <a:avLst/>
                          </a:prstTxWarp>
                          <a:noAutofit/>
                        </wps:bodyPr>
                      </wps:wsp>
                    </wpg:wgp>
                  </a:graphicData>
                </a:graphic>
              </wp:inline>
            </w:drawing>
          </mc:Choice>
          <mc:Fallback>
            <w:pict>
              <v:group style="width:415.2pt;height:14.2pt;mso-position-horizontal-relative:char;mso-position-vertical-relative:line" id="docshapegroup39" coordorigin="0,0" coordsize="8304,284">
                <v:shape style="position:absolute;left:2241;top:36;width:803;height:198" type="#_x0000_t202" id="docshape40" filled="false" stroked="false">
                  <v:textbox inset="0,0,0,0">
                    <w:txbxContent>
                      <w:p>
                        <w:pPr>
                          <w:spacing w:before="0"/>
                          <w:ind w:left="0" w:right="0" w:firstLine="0"/>
                          <w:jc w:val="left"/>
                          <w:rPr>
                            <w:b/>
                            <w:sz w:val="17"/>
                          </w:rPr>
                        </w:pPr>
                        <w:r>
                          <w:rPr>
                            <w:b/>
                            <w:color w:val="11AAFF"/>
                            <w:spacing w:val="-2"/>
                            <w:sz w:val="17"/>
                          </w:rPr>
                          <w:t>Definition</w:t>
                        </w:r>
                      </w:p>
                    </w:txbxContent>
                  </v:textbox>
                  <w10:wrap type="none"/>
                </v:shape>
                <v:shape style="position:absolute;left:107;top:36;width:1679;height:198" type="#_x0000_t202" id="docshape41" filled="false" stroked="false">
                  <v:textbox inset="0,0,0,0">
                    <w:txbxContent>
                      <w:p>
                        <w:pPr>
                          <w:spacing w:before="0"/>
                          <w:ind w:left="0" w:right="0" w:firstLine="0"/>
                          <w:jc w:val="left"/>
                          <w:rPr>
                            <w:b/>
                            <w:sz w:val="17"/>
                          </w:rPr>
                        </w:pPr>
                        <w:r>
                          <w:rPr>
                            <w:b/>
                            <w:color w:val="11AAFF"/>
                            <w:spacing w:val="-2"/>
                            <w:sz w:val="17"/>
                          </w:rPr>
                          <w:t>Leistungen/Optionen</w:t>
                        </w:r>
                      </w:p>
                    </w:txbxContent>
                  </v:textbox>
                  <w10:wrap type="none"/>
                </v:shape>
                <v:rect style="position:absolute;left:2131;top:0;width:10;height:274" id="docshape42" filled="true" fillcolor="#000000" stroked="false">
                  <v:fill type="solid"/>
                </v:rect>
                <v:rect style="position:absolute;left:0;top:271;width:8304;height:12" id="docshape43" filled="true" fillcolor="#11aaff" stroked="false">
                  <v:fill type="solid"/>
                </v:rect>
              </v:group>
            </w:pict>
          </mc:Fallback>
        </mc:AlternateContent>
      </w:r>
      <w:r>
        <w:rPr>
          <w:rFonts w:ascii="Times New Roman"/>
          <w:sz w:val="20"/>
        </w:rPr>
      </w:r>
    </w:p>
    <w:p>
      <w:pPr>
        <w:spacing w:before="29" w:after="37"/>
        <w:ind w:left="1972" w:right="6954" w:firstLine="0"/>
        <w:jc w:val="left"/>
        <w:rPr>
          <w:b/>
          <w:sz w:val="17"/>
        </w:rPr>
      </w:pPr>
      <w:r>
        <w:rPr>
          <w:b/>
          <w:color w:val="11AAFF"/>
          <w:spacing w:val="-2"/>
          <w:sz w:val="17"/>
        </w:rPr>
        <w:t>Austausch</w:t>
      </w:r>
      <w:r>
        <w:rPr>
          <w:b/>
          <w:color w:val="11AAFF"/>
          <w:spacing w:val="-11"/>
          <w:sz w:val="17"/>
        </w:rPr>
        <w:t> </w:t>
      </w:r>
      <w:r>
        <w:rPr>
          <w:b/>
          <w:color w:val="11AAFF"/>
          <w:spacing w:val="-2"/>
          <w:sz w:val="17"/>
        </w:rPr>
        <w:t>und Reparatur</w:t>
      </w:r>
    </w:p>
    <w:tbl>
      <w:tblPr>
        <w:tblW w:w="0" w:type="auto"/>
        <w:jc w:val="left"/>
        <w:tblInd w:w="18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136"/>
        <w:gridCol w:w="6168"/>
      </w:tblGrid>
      <w:tr>
        <w:trPr>
          <w:trHeight w:val="2627" w:hRule="atLeast"/>
        </w:trPr>
        <w:tc>
          <w:tcPr>
            <w:tcW w:w="2136" w:type="dxa"/>
            <w:tcBorders>
              <w:left w:val="nil"/>
              <w:right w:val="single" w:sz="4" w:space="0" w:color="000000"/>
            </w:tcBorders>
          </w:tcPr>
          <w:p>
            <w:pPr>
              <w:pStyle w:val="TableParagraph"/>
              <w:spacing w:before="33"/>
              <w:ind w:left="107"/>
              <w:rPr>
                <w:sz w:val="17"/>
              </w:rPr>
            </w:pPr>
            <w:r>
              <w:rPr>
                <w:spacing w:val="-2"/>
                <w:sz w:val="17"/>
              </w:rPr>
              <w:t>Reparatur-Service</w:t>
            </w:r>
          </w:p>
        </w:tc>
        <w:tc>
          <w:tcPr>
            <w:tcW w:w="6168" w:type="dxa"/>
            <w:tcBorders>
              <w:left w:val="single" w:sz="4" w:space="0" w:color="000000"/>
              <w:right w:val="nil"/>
            </w:tcBorders>
          </w:tcPr>
          <w:p>
            <w:pPr>
              <w:pStyle w:val="TableParagraph"/>
              <w:spacing w:before="33"/>
              <w:ind w:left="100" w:right="142" w:hanging="1"/>
              <w:rPr>
                <w:sz w:val="17"/>
              </w:rPr>
            </w:pPr>
            <w:r>
              <w:rPr>
                <w:sz w:val="17"/>
              </w:rPr>
              <w:t>Der Kunde kann im Schadenfall eine Reparatur des defekten Geräts im Geräteinventar (Business Center) auslösen und an die dort angegebene Adresse versenden. Der Kunde hat keinen Anspruch auf ein Ersatzgerät während</w:t>
            </w:r>
            <w:r>
              <w:rPr>
                <w:spacing w:val="-4"/>
                <w:sz w:val="17"/>
              </w:rPr>
              <w:t> </w:t>
            </w:r>
            <w:r>
              <w:rPr>
                <w:sz w:val="17"/>
              </w:rPr>
              <w:t>der</w:t>
            </w:r>
            <w:r>
              <w:rPr>
                <w:spacing w:val="-4"/>
                <w:sz w:val="17"/>
              </w:rPr>
              <w:t> </w:t>
            </w:r>
            <w:r>
              <w:rPr>
                <w:sz w:val="17"/>
              </w:rPr>
              <w:t>Reparaturdauer. Befindet</w:t>
            </w:r>
            <w:r>
              <w:rPr>
                <w:spacing w:val="-2"/>
                <w:sz w:val="17"/>
              </w:rPr>
              <w:t> </w:t>
            </w:r>
            <w:r>
              <w:rPr>
                <w:sz w:val="17"/>
              </w:rPr>
              <w:t>sich</w:t>
            </w:r>
            <w:r>
              <w:rPr>
                <w:spacing w:val="-6"/>
                <w:sz w:val="17"/>
              </w:rPr>
              <w:t> </w:t>
            </w:r>
            <w:r>
              <w:rPr>
                <w:sz w:val="17"/>
              </w:rPr>
              <w:t>das</w:t>
            </w:r>
            <w:r>
              <w:rPr>
                <w:spacing w:val="-4"/>
                <w:sz w:val="17"/>
              </w:rPr>
              <w:t> </w:t>
            </w:r>
            <w:r>
              <w:rPr>
                <w:sz w:val="17"/>
              </w:rPr>
              <w:t>defekte</w:t>
            </w:r>
            <w:r>
              <w:rPr>
                <w:spacing w:val="-7"/>
                <w:sz w:val="17"/>
              </w:rPr>
              <w:t> </w:t>
            </w:r>
            <w:r>
              <w:rPr>
                <w:sz w:val="17"/>
              </w:rPr>
              <w:t>Gerät</w:t>
            </w:r>
            <w:r>
              <w:rPr>
                <w:spacing w:val="-6"/>
                <w:sz w:val="17"/>
              </w:rPr>
              <w:t> </w:t>
            </w:r>
            <w:r>
              <w:rPr>
                <w:sz w:val="17"/>
              </w:rPr>
              <w:t>unter</w:t>
            </w:r>
            <w:r>
              <w:rPr>
                <w:spacing w:val="-4"/>
                <w:sz w:val="17"/>
              </w:rPr>
              <w:t> </w:t>
            </w:r>
            <w:r>
              <w:rPr>
                <w:sz w:val="17"/>
              </w:rPr>
              <w:t>Garantie und ist der Defekt durch die Herstellergarantie abgedeckt, bleibt die Reparatur für den Kunden kostenfrei. Falls die Garantiedauer abgelaufen</w:t>
            </w:r>
            <w:r>
              <w:rPr>
                <w:sz w:val="17"/>
              </w:rPr>
              <w:t> oder der Defekt von der Herstellergarantie nicht abgedeckt ist, wird dem Kunden</w:t>
            </w:r>
            <w:r>
              <w:rPr>
                <w:spacing w:val="-7"/>
                <w:sz w:val="17"/>
              </w:rPr>
              <w:t> </w:t>
            </w:r>
            <w:r>
              <w:rPr>
                <w:sz w:val="17"/>
              </w:rPr>
              <w:t>einen</w:t>
            </w:r>
            <w:r>
              <w:rPr>
                <w:spacing w:val="-5"/>
                <w:sz w:val="17"/>
              </w:rPr>
              <w:t> </w:t>
            </w:r>
            <w:r>
              <w:rPr>
                <w:sz w:val="17"/>
              </w:rPr>
              <w:t>Kostenvoranschlag</w:t>
            </w:r>
            <w:r>
              <w:rPr>
                <w:spacing w:val="-7"/>
                <w:sz w:val="17"/>
              </w:rPr>
              <w:t> </w:t>
            </w:r>
            <w:r>
              <w:rPr>
                <w:sz w:val="17"/>
              </w:rPr>
              <w:t>für</w:t>
            </w:r>
            <w:r>
              <w:rPr>
                <w:spacing w:val="-7"/>
                <w:sz w:val="17"/>
              </w:rPr>
              <w:t> </w:t>
            </w:r>
            <w:r>
              <w:rPr>
                <w:sz w:val="17"/>
              </w:rPr>
              <w:t>die</w:t>
            </w:r>
            <w:r>
              <w:rPr>
                <w:spacing w:val="-9"/>
                <w:sz w:val="17"/>
              </w:rPr>
              <w:t> </w:t>
            </w:r>
            <w:r>
              <w:rPr>
                <w:sz w:val="17"/>
              </w:rPr>
              <w:t>Reparatur</w:t>
            </w:r>
            <w:r>
              <w:rPr>
                <w:spacing w:val="-7"/>
                <w:sz w:val="17"/>
              </w:rPr>
              <w:t> </w:t>
            </w:r>
            <w:r>
              <w:rPr>
                <w:sz w:val="17"/>
              </w:rPr>
              <w:t>per</w:t>
            </w:r>
            <w:r>
              <w:rPr>
                <w:spacing w:val="-7"/>
                <w:sz w:val="17"/>
              </w:rPr>
              <w:t> </w:t>
            </w:r>
            <w:r>
              <w:rPr>
                <w:sz w:val="17"/>
              </w:rPr>
              <w:t>E-Mail</w:t>
            </w:r>
            <w:r>
              <w:rPr>
                <w:spacing w:val="-7"/>
                <w:sz w:val="17"/>
              </w:rPr>
              <w:t> </w:t>
            </w:r>
            <w:r>
              <w:rPr>
                <w:sz w:val="17"/>
              </w:rPr>
              <w:t>zugestellt.</w:t>
            </w:r>
            <w:r>
              <w:rPr>
                <w:spacing w:val="-5"/>
                <w:sz w:val="17"/>
              </w:rPr>
              <w:t> </w:t>
            </w:r>
            <w:r>
              <w:rPr>
                <w:sz w:val="17"/>
              </w:rPr>
              <w:t>Falls der Kunde die Reparatur nach dem Kostenvoranschlag ablehnt, wird das Gerät entweder kostenfrei entsorgt oder kostenfrei an den Kunden zurückgeschickt. Der Kunde ist dafür verantwortlich, die Gerätedaten vorgängig zu sichern und danach wieder aufzuspielen. Swisscom übernimmt keine Haftung für allfällige Datenverluste.</w:t>
            </w:r>
          </w:p>
        </w:tc>
      </w:tr>
      <w:tr>
        <w:trPr>
          <w:trHeight w:val="8520" w:hRule="atLeast"/>
        </w:trPr>
        <w:tc>
          <w:tcPr>
            <w:tcW w:w="2136" w:type="dxa"/>
            <w:tcBorders>
              <w:left w:val="nil"/>
              <w:bottom w:val="nil"/>
              <w:right w:val="single" w:sz="4" w:space="0" w:color="000000"/>
            </w:tcBorders>
          </w:tcPr>
          <w:p>
            <w:pPr>
              <w:pStyle w:val="TableParagraph"/>
              <w:spacing w:before="33"/>
              <w:ind w:left="107"/>
              <w:rPr>
                <w:sz w:val="17"/>
              </w:rPr>
            </w:pPr>
            <w:r>
              <w:rPr>
                <w:spacing w:val="-2"/>
                <w:sz w:val="17"/>
              </w:rPr>
              <w:t>Austausch-Service</w:t>
            </w:r>
          </w:p>
        </w:tc>
        <w:tc>
          <w:tcPr>
            <w:tcW w:w="6168" w:type="dxa"/>
            <w:tcBorders>
              <w:left w:val="single" w:sz="4" w:space="0" w:color="000000"/>
              <w:bottom w:val="nil"/>
              <w:right w:val="nil"/>
            </w:tcBorders>
          </w:tcPr>
          <w:p>
            <w:pPr>
              <w:pStyle w:val="TableParagraph"/>
              <w:spacing w:before="33"/>
              <w:ind w:left="100" w:right="130"/>
              <w:rPr>
                <w:sz w:val="17"/>
              </w:rPr>
            </w:pPr>
            <w:r>
              <w:rPr>
                <w:sz w:val="17"/>
              </w:rPr>
              <w:t>Der Kunde kann im Schadenfall den Austausch des defekten Geräts im Geräteinventar</w:t>
            </w:r>
            <w:r>
              <w:rPr>
                <w:spacing w:val="-5"/>
                <w:sz w:val="17"/>
              </w:rPr>
              <w:t> </w:t>
            </w:r>
            <w:r>
              <w:rPr>
                <w:sz w:val="17"/>
              </w:rPr>
              <w:t>(Business</w:t>
            </w:r>
            <w:r>
              <w:rPr>
                <w:spacing w:val="-8"/>
                <w:sz w:val="17"/>
              </w:rPr>
              <w:t> </w:t>
            </w:r>
            <w:r>
              <w:rPr>
                <w:sz w:val="17"/>
              </w:rPr>
              <w:t>Center)</w:t>
            </w:r>
            <w:r>
              <w:rPr>
                <w:spacing w:val="-4"/>
                <w:sz w:val="17"/>
              </w:rPr>
              <w:t> </w:t>
            </w:r>
            <w:r>
              <w:rPr>
                <w:sz w:val="17"/>
              </w:rPr>
              <w:t>auslösen.</w:t>
            </w:r>
            <w:r>
              <w:rPr>
                <w:spacing w:val="-4"/>
                <w:sz w:val="17"/>
              </w:rPr>
              <w:t> </w:t>
            </w:r>
            <w:r>
              <w:rPr>
                <w:sz w:val="17"/>
              </w:rPr>
              <w:t>Der</w:t>
            </w:r>
            <w:r>
              <w:rPr>
                <w:spacing w:val="-5"/>
                <w:sz w:val="17"/>
              </w:rPr>
              <w:t> </w:t>
            </w:r>
            <w:r>
              <w:rPr>
                <w:sz w:val="17"/>
              </w:rPr>
              <w:t>Kunde</w:t>
            </w:r>
            <w:r>
              <w:rPr>
                <w:spacing w:val="-5"/>
                <w:sz w:val="17"/>
              </w:rPr>
              <w:t> </w:t>
            </w:r>
            <w:r>
              <w:rPr>
                <w:sz w:val="17"/>
              </w:rPr>
              <w:t>erhält</w:t>
            </w:r>
            <w:r>
              <w:rPr>
                <w:spacing w:val="-7"/>
                <w:sz w:val="17"/>
              </w:rPr>
              <w:t> </w:t>
            </w:r>
            <w:r>
              <w:rPr>
                <w:sz w:val="17"/>
              </w:rPr>
              <w:t>ein</w:t>
            </w:r>
            <w:r>
              <w:rPr>
                <w:spacing w:val="-7"/>
                <w:sz w:val="17"/>
              </w:rPr>
              <w:t> </w:t>
            </w:r>
            <w:r>
              <w:rPr>
                <w:sz w:val="17"/>
              </w:rPr>
              <w:t>neuwertiges Austauschgerät</w:t>
            </w:r>
            <w:r>
              <w:rPr>
                <w:spacing w:val="-6"/>
                <w:sz w:val="17"/>
              </w:rPr>
              <w:t> </w:t>
            </w:r>
            <w:r>
              <w:rPr>
                <w:sz w:val="17"/>
              </w:rPr>
              <w:t>vom</w:t>
            </w:r>
            <w:r>
              <w:rPr>
                <w:spacing w:val="-9"/>
                <w:sz w:val="17"/>
              </w:rPr>
              <w:t> </w:t>
            </w:r>
            <w:r>
              <w:rPr>
                <w:sz w:val="17"/>
              </w:rPr>
              <w:t>gleichen</w:t>
            </w:r>
            <w:r>
              <w:rPr>
                <w:spacing w:val="-8"/>
                <w:sz w:val="17"/>
              </w:rPr>
              <w:t> </w:t>
            </w:r>
            <w:r>
              <w:rPr>
                <w:sz w:val="17"/>
              </w:rPr>
              <w:t>Modell.</w:t>
            </w:r>
            <w:r>
              <w:rPr>
                <w:spacing w:val="-6"/>
                <w:sz w:val="17"/>
              </w:rPr>
              <w:t> </w:t>
            </w:r>
            <w:r>
              <w:rPr>
                <w:sz w:val="17"/>
              </w:rPr>
              <w:t>Bei</w:t>
            </w:r>
            <w:r>
              <w:rPr>
                <w:spacing w:val="-8"/>
                <w:sz w:val="17"/>
              </w:rPr>
              <w:t> </w:t>
            </w:r>
            <w:r>
              <w:rPr>
                <w:sz w:val="17"/>
              </w:rPr>
              <w:t>Auftragseingang</w:t>
            </w:r>
            <w:r>
              <w:rPr>
                <w:spacing w:val="-8"/>
                <w:sz w:val="17"/>
              </w:rPr>
              <w:t> </w:t>
            </w:r>
            <w:r>
              <w:rPr>
                <w:sz w:val="17"/>
              </w:rPr>
              <w:t>vor</w:t>
            </w:r>
            <w:r>
              <w:rPr>
                <w:spacing w:val="-8"/>
                <w:sz w:val="17"/>
              </w:rPr>
              <w:t> </w:t>
            </w:r>
            <w:r>
              <w:rPr>
                <w:sz w:val="17"/>
              </w:rPr>
              <w:t>16:30</w:t>
            </w:r>
            <w:r>
              <w:rPr>
                <w:spacing w:val="-8"/>
                <w:sz w:val="17"/>
              </w:rPr>
              <w:t> </w:t>
            </w:r>
            <w:r>
              <w:rPr>
                <w:sz w:val="17"/>
              </w:rPr>
              <w:t>Uhr</w:t>
            </w:r>
            <w:r>
              <w:rPr>
                <w:spacing w:val="-8"/>
                <w:sz w:val="17"/>
              </w:rPr>
              <w:t> </w:t>
            </w:r>
            <w:r>
              <w:rPr>
                <w:sz w:val="17"/>
              </w:rPr>
              <w:t>stellt Swisscom sicher, dass das Gerät am gleichen Arbeitstag zum Versand übergeben</w:t>
            </w:r>
            <w:r>
              <w:rPr>
                <w:spacing w:val="-4"/>
                <w:sz w:val="17"/>
              </w:rPr>
              <w:t> </w:t>
            </w:r>
            <w:r>
              <w:rPr>
                <w:sz w:val="17"/>
              </w:rPr>
              <w:t>wird.</w:t>
            </w:r>
            <w:r>
              <w:rPr>
                <w:spacing w:val="-3"/>
                <w:sz w:val="17"/>
              </w:rPr>
              <w:t> </w:t>
            </w:r>
            <w:r>
              <w:rPr>
                <w:sz w:val="17"/>
              </w:rPr>
              <w:t>In</w:t>
            </w:r>
            <w:r>
              <w:rPr>
                <w:spacing w:val="-4"/>
                <w:sz w:val="17"/>
              </w:rPr>
              <w:t> </w:t>
            </w:r>
            <w:r>
              <w:rPr>
                <w:sz w:val="17"/>
              </w:rPr>
              <w:t>der Regel</w:t>
            </w:r>
            <w:r>
              <w:rPr>
                <w:spacing w:val="-2"/>
                <w:sz w:val="17"/>
              </w:rPr>
              <w:t> </w:t>
            </w:r>
            <w:r>
              <w:rPr>
                <w:sz w:val="17"/>
              </w:rPr>
              <w:t>wird das</w:t>
            </w:r>
            <w:r>
              <w:rPr>
                <w:spacing w:val="-1"/>
                <w:sz w:val="17"/>
              </w:rPr>
              <w:t> </w:t>
            </w:r>
            <w:r>
              <w:rPr>
                <w:sz w:val="17"/>
              </w:rPr>
              <w:t>Gerät</w:t>
            </w:r>
            <w:r>
              <w:rPr>
                <w:spacing w:val="-1"/>
                <w:sz w:val="17"/>
              </w:rPr>
              <w:t> </w:t>
            </w:r>
            <w:r>
              <w:rPr>
                <w:sz w:val="17"/>
              </w:rPr>
              <w:t>am</w:t>
            </w:r>
            <w:r>
              <w:rPr>
                <w:spacing w:val="-3"/>
                <w:sz w:val="17"/>
              </w:rPr>
              <w:t> </w:t>
            </w:r>
            <w:r>
              <w:rPr>
                <w:sz w:val="17"/>
              </w:rPr>
              <w:t>Folgetag</w:t>
            </w:r>
            <w:r>
              <w:rPr>
                <w:spacing w:val="-2"/>
                <w:sz w:val="17"/>
              </w:rPr>
              <w:t> </w:t>
            </w:r>
            <w:r>
              <w:rPr>
                <w:sz w:val="17"/>
              </w:rPr>
              <w:t>an</w:t>
            </w:r>
            <w:r>
              <w:rPr>
                <w:spacing w:val="-1"/>
                <w:sz w:val="17"/>
              </w:rPr>
              <w:t> </w:t>
            </w:r>
            <w:r>
              <w:rPr>
                <w:sz w:val="17"/>
              </w:rPr>
              <w:t>die</w:t>
            </w:r>
            <w:r>
              <w:rPr>
                <w:spacing w:val="-3"/>
                <w:sz w:val="17"/>
              </w:rPr>
              <w:t> </w:t>
            </w:r>
            <w:r>
              <w:rPr>
                <w:sz w:val="17"/>
              </w:rPr>
              <w:t>vom</w:t>
            </w:r>
            <w:r>
              <w:rPr>
                <w:spacing w:val="-3"/>
                <w:sz w:val="17"/>
              </w:rPr>
              <w:t> </w:t>
            </w:r>
            <w:r>
              <w:rPr>
                <w:sz w:val="17"/>
              </w:rPr>
              <w:t>Kunden angegebene Lieferadresse im Inland zugestellt. Die Versandkosten für die Zustellung des Austauschgeräts und den Rückversand des defekten Geräts innerhalb der Schweiz trägt Swisscom. Befindet sich der vom Gerätedefekt betroffene Endnutzer vorübergehend im Ausland, kann der Global Express Service in Anspruch genommen werden, für welchen andere Lieferzeiten gelten und welcher separat in Rechnung gestellt wird. Die Lieferzeit verlängert sich auch, wenn für den Kunden vor dem Versand noch Zusatzleistungen erbracht werden (siehe Abschnitt "Zubehör", "Staging", "Weitere kundenspezifische Optionen").</w:t>
            </w:r>
          </w:p>
          <w:p>
            <w:pPr>
              <w:pStyle w:val="TableParagraph"/>
              <w:spacing w:before="25"/>
              <w:ind w:left="100" w:right="130"/>
              <w:rPr>
                <w:sz w:val="17"/>
              </w:rPr>
            </w:pPr>
            <w:r>
              <w:rPr>
                <w:sz w:val="17"/>
              </w:rPr>
              <w:t>Das Austauschgerät wird, wenn möglich, ohne Akku ausgeliefert. Der Kunde verwendet den Akku des defekten Geräts für das Austauschgerät. Das Austauschgerät</w:t>
            </w:r>
            <w:r>
              <w:rPr>
                <w:spacing w:val="-7"/>
                <w:sz w:val="17"/>
              </w:rPr>
              <w:t> </w:t>
            </w:r>
            <w:r>
              <w:rPr>
                <w:sz w:val="17"/>
              </w:rPr>
              <w:t>ist</w:t>
            </w:r>
            <w:r>
              <w:rPr>
                <w:spacing w:val="-7"/>
                <w:sz w:val="17"/>
              </w:rPr>
              <w:t> </w:t>
            </w:r>
            <w:r>
              <w:rPr>
                <w:sz w:val="17"/>
              </w:rPr>
              <w:t>mit</w:t>
            </w:r>
            <w:r>
              <w:rPr>
                <w:spacing w:val="-9"/>
                <w:sz w:val="17"/>
              </w:rPr>
              <w:t> </w:t>
            </w:r>
            <w:r>
              <w:rPr>
                <w:sz w:val="17"/>
              </w:rPr>
              <w:t>einer</w:t>
            </w:r>
            <w:r>
              <w:rPr>
                <w:spacing w:val="-9"/>
                <w:sz w:val="17"/>
              </w:rPr>
              <w:t> </w:t>
            </w:r>
            <w:r>
              <w:rPr>
                <w:sz w:val="17"/>
              </w:rPr>
              <w:t>von</w:t>
            </w:r>
            <w:r>
              <w:rPr>
                <w:spacing w:val="-7"/>
                <w:sz w:val="17"/>
              </w:rPr>
              <w:t> </w:t>
            </w:r>
            <w:r>
              <w:rPr>
                <w:sz w:val="17"/>
              </w:rPr>
              <w:t>Swisscom</w:t>
            </w:r>
            <w:r>
              <w:rPr>
                <w:spacing w:val="-10"/>
                <w:sz w:val="17"/>
              </w:rPr>
              <w:t> </w:t>
            </w:r>
            <w:r>
              <w:rPr>
                <w:sz w:val="17"/>
              </w:rPr>
              <w:t>freigegebenen</w:t>
            </w:r>
            <w:r>
              <w:rPr>
                <w:spacing w:val="-10"/>
                <w:sz w:val="17"/>
              </w:rPr>
              <w:t> </w:t>
            </w:r>
            <w:r>
              <w:rPr>
                <w:sz w:val="17"/>
              </w:rPr>
              <w:t>Firmware</w:t>
            </w:r>
            <w:r>
              <w:rPr>
                <w:spacing w:val="-10"/>
                <w:sz w:val="17"/>
              </w:rPr>
              <w:t> </w:t>
            </w:r>
            <w:r>
              <w:rPr>
                <w:sz w:val="17"/>
              </w:rPr>
              <w:t>versehen. Es kann jedoch keine bestimmte Firmware-Version garantiert werden.</w:t>
            </w:r>
          </w:p>
          <w:p>
            <w:pPr>
              <w:pStyle w:val="TableParagraph"/>
              <w:spacing w:before="36"/>
              <w:ind w:left="100"/>
              <w:rPr>
                <w:sz w:val="17"/>
              </w:rPr>
            </w:pPr>
            <w:r>
              <w:rPr>
                <w:sz w:val="17"/>
              </w:rPr>
              <w:t>Bei unerwarteter Häufung von Schadensfällen kann es vorkommen, dass kurzfristig nicht genügend Austauschgeräte vom entsprechenden Typ zur Verfügung</w:t>
            </w:r>
            <w:r>
              <w:rPr>
                <w:spacing w:val="-6"/>
                <w:sz w:val="17"/>
              </w:rPr>
              <w:t> </w:t>
            </w:r>
            <w:r>
              <w:rPr>
                <w:sz w:val="17"/>
              </w:rPr>
              <w:t>stehen.</w:t>
            </w:r>
            <w:r>
              <w:rPr>
                <w:spacing w:val="-5"/>
                <w:sz w:val="17"/>
              </w:rPr>
              <w:t> </w:t>
            </w:r>
            <w:r>
              <w:rPr>
                <w:sz w:val="17"/>
              </w:rPr>
              <w:t>In</w:t>
            </w:r>
            <w:r>
              <w:rPr>
                <w:spacing w:val="-9"/>
                <w:sz w:val="17"/>
              </w:rPr>
              <w:t> </w:t>
            </w:r>
            <w:r>
              <w:rPr>
                <w:sz w:val="17"/>
              </w:rPr>
              <w:t>solchen</w:t>
            </w:r>
            <w:r>
              <w:rPr>
                <w:spacing w:val="-7"/>
                <w:sz w:val="17"/>
              </w:rPr>
              <w:t> </w:t>
            </w:r>
            <w:r>
              <w:rPr>
                <w:sz w:val="17"/>
              </w:rPr>
              <w:t>Fällen</w:t>
            </w:r>
            <w:r>
              <w:rPr>
                <w:spacing w:val="-5"/>
                <w:sz w:val="17"/>
              </w:rPr>
              <w:t> </w:t>
            </w:r>
            <w:r>
              <w:rPr>
                <w:sz w:val="17"/>
              </w:rPr>
              <w:t>bietet</w:t>
            </w:r>
            <w:r>
              <w:rPr>
                <w:spacing w:val="-5"/>
                <w:sz w:val="17"/>
              </w:rPr>
              <w:t> </w:t>
            </w:r>
            <w:r>
              <w:rPr>
                <w:sz w:val="17"/>
              </w:rPr>
              <w:t>Swisscom</w:t>
            </w:r>
            <w:r>
              <w:rPr>
                <w:spacing w:val="-9"/>
                <w:sz w:val="17"/>
              </w:rPr>
              <w:t> </w:t>
            </w:r>
            <w:r>
              <w:rPr>
                <w:sz w:val="17"/>
              </w:rPr>
              <w:t>dem</w:t>
            </w:r>
            <w:r>
              <w:rPr>
                <w:spacing w:val="-8"/>
                <w:sz w:val="17"/>
              </w:rPr>
              <w:t> </w:t>
            </w:r>
            <w:r>
              <w:rPr>
                <w:sz w:val="17"/>
              </w:rPr>
              <w:t>Kunden</w:t>
            </w:r>
            <w:r>
              <w:rPr>
                <w:spacing w:val="-5"/>
                <w:sz w:val="17"/>
              </w:rPr>
              <w:t> </w:t>
            </w:r>
            <w:r>
              <w:rPr>
                <w:sz w:val="17"/>
              </w:rPr>
              <w:t>ein</w:t>
            </w:r>
            <w:r>
              <w:rPr>
                <w:spacing w:val="-7"/>
                <w:sz w:val="17"/>
              </w:rPr>
              <w:t> </w:t>
            </w:r>
            <w:r>
              <w:rPr>
                <w:sz w:val="17"/>
              </w:rPr>
              <w:t>Gerät eines gleich- oder höherwertigen Typs an.</w:t>
            </w:r>
          </w:p>
          <w:p>
            <w:pPr>
              <w:pStyle w:val="TableParagraph"/>
              <w:spacing w:before="34"/>
              <w:ind w:left="100" w:right="130"/>
              <w:rPr>
                <w:sz w:val="17"/>
              </w:rPr>
            </w:pPr>
            <w:r>
              <w:rPr>
                <w:sz w:val="17"/>
              </w:rPr>
              <w:t>Der Geräteaustausch kann im Fall von Verlust oder Diebstahl nicht in Anspruch genommen werden. Der Kunde kann in einem solchen Fall auf eigene</w:t>
            </w:r>
            <w:r>
              <w:rPr>
                <w:spacing w:val="-8"/>
                <w:sz w:val="17"/>
              </w:rPr>
              <w:t> </w:t>
            </w:r>
            <w:r>
              <w:rPr>
                <w:sz w:val="17"/>
              </w:rPr>
              <w:t>Kosten</w:t>
            </w:r>
            <w:r>
              <w:rPr>
                <w:spacing w:val="-6"/>
                <w:sz w:val="17"/>
              </w:rPr>
              <w:t> </w:t>
            </w:r>
            <w:r>
              <w:rPr>
                <w:sz w:val="17"/>
              </w:rPr>
              <w:t>ein</w:t>
            </w:r>
            <w:r>
              <w:rPr>
                <w:spacing w:val="-8"/>
                <w:sz w:val="17"/>
              </w:rPr>
              <w:t> </w:t>
            </w:r>
            <w:r>
              <w:rPr>
                <w:sz w:val="17"/>
              </w:rPr>
              <w:t>neues</w:t>
            </w:r>
            <w:r>
              <w:rPr>
                <w:spacing w:val="-7"/>
                <w:sz w:val="17"/>
              </w:rPr>
              <w:t> </w:t>
            </w:r>
            <w:r>
              <w:rPr>
                <w:sz w:val="17"/>
              </w:rPr>
              <w:t>Gerät</w:t>
            </w:r>
            <w:r>
              <w:rPr>
                <w:spacing w:val="-5"/>
                <w:sz w:val="17"/>
              </w:rPr>
              <w:t> </w:t>
            </w:r>
            <w:r>
              <w:rPr>
                <w:sz w:val="17"/>
              </w:rPr>
              <w:t>bestellen</w:t>
            </w:r>
            <w:r>
              <w:rPr>
                <w:spacing w:val="-6"/>
                <w:sz w:val="17"/>
              </w:rPr>
              <w:t> </w:t>
            </w:r>
            <w:r>
              <w:rPr>
                <w:sz w:val="17"/>
              </w:rPr>
              <w:t>und</w:t>
            </w:r>
            <w:r>
              <w:rPr>
                <w:spacing w:val="-6"/>
                <w:sz w:val="17"/>
              </w:rPr>
              <w:t> </w:t>
            </w:r>
            <w:r>
              <w:rPr>
                <w:sz w:val="17"/>
              </w:rPr>
              <w:t>den</w:t>
            </w:r>
            <w:r>
              <w:rPr>
                <w:spacing w:val="-6"/>
                <w:sz w:val="17"/>
              </w:rPr>
              <w:t> </w:t>
            </w:r>
            <w:r>
              <w:rPr>
                <w:sz w:val="17"/>
              </w:rPr>
              <w:t>Service</w:t>
            </w:r>
            <w:r>
              <w:rPr>
                <w:spacing w:val="-6"/>
                <w:sz w:val="17"/>
              </w:rPr>
              <w:t> </w:t>
            </w:r>
            <w:r>
              <w:rPr>
                <w:sz w:val="17"/>
              </w:rPr>
              <w:t>darauf</w:t>
            </w:r>
            <w:r>
              <w:rPr>
                <w:spacing w:val="-6"/>
                <w:sz w:val="17"/>
              </w:rPr>
              <w:t> </w:t>
            </w:r>
            <w:r>
              <w:rPr>
                <w:sz w:val="17"/>
              </w:rPr>
              <w:t>übertragen oder den betroffenen Service im Business Center beenden.</w:t>
            </w:r>
          </w:p>
          <w:p>
            <w:pPr>
              <w:pStyle w:val="TableParagraph"/>
              <w:spacing w:before="34"/>
              <w:ind w:left="100" w:right="142"/>
              <w:rPr>
                <w:sz w:val="17"/>
              </w:rPr>
            </w:pPr>
            <w:r>
              <w:rPr>
                <w:sz w:val="17"/>
              </w:rPr>
              <w:t>Nachdem der Kunde im Schadensfall ein Austauschgerät erhalten und das defekte</w:t>
            </w:r>
            <w:r>
              <w:rPr>
                <w:spacing w:val="-9"/>
                <w:sz w:val="17"/>
              </w:rPr>
              <w:t> </w:t>
            </w:r>
            <w:r>
              <w:rPr>
                <w:sz w:val="17"/>
              </w:rPr>
              <w:t>Gerät</w:t>
            </w:r>
            <w:r>
              <w:rPr>
                <w:spacing w:val="-6"/>
                <w:sz w:val="17"/>
              </w:rPr>
              <w:t> </w:t>
            </w:r>
            <w:r>
              <w:rPr>
                <w:sz w:val="17"/>
              </w:rPr>
              <w:t>in</w:t>
            </w:r>
            <w:r>
              <w:rPr>
                <w:spacing w:val="-6"/>
                <w:sz w:val="17"/>
              </w:rPr>
              <w:t> </w:t>
            </w:r>
            <w:r>
              <w:rPr>
                <w:sz w:val="17"/>
              </w:rPr>
              <w:t>der</w:t>
            </w:r>
            <w:r>
              <w:rPr>
                <w:spacing w:val="-10"/>
                <w:sz w:val="17"/>
              </w:rPr>
              <w:t> </w:t>
            </w:r>
            <w:r>
              <w:rPr>
                <w:sz w:val="17"/>
              </w:rPr>
              <w:t>mit</w:t>
            </w:r>
            <w:r>
              <w:rPr>
                <w:spacing w:val="-4"/>
                <w:sz w:val="17"/>
              </w:rPr>
              <w:t> </w:t>
            </w:r>
            <w:r>
              <w:rPr>
                <w:sz w:val="17"/>
              </w:rPr>
              <w:t>dem</w:t>
            </w:r>
            <w:r>
              <w:rPr>
                <w:spacing w:val="-10"/>
                <w:sz w:val="17"/>
              </w:rPr>
              <w:t> </w:t>
            </w:r>
            <w:r>
              <w:rPr>
                <w:sz w:val="17"/>
              </w:rPr>
              <w:t>Austauschgerät</w:t>
            </w:r>
            <w:r>
              <w:rPr>
                <w:spacing w:val="-8"/>
                <w:sz w:val="17"/>
              </w:rPr>
              <w:t> </w:t>
            </w:r>
            <w:r>
              <w:rPr>
                <w:sz w:val="17"/>
              </w:rPr>
              <w:t>mitgelieferten</w:t>
            </w:r>
            <w:r>
              <w:rPr>
                <w:spacing w:val="-5"/>
                <w:sz w:val="17"/>
              </w:rPr>
              <w:t> </w:t>
            </w:r>
            <w:r>
              <w:rPr>
                <w:sz w:val="17"/>
              </w:rPr>
              <w:t>adressierten</w:t>
            </w:r>
            <w:r>
              <w:rPr>
                <w:spacing w:val="-6"/>
                <w:sz w:val="17"/>
              </w:rPr>
              <w:t> </w:t>
            </w:r>
            <w:r>
              <w:rPr>
                <w:sz w:val="17"/>
              </w:rPr>
              <w:t>und frankierten Verpackung versendet hat, gelangt das defekte Gerät in die Reparatur. Befindet</w:t>
            </w:r>
            <w:r>
              <w:rPr>
                <w:spacing w:val="-3"/>
                <w:sz w:val="17"/>
              </w:rPr>
              <w:t> </w:t>
            </w:r>
            <w:r>
              <w:rPr>
                <w:sz w:val="17"/>
              </w:rPr>
              <w:t>sich</w:t>
            </w:r>
            <w:r>
              <w:rPr>
                <w:spacing w:val="-1"/>
                <w:sz w:val="17"/>
              </w:rPr>
              <w:t> </w:t>
            </w:r>
            <w:r>
              <w:rPr>
                <w:sz w:val="17"/>
              </w:rPr>
              <w:t>das</w:t>
            </w:r>
            <w:r>
              <w:rPr>
                <w:spacing w:val="-2"/>
                <w:sz w:val="17"/>
              </w:rPr>
              <w:t> </w:t>
            </w:r>
            <w:r>
              <w:rPr>
                <w:sz w:val="17"/>
              </w:rPr>
              <w:t>defekte</w:t>
            </w:r>
            <w:r>
              <w:rPr>
                <w:spacing w:val="-4"/>
                <w:sz w:val="17"/>
              </w:rPr>
              <w:t> </w:t>
            </w:r>
            <w:r>
              <w:rPr>
                <w:sz w:val="17"/>
              </w:rPr>
              <w:t>Gerät unter</w:t>
            </w:r>
            <w:r>
              <w:rPr>
                <w:spacing w:val="-3"/>
                <w:sz w:val="17"/>
              </w:rPr>
              <w:t> </w:t>
            </w:r>
            <w:r>
              <w:rPr>
                <w:sz w:val="17"/>
              </w:rPr>
              <w:t>Garantie</w:t>
            </w:r>
            <w:r>
              <w:rPr>
                <w:spacing w:val="-1"/>
                <w:sz w:val="17"/>
              </w:rPr>
              <w:t> </w:t>
            </w:r>
            <w:r>
              <w:rPr>
                <w:sz w:val="17"/>
              </w:rPr>
              <w:t>und</w:t>
            </w:r>
            <w:r>
              <w:rPr>
                <w:spacing w:val="-1"/>
                <w:sz w:val="17"/>
              </w:rPr>
              <w:t> </w:t>
            </w:r>
            <w:r>
              <w:rPr>
                <w:sz w:val="17"/>
              </w:rPr>
              <w:t>ist</w:t>
            </w:r>
            <w:r>
              <w:rPr>
                <w:spacing w:val="-3"/>
                <w:sz w:val="17"/>
              </w:rPr>
              <w:t> </w:t>
            </w:r>
            <w:r>
              <w:rPr>
                <w:sz w:val="17"/>
              </w:rPr>
              <w:t>der</w:t>
            </w:r>
            <w:r>
              <w:rPr>
                <w:spacing w:val="-1"/>
                <w:sz w:val="17"/>
              </w:rPr>
              <w:t> </w:t>
            </w:r>
            <w:r>
              <w:rPr>
                <w:sz w:val="17"/>
              </w:rPr>
              <w:t>Defekt durch die Herstellergarantie abgedeckt, bleibt die Reparatur oder der Austausch für den Kunden kostenfrei. Falls die Garantiedauer abgelaufen</w:t>
            </w:r>
            <w:r>
              <w:rPr>
                <w:sz w:val="17"/>
              </w:rPr>
              <w:t> oder</w:t>
            </w:r>
            <w:r>
              <w:rPr>
                <w:spacing w:val="-4"/>
                <w:sz w:val="17"/>
              </w:rPr>
              <w:t> </w:t>
            </w:r>
            <w:r>
              <w:rPr>
                <w:sz w:val="17"/>
              </w:rPr>
              <w:t>der</w:t>
            </w:r>
            <w:r>
              <w:rPr>
                <w:spacing w:val="-4"/>
                <w:sz w:val="17"/>
              </w:rPr>
              <w:t> </w:t>
            </w:r>
            <w:r>
              <w:rPr>
                <w:sz w:val="17"/>
              </w:rPr>
              <w:t>Defekt</w:t>
            </w:r>
            <w:r>
              <w:rPr>
                <w:spacing w:val="-2"/>
                <w:sz w:val="17"/>
              </w:rPr>
              <w:t> </w:t>
            </w:r>
            <w:r>
              <w:rPr>
                <w:sz w:val="17"/>
              </w:rPr>
              <w:t>von</w:t>
            </w:r>
            <w:r>
              <w:rPr>
                <w:spacing w:val="-7"/>
                <w:sz w:val="17"/>
              </w:rPr>
              <w:t> </w:t>
            </w:r>
            <w:r>
              <w:rPr>
                <w:sz w:val="17"/>
              </w:rPr>
              <w:t>der</w:t>
            </w:r>
            <w:r>
              <w:rPr>
                <w:spacing w:val="-4"/>
                <w:sz w:val="17"/>
              </w:rPr>
              <w:t> </w:t>
            </w:r>
            <w:r>
              <w:rPr>
                <w:sz w:val="17"/>
              </w:rPr>
              <w:t>Herstellergarantie</w:t>
            </w:r>
            <w:r>
              <w:rPr>
                <w:spacing w:val="-6"/>
                <w:sz w:val="17"/>
              </w:rPr>
              <w:t> </w:t>
            </w:r>
            <w:r>
              <w:rPr>
                <w:sz w:val="17"/>
              </w:rPr>
              <w:t>nicht</w:t>
            </w:r>
            <w:r>
              <w:rPr>
                <w:spacing w:val="-2"/>
                <w:sz w:val="17"/>
              </w:rPr>
              <w:t> </w:t>
            </w:r>
            <w:r>
              <w:rPr>
                <w:sz w:val="17"/>
              </w:rPr>
              <w:t>abgedeckt</w:t>
            </w:r>
            <w:r>
              <w:rPr>
                <w:spacing w:val="-6"/>
                <w:sz w:val="17"/>
              </w:rPr>
              <w:t> </w:t>
            </w:r>
            <w:r>
              <w:rPr>
                <w:sz w:val="17"/>
              </w:rPr>
              <w:t>ist</w:t>
            </w:r>
            <w:r>
              <w:rPr>
                <w:spacing w:val="-6"/>
                <w:sz w:val="17"/>
              </w:rPr>
              <w:t> </w:t>
            </w:r>
            <w:r>
              <w:rPr>
                <w:sz w:val="17"/>
              </w:rPr>
              <w:t>oder</w:t>
            </w:r>
            <w:r>
              <w:rPr>
                <w:spacing w:val="-4"/>
                <w:sz w:val="17"/>
              </w:rPr>
              <w:t> </w:t>
            </w:r>
            <w:r>
              <w:rPr>
                <w:sz w:val="17"/>
              </w:rPr>
              <w:t>wenn</w:t>
            </w:r>
            <w:r>
              <w:rPr>
                <w:spacing w:val="-2"/>
                <w:sz w:val="17"/>
              </w:rPr>
              <w:t> </w:t>
            </w:r>
            <w:r>
              <w:rPr>
                <w:sz w:val="17"/>
              </w:rPr>
              <w:t>ein Gerät neben einem durch Garantie abgedeckten Schaden zusätzlich einen nicht durch Garantie abgedeckten Schaden (zum Beispiel gebrochenes Display) aufweist</w:t>
            </w:r>
            <w:r>
              <w:rPr>
                <w:spacing w:val="-2"/>
                <w:sz w:val="17"/>
              </w:rPr>
              <w:t> </w:t>
            </w:r>
            <w:r>
              <w:rPr>
                <w:sz w:val="17"/>
              </w:rPr>
              <w:t>wird</w:t>
            </w:r>
            <w:r>
              <w:rPr>
                <w:spacing w:val="-2"/>
                <w:sz w:val="17"/>
              </w:rPr>
              <w:t> </w:t>
            </w:r>
            <w:r>
              <w:rPr>
                <w:sz w:val="17"/>
              </w:rPr>
              <w:t>dem</w:t>
            </w:r>
            <w:r>
              <w:rPr>
                <w:spacing w:val="-4"/>
                <w:sz w:val="17"/>
              </w:rPr>
              <w:t> </w:t>
            </w:r>
            <w:r>
              <w:rPr>
                <w:sz w:val="17"/>
              </w:rPr>
              <w:t>Kunden</w:t>
            </w:r>
            <w:r>
              <w:rPr>
                <w:spacing w:val="-2"/>
                <w:sz w:val="17"/>
              </w:rPr>
              <w:t> </w:t>
            </w:r>
            <w:r>
              <w:rPr>
                <w:sz w:val="17"/>
              </w:rPr>
              <w:t>die</w:t>
            </w:r>
            <w:r>
              <w:rPr>
                <w:spacing w:val="-2"/>
                <w:sz w:val="17"/>
              </w:rPr>
              <w:t> </w:t>
            </w:r>
            <w:r>
              <w:rPr>
                <w:sz w:val="17"/>
              </w:rPr>
              <w:t>Swap-Pauschale</w:t>
            </w:r>
            <w:r>
              <w:rPr>
                <w:spacing w:val="-2"/>
                <w:sz w:val="17"/>
              </w:rPr>
              <w:t> </w:t>
            </w:r>
            <w:r>
              <w:rPr>
                <w:sz w:val="17"/>
              </w:rPr>
              <w:t>in</w:t>
            </w:r>
            <w:r>
              <w:rPr>
                <w:spacing w:val="-4"/>
                <w:sz w:val="17"/>
              </w:rPr>
              <w:t> </w:t>
            </w:r>
            <w:r>
              <w:rPr>
                <w:sz w:val="17"/>
              </w:rPr>
              <w:t>Rechnung</w:t>
            </w:r>
            <w:r>
              <w:rPr>
                <w:spacing w:val="-3"/>
                <w:sz w:val="17"/>
              </w:rPr>
              <w:t> </w:t>
            </w:r>
            <w:r>
              <w:rPr>
                <w:sz w:val="17"/>
              </w:rPr>
              <w:t>gestellt. Die</w:t>
            </w:r>
            <w:r>
              <w:rPr>
                <w:spacing w:val="-7"/>
                <w:sz w:val="17"/>
              </w:rPr>
              <w:t> </w:t>
            </w:r>
            <w:r>
              <w:rPr>
                <w:sz w:val="17"/>
              </w:rPr>
              <w:t>Höhe</w:t>
            </w:r>
            <w:r>
              <w:rPr>
                <w:spacing w:val="-4"/>
                <w:sz w:val="17"/>
              </w:rPr>
              <w:t> </w:t>
            </w:r>
            <w:r>
              <w:rPr>
                <w:sz w:val="17"/>
              </w:rPr>
              <w:t>der</w:t>
            </w:r>
            <w:r>
              <w:rPr>
                <w:spacing w:val="-6"/>
                <w:sz w:val="17"/>
              </w:rPr>
              <w:t> </w:t>
            </w:r>
            <w:r>
              <w:rPr>
                <w:sz w:val="17"/>
              </w:rPr>
              <w:t>Swap-Pauschale</w:t>
            </w:r>
            <w:r>
              <w:rPr>
                <w:spacing w:val="-7"/>
                <w:sz w:val="17"/>
              </w:rPr>
              <w:t> </w:t>
            </w:r>
            <w:r>
              <w:rPr>
                <w:sz w:val="17"/>
              </w:rPr>
              <w:t>ist</w:t>
            </w:r>
            <w:r>
              <w:rPr>
                <w:spacing w:val="-6"/>
                <w:sz w:val="17"/>
              </w:rPr>
              <w:t> </w:t>
            </w:r>
            <w:r>
              <w:rPr>
                <w:sz w:val="17"/>
              </w:rPr>
              <w:t>geräteabhängig</w:t>
            </w:r>
            <w:r>
              <w:rPr>
                <w:spacing w:val="-5"/>
                <w:sz w:val="17"/>
              </w:rPr>
              <w:t> </w:t>
            </w:r>
            <w:r>
              <w:rPr>
                <w:sz w:val="17"/>
              </w:rPr>
              <w:t>und</w:t>
            </w:r>
            <w:r>
              <w:rPr>
                <w:spacing w:val="-6"/>
                <w:sz w:val="17"/>
              </w:rPr>
              <w:t> </w:t>
            </w:r>
            <w:r>
              <w:rPr>
                <w:sz w:val="17"/>
              </w:rPr>
              <w:t>kann</w:t>
            </w:r>
            <w:r>
              <w:rPr>
                <w:spacing w:val="-7"/>
                <w:sz w:val="17"/>
              </w:rPr>
              <w:t> </w:t>
            </w:r>
            <w:r>
              <w:rPr>
                <w:sz w:val="17"/>
              </w:rPr>
              <w:t>im</w:t>
            </w:r>
            <w:r>
              <w:rPr>
                <w:spacing w:val="-7"/>
                <w:sz w:val="17"/>
              </w:rPr>
              <w:t> </w:t>
            </w:r>
            <w:r>
              <w:rPr>
                <w:sz w:val="17"/>
              </w:rPr>
              <w:t>Business</w:t>
            </w:r>
            <w:r>
              <w:rPr>
                <w:spacing w:val="-8"/>
                <w:sz w:val="17"/>
              </w:rPr>
              <w:t> </w:t>
            </w:r>
            <w:r>
              <w:rPr>
                <w:sz w:val="17"/>
              </w:rPr>
              <w:t>Center eingesehen werden.</w:t>
            </w:r>
          </w:p>
          <w:p>
            <w:pPr>
              <w:pStyle w:val="TableParagraph"/>
              <w:spacing w:line="237" w:lineRule="auto" w:before="32"/>
              <w:ind w:left="100" w:right="130"/>
              <w:rPr>
                <w:sz w:val="17"/>
              </w:rPr>
            </w:pPr>
            <w:r>
              <w:rPr>
                <w:sz w:val="17"/>
              </w:rPr>
              <w:t>Der Kunde verpflichtet sich, das defekte Gerät innerhalb von fünf Arbeitstagen</w:t>
            </w:r>
            <w:r>
              <w:rPr>
                <w:spacing w:val="-8"/>
                <w:sz w:val="17"/>
              </w:rPr>
              <w:t> </w:t>
            </w:r>
            <w:r>
              <w:rPr>
                <w:sz w:val="17"/>
              </w:rPr>
              <w:t>nach</w:t>
            </w:r>
            <w:r>
              <w:rPr>
                <w:spacing w:val="-7"/>
                <w:sz w:val="17"/>
              </w:rPr>
              <w:t> </w:t>
            </w:r>
            <w:r>
              <w:rPr>
                <w:sz w:val="17"/>
              </w:rPr>
              <w:t>Erhalt</w:t>
            </w:r>
            <w:r>
              <w:rPr>
                <w:spacing w:val="-7"/>
                <w:sz w:val="17"/>
              </w:rPr>
              <w:t> </w:t>
            </w:r>
            <w:r>
              <w:rPr>
                <w:sz w:val="17"/>
              </w:rPr>
              <w:t>des</w:t>
            </w:r>
            <w:r>
              <w:rPr>
                <w:spacing w:val="-8"/>
                <w:sz w:val="17"/>
              </w:rPr>
              <w:t> </w:t>
            </w:r>
            <w:r>
              <w:rPr>
                <w:sz w:val="17"/>
              </w:rPr>
              <w:t>Austauschgeräts</w:t>
            </w:r>
            <w:r>
              <w:rPr>
                <w:spacing w:val="-9"/>
                <w:sz w:val="17"/>
              </w:rPr>
              <w:t> </w:t>
            </w:r>
            <w:r>
              <w:rPr>
                <w:sz w:val="17"/>
              </w:rPr>
              <w:t>an</w:t>
            </w:r>
            <w:r>
              <w:rPr>
                <w:spacing w:val="-7"/>
                <w:sz w:val="17"/>
              </w:rPr>
              <w:t> </w:t>
            </w:r>
            <w:r>
              <w:rPr>
                <w:sz w:val="17"/>
              </w:rPr>
              <w:t>die</w:t>
            </w:r>
            <w:r>
              <w:rPr>
                <w:spacing w:val="-7"/>
                <w:sz w:val="17"/>
              </w:rPr>
              <w:t> </w:t>
            </w:r>
            <w:r>
              <w:rPr>
                <w:sz w:val="17"/>
              </w:rPr>
              <w:t>vorgegebene</w:t>
            </w:r>
            <w:r>
              <w:rPr>
                <w:spacing w:val="-8"/>
                <w:sz w:val="17"/>
              </w:rPr>
              <w:t> </w:t>
            </w:r>
            <w:r>
              <w:rPr>
                <w:sz w:val="17"/>
              </w:rPr>
              <w:t>Adresse</w:t>
            </w:r>
            <w:r>
              <w:rPr>
                <w:spacing w:val="-5"/>
                <w:sz w:val="17"/>
              </w:rPr>
              <w:t> </w:t>
            </w:r>
            <w:r>
              <w:rPr>
                <w:sz w:val="17"/>
              </w:rPr>
              <w:t>zu versenden. Erfolgt innerhalb von fünf Arbeitstagen kein Rückversand des defekten Geräts, wird die zweifache Swap-Pauschale in Rechnung gestellt.</w:t>
            </w:r>
          </w:p>
        </w:tc>
      </w:tr>
    </w:tbl>
    <w:p>
      <w:pPr>
        <w:pStyle w:val="TableParagraph"/>
        <w:spacing w:after="0" w:line="237" w:lineRule="auto"/>
        <w:rPr>
          <w:sz w:val="17"/>
        </w:rPr>
        <w:sectPr>
          <w:pgSz w:w="12240" w:h="15840"/>
          <w:pgMar w:header="398" w:footer="956" w:top="1840" w:bottom="1140" w:left="360" w:right="1080"/>
        </w:sectPr>
      </w:pPr>
    </w:p>
    <w:p>
      <w:pPr>
        <w:pStyle w:val="BodyText"/>
        <w:rPr>
          <w:b/>
          <w:sz w:val="20"/>
        </w:rPr>
      </w:pPr>
      <w:r>
        <w:rPr>
          <w:b/>
          <w:sz w:val="20"/>
        </w:rPr>
        <mc:AlternateContent>
          <mc:Choice Requires="wps">
            <w:drawing>
              <wp:anchor distT="0" distB="0" distL="0" distR="0" allowOverlap="1" layoutInCell="1" locked="0" behindDoc="0" simplePos="0" relativeHeight="15741440">
                <wp:simplePos x="0" y="0"/>
                <wp:positionH relativeFrom="page">
                  <wp:posOffset>7005828</wp:posOffset>
                </wp:positionH>
                <wp:positionV relativeFrom="page">
                  <wp:posOffset>4777740</wp:posOffset>
                </wp:positionV>
                <wp:extent cx="165100" cy="7620"/>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376.200012pt;width:12.959976pt;height:.599991pt;mso-position-horizontal-relative:page;mso-position-vertical-relative:page;z-index:15741440" id="docshape44" filled="true" fillcolor="#77ccff" stroked="false">
                <v:fill type="solid"/>
                <w10:wrap type="none"/>
              </v:rect>
            </w:pict>
          </mc:Fallback>
        </mc:AlternateContent>
      </w:r>
      <w:r>
        <w:rPr>
          <w:b/>
          <w:sz w:val="20"/>
        </w:rPr>
        <mc:AlternateContent>
          <mc:Choice Requires="wps">
            <w:drawing>
              <wp:anchor distT="0" distB="0" distL="0" distR="0" allowOverlap="1" layoutInCell="1" locked="0" behindDoc="0" simplePos="0" relativeHeight="15741952">
                <wp:simplePos x="0" y="0"/>
                <wp:positionH relativeFrom="page">
                  <wp:posOffset>7005828</wp:posOffset>
                </wp:positionH>
                <wp:positionV relativeFrom="page">
                  <wp:posOffset>5902452</wp:posOffset>
                </wp:positionV>
                <wp:extent cx="165100" cy="7620"/>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464.76001pt;width:12.959976pt;height:.59999pt;mso-position-horizontal-relative:page;mso-position-vertical-relative:page;z-index:15741952" id="docshape45" filled="true" fillcolor="#77ccff" stroked="false">
                <v:fill type="solid"/>
                <w10:wrap type="none"/>
              </v:rect>
            </w:pict>
          </mc:Fallback>
        </mc:AlternateContent>
      </w:r>
      <w:r>
        <w:rPr>
          <w:b/>
          <w:sz w:val="20"/>
        </w:rPr>
        <mc:AlternateContent>
          <mc:Choice Requires="wps">
            <w:drawing>
              <wp:anchor distT="0" distB="0" distL="0" distR="0" allowOverlap="1" layoutInCell="1" locked="0" behindDoc="0" simplePos="0" relativeHeight="15742464">
                <wp:simplePos x="0" y="0"/>
                <wp:positionH relativeFrom="page">
                  <wp:posOffset>7005828</wp:posOffset>
                </wp:positionH>
                <wp:positionV relativeFrom="page">
                  <wp:posOffset>7025640</wp:posOffset>
                </wp:positionV>
                <wp:extent cx="165100" cy="6350"/>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165100" cy="6350"/>
                        </a:xfrm>
                        <a:custGeom>
                          <a:avLst/>
                          <a:gdLst/>
                          <a:ahLst/>
                          <a:cxnLst/>
                          <a:rect l="l" t="t" r="r" b="b"/>
                          <a:pathLst>
                            <a:path w="165100" h="6350">
                              <a:moveTo>
                                <a:pt x="164591" y="6096"/>
                              </a:moveTo>
                              <a:lnTo>
                                <a:pt x="0" y="6096"/>
                              </a:lnTo>
                              <a:lnTo>
                                <a:pt x="0" y="0"/>
                              </a:lnTo>
                              <a:lnTo>
                                <a:pt x="164591" y="0"/>
                              </a:lnTo>
                              <a:lnTo>
                                <a:pt x="164591" y="6096"/>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553.200012pt;width:12.959976pt;height:.480011pt;mso-position-horizontal-relative:page;mso-position-vertical-relative:page;z-index:15742464" id="docshape46" filled="true" fillcolor="#77ccff" stroked="false">
                <v:fill type="solid"/>
                <w10:wrap type="none"/>
              </v:rect>
            </w:pict>
          </mc:Fallback>
        </mc:AlternateContent>
      </w:r>
      <w:r>
        <w:rPr>
          <w:b/>
          <w:sz w:val="20"/>
        </w:rPr>
        <mc:AlternateContent>
          <mc:Choice Requires="wps">
            <w:drawing>
              <wp:anchor distT="0" distB="0" distL="0" distR="0" allowOverlap="1" layoutInCell="1" locked="0" behindDoc="0" simplePos="0" relativeHeight="15742976">
                <wp:simplePos x="0" y="0"/>
                <wp:positionH relativeFrom="page">
                  <wp:posOffset>7005828</wp:posOffset>
                </wp:positionH>
                <wp:positionV relativeFrom="page">
                  <wp:posOffset>8148828</wp:posOffset>
                </wp:positionV>
                <wp:extent cx="165100" cy="7620"/>
                <wp:effectExtent l="0" t="0" r="0" b="0"/>
                <wp:wrapNone/>
                <wp:docPr id="49" name="Graphic 49"/>
                <wp:cNvGraphicFramePr>
                  <a:graphicFrameLocks/>
                </wp:cNvGraphicFramePr>
                <a:graphic>
                  <a:graphicData uri="http://schemas.microsoft.com/office/word/2010/wordprocessingShape">
                    <wps:wsp>
                      <wps:cNvPr id="49" name="Graphic 49"/>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641.640015pt;width:12.959976pt;height:.59999pt;mso-position-horizontal-relative:page;mso-position-vertical-relative:page;z-index:15742976" id="docshape47" filled="true" fillcolor="#77ccff" stroked="false">
                <v:fill type="solid"/>
                <w10:wrap type="none"/>
              </v:rect>
            </w:pict>
          </mc:Fallback>
        </mc:AlternateContent>
      </w:r>
      <w:r>
        <w:rPr>
          <w:b/>
          <w:sz w:val="20"/>
        </w:rPr>
        <mc:AlternateContent>
          <mc:Choice Requires="wps">
            <w:drawing>
              <wp:anchor distT="0" distB="0" distL="0" distR="0" allowOverlap="1" layoutInCell="1" locked="0" behindDoc="0" simplePos="0" relativeHeight="15745024">
                <wp:simplePos x="0" y="0"/>
                <wp:positionH relativeFrom="page">
                  <wp:posOffset>7011954</wp:posOffset>
                </wp:positionH>
                <wp:positionV relativeFrom="page">
                  <wp:posOffset>5895847</wp:posOffset>
                </wp:positionV>
                <wp:extent cx="151130" cy="114427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151130" cy="1144270"/>
                        </a:xfrm>
                        <a:prstGeom prst="rect">
                          <a:avLst/>
                        </a:prstGeom>
                      </wps:spPr>
                      <wps:txbx>
                        <w:txbxContent>
                          <w:p>
                            <w:pPr>
                              <w:tabs>
                                <w:tab w:pos="1781" w:val="left" w:leader="none"/>
                              </w:tabs>
                              <w:spacing w:before="20"/>
                              <w:ind w:left="20" w:right="0" w:firstLine="0"/>
                              <w:jc w:val="left"/>
                              <w:rPr>
                                <w:b/>
                                <w:sz w:val="17"/>
                              </w:rPr>
                            </w:pPr>
                            <w:r>
                              <w:rPr>
                                <w:rFonts w:ascii="Times New Roman"/>
                                <w:color w:val="FFFFFF"/>
                                <w:spacing w:val="64"/>
                                <w:sz w:val="17"/>
                                <w:shd w:fill="70CAFF" w:color="auto" w:val="clear"/>
                              </w:rPr>
                              <w:t> </w:t>
                            </w:r>
                            <w:r>
                              <w:rPr>
                                <w:b/>
                                <w:color w:val="FFFFFF"/>
                                <w:spacing w:val="-10"/>
                                <w:sz w:val="17"/>
                                <w:shd w:fill="70CAFF" w:color="auto" w:val="clear"/>
                              </w:rPr>
                              <w:t>B</w:t>
                            </w:r>
                            <w:r>
                              <w:rPr>
                                <w:b/>
                                <w:color w:val="FFFFFF"/>
                                <w:sz w:val="17"/>
                                <w:shd w:fill="70CAFF" w:color="auto" w:val="clear"/>
                              </w:rPr>
                              <w:tab/>
                            </w:r>
                          </w:p>
                        </w:txbxContent>
                      </wps:txbx>
                      <wps:bodyPr wrap="square" lIns="0" tIns="0" rIns="0" bIns="0" rtlCol="0" vert="vert270">
                        <a:noAutofit/>
                      </wps:bodyPr>
                    </wps:wsp>
                  </a:graphicData>
                </a:graphic>
              </wp:anchor>
            </w:drawing>
          </mc:Choice>
          <mc:Fallback>
            <w:pict>
              <v:shape style="position:absolute;margin-left:552.122437pt;margin-top:464.23999pt;width:11.9pt;height:90.1pt;mso-position-horizontal-relative:page;mso-position-vertical-relative:page;z-index:15745024" type="#_x0000_t202" id="docshape48" filled="false" stroked="false">
                <v:textbox inset="0,0,0,0" style="layout-flow:vertical;mso-layout-flow-alt:bottom-to-top">
                  <w:txbxContent>
                    <w:p>
                      <w:pPr>
                        <w:tabs>
                          <w:tab w:pos="1781" w:val="left" w:leader="none"/>
                        </w:tabs>
                        <w:spacing w:before="20"/>
                        <w:ind w:left="20" w:right="0" w:firstLine="0"/>
                        <w:jc w:val="left"/>
                        <w:rPr>
                          <w:b/>
                          <w:sz w:val="17"/>
                        </w:rPr>
                      </w:pPr>
                      <w:r>
                        <w:rPr>
                          <w:rFonts w:ascii="Times New Roman"/>
                          <w:color w:val="FFFFFF"/>
                          <w:spacing w:val="64"/>
                          <w:sz w:val="17"/>
                          <w:shd w:fill="70CAFF" w:color="auto" w:val="clear"/>
                        </w:rPr>
                        <w:t> </w:t>
                      </w:r>
                      <w:r>
                        <w:rPr>
                          <w:b/>
                          <w:color w:val="FFFFFF"/>
                          <w:spacing w:val="-10"/>
                          <w:sz w:val="17"/>
                          <w:shd w:fill="70CAFF" w:color="auto" w:val="clear"/>
                        </w:rPr>
                        <w:t>B</w:t>
                      </w:r>
                      <w:r>
                        <w:rPr>
                          <w:b/>
                          <w:color w:val="FFFFFF"/>
                          <w:sz w:val="17"/>
                          <w:shd w:fill="70CAFF" w:color="auto" w:val="clear"/>
                        </w:rPr>
                        <w:tab/>
                      </w:r>
                    </w:p>
                  </w:txbxContent>
                </v:textbox>
                <w10:wrap type="none"/>
              </v:shape>
            </w:pict>
          </mc:Fallback>
        </mc:AlternateContent>
      </w:r>
      <w:r>
        <w:rPr>
          <w:b/>
          <w:sz w:val="20"/>
        </w:rPr>
        <mc:AlternateContent>
          <mc:Choice Requires="wps">
            <w:drawing>
              <wp:anchor distT="0" distB="0" distL="0" distR="0" allowOverlap="1" layoutInCell="1" locked="0" behindDoc="0" simplePos="0" relativeHeight="15745536">
                <wp:simplePos x="0" y="0"/>
                <wp:positionH relativeFrom="page">
                  <wp:posOffset>7011954</wp:posOffset>
                </wp:positionH>
                <wp:positionV relativeFrom="page">
                  <wp:posOffset>3811211</wp:posOffset>
                </wp:positionV>
                <wp:extent cx="151130" cy="94615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151130" cy="946150"/>
                        </a:xfrm>
                        <a:prstGeom prst="rect">
                          <a:avLst/>
                        </a:prstGeom>
                      </wps:spPr>
                      <wps:txbx>
                        <w:txbxContent>
                          <w:p>
                            <w:pPr>
                              <w:spacing w:before="20"/>
                              <w:ind w:left="20" w:right="0" w:firstLine="0"/>
                              <w:jc w:val="left"/>
                              <w:rPr>
                                <w:sz w:val="17"/>
                              </w:rPr>
                            </w:pPr>
                            <w:r>
                              <w:rPr>
                                <w:color w:val="77CCFF"/>
                                <w:sz w:val="17"/>
                              </w:rPr>
                              <w:t>Device</w:t>
                            </w:r>
                            <w:r>
                              <w:rPr>
                                <w:color w:val="77CCFF"/>
                                <w:spacing w:val="-5"/>
                                <w:sz w:val="17"/>
                              </w:rPr>
                              <w:t> </w:t>
                            </w:r>
                            <w:r>
                              <w:rPr>
                                <w:color w:val="77CCFF"/>
                                <w:sz w:val="17"/>
                              </w:rPr>
                              <w:t>as</w:t>
                            </w:r>
                            <w:r>
                              <w:rPr>
                                <w:color w:val="77CCFF"/>
                                <w:spacing w:val="-2"/>
                                <w:sz w:val="17"/>
                              </w:rPr>
                              <w:t> </w:t>
                            </w:r>
                            <w:r>
                              <w:rPr>
                                <w:color w:val="77CCFF"/>
                                <w:sz w:val="17"/>
                              </w:rPr>
                              <w:t>a</w:t>
                            </w:r>
                            <w:r>
                              <w:rPr>
                                <w:color w:val="77CCFF"/>
                                <w:spacing w:val="-4"/>
                                <w:sz w:val="17"/>
                              </w:rPr>
                              <w:t> </w:t>
                            </w:r>
                            <w:r>
                              <w:rPr>
                                <w:color w:val="77CCFF"/>
                                <w:spacing w:val="-2"/>
                                <w:sz w:val="17"/>
                              </w:rPr>
                              <w:t>Service</w:t>
                            </w:r>
                          </w:p>
                        </w:txbxContent>
                      </wps:txbx>
                      <wps:bodyPr wrap="square" lIns="0" tIns="0" rIns="0" bIns="0" rtlCol="0" vert="vert270">
                        <a:noAutofit/>
                      </wps:bodyPr>
                    </wps:wsp>
                  </a:graphicData>
                </a:graphic>
              </wp:anchor>
            </w:drawing>
          </mc:Choice>
          <mc:Fallback>
            <w:pict>
              <v:shape style="position:absolute;margin-left:552.122437pt;margin-top:300.095398pt;width:11.9pt;height:74.5pt;mso-position-horizontal-relative:page;mso-position-vertical-relative:page;z-index:15745536" type="#_x0000_t202" id="docshape49" filled="false" stroked="false">
                <v:textbox inset="0,0,0,0" style="layout-flow:vertical;mso-layout-flow-alt:bottom-to-top">
                  <w:txbxContent>
                    <w:p>
                      <w:pPr>
                        <w:spacing w:before="20"/>
                        <w:ind w:left="20" w:right="0" w:firstLine="0"/>
                        <w:jc w:val="left"/>
                        <w:rPr>
                          <w:sz w:val="17"/>
                        </w:rPr>
                      </w:pPr>
                      <w:r>
                        <w:rPr>
                          <w:color w:val="77CCFF"/>
                          <w:sz w:val="17"/>
                        </w:rPr>
                        <w:t>Device</w:t>
                      </w:r>
                      <w:r>
                        <w:rPr>
                          <w:color w:val="77CCFF"/>
                          <w:spacing w:val="-5"/>
                          <w:sz w:val="17"/>
                        </w:rPr>
                        <w:t> </w:t>
                      </w:r>
                      <w:r>
                        <w:rPr>
                          <w:color w:val="77CCFF"/>
                          <w:sz w:val="17"/>
                        </w:rPr>
                        <w:t>as</w:t>
                      </w:r>
                      <w:r>
                        <w:rPr>
                          <w:color w:val="77CCFF"/>
                          <w:spacing w:val="-2"/>
                          <w:sz w:val="17"/>
                        </w:rPr>
                        <w:t> </w:t>
                      </w:r>
                      <w:r>
                        <w:rPr>
                          <w:color w:val="77CCFF"/>
                          <w:sz w:val="17"/>
                        </w:rPr>
                        <w:t>a</w:t>
                      </w:r>
                      <w:r>
                        <w:rPr>
                          <w:color w:val="77CCFF"/>
                          <w:spacing w:val="-4"/>
                          <w:sz w:val="17"/>
                        </w:rPr>
                        <w:t> </w:t>
                      </w:r>
                      <w:r>
                        <w:rPr>
                          <w:color w:val="77CCFF"/>
                          <w:spacing w:val="-2"/>
                          <w:sz w:val="17"/>
                        </w:rPr>
                        <w:t>Service</w:t>
                      </w:r>
                    </w:p>
                  </w:txbxContent>
                </v:textbox>
                <w10:wrap type="none"/>
              </v:shape>
            </w:pict>
          </mc:Fallback>
        </mc:AlternateContent>
      </w:r>
    </w:p>
    <w:p>
      <w:pPr>
        <w:pStyle w:val="BodyText"/>
        <w:spacing w:before="87"/>
        <w:rPr>
          <w:b/>
          <w:sz w:val="20"/>
        </w:rPr>
      </w:pPr>
    </w:p>
    <w:tbl>
      <w:tblPr>
        <w:tblW w:w="0" w:type="auto"/>
        <w:jc w:val="left"/>
        <w:tblInd w:w="1872" w:type="dxa"/>
        <w:tblBorders>
          <w:top w:val="single" w:sz="6" w:space="0" w:color="11AAFF"/>
          <w:left w:val="single" w:sz="6" w:space="0" w:color="11AAFF"/>
          <w:bottom w:val="single" w:sz="6" w:space="0" w:color="11AAFF"/>
          <w:right w:val="single" w:sz="6" w:space="0" w:color="11AAFF"/>
          <w:insideH w:val="single" w:sz="6" w:space="0" w:color="11AAFF"/>
          <w:insideV w:val="single" w:sz="6" w:space="0" w:color="11AAFF"/>
        </w:tblBorders>
        <w:tblLayout w:type="fixed"/>
        <w:tblCellMar>
          <w:top w:w="0" w:type="dxa"/>
          <w:left w:w="0" w:type="dxa"/>
          <w:bottom w:w="0" w:type="dxa"/>
          <w:right w:w="0" w:type="dxa"/>
        </w:tblCellMar>
        <w:tblLook w:val="01E0"/>
      </w:tblPr>
      <w:tblGrid>
        <w:gridCol w:w="266"/>
        <w:gridCol w:w="1869"/>
        <w:gridCol w:w="6167"/>
      </w:tblGrid>
      <w:tr>
        <w:trPr>
          <w:trHeight w:val="269" w:hRule="atLeast"/>
        </w:trPr>
        <w:tc>
          <w:tcPr>
            <w:tcW w:w="2135" w:type="dxa"/>
            <w:gridSpan w:val="2"/>
            <w:tcBorders>
              <w:top w:val="nil"/>
              <w:left w:val="nil"/>
              <w:right w:val="single" w:sz="4" w:space="0" w:color="000000"/>
            </w:tcBorders>
          </w:tcPr>
          <w:p>
            <w:pPr>
              <w:pStyle w:val="TableParagraph"/>
              <w:spacing w:before="37"/>
              <w:ind w:left="107"/>
              <w:rPr>
                <w:b/>
                <w:sz w:val="17"/>
              </w:rPr>
            </w:pPr>
            <w:r>
              <w:rPr>
                <w:b/>
                <w:color w:val="11AAFF"/>
                <w:spacing w:val="-2"/>
                <w:sz w:val="17"/>
              </w:rPr>
              <w:t>Leistungen/Optionen</w:t>
            </w:r>
          </w:p>
        </w:tc>
        <w:tc>
          <w:tcPr>
            <w:tcW w:w="6167" w:type="dxa"/>
            <w:tcBorders>
              <w:top w:val="nil"/>
              <w:left w:val="single" w:sz="4" w:space="0" w:color="000000"/>
              <w:right w:val="nil"/>
            </w:tcBorders>
          </w:tcPr>
          <w:p>
            <w:pPr>
              <w:pStyle w:val="TableParagraph"/>
              <w:spacing w:before="37"/>
              <w:ind w:left="101"/>
              <w:rPr>
                <w:b/>
                <w:sz w:val="17"/>
              </w:rPr>
            </w:pPr>
            <w:r>
              <w:rPr>
                <w:b/>
                <w:color w:val="11AAFF"/>
                <w:spacing w:val="-2"/>
                <w:sz w:val="17"/>
              </w:rPr>
              <w:t>Definition</w:t>
            </w:r>
          </w:p>
        </w:tc>
      </w:tr>
      <w:tr>
        <w:trPr>
          <w:trHeight w:val="2885" w:hRule="atLeast"/>
        </w:trPr>
        <w:tc>
          <w:tcPr>
            <w:tcW w:w="2135" w:type="dxa"/>
            <w:gridSpan w:val="2"/>
            <w:tcBorders>
              <w:left w:val="nil"/>
              <w:bottom w:val="single" w:sz="4" w:space="0" w:color="000000"/>
              <w:right w:val="single" w:sz="4" w:space="0" w:color="000000"/>
            </w:tcBorders>
          </w:tcPr>
          <w:p>
            <w:pPr>
              <w:pStyle w:val="TableParagraph"/>
              <w:rPr>
                <w:rFonts w:ascii="Times New Roman"/>
                <w:sz w:val="16"/>
              </w:rPr>
            </w:pPr>
          </w:p>
        </w:tc>
        <w:tc>
          <w:tcPr>
            <w:tcW w:w="6167" w:type="dxa"/>
            <w:tcBorders>
              <w:left w:val="single" w:sz="4" w:space="0" w:color="000000"/>
              <w:bottom w:val="single" w:sz="4" w:space="0" w:color="000000"/>
              <w:right w:val="nil"/>
            </w:tcBorders>
          </w:tcPr>
          <w:p>
            <w:pPr>
              <w:pStyle w:val="TableParagraph"/>
              <w:spacing w:before="55"/>
              <w:ind w:left="101" w:right="112"/>
              <w:rPr>
                <w:sz w:val="17"/>
              </w:rPr>
            </w:pPr>
            <w:r>
              <w:rPr>
                <w:sz w:val="17"/>
              </w:rPr>
              <w:t>Der Kunde muss zudem sicherstellen, dass die Daten auf dem zurückgesendeten</w:t>
            </w:r>
            <w:r>
              <w:rPr>
                <w:spacing w:val="-12"/>
                <w:sz w:val="17"/>
              </w:rPr>
              <w:t> </w:t>
            </w:r>
            <w:r>
              <w:rPr>
                <w:sz w:val="17"/>
              </w:rPr>
              <w:t>Gerät</w:t>
            </w:r>
            <w:r>
              <w:rPr>
                <w:spacing w:val="-8"/>
                <w:sz w:val="17"/>
              </w:rPr>
              <w:t> </w:t>
            </w:r>
            <w:r>
              <w:rPr>
                <w:sz w:val="17"/>
              </w:rPr>
              <w:t>gelöscht</w:t>
            </w:r>
            <w:r>
              <w:rPr>
                <w:spacing w:val="-9"/>
                <w:sz w:val="17"/>
              </w:rPr>
              <w:t> </w:t>
            </w:r>
            <w:r>
              <w:rPr>
                <w:sz w:val="17"/>
              </w:rPr>
              <w:t>wurden</w:t>
            </w:r>
            <w:r>
              <w:rPr>
                <w:spacing w:val="-12"/>
                <w:sz w:val="17"/>
              </w:rPr>
              <w:t> </w:t>
            </w:r>
            <w:r>
              <w:rPr>
                <w:sz w:val="17"/>
              </w:rPr>
              <w:t>(Wipe)</w:t>
            </w:r>
            <w:r>
              <w:rPr>
                <w:spacing w:val="-11"/>
                <w:sz w:val="17"/>
              </w:rPr>
              <w:t> </w:t>
            </w:r>
            <w:r>
              <w:rPr>
                <w:sz w:val="17"/>
              </w:rPr>
              <w:t>und</w:t>
            </w:r>
            <w:r>
              <w:rPr>
                <w:spacing w:val="-9"/>
                <w:sz w:val="17"/>
              </w:rPr>
              <w:t> </w:t>
            </w:r>
            <w:r>
              <w:rPr>
                <w:sz w:val="17"/>
              </w:rPr>
              <w:t>keine</w:t>
            </w:r>
            <w:r>
              <w:rPr>
                <w:spacing w:val="-9"/>
                <w:sz w:val="17"/>
              </w:rPr>
              <w:t> </w:t>
            </w:r>
            <w:r>
              <w:rPr>
                <w:sz w:val="17"/>
              </w:rPr>
              <w:t>Aktivierungssperre gesetzt ist. Stellt</w:t>
            </w:r>
            <w:r>
              <w:rPr>
                <w:spacing w:val="-1"/>
                <w:sz w:val="17"/>
              </w:rPr>
              <w:t> </w:t>
            </w:r>
            <w:r>
              <w:rPr>
                <w:sz w:val="17"/>
              </w:rPr>
              <w:t>Swisscom</w:t>
            </w:r>
            <w:r>
              <w:rPr>
                <w:spacing w:val="-1"/>
                <w:sz w:val="17"/>
              </w:rPr>
              <w:t> </w:t>
            </w:r>
            <w:r>
              <w:rPr>
                <w:sz w:val="17"/>
              </w:rPr>
              <w:t>bei der Eingangskontrolle</w:t>
            </w:r>
            <w:r>
              <w:rPr>
                <w:spacing w:val="-1"/>
                <w:sz w:val="17"/>
              </w:rPr>
              <w:t> </w:t>
            </w:r>
            <w:r>
              <w:rPr>
                <w:sz w:val="17"/>
              </w:rPr>
              <w:t>eine Aktivierungssperre fest, wird das Gerät als wertlos betrachtet und dem Kunden die zweifache Swap-Pauschale in Rechnung gestellt. Die zweifache Swap-Pauschale wird auch dann in Rechnung gestellt, wenn der Kunde Hardware- (z.B. Display-Austausch mit nicht-originalem Ersatzteil) oder Softwaremodifikationen (z.B. Jailbreak) am Gerät vorgenommen hat die zum Erlöschen der Herstellergarantie führen.</w:t>
            </w:r>
          </w:p>
          <w:p>
            <w:pPr>
              <w:pStyle w:val="TableParagraph"/>
              <w:spacing w:line="237" w:lineRule="auto" w:before="34"/>
              <w:ind w:left="101" w:right="137"/>
              <w:rPr>
                <w:sz w:val="17"/>
              </w:rPr>
            </w:pPr>
            <w:r>
              <w:rPr>
                <w:sz w:val="17"/>
              </w:rPr>
              <w:t>Im Austauschfall werden alle defekten Geräte in den Herstellerzustand versetzt und auf dem Gerät befindliche Daten und Einstellungen werden gelöscht. Der Kunde ist dafür verantwortlich, die Gerätedaten vorgängig zu sichern</w:t>
            </w:r>
            <w:r>
              <w:rPr>
                <w:spacing w:val="-9"/>
                <w:sz w:val="17"/>
              </w:rPr>
              <w:t> </w:t>
            </w:r>
            <w:r>
              <w:rPr>
                <w:sz w:val="17"/>
              </w:rPr>
              <w:t>und</w:t>
            </w:r>
            <w:r>
              <w:rPr>
                <w:spacing w:val="-6"/>
                <w:sz w:val="17"/>
              </w:rPr>
              <w:t> </w:t>
            </w:r>
            <w:r>
              <w:rPr>
                <w:sz w:val="17"/>
              </w:rPr>
              <w:t>danach</w:t>
            </w:r>
            <w:r>
              <w:rPr>
                <w:spacing w:val="-10"/>
                <w:sz w:val="17"/>
              </w:rPr>
              <w:t> </w:t>
            </w:r>
            <w:r>
              <w:rPr>
                <w:sz w:val="17"/>
              </w:rPr>
              <w:t>wieder</w:t>
            </w:r>
            <w:r>
              <w:rPr>
                <w:spacing w:val="-9"/>
                <w:sz w:val="17"/>
              </w:rPr>
              <w:t> </w:t>
            </w:r>
            <w:r>
              <w:rPr>
                <w:sz w:val="17"/>
              </w:rPr>
              <w:t>aufzuspielen.</w:t>
            </w:r>
            <w:r>
              <w:rPr>
                <w:spacing w:val="-7"/>
                <w:sz w:val="17"/>
              </w:rPr>
              <w:t> </w:t>
            </w:r>
            <w:r>
              <w:rPr>
                <w:sz w:val="17"/>
              </w:rPr>
              <w:t>Swisscom</w:t>
            </w:r>
            <w:r>
              <w:rPr>
                <w:spacing w:val="-10"/>
                <w:sz w:val="17"/>
              </w:rPr>
              <w:t> </w:t>
            </w:r>
            <w:r>
              <w:rPr>
                <w:sz w:val="17"/>
              </w:rPr>
              <w:t>übernimmt</w:t>
            </w:r>
            <w:r>
              <w:rPr>
                <w:spacing w:val="-7"/>
                <w:sz w:val="17"/>
              </w:rPr>
              <w:t> </w:t>
            </w:r>
            <w:r>
              <w:rPr>
                <w:sz w:val="17"/>
              </w:rPr>
              <w:t>keine</w:t>
            </w:r>
            <w:r>
              <w:rPr>
                <w:spacing w:val="-7"/>
                <w:sz w:val="17"/>
              </w:rPr>
              <w:t> </w:t>
            </w:r>
            <w:r>
              <w:rPr>
                <w:sz w:val="17"/>
              </w:rPr>
              <w:t>Haftung für allfällige Datenverluste.</w:t>
            </w:r>
          </w:p>
        </w:tc>
      </w:tr>
      <w:tr>
        <w:trPr>
          <w:trHeight w:val="663" w:hRule="atLeast"/>
        </w:trPr>
        <w:tc>
          <w:tcPr>
            <w:tcW w:w="2135" w:type="dxa"/>
            <w:gridSpan w:val="2"/>
            <w:tcBorders>
              <w:top w:val="single" w:sz="4" w:space="0" w:color="000000"/>
              <w:left w:val="nil"/>
              <w:bottom w:val="single" w:sz="6" w:space="0" w:color="000000"/>
              <w:right w:val="single" w:sz="4" w:space="0" w:color="000000"/>
            </w:tcBorders>
          </w:tcPr>
          <w:p>
            <w:pPr>
              <w:pStyle w:val="TableParagraph"/>
              <w:spacing w:before="37"/>
              <w:ind w:left="107"/>
              <w:rPr>
                <w:sz w:val="17"/>
              </w:rPr>
            </w:pPr>
            <w:r>
              <w:rPr>
                <w:sz w:val="17"/>
              </w:rPr>
              <w:t>Reparatur</w:t>
            </w:r>
            <w:r>
              <w:rPr>
                <w:spacing w:val="-13"/>
                <w:sz w:val="17"/>
              </w:rPr>
              <w:t> </w:t>
            </w:r>
            <w:r>
              <w:rPr>
                <w:sz w:val="17"/>
              </w:rPr>
              <w:t>und</w:t>
            </w:r>
            <w:r>
              <w:rPr>
                <w:spacing w:val="-13"/>
                <w:sz w:val="17"/>
              </w:rPr>
              <w:t> </w:t>
            </w:r>
            <w:r>
              <w:rPr>
                <w:sz w:val="17"/>
              </w:rPr>
              <w:t>Austausch durch Partner</w:t>
            </w:r>
          </w:p>
        </w:tc>
        <w:tc>
          <w:tcPr>
            <w:tcW w:w="6167" w:type="dxa"/>
            <w:tcBorders>
              <w:top w:val="single" w:sz="4" w:space="0" w:color="000000"/>
              <w:left w:val="single" w:sz="4" w:space="0" w:color="000000"/>
              <w:bottom w:val="single" w:sz="6" w:space="0" w:color="000000"/>
              <w:right w:val="nil"/>
            </w:tcBorders>
          </w:tcPr>
          <w:p>
            <w:pPr>
              <w:pStyle w:val="TableParagraph"/>
              <w:spacing w:line="237" w:lineRule="auto" w:before="38"/>
              <w:ind w:left="101" w:right="137"/>
              <w:rPr>
                <w:sz w:val="17"/>
              </w:rPr>
            </w:pPr>
            <w:r>
              <w:rPr>
                <w:sz w:val="17"/>
              </w:rPr>
              <w:t>Bei der Ausprägung DaaS M (GU) wird die Reparatur und der Austausch von defekten</w:t>
            </w:r>
            <w:r>
              <w:rPr>
                <w:spacing w:val="-10"/>
                <w:sz w:val="17"/>
              </w:rPr>
              <w:t> </w:t>
            </w:r>
            <w:r>
              <w:rPr>
                <w:sz w:val="17"/>
              </w:rPr>
              <w:t>Geräten</w:t>
            </w:r>
            <w:r>
              <w:rPr>
                <w:spacing w:val="-4"/>
                <w:sz w:val="17"/>
              </w:rPr>
              <w:t> </w:t>
            </w:r>
            <w:r>
              <w:rPr>
                <w:sz w:val="17"/>
              </w:rPr>
              <w:t>durch</w:t>
            </w:r>
            <w:r>
              <w:rPr>
                <w:spacing w:val="-10"/>
                <w:sz w:val="17"/>
              </w:rPr>
              <w:t> </w:t>
            </w:r>
            <w:r>
              <w:rPr>
                <w:sz w:val="17"/>
              </w:rPr>
              <w:t>den</w:t>
            </w:r>
            <w:r>
              <w:rPr>
                <w:spacing w:val="-8"/>
                <w:sz w:val="17"/>
              </w:rPr>
              <w:t> </w:t>
            </w:r>
            <w:r>
              <w:rPr>
                <w:sz w:val="17"/>
              </w:rPr>
              <w:t>jeweiligen</w:t>
            </w:r>
            <w:r>
              <w:rPr>
                <w:spacing w:val="-9"/>
                <w:sz w:val="17"/>
              </w:rPr>
              <w:t> </w:t>
            </w:r>
            <w:r>
              <w:rPr>
                <w:sz w:val="17"/>
              </w:rPr>
              <w:t>Partner</w:t>
            </w:r>
            <w:r>
              <w:rPr>
                <w:spacing w:val="-8"/>
                <w:sz w:val="17"/>
              </w:rPr>
              <w:t> </w:t>
            </w:r>
            <w:r>
              <w:rPr>
                <w:sz w:val="17"/>
              </w:rPr>
              <w:t>von</w:t>
            </w:r>
            <w:r>
              <w:rPr>
                <w:spacing w:val="-8"/>
                <w:sz w:val="17"/>
              </w:rPr>
              <w:t> </w:t>
            </w:r>
            <w:r>
              <w:rPr>
                <w:sz w:val="17"/>
              </w:rPr>
              <w:t>Swisscom</w:t>
            </w:r>
            <w:r>
              <w:rPr>
                <w:spacing w:val="-8"/>
                <w:sz w:val="17"/>
              </w:rPr>
              <w:t> </w:t>
            </w:r>
            <w:r>
              <w:rPr>
                <w:sz w:val="17"/>
              </w:rPr>
              <w:t>vorgenommen. Die Leistungen des Partners sind im Servicevertrag aufgeführt.</w:t>
            </w:r>
          </w:p>
        </w:tc>
      </w:tr>
      <w:tr>
        <w:trPr>
          <w:trHeight w:val="657" w:hRule="atLeast"/>
        </w:trPr>
        <w:tc>
          <w:tcPr>
            <w:tcW w:w="2135" w:type="dxa"/>
            <w:gridSpan w:val="2"/>
            <w:tcBorders>
              <w:top w:val="single" w:sz="6" w:space="0" w:color="000000"/>
              <w:left w:val="nil"/>
              <w:bottom w:val="nil"/>
              <w:right w:val="single" w:sz="4" w:space="0" w:color="000000"/>
            </w:tcBorders>
          </w:tcPr>
          <w:p>
            <w:pPr>
              <w:pStyle w:val="TableParagraph"/>
              <w:spacing w:before="31"/>
              <w:ind w:left="107" w:right="451"/>
              <w:rPr>
                <w:sz w:val="17"/>
              </w:rPr>
            </w:pPr>
            <w:r>
              <w:rPr>
                <w:spacing w:val="-2"/>
                <w:sz w:val="17"/>
              </w:rPr>
              <w:t>Kundenspezifische Austausch-Pauschale </w:t>
            </w:r>
            <w:r>
              <w:rPr>
                <w:sz w:val="17"/>
              </w:rPr>
              <w:t>(Daas L-Optionen)</w:t>
            </w:r>
          </w:p>
        </w:tc>
        <w:tc>
          <w:tcPr>
            <w:tcW w:w="6167" w:type="dxa"/>
            <w:tcBorders>
              <w:top w:val="single" w:sz="6" w:space="0" w:color="000000"/>
              <w:left w:val="single" w:sz="4" w:space="0" w:color="000000"/>
              <w:bottom w:val="single" w:sz="6" w:space="0" w:color="000000"/>
              <w:right w:val="nil"/>
            </w:tcBorders>
          </w:tcPr>
          <w:p>
            <w:pPr>
              <w:pStyle w:val="TableParagraph"/>
              <w:spacing w:before="31"/>
              <w:ind w:left="101"/>
              <w:rPr>
                <w:sz w:val="17"/>
              </w:rPr>
            </w:pPr>
            <w:r>
              <w:rPr>
                <w:sz w:val="17"/>
              </w:rPr>
              <w:t>Im</w:t>
            </w:r>
            <w:r>
              <w:rPr>
                <w:spacing w:val="-7"/>
                <w:sz w:val="17"/>
              </w:rPr>
              <w:t> </w:t>
            </w:r>
            <w:r>
              <w:rPr>
                <w:sz w:val="17"/>
              </w:rPr>
              <w:t>Servicevertrag</w:t>
            </w:r>
            <w:r>
              <w:rPr>
                <w:spacing w:val="-6"/>
                <w:sz w:val="17"/>
              </w:rPr>
              <w:t> </w:t>
            </w:r>
            <w:r>
              <w:rPr>
                <w:sz w:val="17"/>
              </w:rPr>
              <w:t>wird</w:t>
            </w:r>
            <w:r>
              <w:rPr>
                <w:spacing w:val="-5"/>
                <w:sz w:val="17"/>
              </w:rPr>
              <w:t> </w:t>
            </w:r>
            <w:r>
              <w:rPr>
                <w:sz w:val="17"/>
              </w:rPr>
              <w:t>festgelegt,</w:t>
            </w:r>
            <w:r>
              <w:rPr>
                <w:spacing w:val="-8"/>
                <w:sz w:val="17"/>
              </w:rPr>
              <w:t> </w:t>
            </w:r>
            <w:r>
              <w:rPr>
                <w:sz w:val="17"/>
              </w:rPr>
              <w:t>welche</w:t>
            </w:r>
            <w:r>
              <w:rPr>
                <w:spacing w:val="-6"/>
                <w:sz w:val="17"/>
              </w:rPr>
              <w:t> </w:t>
            </w:r>
            <w:r>
              <w:rPr>
                <w:sz w:val="17"/>
              </w:rPr>
              <w:t>der</w:t>
            </w:r>
            <w:r>
              <w:rPr>
                <w:spacing w:val="-10"/>
                <w:sz w:val="17"/>
              </w:rPr>
              <w:t> </w:t>
            </w:r>
            <w:r>
              <w:rPr>
                <w:sz w:val="17"/>
              </w:rPr>
              <w:t>DaaS</w:t>
            </w:r>
            <w:r>
              <w:rPr>
                <w:spacing w:val="-7"/>
                <w:sz w:val="17"/>
              </w:rPr>
              <w:t> </w:t>
            </w:r>
            <w:r>
              <w:rPr>
                <w:sz w:val="17"/>
              </w:rPr>
              <w:t>L-Optionen</w:t>
            </w:r>
            <w:r>
              <w:rPr>
                <w:spacing w:val="-8"/>
                <w:sz w:val="17"/>
              </w:rPr>
              <w:t> </w:t>
            </w:r>
            <w:r>
              <w:rPr>
                <w:sz w:val="17"/>
              </w:rPr>
              <w:t>gewählt</w:t>
            </w:r>
            <w:r>
              <w:rPr>
                <w:spacing w:val="-5"/>
                <w:sz w:val="17"/>
              </w:rPr>
              <w:t> </w:t>
            </w:r>
            <w:r>
              <w:rPr>
                <w:sz w:val="17"/>
              </w:rPr>
              <w:t>wird. Die DaaS L-Optionen können untereinander nicht kombiniert werden.</w:t>
            </w:r>
          </w:p>
        </w:tc>
      </w:tr>
      <w:tr>
        <w:trPr>
          <w:trHeight w:val="4789" w:hRule="atLeast"/>
        </w:trPr>
        <w:tc>
          <w:tcPr>
            <w:tcW w:w="266" w:type="dxa"/>
            <w:vMerge w:val="restart"/>
            <w:tcBorders>
              <w:top w:val="nil"/>
              <w:left w:val="nil"/>
              <w:bottom w:val="nil"/>
              <w:right w:val="nil"/>
            </w:tcBorders>
          </w:tcPr>
          <w:p>
            <w:pPr>
              <w:pStyle w:val="TableParagraph"/>
              <w:rPr>
                <w:rFonts w:ascii="Times New Roman"/>
                <w:sz w:val="16"/>
              </w:rPr>
            </w:pPr>
          </w:p>
        </w:tc>
        <w:tc>
          <w:tcPr>
            <w:tcW w:w="1869" w:type="dxa"/>
            <w:tcBorders>
              <w:top w:val="single" w:sz="6" w:space="0" w:color="000000"/>
              <w:left w:val="nil"/>
              <w:bottom w:val="single" w:sz="6" w:space="0" w:color="000000"/>
              <w:right w:val="single" w:sz="4" w:space="0" w:color="000000"/>
            </w:tcBorders>
          </w:tcPr>
          <w:p>
            <w:pPr>
              <w:pStyle w:val="TableParagraph"/>
              <w:spacing w:before="33"/>
              <w:ind w:left="321"/>
              <w:rPr>
                <w:sz w:val="17"/>
              </w:rPr>
            </w:pPr>
            <w:r>
              <w:rPr>
                <w:sz w:val="17"/>
              </w:rPr>
              <mc:AlternateContent>
                <mc:Choice Requires="wps">
                  <w:drawing>
                    <wp:anchor distT="0" distB="0" distL="0" distR="0" allowOverlap="1" layoutInCell="1" locked="0" behindDoc="1" simplePos="0" relativeHeight="486430208">
                      <wp:simplePos x="0" y="0"/>
                      <wp:positionH relativeFrom="column">
                        <wp:posOffset>77724</wp:posOffset>
                      </wp:positionH>
                      <wp:positionV relativeFrom="paragraph">
                        <wp:posOffset>67463</wp:posOffset>
                      </wp:positionV>
                      <wp:extent cx="33655" cy="33655"/>
                      <wp:effectExtent l="0" t="0" r="0" b="0"/>
                      <wp:wrapNone/>
                      <wp:docPr id="52" name="Group 52"/>
                      <wp:cNvGraphicFramePr>
                        <a:graphicFrameLocks/>
                      </wp:cNvGraphicFramePr>
                      <a:graphic>
                        <a:graphicData uri="http://schemas.microsoft.com/office/word/2010/wordprocessingGroup">
                          <wpg:wgp>
                            <wpg:cNvPr id="52" name="Group 52"/>
                            <wpg:cNvGrpSpPr/>
                            <wpg:grpSpPr>
                              <a:xfrm>
                                <a:off x="0" y="0"/>
                                <a:ext cx="33655" cy="33655"/>
                                <a:chExt cx="33655" cy="33655"/>
                              </a:xfrm>
                            </wpg:grpSpPr>
                            <wps:wsp>
                              <wps:cNvPr id="53" name="Graphic 53"/>
                              <wps:cNvSpPr/>
                              <wps:spPr>
                                <a:xfrm>
                                  <a:off x="0" y="0"/>
                                  <a:ext cx="33655" cy="33655"/>
                                </a:xfrm>
                                <a:custGeom>
                                  <a:avLst/>
                                  <a:gdLst/>
                                  <a:ahLst/>
                                  <a:cxnLst/>
                                  <a:rect l="l" t="t" r="r" b="b"/>
                                  <a:pathLst>
                                    <a:path w="33655" h="33655">
                                      <a:moveTo>
                                        <a:pt x="33527" y="33528"/>
                                      </a:moveTo>
                                      <a:lnTo>
                                        <a:pt x="0" y="33528"/>
                                      </a:lnTo>
                                      <a:lnTo>
                                        <a:pt x="0" y="0"/>
                                      </a:lnTo>
                                      <a:lnTo>
                                        <a:pt x="33527" y="0"/>
                                      </a:lnTo>
                                      <a:lnTo>
                                        <a:pt x="33527" y="33528"/>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6.120002pt;margin-top:5.312079pt;width:2.65pt;height:2.65pt;mso-position-horizontal-relative:column;mso-position-vertical-relative:paragraph;z-index:-16886272" id="docshapegroup50" coordorigin="122,106" coordsize="53,53">
                      <v:rect style="position:absolute;left:122;top:106;width:53;height:53" id="docshape51" filled="true" fillcolor="#11aaff" stroked="false">
                        <v:fill type="solid"/>
                      </v:rect>
                      <w10:wrap type="none"/>
                    </v:group>
                  </w:pict>
                </mc:Fallback>
              </mc:AlternateContent>
            </w:r>
            <w:r>
              <w:rPr>
                <w:sz w:val="17"/>
              </w:rPr>
              <w:t>Fixes</w:t>
            </w:r>
            <w:r>
              <w:rPr>
                <w:spacing w:val="-4"/>
                <w:sz w:val="17"/>
              </w:rPr>
              <w:t> </w:t>
            </w:r>
            <w:r>
              <w:rPr>
                <w:spacing w:val="-2"/>
                <w:sz w:val="17"/>
              </w:rPr>
              <w:t>Volumen</w:t>
            </w:r>
          </w:p>
        </w:tc>
        <w:tc>
          <w:tcPr>
            <w:tcW w:w="6167" w:type="dxa"/>
            <w:tcBorders>
              <w:top w:val="single" w:sz="6" w:space="0" w:color="000000"/>
              <w:left w:val="single" w:sz="4" w:space="0" w:color="000000"/>
              <w:bottom w:val="single" w:sz="6" w:space="0" w:color="000000"/>
              <w:right w:val="nil"/>
            </w:tcBorders>
          </w:tcPr>
          <w:p>
            <w:pPr>
              <w:pStyle w:val="TableParagraph"/>
              <w:spacing w:before="33"/>
              <w:ind w:left="101" w:right="107"/>
              <w:rPr>
                <w:sz w:val="17"/>
              </w:rPr>
            </w:pPr>
            <w:r>
              <w:rPr>
                <w:sz w:val="17"/>
              </w:rPr>
              <w:t>Der</w:t>
            </w:r>
            <w:r>
              <w:rPr>
                <w:spacing w:val="-1"/>
                <w:sz w:val="17"/>
              </w:rPr>
              <w:t> </w:t>
            </w:r>
            <w:r>
              <w:rPr>
                <w:sz w:val="17"/>
              </w:rPr>
              <w:t>Kunde</w:t>
            </w:r>
            <w:r>
              <w:rPr>
                <w:spacing w:val="-3"/>
                <w:sz w:val="17"/>
              </w:rPr>
              <w:t> </w:t>
            </w:r>
            <w:r>
              <w:rPr>
                <w:sz w:val="17"/>
              </w:rPr>
              <w:t>kann</w:t>
            </w:r>
            <w:r>
              <w:rPr>
                <w:spacing w:val="-1"/>
                <w:sz w:val="17"/>
              </w:rPr>
              <w:t> </w:t>
            </w:r>
            <w:r>
              <w:rPr>
                <w:sz w:val="17"/>
              </w:rPr>
              <w:t>20%</w:t>
            </w:r>
            <w:r>
              <w:rPr>
                <w:spacing w:val="-2"/>
                <w:sz w:val="17"/>
              </w:rPr>
              <w:t> </w:t>
            </w:r>
            <w:r>
              <w:rPr>
                <w:sz w:val="17"/>
              </w:rPr>
              <w:t>seines</w:t>
            </w:r>
            <w:r>
              <w:rPr>
                <w:spacing w:val="-2"/>
                <w:sz w:val="17"/>
              </w:rPr>
              <w:t> </w:t>
            </w:r>
            <w:r>
              <w:rPr>
                <w:sz w:val="17"/>
              </w:rPr>
              <w:t>jährlichen</w:t>
            </w:r>
            <w:r>
              <w:rPr>
                <w:spacing w:val="-1"/>
                <w:sz w:val="17"/>
              </w:rPr>
              <w:t> </w:t>
            </w:r>
            <w:r>
              <w:rPr>
                <w:sz w:val="17"/>
              </w:rPr>
              <w:t>durchschnittlichen Inventarbestands</w:t>
            </w:r>
            <w:r>
              <w:rPr>
                <w:spacing w:val="-1"/>
                <w:sz w:val="17"/>
              </w:rPr>
              <w:t> </w:t>
            </w:r>
            <w:r>
              <w:rPr>
                <w:sz w:val="17"/>
              </w:rPr>
              <w:t>an Geräten kostenlos austauschen lassen. Schöpft der Kunde dieses Gratisswapkontingent vollständig aus, wird ihm für jedes zusätzliche auszutauschende Gerät die Swap-Pauschale in Rechnung gestellt. Wird aus den Gründen nach Abschnitt "Reparatur und Swap-Pauschale" eine zweifache Swap-Pauschale fällig, wird erst überprüft, ob dem Kunden diese von seinem Gratisswapkontingent abgezogen werden kann. Kann die zweifache Swap-Pauschale</w:t>
            </w:r>
            <w:r>
              <w:rPr>
                <w:spacing w:val="-1"/>
                <w:sz w:val="17"/>
              </w:rPr>
              <w:t> </w:t>
            </w:r>
            <w:r>
              <w:rPr>
                <w:sz w:val="17"/>
              </w:rPr>
              <w:t>nicht oder nur</w:t>
            </w:r>
            <w:r>
              <w:rPr>
                <w:spacing w:val="-3"/>
                <w:sz w:val="17"/>
              </w:rPr>
              <w:t> </w:t>
            </w:r>
            <w:r>
              <w:rPr>
                <w:sz w:val="17"/>
              </w:rPr>
              <w:t>teilweise über</w:t>
            </w:r>
            <w:r>
              <w:rPr>
                <w:spacing w:val="-3"/>
                <w:sz w:val="17"/>
              </w:rPr>
              <w:t> </w:t>
            </w:r>
            <w:r>
              <w:rPr>
                <w:sz w:val="17"/>
              </w:rPr>
              <w:t>das</w:t>
            </w:r>
            <w:r>
              <w:rPr>
                <w:spacing w:val="-2"/>
                <w:sz w:val="17"/>
              </w:rPr>
              <w:t> </w:t>
            </w:r>
            <w:r>
              <w:rPr>
                <w:sz w:val="17"/>
              </w:rPr>
              <w:t>Gratisswapkontingent verrechnet werden, werden die</w:t>
            </w:r>
            <w:r>
              <w:rPr>
                <w:spacing w:val="-1"/>
                <w:sz w:val="17"/>
              </w:rPr>
              <w:t> </w:t>
            </w:r>
            <w:r>
              <w:rPr>
                <w:sz w:val="17"/>
              </w:rPr>
              <w:t>ausstehenden</w:t>
            </w:r>
            <w:r>
              <w:rPr>
                <w:spacing w:val="-1"/>
                <w:sz w:val="17"/>
              </w:rPr>
              <w:t> </w:t>
            </w:r>
            <w:r>
              <w:rPr>
                <w:sz w:val="17"/>
              </w:rPr>
              <w:t>Beträge</w:t>
            </w:r>
            <w:r>
              <w:rPr>
                <w:spacing w:val="-1"/>
                <w:sz w:val="17"/>
              </w:rPr>
              <w:t> </w:t>
            </w:r>
            <w:r>
              <w:rPr>
                <w:sz w:val="17"/>
              </w:rPr>
              <w:t>dem</w:t>
            </w:r>
            <w:r>
              <w:rPr>
                <w:spacing w:val="-2"/>
                <w:sz w:val="17"/>
              </w:rPr>
              <w:t> </w:t>
            </w:r>
            <w:r>
              <w:rPr>
                <w:sz w:val="17"/>
              </w:rPr>
              <w:t>Kunden</w:t>
            </w:r>
            <w:r>
              <w:rPr>
                <w:spacing w:val="-3"/>
                <w:sz w:val="17"/>
              </w:rPr>
              <w:t> </w:t>
            </w:r>
            <w:r>
              <w:rPr>
                <w:sz w:val="17"/>
              </w:rPr>
              <w:t>in</w:t>
            </w:r>
            <w:r>
              <w:rPr>
                <w:spacing w:val="-3"/>
                <w:sz w:val="17"/>
              </w:rPr>
              <w:t> </w:t>
            </w:r>
            <w:r>
              <w:rPr>
                <w:sz w:val="17"/>
              </w:rPr>
              <w:t>Rechnung gestellt. Der Inventardurchschnitt wird nach dem year-to-date (YTD) Prinzip berechnet, d.h. es wird der durchschnittliche Inventarbestand für den Zeitraum</w:t>
            </w:r>
            <w:r>
              <w:rPr>
                <w:spacing w:val="-7"/>
                <w:sz w:val="17"/>
              </w:rPr>
              <w:t> </w:t>
            </w:r>
            <w:r>
              <w:rPr>
                <w:sz w:val="17"/>
              </w:rPr>
              <w:t>von</w:t>
            </w:r>
            <w:r>
              <w:rPr>
                <w:spacing w:val="-6"/>
                <w:sz w:val="17"/>
              </w:rPr>
              <w:t> </w:t>
            </w:r>
            <w:r>
              <w:rPr>
                <w:sz w:val="17"/>
              </w:rPr>
              <w:t>Beginn</w:t>
            </w:r>
            <w:r>
              <w:rPr>
                <w:spacing w:val="-8"/>
                <w:sz w:val="17"/>
              </w:rPr>
              <w:t> </w:t>
            </w:r>
            <w:r>
              <w:rPr>
                <w:sz w:val="17"/>
              </w:rPr>
              <w:t>des</w:t>
            </w:r>
            <w:r>
              <w:rPr>
                <w:spacing w:val="-6"/>
                <w:sz w:val="17"/>
              </w:rPr>
              <w:t> </w:t>
            </w:r>
            <w:r>
              <w:rPr>
                <w:sz w:val="17"/>
              </w:rPr>
              <w:t>Jahres</w:t>
            </w:r>
            <w:r>
              <w:rPr>
                <w:spacing w:val="-6"/>
                <w:sz w:val="17"/>
              </w:rPr>
              <w:t> </w:t>
            </w:r>
            <w:r>
              <w:rPr>
                <w:sz w:val="17"/>
              </w:rPr>
              <w:t>bis</w:t>
            </w:r>
            <w:r>
              <w:rPr>
                <w:spacing w:val="-7"/>
                <w:sz w:val="17"/>
              </w:rPr>
              <w:t> </w:t>
            </w:r>
            <w:r>
              <w:rPr>
                <w:sz w:val="17"/>
              </w:rPr>
              <w:t>zum</w:t>
            </w:r>
            <w:r>
              <w:rPr>
                <w:spacing w:val="-8"/>
                <w:sz w:val="17"/>
              </w:rPr>
              <w:t> </w:t>
            </w:r>
            <w:r>
              <w:rPr>
                <w:sz w:val="17"/>
              </w:rPr>
              <w:t>aktuellen</w:t>
            </w:r>
            <w:r>
              <w:rPr>
                <w:spacing w:val="-8"/>
                <w:sz w:val="17"/>
              </w:rPr>
              <w:t> </w:t>
            </w:r>
            <w:r>
              <w:rPr>
                <w:sz w:val="17"/>
              </w:rPr>
              <w:t>Zeitpunkt</w:t>
            </w:r>
            <w:r>
              <w:rPr>
                <w:spacing w:val="-6"/>
                <w:sz w:val="17"/>
              </w:rPr>
              <w:t> </w:t>
            </w:r>
            <w:r>
              <w:rPr>
                <w:sz w:val="17"/>
              </w:rPr>
              <w:t>berechnet.</w:t>
            </w:r>
            <w:r>
              <w:rPr>
                <w:spacing w:val="-6"/>
                <w:sz w:val="17"/>
              </w:rPr>
              <w:t> </w:t>
            </w:r>
            <w:r>
              <w:rPr>
                <w:sz w:val="17"/>
              </w:rPr>
              <w:t>Sollte der Kunde sein Inventar erstmals unterjährig aufschalten, ist statt des Jahresanfangs der Zeitpunkt der Aufschaltung für die Berechnung massgebend. Die Schwelle von 20% gilt ausschliesslich für ein vollständiges Kalenderjahr. Erfolgt die Inventaraufschaltung oder die Kündigung innerhalb eines Kalenderjahres, wird das Gratisswapkontingent relativ zum Zeitraum</w:t>
            </w:r>
            <w:r>
              <w:rPr>
                <w:sz w:val="17"/>
              </w:rPr>
              <w:t> des aktiven Inventars angepasst. Swisscom behält sich somit im Falle einer Kündigung</w:t>
            </w:r>
            <w:r>
              <w:rPr>
                <w:spacing w:val="-7"/>
                <w:sz w:val="17"/>
              </w:rPr>
              <w:t> </w:t>
            </w:r>
            <w:r>
              <w:rPr>
                <w:sz w:val="17"/>
              </w:rPr>
              <w:t>innerhalb</w:t>
            </w:r>
            <w:r>
              <w:rPr>
                <w:spacing w:val="-9"/>
                <w:sz w:val="17"/>
              </w:rPr>
              <w:t> </w:t>
            </w:r>
            <w:r>
              <w:rPr>
                <w:sz w:val="17"/>
              </w:rPr>
              <w:t>des</w:t>
            </w:r>
            <w:r>
              <w:rPr>
                <w:spacing w:val="-7"/>
                <w:sz w:val="17"/>
              </w:rPr>
              <w:t> </w:t>
            </w:r>
            <w:r>
              <w:rPr>
                <w:sz w:val="17"/>
              </w:rPr>
              <w:t>Kalenderjahres</w:t>
            </w:r>
            <w:r>
              <w:rPr>
                <w:spacing w:val="-7"/>
                <w:sz w:val="17"/>
              </w:rPr>
              <w:t> </w:t>
            </w:r>
            <w:r>
              <w:rPr>
                <w:sz w:val="17"/>
              </w:rPr>
              <w:t>das</w:t>
            </w:r>
            <w:r>
              <w:rPr>
                <w:spacing w:val="-8"/>
                <w:sz w:val="17"/>
              </w:rPr>
              <w:t> </w:t>
            </w:r>
            <w:r>
              <w:rPr>
                <w:sz w:val="17"/>
              </w:rPr>
              <w:t>Recht</w:t>
            </w:r>
            <w:r>
              <w:rPr>
                <w:spacing w:val="-7"/>
                <w:sz w:val="17"/>
              </w:rPr>
              <w:t> </w:t>
            </w:r>
            <w:r>
              <w:rPr>
                <w:sz w:val="17"/>
              </w:rPr>
              <w:t>vor,</w:t>
            </w:r>
            <w:r>
              <w:rPr>
                <w:spacing w:val="-9"/>
                <w:sz w:val="17"/>
              </w:rPr>
              <w:t> </w:t>
            </w:r>
            <w:r>
              <w:rPr>
                <w:sz w:val="17"/>
              </w:rPr>
              <w:t>Geräteaustausche,</w:t>
            </w:r>
            <w:r>
              <w:rPr>
                <w:spacing w:val="-6"/>
                <w:sz w:val="17"/>
              </w:rPr>
              <w:t> </w:t>
            </w:r>
            <w:r>
              <w:rPr>
                <w:sz w:val="17"/>
              </w:rPr>
              <w:t>die zum Zeitpunkt des Auslösens unter das Gratisswapkontingent fielen, nachträglich kostenpflichtig in Rechnung zu stellen. Am Jahresende verfällt das restliche Guthaben des Gratisswapkontingents. Dieses kann nicht auf das nächste Jahr übertragen werden. Die Berechnung des durchschnittlichen</w:t>
            </w:r>
          </w:p>
          <w:p>
            <w:pPr>
              <w:pStyle w:val="TableParagraph"/>
              <w:spacing w:line="181" w:lineRule="exact"/>
              <w:ind w:left="101"/>
              <w:rPr>
                <w:sz w:val="17"/>
              </w:rPr>
            </w:pPr>
            <w:r>
              <w:rPr>
                <w:sz w:val="17"/>
              </w:rPr>
              <w:t>Inventarbestands</w:t>
            </w:r>
            <w:r>
              <w:rPr>
                <w:spacing w:val="-10"/>
                <w:sz w:val="17"/>
              </w:rPr>
              <w:t> </w:t>
            </w:r>
            <w:r>
              <w:rPr>
                <w:sz w:val="17"/>
              </w:rPr>
              <w:t>beginnt</w:t>
            </w:r>
            <w:r>
              <w:rPr>
                <w:spacing w:val="-9"/>
                <w:sz w:val="17"/>
              </w:rPr>
              <w:t> </w:t>
            </w:r>
            <w:r>
              <w:rPr>
                <w:sz w:val="17"/>
              </w:rPr>
              <w:t>von</w:t>
            </w:r>
            <w:r>
              <w:rPr>
                <w:spacing w:val="-9"/>
                <w:sz w:val="17"/>
              </w:rPr>
              <w:t> </w:t>
            </w:r>
            <w:r>
              <w:rPr>
                <w:spacing w:val="-2"/>
                <w:sz w:val="17"/>
              </w:rPr>
              <w:t>neuem.</w:t>
            </w:r>
          </w:p>
        </w:tc>
      </w:tr>
      <w:tr>
        <w:trPr>
          <w:trHeight w:val="1446" w:hRule="atLeast"/>
        </w:trPr>
        <w:tc>
          <w:tcPr>
            <w:tcW w:w="266" w:type="dxa"/>
            <w:vMerge/>
            <w:tcBorders>
              <w:top w:val="nil"/>
              <w:left w:val="nil"/>
              <w:bottom w:val="nil"/>
              <w:right w:val="nil"/>
            </w:tcBorders>
          </w:tcPr>
          <w:p>
            <w:pPr>
              <w:rPr>
                <w:sz w:val="2"/>
                <w:szCs w:val="2"/>
              </w:rPr>
            </w:pPr>
          </w:p>
        </w:tc>
        <w:tc>
          <w:tcPr>
            <w:tcW w:w="1869" w:type="dxa"/>
            <w:tcBorders>
              <w:top w:val="single" w:sz="6" w:space="0" w:color="000000"/>
              <w:left w:val="nil"/>
              <w:bottom w:val="single" w:sz="6" w:space="0" w:color="000000"/>
              <w:right w:val="single" w:sz="4" w:space="0" w:color="000000"/>
            </w:tcBorders>
          </w:tcPr>
          <w:p>
            <w:pPr>
              <w:pStyle w:val="TableParagraph"/>
              <w:spacing w:before="33"/>
              <w:ind w:left="286"/>
              <w:rPr>
                <w:sz w:val="17"/>
              </w:rPr>
            </w:pPr>
            <w:r>
              <w:rPr>
                <w:sz w:val="17"/>
              </w:rPr>
              <mc:AlternateContent>
                <mc:Choice Requires="wps">
                  <w:drawing>
                    <wp:anchor distT="0" distB="0" distL="0" distR="0" allowOverlap="1" layoutInCell="1" locked="0" behindDoc="1" simplePos="0" relativeHeight="486430720">
                      <wp:simplePos x="0" y="0"/>
                      <wp:positionH relativeFrom="column">
                        <wp:posOffset>54863</wp:posOffset>
                      </wp:positionH>
                      <wp:positionV relativeFrom="paragraph">
                        <wp:posOffset>67445</wp:posOffset>
                      </wp:positionV>
                      <wp:extent cx="33655" cy="33655"/>
                      <wp:effectExtent l="0" t="0" r="0" b="0"/>
                      <wp:wrapNone/>
                      <wp:docPr id="54" name="Group 54"/>
                      <wp:cNvGraphicFramePr>
                        <a:graphicFrameLocks/>
                      </wp:cNvGraphicFramePr>
                      <a:graphic>
                        <a:graphicData uri="http://schemas.microsoft.com/office/word/2010/wordprocessingGroup">
                          <wpg:wgp>
                            <wpg:cNvPr id="54" name="Group 54"/>
                            <wpg:cNvGrpSpPr/>
                            <wpg:grpSpPr>
                              <a:xfrm>
                                <a:off x="0" y="0"/>
                                <a:ext cx="33655" cy="33655"/>
                                <a:chExt cx="33655" cy="33655"/>
                              </a:xfrm>
                            </wpg:grpSpPr>
                            <wps:wsp>
                              <wps:cNvPr id="55" name="Graphic 55"/>
                              <wps:cNvSpPr/>
                              <wps:spPr>
                                <a:xfrm>
                                  <a:off x="0" y="0"/>
                                  <a:ext cx="33655" cy="33655"/>
                                </a:xfrm>
                                <a:custGeom>
                                  <a:avLst/>
                                  <a:gdLst/>
                                  <a:ahLst/>
                                  <a:cxnLst/>
                                  <a:rect l="l" t="t" r="r" b="b"/>
                                  <a:pathLst>
                                    <a:path w="33655" h="33655">
                                      <a:moveTo>
                                        <a:pt x="33528" y="33528"/>
                                      </a:moveTo>
                                      <a:lnTo>
                                        <a:pt x="0" y="33528"/>
                                      </a:lnTo>
                                      <a:lnTo>
                                        <a:pt x="0" y="0"/>
                                      </a:lnTo>
                                      <a:lnTo>
                                        <a:pt x="33528" y="0"/>
                                      </a:lnTo>
                                      <a:lnTo>
                                        <a:pt x="33528" y="33528"/>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4.319995pt;margin-top:5.310675pt;width:2.65pt;height:2.65pt;mso-position-horizontal-relative:column;mso-position-vertical-relative:paragraph;z-index:-16885760" id="docshapegroup52" coordorigin="86,106" coordsize="53,53">
                      <v:rect style="position:absolute;left:86;top:106;width:53;height:53" id="docshape53" filled="true" fillcolor="#11aaff" stroked="false">
                        <v:fill type="solid"/>
                      </v:rect>
                      <w10:wrap type="none"/>
                    </v:group>
                  </w:pict>
                </mc:Fallback>
              </mc:AlternateContent>
            </w:r>
            <w:r>
              <w:rPr>
                <w:sz w:val="17"/>
              </w:rPr>
              <w:t>Fixer</w:t>
            </w:r>
            <w:r>
              <w:rPr>
                <w:spacing w:val="-5"/>
                <w:sz w:val="17"/>
              </w:rPr>
              <w:t> </w:t>
            </w:r>
            <w:r>
              <w:rPr>
                <w:spacing w:val="-2"/>
                <w:sz w:val="17"/>
              </w:rPr>
              <w:t>Austausch</w:t>
            </w:r>
          </w:p>
        </w:tc>
        <w:tc>
          <w:tcPr>
            <w:tcW w:w="6167" w:type="dxa"/>
            <w:tcBorders>
              <w:top w:val="single" w:sz="6" w:space="0" w:color="000000"/>
              <w:left w:val="single" w:sz="4" w:space="0" w:color="000000"/>
              <w:bottom w:val="single" w:sz="6" w:space="0" w:color="000000"/>
              <w:right w:val="nil"/>
            </w:tcBorders>
          </w:tcPr>
          <w:p>
            <w:pPr>
              <w:pStyle w:val="TableParagraph"/>
              <w:spacing w:before="33"/>
              <w:ind w:left="101" w:right="112"/>
              <w:rPr>
                <w:sz w:val="17"/>
              </w:rPr>
            </w:pPr>
            <w:r>
              <w:rPr>
                <w:sz w:val="17"/>
              </w:rPr>
              <w:t>Dem Kunden wird innerhalb der ersten 24 Monate für die ersten zwei kostenpflichtigen Swaps keine Swap-Pauschale in Rechnung gestellt. Nach Ablauf dieser 24 Monate wird die Option deaktiviert und auf die nächst kleinere</w:t>
            </w:r>
            <w:r>
              <w:rPr>
                <w:spacing w:val="-5"/>
                <w:sz w:val="17"/>
              </w:rPr>
              <w:t> </w:t>
            </w:r>
            <w:r>
              <w:rPr>
                <w:sz w:val="17"/>
              </w:rPr>
              <w:t>Ausprägung</w:t>
            </w:r>
            <w:r>
              <w:rPr>
                <w:spacing w:val="-6"/>
                <w:sz w:val="17"/>
              </w:rPr>
              <w:t> </w:t>
            </w:r>
            <w:r>
              <w:rPr>
                <w:sz w:val="17"/>
              </w:rPr>
              <w:t>(DaaS</w:t>
            </w:r>
            <w:r>
              <w:rPr>
                <w:spacing w:val="-6"/>
                <w:sz w:val="17"/>
              </w:rPr>
              <w:t> </w:t>
            </w:r>
            <w:r>
              <w:rPr>
                <w:sz w:val="17"/>
              </w:rPr>
              <w:t>S</w:t>
            </w:r>
            <w:r>
              <w:rPr>
                <w:spacing w:val="-4"/>
                <w:sz w:val="17"/>
              </w:rPr>
              <w:t> </w:t>
            </w:r>
            <w:r>
              <w:rPr>
                <w:sz w:val="17"/>
              </w:rPr>
              <w:t>oder</w:t>
            </w:r>
            <w:r>
              <w:rPr>
                <w:spacing w:val="-5"/>
                <w:sz w:val="17"/>
              </w:rPr>
              <w:t> </w:t>
            </w:r>
            <w:r>
              <w:rPr>
                <w:sz w:val="17"/>
              </w:rPr>
              <w:t>M)</w:t>
            </w:r>
            <w:r>
              <w:rPr>
                <w:spacing w:val="-3"/>
                <w:sz w:val="17"/>
              </w:rPr>
              <w:t> </w:t>
            </w:r>
            <w:r>
              <w:rPr>
                <w:sz w:val="17"/>
              </w:rPr>
              <w:t>migriert.</w:t>
            </w:r>
            <w:r>
              <w:rPr>
                <w:spacing w:val="-5"/>
                <w:sz w:val="17"/>
              </w:rPr>
              <w:t> </w:t>
            </w:r>
            <w:r>
              <w:rPr>
                <w:sz w:val="17"/>
              </w:rPr>
              <w:t>Falls</w:t>
            </w:r>
            <w:r>
              <w:rPr>
                <w:spacing w:val="-6"/>
                <w:sz w:val="17"/>
              </w:rPr>
              <w:t> </w:t>
            </w:r>
            <w:r>
              <w:rPr>
                <w:sz w:val="17"/>
              </w:rPr>
              <w:t>der</w:t>
            </w:r>
            <w:r>
              <w:rPr>
                <w:spacing w:val="-5"/>
                <w:sz w:val="17"/>
              </w:rPr>
              <w:t> </w:t>
            </w:r>
            <w:r>
              <w:rPr>
                <w:sz w:val="17"/>
              </w:rPr>
              <w:t>Fall</w:t>
            </w:r>
            <w:r>
              <w:rPr>
                <w:spacing w:val="-5"/>
                <w:sz w:val="17"/>
              </w:rPr>
              <w:t> </w:t>
            </w:r>
            <w:r>
              <w:rPr>
                <w:sz w:val="17"/>
              </w:rPr>
              <w:t>eintritt,</w:t>
            </w:r>
            <w:r>
              <w:rPr>
                <w:spacing w:val="-3"/>
                <w:sz w:val="17"/>
              </w:rPr>
              <w:t> </w:t>
            </w:r>
            <w:r>
              <w:rPr>
                <w:sz w:val="17"/>
              </w:rPr>
              <w:t>dass</w:t>
            </w:r>
            <w:r>
              <w:rPr>
                <w:spacing w:val="-6"/>
                <w:sz w:val="17"/>
              </w:rPr>
              <w:t> </w:t>
            </w:r>
            <w:r>
              <w:rPr>
                <w:sz w:val="17"/>
              </w:rPr>
              <w:t>eine zweifache</w:t>
            </w:r>
            <w:r>
              <w:rPr>
                <w:spacing w:val="-8"/>
                <w:sz w:val="17"/>
              </w:rPr>
              <w:t> </w:t>
            </w:r>
            <w:r>
              <w:rPr>
                <w:sz w:val="17"/>
              </w:rPr>
              <w:t>Swap-Pauschale</w:t>
            </w:r>
            <w:r>
              <w:rPr>
                <w:spacing w:val="-8"/>
                <w:sz w:val="17"/>
              </w:rPr>
              <w:t> </w:t>
            </w:r>
            <w:r>
              <w:rPr>
                <w:sz w:val="17"/>
              </w:rPr>
              <w:t>in</w:t>
            </w:r>
            <w:r>
              <w:rPr>
                <w:spacing w:val="-6"/>
                <w:sz w:val="17"/>
              </w:rPr>
              <w:t> </w:t>
            </w:r>
            <w:r>
              <w:rPr>
                <w:sz w:val="17"/>
              </w:rPr>
              <w:t>Rechnung</w:t>
            </w:r>
            <w:r>
              <w:rPr>
                <w:spacing w:val="-5"/>
                <w:sz w:val="17"/>
              </w:rPr>
              <w:t> </w:t>
            </w:r>
            <w:r>
              <w:rPr>
                <w:sz w:val="17"/>
              </w:rPr>
              <w:t>gestellt</w:t>
            </w:r>
            <w:r>
              <w:rPr>
                <w:spacing w:val="-8"/>
                <w:sz w:val="17"/>
              </w:rPr>
              <w:t> </w:t>
            </w:r>
            <w:r>
              <w:rPr>
                <w:sz w:val="17"/>
              </w:rPr>
              <w:t>werden</w:t>
            </w:r>
            <w:r>
              <w:rPr>
                <w:spacing w:val="-9"/>
                <w:sz w:val="17"/>
              </w:rPr>
              <w:t> </w:t>
            </w:r>
            <w:r>
              <w:rPr>
                <w:sz w:val="17"/>
              </w:rPr>
              <w:t>muss,</w:t>
            </w:r>
            <w:r>
              <w:rPr>
                <w:spacing w:val="-6"/>
                <w:sz w:val="17"/>
              </w:rPr>
              <w:t> </w:t>
            </w:r>
            <w:r>
              <w:rPr>
                <w:sz w:val="17"/>
              </w:rPr>
              <w:t>wird</w:t>
            </w:r>
            <w:r>
              <w:rPr>
                <w:spacing w:val="-8"/>
                <w:sz w:val="17"/>
              </w:rPr>
              <w:t> </w:t>
            </w:r>
            <w:r>
              <w:rPr>
                <w:sz w:val="17"/>
              </w:rPr>
              <w:t>einmal</w:t>
            </w:r>
            <w:r>
              <w:rPr>
                <w:spacing w:val="-7"/>
                <w:sz w:val="17"/>
              </w:rPr>
              <w:t> </w:t>
            </w:r>
            <w:r>
              <w:rPr>
                <w:sz w:val="17"/>
              </w:rPr>
              <w:t>ein kostenloser Swap abgezogen, insofern dieser noch vorhanden ist, sowie</w:t>
            </w:r>
            <w:r>
              <w:rPr>
                <w:sz w:val="17"/>
              </w:rPr>
              <w:t> einmal die geräteabhängige Swap-Pauschale in Rechnung gestellt.</w:t>
            </w:r>
          </w:p>
        </w:tc>
      </w:tr>
      <w:tr>
        <w:trPr>
          <w:trHeight w:val="1056" w:hRule="atLeast"/>
        </w:trPr>
        <w:tc>
          <w:tcPr>
            <w:tcW w:w="2135" w:type="dxa"/>
            <w:gridSpan w:val="2"/>
            <w:tcBorders>
              <w:top w:val="nil"/>
              <w:left w:val="nil"/>
              <w:bottom w:val="nil"/>
              <w:right w:val="single" w:sz="4" w:space="0" w:color="000000"/>
            </w:tcBorders>
          </w:tcPr>
          <w:p>
            <w:pPr>
              <w:pStyle w:val="TableParagraph"/>
              <w:spacing w:before="33"/>
              <w:ind w:left="552"/>
              <w:rPr>
                <w:sz w:val="17"/>
              </w:rPr>
            </w:pPr>
            <w:r>
              <w:rPr>
                <w:sz w:val="17"/>
              </w:rPr>
              <mc:AlternateContent>
                <mc:Choice Requires="wps">
                  <w:drawing>
                    <wp:anchor distT="0" distB="0" distL="0" distR="0" allowOverlap="1" layoutInCell="1" locked="0" behindDoc="1" simplePos="0" relativeHeight="486431232">
                      <wp:simplePos x="0" y="0"/>
                      <wp:positionH relativeFrom="column">
                        <wp:posOffset>224027</wp:posOffset>
                      </wp:positionH>
                      <wp:positionV relativeFrom="paragraph">
                        <wp:posOffset>67432</wp:posOffset>
                      </wp:positionV>
                      <wp:extent cx="33655" cy="33655"/>
                      <wp:effectExtent l="0" t="0" r="0" b="0"/>
                      <wp:wrapNone/>
                      <wp:docPr id="56" name="Group 56"/>
                      <wp:cNvGraphicFramePr>
                        <a:graphicFrameLocks/>
                      </wp:cNvGraphicFramePr>
                      <a:graphic>
                        <a:graphicData uri="http://schemas.microsoft.com/office/word/2010/wordprocessingGroup">
                          <wpg:wgp>
                            <wpg:cNvPr id="56" name="Group 56"/>
                            <wpg:cNvGrpSpPr/>
                            <wpg:grpSpPr>
                              <a:xfrm>
                                <a:off x="0" y="0"/>
                                <a:ext cx="33655" cy="33655"/>
                                <a:chExt cx="33655" cy="33655"/>
                              </a:xfrm>
                            </wpg:grpSpPr>
                            <wps:wsp>
                              <wps:cNvPr id="57" name="Graphic 57"/>
                              <wps:cNvSpPr/>
                              <wps:spPr>
                                <a:xfrm>
                                  <a:off x="0" y="0"/>
                                  <a:ext cx="33655" cy="33655"/>
                                </a:xfrm>
                                <a:custGeom>
                                  <a:avLst/>
                                  <a:gdLst/>
                                  <a:ahLst/>
                                  <a:cxnLst/>
                                  <a:rect l="l" t="t" r="r" b="b"/>
                                  <a:pathLst>
                                    <a:path w="33655" h="33655">
                                      <a:moveTo>
                                        <a:pt x="33528" y="33528"/>
                                      </a:moveTo>
                                      <a:lnTo>
                                        <a:pt x="0" y="33528"/>
                                      </a:lnTo>
                                      <a:lnTo>
                                        <a:pt x="0" y="0"/>
                                      </a:lnTo>
                                      <a:lnTo>
                                        <a:pt x="33528" y="0"/>
                                      </a:lnTo>
                                      <a:lnTo>
                                        <a:pt x="33528" y="33528"/>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17.639992pt;margin-top:5.309638pt;width:2.65pt;height:2.65pt;mso-position-horizontal-relative:column;mso-position-vertical-relative:paragraph;z-index:-16885248" id="docshapegroup54" coordorigin="353,106" coordsize="53,53">
                      <v:rect style="position:absolute;left:352;top:106;width:53;height:53" id="docshape55" filled="true" fillcolor="#11aaff" stroked="false">
                        <v:fill type="solid"/>
                      </v:rect>
                      <w10:wrap type="none"/>
                    </v:group>
                  </w:pict>
                </mc:Fallback>
              </mc:AlternateContent>
            </w:r>
            <w:r>
              <w:rPr>
                <w:sz w:val="17"/>
              </w:rPr>
              <w:t>Fixe</w:t>
            </w:r>
            <w:r>
              <w:rPr>
                <w:spacing w:val="-7"/>
                <w:sz w:val="17"/>
              </w:rPr>
              <w:t> </w:t>
            </w:r>
            <w:r>
              <w:rPr>
                <w:spacing w:val="-2"/>
                <w:sz w:val="17"/>
              </w:rPr>
              <w:t>Pauschale</w:t>
            </w:r>
          </w:p>
        </w:tc>
        <w:tc>
          <w:tcPr>
            <w:tcW w:w="6167" w:type="dxa"/>
            <w:tcBorders>
              <w:top w:val="single" w:sz="6" w:space="0" w:color="000000"/>
              <w:left w:val="single" w:sz="4" w:space="0" w:color="000000"/>
              <w:bottom w:val="nil"/>
              <w:right w:val="nil"/>
            </w:tcBorders>
          </w:tcPr>
          <w:p>
            <w:pPr>
              <w:pStyle w:val="TableParagraph"/>
              <w:spacing w:before="33"/>
              <w:ind w:left="101" w:right="137"/>
              <w:rPr>
                <w:sz w:val="17"/>
              </w:rPr>
            </w:pPr>
            <w:r>
              <w:rPr>
                <w:sz w:val="17"/>
              </w:rPr>
              <w:t>Im Servicevertrag wird eine fixe Swap-Pauschale festgelegt, welche die geräteabhängige Swap-Pauschale ersetzt. Diese gilt für alle Geräte, welche die Option aktiv haben. Falls der Fall eintritt, dass eine zweifache Swap-Pauschale</w:t>
            </w:r>
            <w:r>
              <w:rPr>
                <w:spacing w:val="-7"/>
                <w:sz w:val="17"/>
              </w:rPr>
              <w:t> </w:t>
            </w:r>
            <w:r>
              <w:rPr>
                <w:sz w:val="17"/>
              </w:rPr>
              <w:t>in</w:t>
            </w:r>
            <w:r>
              <w:rPr>
                <w:spacing w:val="-7"/>
                <w:sz w:val="17"/>
              </w:rPr>
              <w:t> </w:t>
            </w:r>
            <w:r>
              <w:rPr>
                <w:sz w:val="17"/>
              </w:rPr>
              <w:t>Rechnung</w:t>
            </w:r>
            <w:r>
              <w:rPr>
                <w:spacing w:val="-6"/>
                <w:sz w:val="17"/>
              </w:rPr>
              <w:t> </w:t>
            </w:r>
            <w:r>
              <w:rPr>
                <w:sz w:val="17"/>
              </w:rPr>
              <w:t>gestellt</w:t>
            </w:r>
            <w:r>
              <w:rPr>
                <w:spacing w:val="-7"/>
                <w:sz w:val="17"/>
              </w:rPr>
              <w:t> </w:t>
            </w:r>
            <w:r>
              <w:rPr>
                <w:sz w:val="17"/>
              </w:rPr>
              <w:t>werden</w:t>
            </w:r>
            <w:r>
              <w:rPr>
                <w:spacing w:val="-7"/>
                <w:sz w:val="17"/>
              </w:rPr>
              <w:t> </w:t>
            </w:r>
            <w:r>
              <w:rPr>
                <w:sz w:val="17"/>
              </w:rPr>
              <w:t>muss,</w:t>
            </w:r>
            <w:r>
              <w:rPr>
                <w:spacing w:val="-5"/>
                <w:sz w:val="17"/>
              </w:rPr>
              <w:t> </w:t>
            </w:r>
            <w:r>
              <w:rPr>
                <w:sz w:val="17"/>
              </w:rPr>
              <w:t>wird</w:t>
            </w:r>
            <w:r>
              <w:rPr>
                <w:spacing w:val="-7"/>
                <w:sz w:val="17"/>
              </w:rPr>
              <w:t> </w:t>
            </w:r>
            <w:r>
              <w:rPr>
                <w:sz w:val="17"/>
              </w:rPr>
              <w:t>einmal</w:t>
            </w:r>
            <w:r>
              <w:rPr>
                <w:spacing w:val="-6"/>
                <w:sz w:val="17"/>
              </w:rPr>
              <w:t> </w:t>
            </w:r>
            <w:r>
              <w:rPr>
                <w:sz w:val="17"/>
              </w:rPr>
              <w:t>die</w:t>
            </w:r>
            <w:r>
              <w:rPr>
                <w:spacing w:val="-7"/>
                <w:sz w:val="17"/>
              </w:rPr>
              <w:t> </w:t>
            </w:r>
            <w:r>
              <w:rPr>
                <w:sz w:val="17"/>
              </w:rPr>
              <w:t>fixe</w:t>
            </w:r>
            <w:r>
              <w:rPr>
                <w:spacing w:val="-5"/>
                <w:sz w:val="17"/>
              </w:rPr>
              <w:t> </w:t>
            </w:r>
            <w:r>
              <w:rPr>
                <w:sz w:val="17"/>
              </w:rPr>
              <w:t>und</w:t>
            </w:r>
            <w:r>
              <w:rPr>
                <w:spacing w:val="-5"/>
                <w:sz w:val="17"/>
              </w:rPr>
              <w:t> </w:t>
            </w:r>
            <w:r>
              <w:rPr>
                <w:sz w:val="17"/>
              </w:rPr>
              <w:t>einmal die geräteabhängige Swap-Pauschale verrechnet.</w:t>
            </w:r>
          </w:p>
        </w:tc>
      </w:tr>
    </w:tbl>
    <w:p>
      <w:pPr>
        <w:pStyle w:val="TableParagraph"/>
        <w:spacing w:after="0"/>
        <w:rPr>
          <w:sz w:val="17"/>
        </w:rPr>
        <w:sectPr>
          <w:pgSz w:w="12240" w:h="15840"/>
          <w:pgMar w:header="398" w:footer="956" w:top="1840" w:bottom="1140" w:left="360" w:right="1080"/>
        </w:sectPr>
      </w:pPr>
    </w:p>
    <w:p>
      <w:pPr>
        <w:pStyle w:val="BodyText"/>
        <w:spacing w:before="227"/>
        <w:rPr>
          <w:b/>
          <w:sz w:val="28"/>
        </w:rPr>
      </w:pPr>
    </w:p>
    <w:p>
      <w:pPr>
        <w:pStyle w:val="ListParagraph"/>
        <w:numPr>
          <w:ilvl w:val="0"/>
          <w:numId w:val="1"/>
        </w:numPr>
        <w:tabs>
          <w:tab w:pos="1867" w:val="left" w:leader="none"/>
        </w:tabs>
        <w:spacing w:line="240" w:lineRule="auto" w:before="1" w:after="0"/>
        <w:ind w:left="1867" w:right="0" w:hanging="415"/>
        <w:jc w:val="left"/>
        <w:rPr>
          <w:sz w:val="28"/>
        </w:rPr>
      </w:pPr>
      <w:r>
        <w:rPr>
          <w:color w:val="001154"/>
          <w:sz w:val="28"/>
        </w:rPr>
        <w:t>Leistungsdarstellung</w:t>
      </w:r>
      <w:r>
        <w:rPr>
          <w:color w:val="001154"/>
          <w:spacing w:val="7"/>
          <w:sz w:val="28"/>
        </w:rPr>
        <w:t> </w:t>
      </w:r>
      <w:r>
        <w:rPr>
          <w:color w:val="001154"/>
          <w:sz w:val="28"/>
        </w:rPr>
        <w:t>und</w:t>
      </w:r>
      <w:r>
        <w:rPr>
          <w:color w:val="001154"/>
          <w:spacing w:val="7"/>
          <w:sz w:val="28"/>
        </w:rPr>
        <w:t> </w:t>
      </w:r>
      <w:r>
        <w:rPr>
          <w:color w:val="001154"/>
          <w:spacing w:val="-2"/>
          <w:sz w:val="28"/>
        </w:rPr>
        <w:t>Verantwortlichkeiten</w:t>
      </w:r>
    </w:p>
    <w:p>
      <w:pPr>
        <w:spacing w:before="75"/>
        <w:ind w:left="1867" w:right="0" w:firstLine="0"/>
        <w:jc w:val="left"/>
        <w:rPr>
          <w:b/>
          <w:sz w:val="17"/>
        </w:rPr>
      </w:pPr>
      <w:r>
        <w:rPr>
          <w:b/>
          <w:color w:val="11AAFF"/>
          <w:sz w:val="17"/>
        </w:rPr>
        <w:t>Einmalige</w:t>
      </w:r>
      <w:r>
        <w:rPr>
          <w:b/>
          <w:color w:val="11AAFF"/>
          <w:spacing w:val="-12"/>
          <w:sz w:val="17"/>
        </w:rPr>
        <w:t> </w:t>
      </w:r>
      <w:r>
        <w:rPr>
          <w:b/>
          <w:color w:val="11AAFF"/>
          <w:spacing w:val="-2"/>
          <w:sz w:val="17"/>
        </w:rPr>
        <w:t>Leistungen</w:t>
      </w:r>
    </w:p>
    <w:p>
      <w:pPr>
        <w:pStyle w:val="BodyText"/>
        <w:spacing w:before="2"/>
        <w:rPr>
          <w:b/>
          <w:sz w:val="16"/>
        </w:rPr>
      </w:pPr>
    </w:p>
    <w:tbl>
      <w:tblPr>
        <w:tblW w:w="0" w:type="auto"/>
        <w:jc w:val="left"/>
        <w:tblInd w:w="18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496"/>
        <w:gridCol w:w="400"/>
        <w:gridCol w:w="401"/>
      </w:tblGrid>
      <w:tr>
        <w:trPr>
          <w:trHeight w:val="384" w:hRule="atLeast"/>
        </w:trPr>
        <w:tc>
          <w:tcPr>
            <w:tcW w:w="7496" w:type="dxa"/>
            <w:tcBorders>
              <w:top w:val="nil"/>
              <w:left w:val="nil"/>
            </w:tcBorders>
          </w:tcPr>
          <w:p>
            <w:pPr>
              <w:pStyle w:val="TableParagraph"/>
              <w:spacing w:line="196" w:lineRule="exact"/>
              <w:ind w:left="2"/>
              <w:rPr>
                <w:sz w:val="17"/>
              </w:rPr>
            </w:pPr>
            <w:r>
              <w:rPr>
                <w:sz w:val="17"/>
              </w:rPr>
              <w:t>Tätigkeiten</w:t>
            </w:r>
            <w:r>
              <w:rPr>
                <w:spacing w:val="-7"/>
                <w:sz w:val="17"/>
              </w:rPr>
              <w:t> </w:t>
            </w:r>
            <w:r>
              <w:rPr>
                <w:sz w:val="17"/>
              </w:rPr>
              <w:t>(S</w:t>
            </w:r>
            <w:r>
              <w:rPr>
                <w:spacing w:val="-7"/>
                <w:sz w:val="17"/>
              </w:rPr>
              <w:t> </w:t>
            </w:r>
            <w:r>
              <w:rPr>
                <w:sz w:val="17"/>
              </w:rPr>
              <w:t>=</w:t>
            </w:r>
            <w:r>
              <w:rPr>
                <w:spacing w:val="-5"/>
                <w:sz w:val="17"/>
              </w:rPr>
              <w:t> </w:t>
            </w:r>
            <w:r>
              <w:rPr>
                <w:sz w:val="17"/>
              </w:rPr>
              <w:t>Swisscom/K</w:t>
            </w:r>
            <w:r>
              <w:rPr>
                <w:spacing w:val="-7"/>
                <w:sz w:val="17"/>
              </w:rPr>
              <w:t> </w:t>
            </w:r>
            <w:r>
              <w:rPr>
                <w:sz w:val="17"/>
              </w:rPr>
              <w:t>=</w:t>
            </w:r>
            <w:r>
              <w:rPr>
                <w:spacing w:val="-4"/>
                <w:sz w:val="17"/>
              </w:rPr>
              <w:t> </w:t>
            </w:r>
            <w:r>
              <w:rPr>
                <w:spacing w:val="-2"/>
                <w:sz w:val="17"/>
              </w:rPr>
              <w:t>Kunde)</w:t>
            </w:r>
          </w:p>
        </w:tc>
        <w:tc>
          <w:tcPr>
            <w:tcW w:w="400" w:type="dxa"/>
            <w:tcBorders>
              <w:top w:val="nil"/>
              <w:right w:val="single" w:sz="6" w:space="0" w:color="11AAFF"/>
            </w:tcBorders>
          </w:tcPr>
          <w:p>
            <w:pPr>
              <w:pStyle w:val="TableParagraph"/>
              <w:spacing w:line="196" w:lineRule="exact"/>
              <w:ind w:left="2"/>
              <w:jc w:val="center"/>
              <w:rPr>
                <w:b/>
                <w:sz w:val="17"/>
              </w:rPr>
            </w:pPr>
            <w:r>
              <w:rPr>
                <w:b/>
                <w:spacing w:val="-10"/>
                <w:sz w:val="17"/>
              </w:rPr>
              <w:t>S</w:t>
            </w:r>
          </w:p>
        </w:tc>
        <w:tc>
          <w:tcPr>
            <w:tcW w:w="401" w:type="dxa"/>
            <w:tcBorders>
              <w:top w:val="nil"/>
              <w:left w:val="single" w:sz="6" w:space="0" w:color="11AAFF"/>
              <w:right w:val="nil"/>
            </w:tcBorders>
          </w:tcPr>
          <w:p>
            <w:pPr>
              <w:pStyle w:val="TableParagraph"/>
              <w:spacing w:line="196" w:lineRule="exact"/>
              <w:ind w:left="1" w:right="1"/>
              <w:jc w:val="center"/>
              <w:rPr>
                <w:b/>
                <w:sz w:val="17"/>
              </w:rPr>
            </w:pPr>
            <w:r>
              <w:rPr>
                <w:b/>
                <w:spacing w:val="-10"/>
                <w:sz w:val="17"/>
              </w:rPr>
              <w:t>K</w:t>
            </w:r>
          </w:p>
        </w:tc>
      </w:tr>
      <w:tr>
        <w:trPr>
          <w:trHeight w:val="263" w:hRule="atLeast"/>
        </w:trPr>
        <w:tc>
          <w:tcPr>
            <w:tcW w:w="7496" w:type="dxa"/>
            <w:tcBorders>
              <w:left w:val="nil"/>
            </w:tcBorders>
          </w:tcPr>
          <w:p>
            <w:pPr>
              <w:pStyle w:val="TableParagraph"/>
              <w:spacing w:before="33"/>
              <w:ind w:left="2"/>
              <w:rPr>
                <w:b/>
                <w:sz w:val="17"/>
              </w:rPr>
            </w:pPr>
            <w:r>
              <w:rPr>
                <w:b/>
                <w:color w:val="11AAFF"/>
                <w:sz w:val="17"/>
              </w:rPr>
              <w:t>Bereitstellung</w:t>
            </w:r>
            <w:r>
              <w:rPr>
                <w:b/>
                <w:color w:val="11AAFF"/>
                <w:spacing w:val="-10"/>
                <w:sz w:val="17"/>
              </w:rPr>
              <w:t> </w:t>
            </w:r>
            <w:r>
              <w:rPr>
                <w:b/>
                <w:color w:val="11AAFF"/>
                <w:sz w:val="17"/>
              </w:rPr>
              <w:t>des</w:t>
            </w:r>
            <w:r>
              <w:rPr>
                <w:b/>
                <w:color w:val="11AAFF"/>
                <w:spacing w:val="-8"/>
                <w:sz w:val="17"/>
              </w:rPr>
              <w:t> </w:t>
            </w:r>
            <w:r>
              <w:rPr>
                <w:b/>
                <w:color w:val="11AAFF"/>
                <w:spacing w:val="-2"/>
                <w:sz w:val="17"/>
              </w:rPr>
              <w:t>Services</w:t>
            </w:r>
          </w:p>
        </w:tc>
        <w:tc>
          <w:tcPr>
            <w:tcW w:w="400" w:type="dxa"/>
            <w:tcBorders>
              <w:right w:val="single" w:sz="6" w:space="0" w:color="11AAFF"/>
            </w:tcBorders>
          </w:tcPr>
          <w:p>
            <w:pPr>
              <w:pStyle w:val="TableParagraph"/>
              <w:rPr>
                <w:rFonts w:ascii="Times New Roman"/>
                <w:sz w:val="16"/>
              </w:rPr>
            </w:pPr>
          </w:p>
        </w:tc>
        <w:tc>
          <w:tcPr>
            <w:tcW w:w="401" w:type="dxa"/>
            <w:tcBorders>
              <w:left w:val="single" w:sz="6" w:space="0" w:color="11AAFF"/>
              <w:right w:val="nil"/>
            </w:tcBorders>
          </w:tcPr>
          <w:p>
            <w:pPr>
              <w:pStyle w:val="TableParagraph"/>
              <w:rPr>
                <w:rFonts w:ascii="Times New Roman"/>
                <w:sz w:val="16"/>
              </w:rPr>
            </w:pPr>
          </w:p>
        </w:tc>
      </w:tr>
      <w:tr>
        <w:trPr>
          <w:trHeight w:val="268" w:hRule="atLeast"/>
        </w:trPr>
        <w:tc>
          <w:tcPr>
            <w:tcW w:w="7496" w:type="dxa"/>
            <w:tcBorders>
              <w:left w:val="nil"/>
            </w:tcBorders>
          </w:tcPr>
          <w:p>
            <w:pPr>
              <w:pStyle w:val="TableParagraph"/>
              <w:spacing w:before="35"/>
              <w:ind w:left="2"/>
              <w:rPr>
                <w:sz w:val="17"/>
              </w:rPr>
            </w:pPr>
            <w:r>
              <w:rPr>
                <w:sz w:val="17"/>
              </w:rPr>
              <w:t>1.</w:t>
            </w:r>
            <w:r>
              <w:rPr>
                <w:spacing w:val="70"/>
                <w:w w:val="150"/>
                <w:sz w:val="17"/>
              </w:rPr>
              <w:t> </w:t>
            </w:r>
            <w:r>
              <w:rPr>
                <w:sz w:val="17"/>
              </w:rPr>
              <w:t>Bereitstellung</w:t>
            </w:r>
            <w:r>
              <w:rPr>
                <w:spacing w:val="-5"/>
                <w:sz w:val="17"/>
              </w:rPr>
              <w:t> </w:t>
            </w:r>
            <w:r>
              <w:rPr>
                <w:sz w:val="17"/>
              </w:rPr>
              <w:t>der</w:t>
            </w:r>
            <w:r>
              <w:rPr>
                <w:spacing w:val="-6"/>
                <w:sz w:val="17"/>
              </w:rPr>
              <w:t> </w:t>
            </w:r>
            <w:r>
              <w:rPr>
                <w:sz w:val="17"/>
              </w:rPr>
              <w:t>für</w:t>
            </w:r>
            <w:r>
              <w:rPr>
                <w:spacing w:val="-6"/>
                <w:sz w:val="17"/>
              </w:rPr>
              <w:t> </w:t>
            </w:r>
            <w:r>
              <w:rPr>
                <w:sz w:val="17"/>
              </w:rPr>
              <w:t>die</w:t>
            </w:r>
            <w:r>
              <w:rPr>
                <w:spacing w:val="-6"/>
                <w:sz w:val="17"/>
              </w:rPr>
              <w:t> </w:t>
            </w:r>
            <w:r>
              <w:rPr>
                <w:sz w:val="17"/>
              </w:rPr>
              <w:t>Serviceaufschaltung</w:t>
            </w:r>
            <w:r>
              <w:rPr>
                <w:spacing w:val="-7"/>
                <w:sz w:val="17"/>
              </w:rPr>
              <w:t> </w:t>
            </w:r>
            <w:r>
              <w:rPr>
                <w:sz w:val="17"/>
              </w:rPr>
              <w:t>benötigten</w:t>
            </w:r>
            <w:r>
              <w:rPr>
                <w:spacing w:val="-9"/>
                <w:sz w:val="17"/>
              </w:rPr>
              <w:t> </w:t>
            </w:r>
            <w:r>
              <w:rPr>
                <w:spacing w:val="-4"/>
                <w:sz w:val="17"/>
              </w:rPr>
              <w:t>Daten</w:t>
            </w:r>
          </w:p>
        </w:tc>
        <w:tc>
          <w:tcPr>
            <w:tcW w:w="400" w:type="dxa"/>
            <w:tcBorders>
              <w:right w:val="single" w:sz="6" w:space="0" w:color="11AAFF"/>
            </w:tcBorders>
          </w:tcPr>
          <w:p>
            <w:pPr>
              <w:pStyle w:val="TableParagraph"/>
              <w:rPr>
                <w:rFonts w:ascii="Times New Roman"/>
                <w:sz w:val="16"/>
              </w:rPr>
            </w:pPr>
          </w:p>
        </w:tc>
        <w:tc>
          <w:tcPr>
            <w:tcW w:w="401" w:type="dxa"/>
            <w:tcBorders>
              <w:left w:val="single" w:sz="6" w:space="0" w:color="11AAFF"/>
              <w:right w:val="nil"/>
            </w:tcBorders>
          </w:tcPr>
          <w:p>
            <w:pPr>
              <w:pStyle w:val="TableParagraph"/>
              <w:spacing w:before="10"/>
              <w:rPr>
                <w:b/>
                <w:sz w:val="4"/>
              </w:rPr>
            </w:pPr>
          </w:p>
          <w:p>
            <w:pPr>
              <w:pStyle w:val="TableParagraph"/>
              <w:spacing w:line="112" w:lineRule="exact"/>
              <w:ind w:left="140"/>
              <w:rPr>
                <w:position w:val="-1"/>
                <w:sz w:val="11"/>
              </w:rPr>
            </w:pPr>
            <w:r>
              <w:rPr>
                <w:position w:val="-1"/>
                <w:sz w:val="11"/>
              </w:rPr>
              <w:drawing>
                <wp:inline distT="0" distB="0" distL="0" distR="0">
                  <wp:extent cx="74477" cy="71437"/>
                  <wp:effectExtent l="0" t="0" r="0" b="0"/>
                  <wp:docPr id="63" name="Image 63"/>
                  <wp:cNvGraphicFramePr>
                    <a:graphicFrameLocks/>
                  </wp:cNvGraphicFramePr>
                  <a:graphic>
                    <a:graphicData uri="http://schemas.openxmlformats.org/drawingml/2006/picture">
                      <pic:pic>
                        <pic:nvPicPr>
                          <pic:cNvPr id="63" name="Image 63"/>
                          <pic:cNvPicPr/>
                        </pic:nvPicPr>
                        <pic:blipFill>
                          <a:blip r:embed="rId12" cstate="print"/>
                          <a:stretch>
                            <a:fillRect/>
                          </a:stretch>
                        </pic:blipFill>
                        <pic:spPr>
                          <a:xfrm>
                            <a:off x="0" y="0"/>
                            <a:ext cx="74477" cy="71437"/>
                          </a:xfrm>
                          <a:prstGeom prst="rect">
                            <a:avLst/>
                          </a:prstGeom>
                        </pic:spPr>
                      </pic:pic>
                    </a:graphicData>
                  </a:graphic>
                </wp:inline>
              </w:drawing>
            </w:r>
            <w:r>
              <w:rPr>
                <w:position w:val="-1"/>
                <w:sz w:val="11"/>
              </w:rPr>
            </w:r>
          </w:p>
        </w:tc>
      </w:tr>
      <w:tr>
        <w:trPr>
          <w:trHeight w:val="267" w:hRule="atLeast"/>
        </w:trPr>
        <w:tc>
          <w:tcPr>
            <w:tcW w:w="7496" w:type="dxa"/>
            <w:tcBorders>
              <w:left w:val="nil"/>
              <w:bottom w:val="single" w:sz="4" w:space="0" w:color="000000"/>
            </w:tcBorders>
          </w:tcPr>
          <w:p>
            <w:pPr>
              <w:pStyle w:val="TableParagraph"/>
              <w:spacing w:before="33"/>
              <w:ind w:left="2"/>
              <w:rPr>
                <w:sz w:val="17"/>
              </w:rPr>
            </w:pPr>
            <w:r>
              <w:rPr>
                <w:sz w:val="17"/>
              </w:rPr>
              <w:t>2.</w:t>
            </w:r>
            <w:r>
              <w:rPr>
                <w:spacing w:val="74"/>
                <w:w w:val="150"/>
                <w:sz w:val="17"/>
              </w:rPr>
              <w:t> </w:t>
            </w:r>
            <w:r>
              <w:rPr>
                <w:sz w:val="17"/>
              </w:rPr>
              <w:t>Konfiguration</w:t>
            </w:r>
            <w:r>
              <w:rPr>
                <w:spacing w:val="-3"/>
                <w:sz w:val="17"/>
              </w:rPr>
              <w:t> </w:t>
            </w:r>
            <w:r>
              <w:rPr>
                <w:sz w:val="17"/>
              </w:rPr>
              <w:t>des</w:t>
            </w:r>
            <w:r>
              <w:rPr>
                <w:spacing w:val="-5"/>
                <w:sz w:val="17"/>
              </w:rPr>
              <w:t> </w:t>
            </w:r>
            <w:r>
              <w:rPr>
                <w:sz w:val="17"/>
              </w:rPr>
              <w:t>Kundenprofils</w:t>
            </w:r>
            <w:r>
              <w:rPr>
                <w:spacing w:val="-5"/>
                <w:sz w:val="17"/>
              </w:rPr>
              <w:t> </w:t>
            </w:r>
            <w:r>
              <w:rPr>
                <w:sz w:val="17"/>
              </w:rPr>
              <w:t>im</w:t>
            </w:r>
            <w:r>
              <w:rPr>
                <w:spacing w:val="-7"/>
                <w:sz w:val="17"/>
              </w:rPr>
              <w:t> </w:t>
            </w:r>
            <w:r>
              <w:rPr>
                <w:sz w:val="17"/>
              </w:rPr>
              <w:t>Business</w:t>
            </w:r>
            <w:r>
              <w:rPr>
                <w:spacing w:val="-5"/>
                <w:sz w:val="17"/>
              </w:rPr>
              <w:t> </w:t>
            </w:r>
            <w:r>
              <w:rPr>
                <w:spacing w:val="-2"/>
                <w:sz w:val="17"/>
              </w:rPr>
              <w:t>Center</w:t>
            </w:r>
          </w:p>
        </w:tc>
        <w:tc>
          <w:tcPr>
            <w:tcW w:w="400" w:type="dxa"/>
            <w:tcBorders>
              <w:bottom w:val="single" w:sz="4" w:space="0" w:color="000000"/>
              <w:right w:val="single" w:sz="6" w:space="0" w:color="11AAFF"/>
            </w:tcBorders>
          </w:tcPr>
          <w:p>
            <w:pPr>
              <w:pStyle w:val="TableParagraph"/>
              <w:spacing w:before="8"/>
              <w:rPr>
                <w:b/>
                <w:sz w:val="4"/>
              </w:rPr>
            </w:pPr>
          </w:p>
          <w:p>
            <w:pPr>
              <w:pStyle w:val="TableParagraph"/>
              <w:spacing w:line="112" w:lineRule="exact"/>
              <w:ind w:left="136"/>
              <w:rPr>
                <w:position w:val="-1"/>
                <w:sz w:val="11"/>
              </w:rPr>
            </w:pPr>
            <w:r>
              <w:rPr>
                <w:position w:val="-1"/>
                <w:sz w:val="11"/>
              </w:rPr>
              <w:drawing>
                <wp:inline distT="0" distB="0" distL="0" distR="0">
                  <wp:extent cx="74676" cy="71627"/>
                  <wp:effectExtent l="0" t="0" r="0" b="0"/>
                  <wp:docPr id="64" name="Image 64"/>
                  <wp:cNvGraphicFramePr>
                    <a:graphicFrameLocks/>
                  </wp:cNvGraphicFramePr>
                  <a:graphic>
                    <a:graphicData uri="http://schemas.openxmlformats.org/drawingml/2006/picture">
                      <pic:pic>
                        <pic:nvPicPr>
                          <pic:cNvPr id="64" name="Image 64"/>
                          <pic:cNvPicPr/>
                        </pic:nvPicPr>
                        <pic:blipFill>
                          <a:blip r:embed="rId13" cstate="print"/>
                          <a:stretch>
                            <a:fillRect/>
                          </a:stretch>
                        </pic:blipFill>
                        <pic:spPr>
                          <a:xfrm>
                            <a:off x="0" y="0"/>
                            <a:ext cx="74676" cy="71627"/>
                          </a:xfrm>
                          <a:prstGeom prst="rect">
                            <a:avLst/>
                          </a:prstGeom>
                        </pic:spPr>
                      </pic:pic>
                    </a:graphicData>
                  </a:graphic>
                </wp:inline>
              </w:drawing>
            </w:r>
            <w:r>
              <w:rPr>
                <w:position w:val="-1"/>
                <w:sz w:val="11"/>
              </w:rPr>
            </w:r>
          </w:p>
        </w:tc>
        <w:tc>
          <w:tcPr>
            <w:tcW w:w="401" w:type="dxa"/>
            <w:tcBorders>
              <w:left w:val="single" w:sz="6" w:space="0" w:color="11AAFF"/>
              <w:bottom w:val="single" w:sz="4" w:space="0" w:color="000000"/>
              <w:right w:val="nil"/>
            </w:tcBorders>
          </w:tcPr>
          <w:p>
            <w:pPr>
              <w:pStyle w:val="TableParagraph"/>
              <w:rPr>
                <w:rFonts w:ascii="Times New Roman"/>
                <w:sz w:val="16"/>
              </w:rPr>
            </w:pPr>
          </w:p>
        </w:tc>
      </w:tr>
      <w:tr>
        <w:trPr>
          <w:trHeight w:val="269" w:hRule="atLeast"/>
        </w:trPr>
        <w:tc>
          <w:tcPr>
            <w:tcW w:w="7496" w:type="dxa"/>
            <w:tcBorders>
              <w:top w:val="single" w:sz="4" w:space="0" w:color="000000"/>
              <w:left w:val="nil"/>
            </w:tcBorders>
          </w:tcPr>
          <w:p>
            <w:pPr>
              <w:pStyle w:val="TableParagraph"/>
              <w:spacing w:before="39"/>
              <w:ind w:left="2"/>
              <w:rPr>
                <w:sz w:val="17"/>
              </w:rPr>
            </w:pPr>
            <w:r>
              <w:rPr>
                <w:sz w:val="17"/>
              </w:rPr>
              <w:t>3.</w:t>
            </w:r>
            <w:r>
              <w:rPr>
                <w:spacing w:val="79"/>
                <w:w w:val="150"/>
                <w:sz w:val="17"/>
              </w:rPr>
              <w:t> </w:t>
            </w:r>
            <w:r>
              <w:rPr>
                <w:sz w:val="17"/>
              </w:rPr>
              <w:t>Bestellung</w:t>
            </w:r>
            <w:r>
              <w:rPr>
                <w:spacing w:val="-5"/>
                <w:sz w:val="17"/>
              </w:rPr>
              <w:t> </w:t>
            </w:r>
            <w:r>
              <w:rPr>
                <w:sz w:val="17"/>
              </w:rPr>
              <w:t>der</w:t>
            </w:r>
            <w:r>
              <w:rPr>
                <w:spacing w:val="-1"/>
                <w:sz w:val="17"/>
              </w:rPr>
              <w:t> </w:t>
            </w:r>
            <w:r>
              <w:rPr>
                <w:sz w:val="17"/>
              </w:rPr>
              <w:t>Geräte</w:t>
            </w:r>
            <w:r>
              <w:rPr>
                <w:spacing w:val="-3"/>
                <w:sz w:val="17"/>
              </w:rPr>
              <w:t> </w:t>
            </w:r>
            <w:r>
              <w:rPr>
                <w:sz w:val="17"/>
              </w:rPr>
              <w:t>im</w:t>
            </w:r>
            <w:r>
              <w:rPr>
                <w:spacing w:val="-7"/>
                <w:sz w:val="17"/>
              </w:rPr>
              <w:t> </w:t>
            </w:r>
            <w:r>
              <w:rPr>
                <w:sz w:val="17"/>
              </w:rPr>
              <w:t>Business</w:t>
            </w:r>
            <w:r>
              <w:rPr>
                <w:spacing w:val="-6"/>
                <w:sz w:val="17"/>
              </w:rPr>
              <w:t> </w:t>
            </w:r>
            <w:r>
              <w:rPr>
                <w:spacing w:val="-2"/>
                <w:sz w:val="17"/>
              </w:rPr>
              <w:t>Center</w:t>
            </w:r>
          </w:p>
        </w:tc>
        <w:tc>
          <w:tcPr>
            <w:tcW w:w="400" w:type="dxa"/>
            <w:tcBorders>
              <w:top w:val="single" w:sz="4" w:space="0" w:color="000000"/>
              <w:right w:val="single" w:sz="6" w:space="0" w:color="11AAFF"/>
            </w:tcBorders>
          </w:tcPr>
          <w:p>
            <w:pPr>
              <w:pStyle w:val="TableParagraph"/>
              <w:rPr>
                <w:rFonts w:ascii="Times New Roman"/>
                <w:sz w:val="16"/>
              </w:rPr>
            </w:pPr>
          </w:p>
        </w:tc>
        <w:tc>
          <w:tcPr>
            <w:tcW w:w="401" w:type="dxa"/>
            <w:tcBorders>
              <w:top w:val="single" w:sz="4" w:space="0" w:color="000000"/>
              <w:left w:val="single" w:sz="6" w:space="0" w:color="11AAFF"/>
              <w:right w:val="nil"/>
            </w:tcBorders>
          </w:tcPr>
          <w:p>
            <w:pPr>
              <w:pStyle w:val="TableParagraph"/>
              <w:spacing w:before="2"/>
              <w:rPr>
                <w:b/>
                <w:sz w:val="5"/>
              </w:rPr>
            </w:pPr>
          </w:p>
          <w:p>
            <w:pPr>
              <w:pStyle w:val="TableParagraph"/>
              <w:spacing w:line="112" w:lineRule="exact"/>
              <w:ind w:left="140"/>
              <w:rPr>
                <w:position w:val="-1"/>
                <w:sz w:val="11"/>
              </w:rPr>
            </w:pPr>
            <w:r>
              <w:rPr>
                <w:position w:val="-1"/>
                <w:sz w:val="11"/>
              </w:rPr>
              <w:drawing>
                <wp:inline distT="0" distB="0" distL="0" distR="0">
                  <wp:extent cx="74477" cy="71437"/>
                  <wp:effectExtent l="0" t="0" r="0" b="0"/>
                  <wp:docPr id="65" name="Image 65"/>
                  <wp:cNvGraphicFramePr>
                    <a:graphicFrameLocks/>
                  </wp:cNvGraphicFramePr>
                  <a:graphic>
                    <a:graphicData uri="http://schemas.openxmlformats.org/drawingml/2006/picture">
                      <pic:pic>
                        <pic:nvPicPr>
                          <pic:cNvPr id="65" name="Image 65"/>
                          <pic:cNvPicPr/>
                        </pic:nvPicPr>
                        <pic:blipFill>
                          <a:blip r:embed="rId14" cstate="print"/>
                          <a:stretch>
                            <a:fillRect/>
                          </a:stretch>
                        </pic:blipFill>
                        <pic:spPr>
                          <a:xfrm>
                            <a:off x="0" y="0"/>
                            <a:ext cx="74477" cy="71437"/>
                          </a:xfrm>
                          <a:prstGeom prst="rect">
                            <a:avLst/>
                          </a:prstGeom>
                        </pic:spPr>
                      </pic:pic>
                    </a:graphicData>
                  </a:graphic>
                </wp:inline>
              </w:drawing>
            </w:r>
            <w:r>
              <w:rPr>
                <w:position w:val="-1"/>
                <w:sz w:val="11"/>
              </w:rPr>
            </w:r>
          </w:p>
        </w:tc>
      </w:tr>
      <w:tr>
        <w:trPr>
          <w:trHeight w:val="268" w:hRule="atLeast"/>
        </w:trPr>
        <w:tc>
          <w:tcPr>
            <w:tcW w:w="7496" w:type="dxa"/>
            <w:tcBorders>
              <w:left w:val="nil"/>
            </w:tcBorders>
          </w:tcPr>
          <w:p>
            <w:pPr>
              <w:pStyle w:val="TableParagraph"/>
              <w:spacing w:before="33"/>
              <w:ind w:left="2"/>
              <w:rPr>
                <w:sz w:val="17"/>
              </w:rPr>
            </w:pPr>
            <w:r>
              <w:rPr>
                <w:sz w:val="17"/>
              </w:rPr>
              <w:t>4.</w:t>
            </w:r>
            <w:r>
              <w:rPr>
                <w:spacing w:val="28"/>
                <w:sz w:val="17"/>
              </w:rPr>
              <w:t>  </w:t>
            </w:r>
            <w:r>
              <w:rPr>
                <w:sz w:val="17"/>
              </w:rPr>
              <w:t>Lieferung der</w:t>
            </w:r>
            <w:r>
              <w:rPr>
                <w:spacing w:val="-3"/>
                <w:sz w:val="17"/>
              </w:rPr>
              <w:t> </w:t>
            </w:r>
            <w:r>
              <w:rPr>
                <w:spacing w:val="-2"/>
                <w:sz w:val="17"/>
              </w:rPr>
              <w:t>Geräte</w:t>
            </w:r>
          </w:p>
        </w:tc>
        <w:tc>
          <w:tcPr>
            <w:tcW w:w="400" w:type="dxa"/>
            <w:tcBorders>
              <w:right w:val="single" w:sz="6" w:space="0" w:color="11AAFF"/>
            </w:tcBorders>
          </w:tcPr>
          <w:p>
            <w:pPr>
              <w:pStyle w:val="TableParagraph"/>
              <w:spacing w:before="10"/>
              <w:rPr>
                <w:b/>
                <w:sz w:val="4"/>
              </w:rPr>
            </w:pPr>
          </w:p>
          <w:p>
            <w:pPr>
              <w:pStyle w:val="TableParagraph"/>
              <w:spacing w:line="112" w:lineRule="exact"/>
              <w:ind w:left="136"/>
              <w:rPr>
                <w:position w:val="-1"/>
                <w:sz w:val="11"/>
              </w:rPr>
            </w:pPr>
            <w:r>
              <w:rPr>
                <w:position w:val="-1"/>
                <w:sz w:val="11"/>
              </w:rPr>
              <w:drawing>
                <wp:inline distT="0" distB="0" distL="0" distR="0">
                  <wp:extent cx="74477" cy="71437"/>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15" cstate="print"/>
                          <a:stretch>
                            <a:fillRect/>
                          </a:stretch>
                        </pic:blipFill>
                        <pic:spPr>
                          <a:xfrm>
                            <a:off x="0" y="0"/>
                            <a:ext cx="74477" cy="71437"/>
                          </a:xfrm>
                          <a:prstGeom prst="rect">
                            <a:avLst/>
                          </a:prstGeom>
                        </pic:spPr>
                      </pic:pic>
                    </a:graphicData>
                  </a:graphic>
                </wp:inline>
              </w:drawing>
            </w:r>
            <w:r>
              <w:rPr>
                <w:position w:val="-1"/>
                <w:sz w:val="11"/>
              </w:rPr>
            </w:r>
          </w:p>
        </w:tc>
        <w:tc>
          <w:tcPr>
            <w:tcW w:w="401" w:type="dxa"/>
            <w:tcBorders>
              <w:left w:val="single" w:sz="6" w:space="0" w:color="11AAFF"/>
              <w:right w:val="nil"/>
            </w:tcBorders>
          </w:tcPr>
          <w:p>
            <w:pPr>
              <w:pStyle w:val="TableParagraph"/>
              <w:rPr>
                <w:rFonts w:ascii="Times New Roman"/>
                <w:sz w:val="16"/>
              </w:rPr>
            </w:pPr>
          </w:p>
        </w:tc>
      </w:tr>
      <w:tr>
        <w:trPr>
          <w:trHeight w:val="265" w:hRule="atLeast"/>
        </w:trPr>
        <w:tc>
          <w:tcPr>
            <w:tcW w:w="7496" w:type="dxa"/>
            <w:tcBorders>
              <w:left w:val="nil"/>
            </w:tcBorders>
          </w:tcPr>
          <w:p>
            <w:pPr>
              <w:pStyle w:val="TableParagraph"/>
              <w:spacing w:before="33"/>
              <w:ind w:left="2"/>
              <w:rPr>
                <w:sz w:val="17"/>
              </w:rPr>
            </w:pPr>
            <w:r>
              <w:rPr>
                <w:sz w:val="17"/>
              </w:rPr>
              <w:t>5.</w:t>
            </w:r>
            <w:r>
              <w:rPr>
                <w:spacing w:val="72"/>
                <w:w w:val="150"/>
                <w:sz w:val="17"/>
              </w:rPr>
              <w:t> </w:t>
            </w:r>
            <w:r>
              <w:rPr>
                <w:sz w:val="17"/>
              </w:rPr>
              <w:t>Erfassung</w:t>
            </w:r>
            <w:r>
              <w:rPr>
                <w:spacing w:val="-3"/>
                <w:sz w:val="17"/>
              </w:rPr>
              <w:t> </w:t>
            </w:r>
            <w:r>
              <w:rPr>
                <w:sz w:val="17"/>
              </w:rPr>
              <w:t>der</w:t>
            </w:r>
            <w:r>
              <w:rPr>
                <w:spacing w:val="-4"/>
                <w:sz w:val="17"/>
              </w:rPr>
              <w:t> </w:t>
            </w:r>
            <w:r>
              <w:rPr>
                <w:sz w:val="17"/>
              </w:rPr>
              <w:t>kundenspezifischen</w:t>
            </w:r>
            <w:r>
              <w:rPr>
                <w:spacing w:val="-4"/>
                <w:sz w:val="17"/>
              </w:rPr>
              <w:t> </w:t>
            </w:r>
            <w:r>
              <w:rPr>
                <w:sz w:val="17"/>
              </w:rPr>
              <w:t>Geräte</w:t>
            </w:r>
            <w:r>
              <w:rPr>
                <w:spacing w:val="-5"/>
                <w:sz w:val="17"/>
              </w:rPr>
              <w:t> </w:t>
            </w:r>
            <w:r>
              <w:rPr>
                <w:sz w:val="17"/>
              </w:rPr>
              <w:t>im</w:t>
            </w:r>
            <w:r>
              <w:rPr>
                <w:spacing w:val="-6"/>
                <w:sz w:val="17"/>
              </w:rPr>
              <w:t> </w:t>
            </w:r>
            <w:r>
              <w:rPr>
                <w:spacing w:val="-2"/>
                <w:sz w:val="17"/>
              </w:rPr>
              <w:t>Inventar</w:t>
            </w:r>
          </w:p>
        </w:tc>
        <w:tc>
          <w:tcPr>
            <w:tcW w:w="400" w:type="dxa"/>
            <w:tcBorders>
              <w:right w:val="single" w:sz="6" w:space="0" w:color="11AAFF"/>
            </w:tcBorders>
          </w:tcPr>
          <w:p>
            <w:pPr>
              <w:pStyle w:val="TableParagraph"/>
              <w:spacing w:before="8"/>
              <w:rPr>
                <w:b/>
                <w:sz w:val="4"/>
              </w:rPr>
            </w:pPr>
          </w:p>
          <w:p>
            <w:pPr>
              <w:pStyle w:val="TableParagraph"/>
              <w:spacing w:line="112" w:lineRule="exact"/>
              <w:ind w:left="136"/>
              <w:rPr>
                <w:position w:val="-1"/>
                <w:sz w:val="11"/>
              </w:rPr>
            </w:pPr>
            <w:r>
              <w:rPr>
                <w:position w:val="-1"/>
                <w:sz w:val="11"/>
              </w:rPr>
              <w:drawing>
                <wp:inline distT="0" distB="0" distL="0" distR="0">
                  <wp:extent cx="74477" cy="71437"/>
                  <wp:effectExtent l="0" t="0" r="0" b="0"/>
                  <wp:docPr id="67" name="Image 67"/>
                  <wp:cNvGraphicFramePr>
                    <a:graphicFrameLocks/>
                  </wp:cNvGraphicFramePr>
                  <a:graphic>
                    <a:graphicData uri="http://schemas.openxmlformats.org/drawingml/2006/picture">
                      <pic:pic>
                        <pic:nvPicPr>
                          <pic:cNvPr id="67" name="Image 67"/>
                          <pic:cNvPicPr/>
                        </pic:nvPicPr>
                        <pic:blipFill>
                          <a:blip r:embed="rId16" cstate="print"/>
                          <a:stretch>
                            <a:fillRect/>
                          </a:stretch>
                        </pic:blipFill>
                        <pic:spPr>
                          <a:xfrm>
                            <a:off x="0" y="0"/>
                            <a:ext cx="74477" cy="71437"/>
                          </a:xfrm>
                          <a:prstGeom prst="rect">
                            <a:avLst/>
                          </a:prstGeom>
                        </pic:spPr>
                      </pic:pic>
                    </a:graphicData>
                  </a:graphic>
                </wp:inline>
              </w:drawing>
            </w:r>
            <w:r>
              <w:rPr>
                <w:position w:val="-1"/>
                <w:sz w:val="11"/>
              </w:rPr>
            </w:r>
          </w:p>
        </w:tc>
        <w:tc>
          <w:tcPr>
            <w:tcW w:w="401" w:type="dxa"/>
            <w:tcBorders>
              <w:left w:val="single" w:sz="6" w:space="0" w:color="11AAFF"/>
              <w:right w:val="nil"/>
            </w:tcBorders>
          </w:tcPr>
          <w:p>
            <w:pPr>
              <w:pStyle w:val="TableParagraph"/>
              <w:rPr>
                <w:rFonts w:ascii="Times New Roman"/>
                <w:sz w:val="16"/>
              </w:rPr>
            </w:pPr>
          </w:p>
        </w:tc>
      </w:tr>
      <w:tr>
        <w:trPr>
          <w:trHeight w:val="462" w:hRule="atLeast"/>
        </w:trPr>
        <w:tc>
          <w:tcPr>
            <w:tcW w:w="7496" w:type="dxa"/>
            <w:tcBorders>
              <w:left w:val="nil"/>
            </w:tcBorders>
          </w:tcPr>
          <w:p>
            <w:pPr>
              <w:pStyle w:val="TableParagraph"/>
              <w:spacing w:before="33"/>
              <w:ind w:left="321" w:hanging="320"/>
              <w:rPr>
                <w:sz w:val="17"/>
              </w:rPr>
            </w:pPr>
            <w:r>
              <w:rPr>
                <w:sz w:val="17"/>
              </w:rPr>
              <w:t>6.</w:t>
            </w:r>
            <w:r>
              <w:rPr>
                <w:spacing w:val="80"/>
                <w:sz w:val="17"/>
              </w:rPr>
              <w:t> </w:t>
            </w:r>
            <w:r>
              <w:rPr>
                <w:sz w:val="17"/>
              </w:rPr>
              <w:t>Bereitstellung</w:t>
            </w:r>
            <w:r>
              <w:rPr>
                <w:spacing w:val="-3"/>
                <w:sz w:val="17"/>
              </w:rPr>
              <w:t> </w:t>
            </w:r>
            <w:r>
              <w:rPr>
                <w:sz w:val="17"/>
              </w:rPr>
              <w:t>der</w:t>
            </w:r>
            <w:r>
              <w:rPr>
                <w:spacing w:val="-5"/>
                <w:sz w:val="17"/>
              </w:rPr>
              <w:t> </w:t>
            </w:r>
            <w:r>
              <w:rPr>
                <w:sz w:val="17"/>
              </w:rPr>
              <w:t>für</w:t>
            </w:r>
            <w:r>
              <w:rPr>
                <w:spacing w:val="-5"/>
                <w:sz w:val="17"/>
              </w:rPr>
              <w:t> </w:t>
            </w:r>
            <w:r>
              <w:rPr>
                <w:sz w:val="17"/>
              </w:rPr>
              <w:t>den</w:t>
            </w:r>
            <w:r>
              <w:rPr>
                <w:spacing w:val="-8"/>
                <w:sz w:val="17"/>
              </w:rPr>
              <w:t> </w:t>
            </w:r>
            <w:r>
              <w:rPr>
                <w:sz w:val="17"/>
              </w:rPr>
              <w:t>Betrieb</w:t>
            </w:r>
            <w:r>
              <w:rPr>
                <w:spacing w:val="-5"/>
                <w:sz w:val="17"/>
              </w:rPr>
              <w:t> </w:t>
            </w:r>
            <w:r>
              <w:rPr>
                <w:sz w:val="17"/>
              </w:rPr>
              <w:t>und</w:t>
            </w:r>
            <w:r>
              <w:rPr>
                <w:spacing w:val="-5"/>
                <w:sz w:val="17"/>
              </w:rPr>
              <w:t> </w:t>
            </w:r>
            <w:r>
              <w:rPr>
                <w:sz w:val="17"/>
              </w:rPr>
              <w:t>Support</w:t>
            </w:r>
            <w:r>
              <w:rPr>
                <w:spacing w:val="-2"/>
                <w:sz w:val="17"/>
              </w:rPr>
              <w:t> </w:t>
            </w:r>
            <w:r>
              <w:rPr>
                <w:sz w:val="17"/>
              </w:rPr>
              <w:t>benötigten</w:t>
            </w:r>
            <w:r>
              <w:rPr>
                <w:spacing w:val="-7"/>
                <w:sz w:val="17"/>
              </w:rPr>
              <w:t> </w:t>
            </w:r>
            <w:r>
              <w:rPr>
                <w:sz w:val="17"/>
              </w:rPr>
              <w:t>Daten</w:t>
            </w:r>
            <w:r>
              <w:rPr>
                <w:spacing w:val="-3"/>
                <w:sz w:val="17"/>
              </w:rPr>
              <w:t> </w:t>
            </w:r>
            <w:r>
              <w:rPr>
                <w:sz w:val="17"/>
              </w:rPr>
              <w:t>(Festlegung</w:t>
            </w:r>
            <w:r>
              <w:rPr>
                <w:spacing w:val="-8"/>
                <w:sz w:val="17"/>
              </w:rPr>
              <w:t> </w:t>
            </w:r>
            <w:r>
              <w:rPr>
                <w:sz w:val="17"/>
              </w:rPr>
              <w:t>von Administratoren; Angabe der E-Mail-Adressen)</w:t>
            </w:r>
          </w:p>
        </w:tc>
        <w:tc>
          <w:tcPr>
            <w:tcW w:w="400" w:type="dxa"/>
            <w:tcBorders>
              <w:right w:val="single" w:sz="6" w:space="0" w:color="11AAFF"/>
            </w:tcBorders>
          </w:tcPr>
          <w:p>
            <w:pPr>
              <w:pStyle w:val="TableParagraph"/>
              <w:rPr>
                <w:rFonts w:ascii="Times New Roman"/>
                <w:sz w:val="16"/>
              </w:rPr>
            </w:pPr>
          </w:p>
        </w:tc>
        <w:tc>
          <w:tcPr>
            <w:tcW w:w="401" w:type="dxa"/>
            <w:tcBorders>
              <w:left w:val="single" w:sz="6" w:space="0" w:color="11AAFF"/>
              <w:right w:val="nil"/>
            </w:tcBorders>
          </w:tcPr>
          <w:p>
            <w:pPr>
              <w:pStyle w:val="TableParagraph"/>
              <w:spacing w:before="2"/>
              <w:rPr>
                <w:b/>
                <w:sz w:val="13"/>
              </w:rPr>
            </w:pPr>
          </w:p>
          <w:p>
            <w:pPr>
              <w:pStyle w:val="TableParagraph"/>
              <w:spacing w:line="112" w:lineRule="exact"/>
              <w:ind w:left="140"/>
              <w:rPr>
                <w:position w:val="-1"/>
                <w:sz w:val="11"/>
              </w:rPr>
            </w:pPr>
            <w:r>
              <w:rPr>
                <w:position w:val="-1"/>
                <w:sz w:val="11"/>
              </w:rPr>
              <w:drawing>
                <wp:inline distT="0" distB="0" distL="0" distR="0">
                  <wp:extent cx="74477" cy="71437"/>
                  <wp:effectExtent l="0" t="0" r="0" b="0"/>
                  <wp:docPr id="68" name="Image 68"/>
                  <wp:cNvGraphicFramePr>
                    <a:graphicFrameLocks/>
                  </wp:cNvGraphicFramePr>
                  <a:graphic>
                    <a:graphicData uri="http://schemas.openxmlformats.org/drawingml/2006/picture">
                      <pic:pic>
                        <pic:nvPicPr>
                          <pic:cNvPr id="68" name="Image 68"/>
                          <pic:cNvPicPr/>
                        </pic:nvPicPr>
                        <pic:blipFill>
                          <a:blip r:embed="rId17" cstate="print"/>
                          <a:stretch>
                            <a:fillRect/>
                          </a:stretch>
                        </pic:blipFill>
                        <pic:spPr>
                          <a:xfrm>
                            <a:off x="0" y="0"/>
                            <a:ext cx="74477" cy="71437"/>
                          </a:xfrm>
                          <a:prstGeom prst="rect">
                            <a:avLst/>
                          </a:prstGeom>
                        </pic:spPr>
                      </pic:pic>
                    </a:graphicData>
                  </a:graphic>
                </wp:inline>
              </w:drawing>
            </w:r>
            <w:r>
              <w:rPr>
                <w:position w:val="-1"/>
                <w:sz w:val="11"/>
              </w:rPr>
            </w:r>
          </w:p>
        </w:tc>
      </w:tr>
      <w:tr>
        <w:trPr>
          <w:trHeight w:val="265" w:hRule="atLeast"/>
        </w:trPr>
        <w:tc>
          <w:tcPr>
            <w:tcW w:w="7496" w:type="dxa"/>
            <w:tcBorders>
              <w:left w:val="nil"/>
            </w:tcBorders>
          </w:tcPr>
          <w:p>
            <w:pPr>
              <w:pStyle w:val="TableParagraph"/>
              <w:spacing w:before="33"/>
              <w:ind w:left="2"/>
              <w:rPr>
                <w:sz w:val="17"/>
              </w:rPr>
            </w:pPr>
            <w:r>
              <w:rPr>
                <w:sz w:val="17"/>
              </w:rPr>
              <w:t>7.</w:t>
            </w:r>
            <w:r>
              <w:rPr>
                <w:spacing w:val="72"/>
                <w:w w:val="150"/>
                <w:sz w:val="17"/>
              </w:rPr>
              <w:t> </w:t>
            </w:r>
            <w:r>
              <w:rPr>
                <w:sz w:val="17"/>
              </w:rPr>
              <w:t>Sicherstellung</w:t>
            </w:r>
            <w:r>
              <w:rPr>
                <w:spacing w:val="-3"/>
                <w:sz w:val="17"/>
              </w:rPr>
              <w:t> </w:t>
            </w:r>
            <w:r>
              <w:rPr>
                <w:sz w:val="17"/>
              </w:rPr>
              <w:t>der</w:t>
            </w:r>
            <w:r>
              <w:rPr>
                <w:spacing w:val="-6"/>
                <w:sz w:val="17"/>
              </w:rPr>
              <w:t> </w:t>
            </w:r>
            <w:r>
              <w:rPr>
                <w:sz w:val="17"/>
              </w:rPr>
              <w:t>korrekten</w:t>
            </w:r>
            <w:r>
              <w:rPr>
                <w:spacing w:val="-3"/>
                <w:sz w:val="17"/>
              </w:rPr>
              <w:t> </w:t>
            </w:r>
            <w:r>
              <w:rPr>
                <w:sz w:val="17"/>
              </w:rPr>
              <w:t>Zuordnung</w:t>
            </w:r>
            <w:r>
              <w:rPr>
                <w:spacing w:val="-7"/>
                <w:sz w:val="17"/>
              </w:rPr>
              <w:t> </w:t>
            </w:r>
            <w:r>
              <w:rPr>
                <w:sz w:val="17"/>
              </w:rPr>
              <w:t>von</w:t>
            </w:r>
            <w:r>
              <w:rPr>
                <w:spacing w:val="-5"/>
                <w:sz w:val="17"/>
              </w:rPr>
              <w:t> </w:t>
            </w:r>
            <w:r>
              <w:rPr>
                <w:sz w:val="17"/>
              </w:rPr>
              <w:t>Rufnummer</w:t>
            </w:r>
            <w:r>
              <w:rPr>
                <w:spacing w:val="-6"/>
                <w:sz w:val="17"/>
              </w:rPr>
              <w:t> </w:t>
            </w:r>
            <w:r>
              <w:rPr>
                <w:sz w:val="17"/>
              </w:rPr>
              <w:t>und</w:t>
            </w:r>
            <w:r>
              <w:rPr>
                <w:spacing w:val="-7"/>
                <w:sz w:val="17"/>
              </w:rPr>
              <w:t> </w:t>
            </w:r>
            <w:r>
              <w:rPr>
                <w:sz w:val="17"/>
              </w:rPr>
              <w:t>Gerät</w:t>
            </w:r>
            <w:r>
              <w:rPr>
                <w:spacing w:val="-7"/>
                <w:sz w:val="17"/>
              </w:rPr>
              <w:t> </w:t>
            </w:r>
            <w:r>
              <w:rPr>
                <w:sz w:val="17"/>
              </w:rPr>
              <w:t>in</w:t>
            </w:r>
            <w:r>
              <w:rPr>
                <w:spacing w:val="-7"/>
                <w:sz w:val="17"/>
              </w:rPr>
              <w:t> </w:t>
            </w:r>
            <w:r>
              <w:rPr>
                <w:spacing w:val="-2"/>
                <w:sz w:val="17"/>
              </w:rPr>
              <w:t>Inventareinträgen</w:t>
            </w:r>
          </w:p>
        </w:tc>
        <w:tc>
          <w:tcPr>
            <w:tcW w:w="400" w:type="dxa"/>
            <w:tcBorders>
              <w:right w:val="single" w:sz="6" w:space="0" w:color="11AAFF"/>
            </w:tcBorders>
          </w:tcPr>
          <w:p>
            <w:pPr>
              <w:pStyle w:val="TableParagraph"/>
              <w:rPr>
                <w:rFonts w:ascii="Times New Roman"/>
                <w:sz w:val="16"/>
              </w:rPr>
            </w:pPr>
          </w:p>
        </w:tc>
        <w:tc>
          <w:tcPr>
            <w:tcW w:w="401" w:type="dxa"/>
            <w:tcBorders>
              <w:left w:val="single" w:sz="6" w:space="0" w:color="11AAFF"/>
              <w:right w:val="nil"/>
            </w:tcBorders>
          </w:tcPr>
          <w:p>
            <w:pPr>
              <w:pStyle w:val="TableParagraph"/>
              <w:spacing w:before="8"/>
              <w:rPr>
                <w:b/>
                <w:sz w:val="4"/>
              </w:rPr>
            </w:pPr>
          </w:p>
          <w:p>
            <w:pPr>
              <w:pStyle w:val="TableParagraph"/>
              <w:spacing w:line="112" w:lineRule="exact"/>
              <w:ind w:left="140"/>
              <w:rPr>
                <w:position w:val="-1"/>
                <w:sz w:val="11"/>
              </w:rPr>
            </w:pPr>
            <w:r>
              <w:rPr>
                <w:position w:val="-1"/>
                <w:sz w:val="11"/>
              </w:rPr>
              <w:drawing>
                <wp:inline distT="0" distB="0" distL="0" distR="0">
                  <wp:extent cx="74477" cy="71437"/>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18" cstate="print"/>
                          <a:stretch>
                            <a:fillRect/>
                          </a:stretch>
                        </pic:blipFill>
                        <pic:spPr>
                          <a:xfrm>
                            <a:off x="0" y="0"/>
                            <a:ext cx="74477" cy="71437"/>
                          </a:xfrm>
                          <a:prstGeom prst="rect">
                            <a:avLst/>
                          </a:prstGeom>
                        </pic:spPr>
                      </pic:pic>
                    </a:graphicData>
                  </a:graphic>
                </wp:inline>
              </w:drawing>
            </w:r>
            <w:r>
              <w:rPr>
                <w:position w:val="-1"/>
                <w:sz w:val="11"/>
              </w:rPr>
            </w:r>
          </w:p>
        </w:tc>
      </w:tr>
      <w:tr>
        <w:trPr>
          <w:trHeight w:val="269" w:hRule="atLeast"/>
        </w:trPr>
        <w:tc>
          <w:tcPr>
            <w:tcW w:w="7496" w:type="dxa"/>
            <w:tcBorders>
              <w:left w:val="nil"/>
              <w:bottom w:val="nil"/>
            </w:tcBorders>
          </w:tcPr>
          <w:p>
            <w:pPr>
              <w:pStyle w:val="TableParagraph"/>
              <w:spacing w:before="35"/>
              <w:ind w:left="2"/>
              <w:rPr>
                <w:sz w:val="17"/>
              </w:rPr>
            </w:pPr>
            <w:r>
              <w:rPr>
                <w:sz w:val="17"/>
              </w:rPr>
              <w:t>8.</w:t>
            </w:r>
            <w:r>
              <w:rPr>
                <w:spacing w:val="70"/>
                <w:w w:val="150"/>
                <w:sz w:val="17"/>
              </w:rPr>
              <w:t> </w:t>
            </w:r>
            <w:r>
              <w:rPr>
                <w:sz w:val="17"/>
              </w:rPr>
              <w:t>Bereitstellung</w:t>
            </w:r>
            <w:r>
              <w:rPr>
                <w:spacing w:val="-4"/>
                <w:sz w:val="17"/>
              </w:rPr>
              <w:t> </w:t>
            </w:r>
            <w:r>
              <w:rPr>
                <w:sz w:val="17"/>
              </w:rPr>
              <w:t>von</w:t>
            </w:r>
            <w:r>
              <w:rPr>
                <w:spacing w:val="-8"/>
                <w:sz w:val="17"/>
              </w:rPr>
              <w:t> </w:t>
            </w:r>
            <w:r>
              <w:rPr>
                <w:sz w:val="17"/>
              </w:rPr>
              <w:t>Endnutzerdaten</w:t>
            </w:r>
            <w:r>
              <w:rPr>
                <w:spacing w:val="-4"/>
                <w:sz w:val="17"/>
              </w:rPr>
              <w:t> </w:t>
            </w:r>
            <w:r>
              <w:rPr>
                <w:sz w:val="17"/>
              </w:rPr>
              <w:t>(falls</w:t>
            </w:r>
            <w:r>
              <w:rPr>
                <w:spacing w:val="-6"/>
                <w:sz w:val="17"/>
              </w:rPr>
              <w:t> </w:t>
            </w:r>
            <w:r>
              <w:rPr>
                <w:sz w:val="17"/>
              </w:rPr>
              <w:t>Eintragung</w:t>
            </w:r>
            <w:r>
              <w:rPr>
                <w:spacing w:val="-4"/>
                <w:sz w:val="17"/>
              </w:rPr>
              <w:t> </w:t>
            </w:r>
            <w:r>
              <w:rPr>
                <w:sz w:val="17"/>
              </w:rPr>
              <w:t>ins</w:t>
            </w:r>
            <w:r>
              <w:rPr>
                <w:spacing w:val="-9"/>
                <w:sz w:val="17"/>
              </w:rPr>
              <w:t> </w:t>
            </w:r>
            <w:r>
              <w:rPr>
                <w:sz w:val="17"/>
              </w:rPr>
              <w:t>Inventar</w:t>
            </w:r>
            <w:r>
              <w:rPr>
                <w:spacing w:val="-2"/>
                <w:sz w:val="17"/>
              </w:rPr>
              <w:t> </w:t>
            </w:r>
            <w:r>
              <w:rPr>
                <w:sz w:val="17"/>
              </w:rPr>
              <w:t>benötigt</w:t>
            </w:r>
            <w:r>
              <w:rPr>
                <w:spacing w:val="-4"/>
                <w:sz w:val="17"/>
              </w:rPr>
              <w:t> </w:t>
            </w:r>
            <w:r>
              <w:rPr>
                <w:sz w:val="17"/>
              </w:rPr>
              <w:t>oder</w:t>
            </w:r>
            <w:r>
              <w:rPr>
                <w:spacing w:val="-9"/>
                <w:sz w:val="17"/>
              </w:rPr>
              <w:t> </w:t>
            </w:r>
            <w:r>
              <w:rPr>
                <w:spacing w:val="-2"/>
                <w:sz w:val="17"/>
              </w:rPr>
              <w:t>gewünscht)</w:t>
            </w:r>
          </w:p>
        </w:tc>
        <w:tc>
          <w:tcPr>
            <w:tcW w:w="400" w:type="dxa"/>
            <w:tcBorders>
              <w:bottom w:val="nil"/>
              <w:right w:val="single" w:sz="6" w:space="0" w:color="11AAFF"/>
            </w:tcBorders>
          </w:tcPr>
          <w:p>
            <w:pPr>
              <w:pStyle w:val="TableParagraph"/>
              <w:rPr>
                <w:rFonts w:ascii="Times New Roman"/>
                <w:sz w:val="16"/>
              </w:rPr>
            </w:pPr>
          </w:p>
        </w:tc>
        <w:tc>
          <w:tcPr>
            <w:tcW w:w="401" w:type="dxa"/>
            <w:tcBorders>
              <w:left w:val="single" w:sz="6" w:space="0" w:color="11AAFF"/>
              <w:bottom w:val="nil"/>
              <w:right w:val="nil"/>
            </w:tcBorders>
          </w:tcPr>
          <w:p>
            <w:pPr>
              <w:pStyle w:val="TableParagraph"/>
              <w:spacing w:before="10"/>
              <w:rPr>
                <w:b/>
                <w:sz w:val="4"/>
              </w:rPr>
            </w:pPr>
          </w:p>
          <w:p>
            <w:pPr>
              <w:pStyle w:val="TableParagraph"/>
              <w:spacing w:line="112" w:lineRule="exact"/>
              <w:ind w:left="140"/>
              <w:rPr>
                <w:position w:val="-1"/>
                <w:sz w:val="11"/>
              </w:rPr>
            </w:pPr>
            <w:r>
              <w:rPr>
                <w:position w:val="-1"/>
                <w:sz w:val="11"/>
              </w:rPr>
              <w:drawing>
                <wp:inline distT="0" distB="0" distL="0" distR="0">
                  <wp:extent cx="74477" cy="71437"/>
                  <wp:effectExtent l="0" t="0" r="0" b="0"/>
                  <wp:docPr id="70" name="Image 70"/>
                  <wp:cNvGraphicFramePr>
                    <a:graphicFrameLocks/>
                  </wp:cNvGraphicFramePr>
                  <a:graphic>
                    <a:graphicData uri="http://schemas.openxmlformats.org/drawingml/2006/picture">
                      <pic:pic>
                        <pic:nvPicPr>
                          <pic:cNvPr id="70" name="Image 70"/>
                          <pic:cNvPicPr/>
                        </pic:nvPicPr>
                        <pic:blipFill>
                          <a:blip r:embed="rId19" cstate="print"/>
                          <a:stretch>
                            <a:fillRect/>
                          </a:stretch>
                        </pic:blipFill>
                        <pic:spPr>
                          <a:xfrm>
                            <a:off x="0" y="0"/>
                            <a:ext cx="74477" cy="71437"/>
                          </a:xfrm>
                          <a:prstGeom prst="rect">
                            <a:avLst/>
                          </a:prstGeom>
                        </pic:spPr>
                      </pic:pic>
                    </a:graphicData>
                  </a:graphic>
                </wp:inline>
              </w:drawing>
            </w:r>
            <w:r>
              <w:rPr>
                <w:position w:val="-1"/>
                <w:sz w:val="11"/>
              </w:rPr>
            </w:r>
          </w:p>
        </w:tc>
      </w:tr>
    </w:tbl>
    <w:p>
      <w:pPr>
        <w:pStyle w:val="BodyText"/>
        <w:spacing w:before="116"/>
        <w:rPr>
          <w:b/>
          <w:sz w:val="17"/>
        </w:rPr>
      </w:pPr>
    </w:p>
    <w:p>
      <w:pPr>
        <w:spacing w:before="0"/>
        <w:ind w:left="1867" w:right="0" w:firstLine="0"/>
        <w:jc w:val="left"/>
        <w:rPr>
          <w:b/>
          <w:sz w:val="17"/>
        </w:rPr>
      </w:pPr>
      <w:r>
        <w:rPr>
          <w:b/>
          <w:sz w:val="17"/>
        </w:rPr>
        <mc:AlternateContent>
          <mc:Choice Requires="wps">
            <w:drawing>
              <wp:anchor distT="0" distB="0" distL="0" distR="0" allowOverlap="1" layoutInCell="1" locked="0" behindDoc="0" simplePos="0" relativeHeight="15749632">
                <wp:simplePos x="0" y="0"/>
                <wp:positionH relativeFrom="page">
                  <wp:posOffset>7005828</wp:posOffset>
                </wp:positionH>
                <wp:positionV relativeFrom="paragraph">
                  <wp:posOffset>580013</wp:posOffset>
                </wp:positionV>
                <wp:extent cx="165100" cy="7620"/>
                <wp:effectExtent l="0" t="0" r="0" b="0"/>
                <wp:wrapNone/>
                <wp:docPr id="71" name="Graphic 71"/>
                <wp:cNvGraphicFramePr>
                  <a:graphicFrameLocks/>
                </wp:cNvGraphicFramePr>
                <a:graphic>
                  <a:graphicData uri="http://schemas.microsoft.com/office/word/2010/wordprocessingShape">
                    <wps:wsp>
                      <wps:cNvPr id="71" name="Graphic 71"/>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45.67038pt;width:12.959976pt;height:.599991pt;mso-position-horizontal-relative:page;mso-position-vertical-relative:paragraph;z-index:15749632" id="docshape60" filled="true" fillcolor="#77ccff" stroked="false">
                <v:fill type="solid"/>
                <w10:wrap type="none"/>
              </v:rect>
            </w:pict>
          </mc:Fallback>
        </mc:AlternateContent>
      </w:r>
      <w:r>
        <w:rPr>
          <w:b/>
          <w:sz w:val="17"/>
        </w:rPr>
        <mc:AlternateContent>
          <mc:Choice Requires="wps">
            <w:drawing>
              <wp:anchor distT="0" distB="0" distL="0" distR="0" allowOverlap="1" layoutInCell="1" locked="0" behindDoc="0" simplePos="0" relativeHeight="15752704">
                <wp:simplePos x="0" y="0"/>
                <wp:positionH relativeFrom="page">
                  <wp:posOffset>7011954</wp:posOffset>
                </wp:positionH>
                <wp:positionV relativeFrom="paragraph">
                  <wp:posOffset>-386514</wp:posOffset>
                </wp:positionV>
                <wp:extent cx="151130" cy="946150"/>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151130" cy="946150"/>
                        </a:xfrm>
                        <a:prstGeom prst="rect">
                          <a:avLst/>
                        </a:prstGeom>
                      </wps:spPr>
                      <wps:txbx>
                        <w:txbxContent>
                          <w:p>
                            <w:pPr>
                              <w:spacing w:before="20"/>
                              <w:ind w:left="20" w:right="0" w:firstLine="0"/>
                              <w:jc w:val="left"/>
                              <w:rPr>
                                <w:sz w:val="17"/>
                              </w:rPr>
                            </w:pPr>
                            <w:r>
                              <w:rPr>
                                <w:color w:val="77CCFF"/>
                                <w:sz w:val="17"/>
                              </w:rPr>
                              <w:t>Device</w:t>
                            </w:r>
                            <w:r>
                              <w:rPr>
                                <w:color w:val="77CCFF"/>
                                <w:spacing w:val="-5"/>
                                <w:sz w:val="17"/>
                              </w:rPr>
                              <w:t> </w:t>
                            </w:r>
                            <w:r>
                              <w:rPr>
                                <w:color w:val="77CCFF"/>
                                <w:sz w:val="17"/>
                              </w:rPr>
                              <w:t>as</w:t>
                            </w:r>
                            <w:r>
                              <w:rPr>
                                <w:color w:val="77CCFF"/>
                                <w:spacing w:val="-2"/>
                                <w:sz w:val="17"/>
                              </w:rPr>
                              <w:t> </w:t>
                            </w:r>
                            <w:r>
                              <w:rPr>
                                <w:color w:val="77CCFF"/>
                                <w:sz w:val="17"/>
                              </w:rPr>
                              <w:t>a</w:t>
                            </w:r>
                            <w:r>
                              <w:rPr>
                                <w:color w:val="77CCFF"/>
                                <w:spacing w:val="-4"/>
                                <w:sz w:val="17"/>
                              </w:rPr>
                              <w:t> </w:t>
                            </w:r>
                            <w:r>
                              <w:rPr>
                                <w:color w:val="77CCFF"/>
                                <w:spacing w:val="-2"/>
                                <w:sz w:val="17"/>
                              </w:rPr>
                              <w:t>Service</w:t>
                            </w:r>
                          </w:p>
                        </w:txbxContent>
                      </wps:txbx>
                      <wps:bodyPr wrap="square" lIns="0" tIns="0" rIns="0" bIns="0" rtlCol="0" vert="vert270">
                        <a:noAutofit/>
                      </wps:bodyPr>
                    </wps:wsp>
                  </a:graphicData>
                </a:graphic>
              </wp:anchor>
            </w:drawing>
          </mc:Choice>
          <mc:Fallback>
            <w:pict>
              <v:shape style="position:absolute;margin-left:552.122437pt;margin-top:-30.434216pt;width:11.9pt;height:74.5pt;mso-position-horizontal-relative:page;mso-position-vertical-relative:paragraph;z-index:15752704" type="#_x0000_t202" id="docshape61" filled="false" stroked="false">
                <v:textbox inset="0,0,0,0" style="layout-flow:vertical;mso-layout-flow-alt:bottom-to-top">
                  <w:txbxContent>
                    <w:p>
                      <w:pPr>
                        <w:spacing w:before="20"/>
                        <w:ind w:left="20" w:right="0" w:firstLine="0"/>
                        <w:jc w:val="left"/>
                        <w:rPr>
                          <w:sz w:val="17"/>
                        </w:rPr>
                      </w:pPr>
                      <w:r>
                        <w:rPr>
                          <w:color w:val="77CCFF"/>
                          <w:sz w:val="17"/>
                        </w:rPr>
                        <w:t>Device</w:t>
                      </w:r>
                      <w:r>
                        <w:rPr>
                          <w:color w:val="77CCFF"/>
                          <w:spacing w:val="-5"/>
                          <w:sz w:val="17"/>
                        </w:rPr>
                        <w:t> </w:t>
                      </w:r>
                      <w:r>
                        <w:rPr>
                          <w:color w:val="77CCFF"/>
                          <w:sz w:val="17"/>
                        </w:rPr>
                        <w:t>as</w:t>
                      </w:r>
                      <w:r>
                        <w:rPr>
                          <w:color w:val="77CCFF"/>
                          <w:spacing w:val="-2"/>
                          <w:sz w:val="17"/>
                        </w:rPr>
                        <w:t> </w:t>
                      </w:r>
                      <w:r>
                        <w:rPr>
                          <w:color w:val="77CCFF"/>
                          <w:sz w:val="17"/>
                        </w:rPr>
                        <w:t>a</w:t>
                      </w:r>
                      <w:r>
                        <w:rPr>
                          <w:color w:val="77CCFF"/>
                          <w:spacing w:val="-4"/>
                          <w:sz w:val="17"/>
                        </w:rPr>
                        <w:t> </w:t>
                      </w:r>
                      <w:r>
                        <w:rPr>
                          <w:color w:val="77CCFF"/>
                          <w:spacing w:val="-2"/>
                          <w:sz w:val="17"/>
                        </w:rPr>
                        <w:t>Service</w:t>
                      </w:r>
                    </w:p>
                  </w:txbxContent>
                </v:textbox>
                <w10:wrap type="none"/>
              </v:shape>
            </w:pict>
          </mc:Fallback>
        </mc:AlternateContent>
      </w:r>
      <w:r>
        <w:rPr>
          <w:b/>
          <w:color w:val="11AAFF"/>
          <w:spacing w:val="-2"/>
          <w:sz w:val="17"/>
        </w:rPr>
        <w:t>Wiederkehrende</w:t>
      </w:r>
      <w:r>
        <w:rPr>
          <w:b/>
          <w:color w:val="11AAFF"/>
          <w:spacing w:val="14"/>
          <w:sz w:val="17"/>
        </w:rPr>
        <w:t> </w:t>
      </w:r>
      <w:r>
        <w:rPr>
          <w:b/>
          <w:color w:val="11AAFF"/>
          <w:spacing w:val="-2"/>
          <w:sz w:val="17"/>
        </w:rPr>
        <w:t>Leistungen</w:t>
      </w:r>
    </w:p>
    <w:p>
      <w:pPr>
        <w:pStyle w:val="BodyText"/>
        <w:spacing w:before="11"/>
        <w:rPr>
          <w:b/>
          <w:sz w:val="15"/>
        </w:rPr>
      </w:pPr>
    </w:p>
    <w:tbl>
      <w:tblPr>
        <w:tblW w:w="0" w:type="auto"/>
        <w:jc w:val="left"/>
        <w:tblInd w:w="18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496"/>
        <w:gridCol w:w="400"/>
        <w:gridCol w:w="401"/>
      </w:tblGrid>
      <w:tr>
        <w:trPr>
          <w:trHeight w:val="384" w:hRule="atLeast"/>
        </w:trPr>
        <w:tc>
          <w:tcPr>
            <w:tcW w:w="7496" w:type="dxa"/>
            <w:tcBorders>
              <w:top w:val="nil"/>
              <w:left w:val="nil"/>
            </w:tcBorders>
          </w:tcPr>
          <w:p>
            <w:pPr>
              <w:pStyle w:val="TableParagraph"/>
              <w:spacing w:before="1"/>
              <w:ind w:left="2"/>
              <w:rPr>
                <w:sz w:val="17"/>
              </w:rPr>
            </w:pPr>
            <w:r>
              <w:rPr>
                <w:sz w:val="17"/>
              </w:rPr>
              <w:t>Tätigkeiten</w:t>
            </w:r>
            <w:r>
              <w:rPr>
                <w:spacing w:val="-7"/>
                <w:sz w:val="17"/>
              </w:rPr>
              <w:t> </w:t>
            </w:r>
            <w:r>
              <w:rPr>
                <w:sz w:val="17"/>
              </w:rPr>
              <w:t>(S</w:t>
            </w:r>
            <w:r>
              <w:rPr>
                <w:spacing w:val="-6"/>
                <w:sz w:val="17"/>
              </w:rPr>
              <w:t> </w:t>
            </w:r>
            <w:r>
              <w:rPr>
                <w:sz w:val="17"/>
              </w:rPr>
              <w:t>=</w:t>
            </w:r>
            <w:r>
              <w:rPr>
                <w:spacing w:val="-6"/>
                <w:sz w:val="17"/>
              </w:rPr>
              <w:t> </w:t>
            </w:r>
            <w:r>
              <w:rPr>
                <w:sz w:val="17"/>
              </w:rPr>
              <w:t>Swisscom</w:t>
            </w:r>
            <w:r>
              <w:rPr>
                <w:spacing w:val="-6"/>
                <w:sz w:val="17"/>
              </w:rPr>
              <w:t> </w:t>
            </w:r>
            <w:r>
              <w:rPr>
                <w:sz w:val="17"/>
              </w:rPr>
              <w:t>oder</w:t>
            </w:r>
            <w:r>
              <w:rPr>
                <w:spacing w:val="-3"/>
                <w:sz w:val="17"/>
              </w:rPr>
              <w:t> </w:t>
            </w:r>
            <w:r>
              <w:rPr>
                <w:sz w:val="17"/>
              </w:rPr>
              <w:t>Partner/K</w:t>
            </w:r>
            <w:r>
              <w:rPr>
                <w:spacing w:val="-7"/>
                <w:sz w:val="17"/>
              </w:rPr>
              <w:t> </w:t>
            </w:r>
            <w:r>
              <w:rPr>
                <w:sz w:val="17"/>
              </w:rPr>
              <w:t>=</w:t>
            </w:r>
            <w:r>
              <w:rPr>
                <w:spacing w:val="-5"/>
                <w:sz w:val="17"/>
              </w:rPr>
              <w:t> </w:t>
            </w:r>
            <w:r>
              <w:rPr>
                <w:spacing w:val="-2"/>
                <w:sz w:val="17"/>
              </w:rPr>
              <w:t>Kunde)</w:t>
            </w:r>
          </w:p>
        </w:tc>
        <w:tc>
          <w:tcPr>
            <w:tcW w:w="400" w:type="dxa"/>
            <w:tcBorders>
              <w:top w:val="nil"/>
              <w:right w:val="single" w:sz="6" w:space="0" w:color="11AAFF"/>
            </w:tcBorders>
          </w:tcPr>
          <w:p>
            <w:pPr>
              <w:pStyle w:val="TableParagraph"/>
              <w:spacing w:before="1"/>
              <w:ind w:left="2"/>
              <w:jc w:val="center"/>
              <w:rPr>
                <w:b/>
                <w:sz w:val="17"/>
              </w:rPr>
            </w:pPr>
            <w:r>
              <w:rPr>
                <w:b/>
                <w:spacing w:val="-10"/>
                <w:sz w:val="17"/>
              </w:rPr>
              <w:t>S</w:t>
            </w:r>
          </w:p>
        </w:tc>
        <w:tc>
          <w:tcPr>
            <w:tcW w:w="401" w:type="dxa"/>
            <w:tcBorders>
              <w:top w:val="nil"/>
              <w:left w:val="single" w:sz="6" w:space="0" w:color="11AAFF"/>
              <w:right w:val="nil"/>
            </w:tcBorders>
          </w:tcPr>
          <w:p>
            <w:pPr>
              <w:pStyle w:val="TableParagraph"/>
              <w:spacing w:before="1"/>
              <w:ind w:right="1"/>
              <w:jc w:val="center"/>
              <w:rPr>
                <w:b/>
                <w:sz w:val="17"/>
              </w:rPr>
            </w:pPr>
            <w:r>
              <w:rPr>
                <w:b/>
                <w:spacing w:val="-10"/>
                <w:sz w:val="17"/>
              </w:rPr>
              <w:t>K</w:t>
            </w:r>
          </w:p>
        </w:tc>
      </w:tr>
      <w:tr>
        <w:trPr>
          <w:trHeight w:val="269" w:hRule="atLeast"/>
        </w:trPr>
        <w:tc>
          <w:tcPr>
            <w:tcW w:w="7496" w:type="dxa"/>
            <w:tcBorders>
              <w:left w:val="nil"/>
              <w:bottom w:val="single" w:sz="4" w:space="0" w:color="000000"/>
            </w:tcBorders>
          </w:tcPr>
          <w:p>
            <w:pPr>
              <w:pStyle w:val="TableParagraph"/>
              <w:spacing w:before="33"/>
              <w:ind w:left="2"/>
              <w:rPr>
                <w:b/>
                <w:sz w:val="17"/>
              </w:rPr>
            </w:pPr>
            <w:r>
              <w:rPr>
                <w:b/>
                <w:color w:val="11AAFF"/>
                <w:spacing w:val="-2"/>
                <w:sz w:val="17"/>
              </w:rPr>
              <w:t>Standardleistungen</w:t>
            </w:r>
          </w:p>
        </w:tc>
        <w:tc>
          <w:tcPr>
            <w:tcW w:w="400" w:type="dxa"/>
            <w:tcBorders>
              <w:bottom w:val="single" w:sz="4" w:space="0" w:color="000000"/>
              <w:right w:val="single" w:sz="6" w:space="0" w:color="11AAFF"/>
            </w:tcBorders>
          </w:tcPr>
          <w:p>
            <w:pPr>
              <w:pStyle w:val="TableParagraph"/>
              <w:rPr>
                <w:rFonts w:ascii="Times New Roman"/>
                <w:sz w:val="16"/>
              </w:rPr>
            </w:pPr>
          </w:p>
        </w:tc>
        <w:tc>
          <w:tcPr>
            <w:tcW w:w="401" w:type="dxa"/>
            <w:tcBorders>
              <w:left w:val="single" w:sz="6" w:space="0" w:color="11AAFF"/>
              <w:bottom w:val="single" w:sz="4" w:space="0" w:color="000000"/>
              <w:right w:val="nil"/>
            </w:tcBorders>
          </w:tcPr>
          <w:p>
            <w:pPr>
              <w:pStyle w:val="TableParagraph"/>
              <w:rPr>
                <w:rFonts w:ascii="Times New Roman"/>
                <w:sz w:val="16"/>
              </w:rPr>
            </w:pPr>
          </w:p>
        </w:tc>
      </w:tr>
      <w:tr>
        <w:trPr>
          <w:trHeight w:val="267" w:hRule="atLeast"/>
        </w:trPr>
        <w:tc>
          <w:tcPr>
            <w:tcW w:w="7496" w:type="dxa"/>
            <w:tcBorders>
              <w:top w:val="single" w:sz="4" w:space="0" w:color="000000"/>
              <w:left w:val="nil"/>
            </w:tcBorders>
          </w:tcPr>
          <w:p>
            <w:pPr>
              <w:pStyle w:val="TableParagraph"/>
              <w:spacing w:before="37"/>
              <w:ind w:left="2"/>
              <w:rPr>
                <w:sz w:val="17"/>
              </w:rPr>
            </w:pPr>
            <w:r>
              <w:rPr>
                <w:sz w:val="17"/>
              </w:rPr>
              <w:t>1.</w:t>
            </w:r>
            <w:r>
              <w:rPr>
                <w:spacing w:val="28"/>
                <w:sz w:val="17"/>
              </w:rPr>
              <w:t>  </w:t>
            </w:r>
            <w:r>
              <w:rPr>
                <w:sz w:val="17"/>
              </w:rPr>
              <w:t>Lagerung</w:t>
            </w:r>
            <w:r>
              <w:rPr>
                <w:spacing w:val="-4"/>
                <w:sz w:val="17"/>
              </w:rPr>
              <w:t> </w:t>
            </w:r>
            <w:r>
              <w:rPr>
                <w:sz w:val="17"/>
              </w:rPr>
              <w:t>und</w:t>
            </w:r>
            <w:r>
              <w:rPr>
                <w:spacing w:val="-1"/>
                <w:sz w:val="17"/>
              </w:rPr>
              <w:t> </w:t>
            </w:r>
            <w:r>
              <w:rPr>
                <w:sz w:val="17"/>
              </w:rPr>
              <w:t>Lieferung</w:t>
            </w:r>
            <w:r>
              <w:rPr>
                <w:spacing w:val="-4"/>
                <w:sz w:val="17"/>
              </w:rPr>
              <w:t> </w:t>
            </w:r>
            <w:r>
              <w:rPr>
                <w:sz w:val="17"/>
              </w:rPr>
              <w:t>von</w:t>
            </w:r>
            <w:r>
              <w:rPr>
                <w:spacing w:val="-6"/>
                <w:sz w:val="17"/>
              </w:rPr>
              <w:t> </w:t>
            </w:r>
            <w:r>
              <w:rPr>
                <w:spacing w:val="-2"/>
                <w:sz w:val="17"/>
              </w:rPr>
              <w:t>Austauschgeräten</w:t>
            </w:r>
          </w:p>
        </w:tc>
        <w:tc>
          <w:tcPr>
            <w:tcW w:w="400" w:type="dxa"/>
            <w:tcBorders>
              <w:top w:val="single" w:sz="4" w:space="0" w:color="000000"/>
              <w:right w:val="single" w:sz="6" w:space="0" w:color="11AAFF"/>
            </w:tcBorders>
          </w:tcPr>
          <w:p>
            <w:pPr>
              <w:pStyle w:val="TableParagraph"/>
              <w:spacing w:before="5"/>
              <w:rPr>
                <w:b/>
                <w:sz w:val="6"/>
              </w:rPr>
            </w:pPr>
          </w:p>
          <w:p>
            <w:pPr>
              <w:pStyle w:val="TableParagraph"/>
              <w:spacing w:line="112" w:lineRule="exact"/>
              <w:ind w:left="136"/>
              <w:rPr>
                <w:position w:val="-1"/>
                <w:sz w:val="11"/>
              </w:rPr>
            </w:pPr>
            <w:r>
              <w:rPr>
                <w:position w:val="-1"/>
                <w:sz w:val="11"/>
              </w:rPr>
              <w:drawing>
                <wp:inline distT="0" distB="0" distL="0" distR="0">
                  <wp:extent cx="74477" cy="71437"/>
                  <wp:effectExtent l="0" t="0" r="0" b="0"/>
                  <wp:docPr id="73" name="Image 73"/>
                  <wp:cNvGraphicFramePr>
                    <a:graphicFrameLocks/>
                  </wp:cNvGraphicFramePr>
                  <a:graphic>
                    <a:graphicData uri="http://schemas.openxmlformats.org/drawingml/2006/picture">
                      <pic:pic>
                        <pic:nvPicPr>
                          <pic:cNvPr id="73" name="Image 73"/>
                          <pic:cNvPicPr/>
                        </pic:nvPicPr>
                        <pic:blipFill>
                          <a:blip r:embed="rId20" cstate="print"/>
                          <a:stretch>
                            <a:fillRect/>
                          </a:stretch>
                        </pic:blipFill>
                        <pic:spPr>
                          <a:xfrm>
                            <a:off x="0" y="0"/>
                            <a:ext cx="74477" cy="71437"/>
                          </a:xfrm>
                          <a:prstGeom prst="rect">
                            <a:avLst/>
                          </a:prstGeom>
                        </pic:spPr>
                      </pic:pic>
                    </a:graphicData>
                  </a:graphic>
                </wp:inline>
              </w:drawing>
            </w:r>
            <w:r>
              <w:rPr>
                <w:position w:val="-1"/>
                <w:sz w:val="11"/>
              </w:rPr>
            </w:r>
          </w:p>
        </w:tc>
        <w:tc>
          <w:tcPr>
            <w:tcW w:w="401" w:type="dxa"/>
            <w:tcBorders>
              <w:top w:val="single" w:sz="4" w:space="0" w:color="000000"/>
              <w:left w:val="single" w:sz="6" w:space="0" w:color="11AAFF"/>
              <w:right w:val="nil"/>
            </w:tcBorders>
          </w:tcPr>
          <w:p>
            <w:pPr>
              <w:pStyle w:val="TableParagraph"/>
              <w:rPr>
                <w:rFonts w:ascii="Times New Roman"/>
                <w:sz w:val="16"/>
              </w:rPr>
            </w:pPr>
          </w:p>
        </w:tc>
      </w:tr>
      <w:tr>
        <w:trPr>
          <w:trHeight w:val="268" w:hRule="atLeast"/>
        </w:trPr>
        <w:tc>
          <w:tcPr>
            <w:tcW w:w="7496" w:type="dxa"/>
            <w:tcBorders>
              <w:left w:val="nil"/>
            </w:tcBorders>
          </w:tcPr>
          <w:p>
            <w:pPr>
              <w:pStyle w:val="TableParagraph"/>
              <w:spacing w:before="33"/>
              <w:ind w:left="2"/>
              <w:rPr>
                <w:sz w:val="17"/>
              </w:rPr>
            </w:pPr>
            <w:r>
              <w:rPr>
                <w:sz w:val="17"/>
              </w:rPr>
              <w:t>2.</w:t>
            </w:r>
            <w:r>
              <w:rPr>
                <w:spacing w:val="79"/>
                <w:w w:val="150"/>
                <w:sz w:val="17"/>
              </w:rPr>
              <w:t> </w:t>
            </w:r>
            <w:r>
              <w:rPr>
                <w:sz w:val="17"/>
              </w:rPr>
              <w:t>Rücksendung</w:t>
            </w:r>
            <w:r>
              <w:rPr>
                <w:spacing w:val="-2"/>
                <w:sz w:val="17"/>
              </w:rPr>
              <w:t> </w:t>
            </w:r>
            <w:r>
              <w:rPr>
                <w:sz w:val="17"/>
              </w:rPr>
              <w:t>defekter</w:t>
            </w:r>
            <w:r>
              <w:rPr>
                <w:spacing w:val="-5"/>
                <w:sz w:val="17"/>
              </w:rPr>
              <w:t> </w:t>
            </w:r>
            <w:r>
              <w:rPr>
                <w:spacing w:val="-2"/>
                <w:sz w:val="17"/>
              </w:rPr>
              <w:t>Geräte</w:t>
            </w:r>
          </w:p>
        </w:tc>
        <w:tc>
          <w:tcPr>
            <w:tcW w:w="400" w:type="dxa"/>
            <w:tcBorders>
              <w:right w:val="single" w:sz="6" w:space="0" w:color="11AAFF"/>
            </w:tcBorders>
          </w:tcPr>
          <w:p>
            <w:pPr>
              <w:pStyle w:val="TableParagraph"/>
              <w:rPr>
                <w:rFonts w:ascii="Times New Roman"/>
                <w:sz w:val="16"/>
              </w:rPr>
            </w:pPr>
          </w:p>
        </w:tc>
        <w:tc>
          <w:tcPr>
            <w:tcW w:w="401" w:type="dxa"/>
            <w:tcBorders>
              <w:left w:val="single" w:sz="6" w:space="0" w:color="11AAFF"/>
              <w:right w:val="nil"/>
            </w:tcBorders>
          </w:tcPr>
          <w:p>
            <w:pPr>
              <w:pStyle w:val="TableParagraph"/>
              <w:spacing w:before="4"/>
              <w:rPr>
                <w:b/>
                <w:sz w:val="6"/>
              </w:rPr>
            </w:pPr>
          </w:p>
          <w:p>
            <w:pPr>
              <w:pStyle w:val="TableParagraph"/>
              <w:spacing w:line="112" w:lineRule="exact"/>
              <w:ind w:left="140"/>
              <w:rPr>
                <w:position w:val="-1"/>
                <w:sz w:val="11"/>
              </w:rPr>
            </w:pPr>
            <w:r>
              <w:rPr>
                <w:position w:val="-1"/>
                <w:sz w:val="11"/>
              </w:rPr>
              <w:drawing>
                <wp:inline distT="0" distB="0" distL="0" distR="0">
                  <wp:extent cx="74477" cy="71437"/>
                  <wp:effectExtent l="0" t="0" r="0" b="0"/>
                  <wp:docPr id="74" name="Image 74"/>
                  <wp:cNvGraphicFramePr>
                    <a:graphicFrameLocks/>
                  </wp:cNvGraphicFramePr>
                  <a:graphic>
                    <a:graphicData uri="http://schemas.openxmlformats.org/drawingml/2006/picture">
                      <pic:pic>
                        <pic:nvPicPr>
                          <pic:cNvPr id="74" name="Image 74"/>
                          <pic:cNvPicPr/>
                        </pic:nvPicPr>
                        <pic:blipFill>
                          <a:blip r:embed="rId21" cstate="print"/>
                          <a:stretch>
                            <a:fillRect/>
                          </a:stretch>
                        </pic:blipFill>
                        <pic:spPr>
                          <a:xfrm>
                            <a:off x="0" y="0"/>
                            <a:ext cx="74477" cy="71437"/>
                          </a:xfrm>
                          <a:prstGeom prst="rect">
                            <a:avLst/>
                          </a:prstGeom>
                        </pic:spPr>
                      </pic:pic>
                    </a:graphicData>
                  </a:graphic>
                </wp:inline>
              </w:drawing>
            </w:r>
            <w:r>
              <w:rPr>
                <w:position w:val="-1"/>
                <w:sz w:val="11"/>
              </w:rPr>
            </w:r>
          </w:p>
        </w:tc>
      </w:tr>
      <w:tr>
        <w:trPr>
          <w:trHeight w:val="267" w:hRule="atLeast"/>
        </w:trPr>
        <w:tc>
          <w:tcPr>
            <w:tcW w:w="7496" w:type="dxa"/>
            <w:tcBorders>
              <w:left w:val="nil"/>
              <w:bottom w:val="single" w:sz="4" w:space="0" w:color="000000"/>
            </w:tcBorders>
          </w:tcPr>
          <w:p>
            <w:pPr>
              <w:pStyle w:val="TableParagraph"/>
              <w:spacing w:before="33"/>
              <w:ind w:left="2"/>
              <w:rPr>
                <w:sz w:val="17"/>
              </w:rPr>
            </w:pPr>
            <w:r>
              <w:rPr>
                <w:sz w:val="17"/>
              </w:rPr>
              <w:t>3.</w:t>
            </w:r>
            <w:r>
              <w:rPr>
                <w:spacing w:val="27"/>
                <w:sz w:val="17"/>
              </w:rPr>
              <w:t>  </w:t>
            </w:r>
            <w:r>
              <w:rPr>
                <w:sz w:val="17"/>
              </w:rPr>
              <w:t>Austausch</w:t>
            </w:r>
            <w:r>
              <w:rPr>
                <w:spacing w:val="-4"/>
                <w:sz w:val="17"/>
              </w:rPr>
              <w:t> </w:t>
            </w:r>
            <w:r>
              <w:rPr>
                <w:sz w:val="17"/>
              </w:rPr>
              <w:t>und</w:t>
            </w:r>
            <w:r>
              <w:rPr>
                <w:spacing w:val="-2"/>
                <w:sz w:val="17"/>
              </w:rPr>
              <w:t> </w:t>
            </w:r>
            <w:r>
              <w:rPr>
                <w:sz w:val="17"/>
              </w:rPr>
              <w:t>Reparatur</w:t>
            </w:r>
            <w:r>
              <w:rPr>
                <w:spacing w:val="-5"/>
                <w:sz w:val="17"/>
              </w:rPr>
              <w:t> </w:t>
            </w:r>
            <w:r>
              <w:rPr>
                <w:sz w:val="17"/>
              </w:rPr>
              <w:t>defekter</w:t>
            </w:r>
            <w:r>
              <w:rPr>
                <w:spacing w:val="-4"/>
                <w:sz w:val="17"/>
              </w:rPr>
              <w:t> </w:t>
            </w:r>
            <w:r>
              <w:rPr>
                <w:spacing w:val="-2"/>
                <w:sz w:val="17"/>
              </w:rPr>
              <w:t>Geräte</w:t>
            </w:r>
          </w:p>
        </w:tc>
        <w:tc>
          <w:tcPr>
            <w:tcW w:w="400" w:type="dxa"/>
            <w:tcBorders>
              <w:bottom w:val="single" w:sz="4" w:space="0" w:color="000000"/>
              <w:right w:val="single" w:sz="6" w:space="0" w:color="11AAFF"/>
            </w:tcBorders>
          </w:tcPr>
          <w:p>
            <w:pPr>
              <w:pStyle w:val="TableParagraph"/>
              <w:spacing w:before="4"/>
              <w:rPr>
                <w:b/>
                <w:sz w:val="6"/>
              </w:rPr>
            </w:pPr>
          </w:p>
          <w:p>
            <w:pPr>
              <w:pStyle w:val="TableParagraph"/>
              <w:spacing w:line="112" w:lineRule="exact"/>
              <w:ind w:left="136"/>
              <w:rPr>
                <w:position w:val="-1"/>
                <w:sz w:val="11"/>
              </w:rPr>
            </w:pPr>
            <w:r>
              <w:rPr>
                <w:position w:val="-1"/>
                <w:sz w:val="11"/>
              </w:rPr>
              <w:drawing>
                <wp:inline distT="0" distB="0" distL="0" distR="0">
                  <wp:extent cx="74477" cy="71437"/>
                  <wp:effectExtent l="0" t="0" r="0" b="0"/>
                  <wp:docPr id="75" name="Image 75"/>
                  <wp:cNvGraphicFramePr>
                    <a:graphicFrameLocks/>
                  </wp:cNvGraphicFramePr>
                  <a:graphic>
                    <a:graphicData uri="http://schemas.openxmlformats.org/drawingml/2006/picture">
                      <pic:pic>
                        <pic:nvPicPr>
                          <pic:cNvPr id="75" name="Image 75"/>
                          <pic:cNvPicPr/>
                        </pic:nvPicPr>
                        <pic:blipFill>
                          <a:blip r:embed="rId22" cstate="print"/>
                          <a:stretch>
                            <a:fillRect/>
                          </a:stretch>
                        </pic:blipFill>
                        <pic:spPr>
                          <a:xfrm>
                            <a:off x="0" y="0"/>
                            <a:ext cx="74477" cy="71437"/>
                          </a:xfrm>
                          <a:prstGeom prst="rect">
                            <a:avLst/>
                          </a:prstGeom>
                        </pic:spPr>
                      </pic:pic>
                    </a:graphicData>
                  </a:graphic>
                </wp:inline>
              </w:drawing>
            </w:r>
            <w:r>
              <w:rPr>
                <w:position w:val="-1"/>
                <w:sz w:val="11"/>
              </w:rPr>
            </w:r>
          </w:p>
        </w:tc>
        <w:tc>
          <w:tcPr>
            <w:tcW w:w="401" w:type="dxa"/>
            <w:tcBorders>
              <w:left w:val="single" w:sz="6" w:space="0" w:color="11AAFF"/>
              <w:bottom w:val="single" w:sz="4" w:space="0" w:color="000000"/>
              <w:right w:val="nil"/>
            </w:tcBorders>
          </w:tcPr>
          <w:p>
            <w:pPr>
              <w:pStyle w:val="TableParagraph"/>
              <w:rPr>
                <w:rFonts w:ascii="Times New Roman"/>
                <w:sz w:val="16"/>
              </w:rPr>
            </w:pPr>
          </w:p>
        </w:tc>
      </w:tr>
      <w:tr>
        <w:trPr>
          <w:trHeight w:val="269" w:hRule="atLeast"/>
        </w:trPr>
        <w:tc>
          <w:tcPr>
            <w:tcW w:w="7496" w:type="dxa"/>
            <w:tcBorders>
              <w:top w:val="single" w:sz="4" w:space="0" w:color="000000"/>
              <w:left w:val="nil"/>
            </w:tcBorders>
          </w:tcPr>
          <w:p>
            <w:pPr>
              <w:pStyle w:val="TableParagraph"/>
              <w:spacing w:before="37"/>
              <w:ind w:left="2"/>
              <w:rPr>
                <w:sz w:val="17"/>
              </w:rPr>
            </w:pPr>
            <w:r>
              <w:rPr>
                <w:sz w:val="17"/>
              </w:rPr>
              <w:t>4.</w:t>
            </w:r>
            <w:r>
              <w:rPr>
                <w:spacing w:val="73"/>
                <w:w w:val="150"/>
                <w:sz w:val="17"/>
              </w:rPr>
              <w:t> </w:t>
            </w:r>
            <w:r>
              <w:rPr>
                <w:sz w:val="17"/>
              </w:rPr>
              <w:t>Änderungen</w:t>
            </w:r>
            <w:r>
              <w:rPr>
                <w:spacing w:val="-8"/>
                <w:sz w:val="17"/>
              </w:rPr>
              <w:t> </w:t>
            </w:r>
            <w:r>
              <w:rPr>
                <w:sz w:val="17"/>
              </w:rPr>
              <w:t>im</w:t>
            </w:r>
            <w:r>
              <w:rPr>
                <w:spacing w:val="-7"/>
                <w:sz w:val="17"/>
              </w:rPr>
              <w:t> </w:t>
            </w:r>
            <w:r>
              <w:rPr>
                <w:sz w:val="17"/>
              </w:rPr>
              <w:t>Inventar</w:t>
            </w:r>
            <w:r>
              <w:rPr>
                <w:spacing w:val="-10"/>
                <w:sz w:val="17"/>
              </w:rPr>
              <w:t> </w:t>
            </w:r>
            <w:r>
              <w:rPr>
                <w:sz w:val="17"/>
              </w:rPr>
              <w:t>(Endnutzerdaten,</w:t>
            </w:r>
            <w:r>
              <w:rPr>
                <w:spacing w:val="-7"/>
                <w:sz w:val="17"/>
              </w:rPr>
              <w:t> </w:t>
            </w:r>
            <w:r>
              <w:rPr>
                <w:sz w:val="17"/>
              </w:rPr>
              <w:t>Rufnummer</w:t>
            </w:r>
            <w:r>
              <w:rPr>
                <w:spacing w:val="-6"/>
                <w:sz w:val="17"/>
              </w:rPr>
              <w:t> </w:t>
            </w:r>
            <w:r>
              <w:rPr>
                <w:sz w:val="17"/>
              </w:rPr>
              <w:t>bei</w:t>
            </w:r>
            <w:r>
              <w:rPr>
                <w:spacing w:val="-6"/>
                <w:sz w:val="17"/>
              </w:rPr>
              <w:t> </w:t>
            </w:r>
            <w:r>
              <w:rPr>
                <w:sz w:val="17"/>
              </w:rPr>
              <w:t>Mutationen, </w:t>
            </w:r>
            <w:r>
              <w:rPr>
                <w:spacing w:val="-2"/>
                <w:sz w:val="17"/>
              </w:rPr>
              <w:t>usw.)</w:t>
            </w:r>
          </w:p>
        </w:tc>
        <w:tc>
          <w:tcPr>
            <w:tcW w:w="400" w:type="dxa"/>
            <w:tcBorders>
              <w:top w:val="single" w:sz="4" w:space="0" w:color="000000"/>
              <w:right w:val="single" w:sz="6" w:space="0" w:color="11AAFF"/>
            </w:tcBorders>
          </w:tcPr>
          <w:p>
            <w:pPr>
              <w:pStyle w:val="TableParagraph"/>
              <w:rPr>
                <w:rFonts w:ascii="Times New Roman"/>
                <w:sz w:val="16"/>
              </w:rPr>
            </w:pPr>
          </w:p>
        </w:tc>
        <w:tc>
          <w:tcPr>
            <w:tcW w:w="401" w:type="dxa"/>
            <w:tcBorders>
              <w:top w:val="single" w:sz="4" w:space="0" w:color="000000"/>
              <w:left w:val="single" w:sz="6" w:space="0" w:color="11AAFF"/>
              <w:right w:val="nil"/>
            </w:tcBorders>
          </w:tcPr>
          <w:p>
            <w:pPr>
              <w:pStyle w:val="TableParagraph"/>
              <w:spacing w:before="5"/>
              <w:rPr>
                <w:b/>
                <w:sz w:val="6"/>
              </w:rPr>
            </w:pPr>
          </w:p>
          <w:p>
            <w:pPr>
              <w:pStyle w:val="TableParagraph"/>
              <w:spacing w:line="112" w:lineRule="exact"/>
              <w:ind w:left="140"/>
              <w:rPr>
                <w:position w:val="-1"/>
                <w:sz w:val="11"/>
              </w:rPr>
            </w:pPr>
            <w:r>
              <w:rPr>
                <w:position w:val="-1"/>
                <w:sz w:val="11"/>
              </w:rPr>
              <w:drawing>
                <wp:inline distT="0" distB="0" distL="0" distR="0">
                  <wp:extent cx="74477" cy="71437"/>
                  <wp:effectExtent l="0" t="0" r="0" b="0"/>
                  <wp:docPr id="76" name="Image 76"/>
                  <wp:cNvGraphicFramePr>
                    <a:graphicFrameLocks/>
                  </wp:cNvGraphicFramePr>
                  <a:graphic>
                    <a:graphicData uri="http://schemas.openxmlformats.org/drawingml/2006/picture">
                      <pic:pic>
                        <pic:nvPicPr>
                          <pic:cNvPr id="76" name="Image 76"/>
                          <pic:cNvPicPr/>
                        </pic:nvPicPr>
                        <pic:blipFill>
                          <a:blip r:embed="rId23" cstate="print"/>
                          <a:stretch>
                            <a:fillRect/>
                          </a:stretch>
                        </pic:blipFill>
                        <pic:spPr>
                          <a:xfrm>
                            <a:off x="0" y="0"/>
                            <a:ext cx="74477" cy="71437"/>
                          </a:xfrm>
                          <a:prstGeom prst="rect">
                            <a:avLst/>
                          </a:prstGeom>
                        </pic:spPr>
                      </pic:pic>
                    </a:graphicData>
                  </a:graphic>
                </wp:inline>
              </w:drawing>
            </w:r>
            <w:r>
              <w:rPr>
                <w:position w:val="-1"/>
                <w:sz w:val="11"/>
              </w:rPr>
            </w:r>
          </w:p>
        </w:tc>
      </w:tr>
      <w:tr>
        <w:trPr>
          <w:trHeight w:val="468" w:hRule="atLeast"/>
        </w:trPr>
        <w:tc>
          <w:tcPr>
            <w:tcW w:w="7496" w:type="dxa"/>
            <w:tcBorders>
              <w:left w:val="nil"/>
              <w:bottom w:val="nil"/>
            </w:tcBorders>
          </w:tcPr>
          <w:p>
            <w:pPr>
              <w:pStyle w:val="TableParagraph"/>
              <w:spacing w:before="33"/>
              <w:ind w:left="323" w:right="354" w:hanging="322"/>
              <w:rPr>
                <w:sz w:val="17"/>
              </w:rPr>
            </w:pPr>
            <w:r>
              <w:rPr>
                <w:sz w:val="17"/>
              </w:rPr>
              <w:t>5.</w:t>
            </w:r>
            <w:r>
              <w:rPr>
                <w:spacing w:val="80"/>
                <w:sz w:val="17"/>
              </w:rPr>
              <w:t> </w:t>
            </w:r>
            <w:r>
              <w:rPr>
                <w:sz w:val="17"/>
              </w:rPr>
              <w:t>Löschung,</w:t>
            </w:r>
            <w:r>
              <w:rPr>
                <w:spacing w:val="-5"/>
                <w:sz w:val="17"/>
              </w:rPr>
              <w:t> </w:t>
            </w:r>
            <w:r>
              <w:rPr>
                <w:sz w:val="17"/>
              </w:rPr>
              <w:t>Sicherung</w:t>
            </w:r>
            <w:r>
              <w:rPr>
                <w:spacing w:val="-5"/>
                <w:sz w:val="17"/>
              </w:rPr>
              <w:t> </w:t>
            </w:r>
            <w:r>
              <w:rPr>
                <w:sz w:val="17"/>
              </w:rPr>
              <w:t>oder</w:t>
            </w:r>
            <w:r>
              <w:rPr>
                <w:spacing w:val="-5"/>
                <w:sz w:val="17"/>
              </w:rPr>
              <w:t> </w:t>
            </w:r>
            <w:r>
              <w:rPr>
                <w:sz w:val="17"/>
              </w:rPr>
              <w:t>Übertragung</w:t>
            </w:r>
            <w:r>
              <w:rPr>
                <w:spacing w:val="-5"/>
                <w:sz w:val="17"/>
              </w:rPr>
              <w:t> </w:t>
            </w:r>
            <w:r>
              <w:rPr>
                <w:sz w:val="17"/>
              </w:rPr>
              <w:t>von</w:t>
            </w:r>
            <w:r>
              <w:rPr>
                <w:spacing w:val="-5"/>
                <w:sz w:val="17"/>
              </w:rPr>
              <w:t> </w:t>
            </w:r>
            <w:r>
              <w:rPr>
                <w:sz w:val="17"/>
              </w:rPr>
              <w:t>Daten</w:t>
            </w:r>
            <w:r>
              <w:rPr>
                <w:spacing w:val="-5"/>
                <w:sz w:val="17"/>
              </w:rPr>
              <w:t> </w:t>
            </w:r>
            <w:r>
              <w:rPr>
                <w:sz w:val="17"/>
              </w:rPr>
              <w:t>auf</w:t>
            </w:r>
            <w:r>
              <w:rPr>
                <w:spacing w:val="-4"/>
                <w:sz w:val="17"/>
              </w:rPr>
              <w:t> </w:t>
            </w:r>
            <w:r>
              <w:rPr>
                <w:sz w:val="17"/>
              </w:rPr>
              <w:t>Geräten</w:t>
            </w:r>
            <w:r>
              <w:rPr>
                <w:spacing w:val="-5"/>
                <w:sz w:val="17"/>
              </w:rPr>
              <w:t> </w:t>
            </w:r>
            <w:r>
              <w:rPr>
                <w:sz w:val="17"/>
              </w:rPr>
              <w:t>bei</w:t>
            </w:r>
            <w:r>
              <w:rPr>
                <w:spacing w:val="-5"/>
                <w:sz w:val="17"/>
              </w:rPr>
              <w:t> </w:t>
            </w:r>
            <w:r>
              <w:rPr>
                <w:sz w:val="17"/>
              </w:rPr>
              <w:t>Austausch,</w:t>
            </w:r>
            <w:r>
              <w:rPr>
                <w:spacing w:val="-5"/>
                <w:sz w:val="17"/>
              </w:rPr>
              <w:t> </w:t>
            </w:r>
            <w:r>
              <w:rPr>
                <w:sz w:val="17"/>
              </w:rPr>
              <w:t>Weiter-</w:t>
            </w:r>
            <w:r>
              <w:rPr>
                <w:spacing w:val="-3"/>
                <w:sz w:val="17"/>
              </w:rPr>
              <w:t> </w:t>
            </w:r>
            <w:r>
              <w:rPr>
                <w:sz w:val="17"/>
              </w:rPr>
              <w:t>und </w:t>
            </w:r>
            <w:r>
              <w:rPr>
                <w:spacing w:val="-2"/>
                <w:sz w:val="17"/>
              </w:rPr>
              <w:t>Rückgabe</w:t>
            </w:r>
          </w:p>
        </w:tc>
        <w:tc>
          <w:tcPr>
            <w:tcW w:w="400" w:type="dxa"/>
            <w:tcBorders>
              <w:bottom w:val="nil"/>
              <w:right w:val="single" w:sz="6" w:space="0" w:color="11AAFF"/>
            </w:tcBorders>
          </w:tcPr>
          <w:p>
            <w:pPr>
              <w:pStyle w:val="TableParagraph"/>
              <w:rPr>
                <w:rFonts w:ascii="Times New Roman"/>
                <w:sz w:val="16"/>
              </w:rPr>
            </w:pPr>
          </w:p>
        </w:tc>
        <w:tc>
          <w:tcPr>
            <w:tcW w:w="401" w:type="dxa"/>
            <w:tcBorders>
              <w:left w:val="single" w:sz="6" w:space="0" w:color="11AAFF"/>
              <w:bottom w:val="nil"/>
              <w:right w:val="nil"/>
            </w:tcBorders>
          </w:tcPr>
          <w:p>
            <w:pPr>
              <w:pStyle w:val="TableParagraph"/>
              <w:spacing w:before="9" w:after="1"/>
              <w:rPr>
                <w:b/>
                <w:sz w:val="14"/>
              </w:rPr>
            </w:pPr>
          </w:p>
          <w:p>
            <w:pPr>
              <w:pStyle w:val="TableParagraph"/>
              <w:spacing w:line="112" w:lineRule="exact"/>
              <w:ind w:left="140"/>
              <w:rPr>
                <w:position w:val="-1"/>
                <w:sz w:val="11"/>
              </w:rPr>
            </w:pPr>
            <w:r>
              <w:rPr>
                <w:position w:val="-1"/>
                <w:sz w:val="11"/>
              </w:rPr>
              <w:drawing>
                <wp:inline distT="0" distB="0" distL="0" distR="0">
                  <wp:extent cx="74477" cy="71437"/>
                  <wp:effectExtent l="0" t="0" r="0" b="0"/>
                  <wp:docPr id="77" name="Image 77"/>
                  <wp:cNvGraphicFramePr>
                    <a:graphicFrameLocks/>
                  </wp:cNvGraphicFramePr>
                  <a:graphic>
                    <a:graphicData uri="http://schemas.openxmlformats.org/drawingml/2006/picture">
                      <pic:pic>
                        <pic:nvPicPr>
                          <pic:cNvPr id="77" name="Image 77"/>
                          <pic:cNvPicPr/>
                        </pic:nvPicPr>
                        <pic:blipFill>
                          <a:blip r:embed="rId24" cstate="print"/>
                          <a:stretch>
                            <a:fillRect/>
                          </a:stretch>
                        </pic:blipFill>
                        <pic:spPr>
                          <a:xfrm>
                            <a:off x="0" y="0"/>
                            <a:ext cx="74477" cy="71437"/>
                          </a:xfrm>
                          <a:prstGeom prst="rect">
                            <a:avLst/>
                          </a:prstGeom>
                        </pic:spPr>
                      </pic:pic>
                    </a:graphicData>
                  </a:graphic>
                </wp:inline>
              </w:drawing>
            </w:r>
            <w:r>
              <w:rPr>
                <w:position w:val="-1"/>
                <w:sz w:val="11"/>
              </w:rPr>
            </w:r>
          </w:p>
        </w:tc>
      </w:tr>
    </w:tbl>
    <w:p>
      <w:pPr>
        <w:pStyle w:val="BodyText"/>
        <w:spacing w:before="30"/>
        <w:rPr>
          <w:b/>
          <w:sz w:val="17"/>
        </w:rPr>
      </w:pPr>
    </w:p>
    <w:p>
      <w:pPr>
        <w:pStyle w:val="ListParagraph"/>
        <w:numPr>
          <w:ilvl w:val="0"/>
          <w:numId w:val="1"/>
        </w:numPr>
        <w:tabs>
          <w:tab w:pos="1867" w:val="left" w:leader="none"/>
        </w:tabs>
        <w:spacing w:line="240" w:lineRule="auto" w:before="0" w:after="0"/>
        <w:ind w:left="1867" w:right="0" w:hanging="415"/>
        <w:jc w:val="left"/>
        <w:rPr>
          <w:sz w:val="28"/>
        </w:rPr>
      </w:pPr>
      <w:r>
        <w:rPr>
          <w:sz w:val="28"/>
        </w:rPr>
        <mc:AlternateContent>
          <mc:Choice Requires="wps">
            <w:drawing>
              <wp:anchor distT="0" distB="0" distL="0" distR="0" allowOverlap="1" layoutInCell="1" locked="0" behindDoc="0" simplePos="0" relativeHeight="15750144">
                <wp:simplePos x="0" y="0"/>
                <wp:positionH relativeFrom="page">
                  <wp:posOffset>7005828</wp:posOffset>
                </wp:positionH>
                <wp:positionV relativeFrom="paragraph">
                  <wp:posOffset>-125598</wp:posOffset>
                </wp:positionV>
                <wp:extent cx="165100" cy="7620"/>
                <wp:effectExtent l="0" t="0" r="0" b="0"/>
                <wp:wrapNone/>
                <wp:docPr id="78" name="Graphic 78"/>
                <wp:cNvGraphicFramePr>
                  <a:graphicFrameLocks/>
                </wp:cNvGraphicFramePr>
                <a:graphic>
                  <a:graphicData uri="http://schemas.microsoft.com/office/word/2010/wordprocessingShape">
                    <wps:wsp>
                      <wps:cNvPr id="78" name="Graphic 78"/>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9.889627pt;width:12.959976pt;height:.59999pt;mso-position-horizontal-relative:page;mso-position-vertical-relative:paragraph;z-index:15750144" id="docshape62" filled="true" fillcolor="#77ccff" stroked="false">
                <v:fill type="solid"/>
                <w10:wrap type="none"/>
              </v:rect>
            </w:pict>
          </mc:Fallback>
        </mc:AlternateContent>
      </w:r>
      <w:r>
        <w:rPr>
          <w:sz w:val="28"/>
        </w:rPr>
        <mc:AlternateContent>
          <mc:Choice Requires="wps">
            <w:drawing>
              <wp:anchor distT="0" distB="0" distL="0" distR="0" allowOverlap="1" layoutInCell="1" locked="0" behindDoc="0" simplePos="0" relativeHeight="15752192">
                <wp:simplePos x="0" y="0"/>
                <wp:positionH relativeFrom="page">
                  <wp:posOffset>7011954</wp:posOffset>
                </wp:positionH>
                <wp:positionV relativeFrom="paragraph">
                  <wp:posOffset>-132202</wp:posOffset>
                </wp:positionV>
                <wp:extent cx="151130" cy="114427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151130" cy="1144270"/>
                        </a:xfrm>
                        <a:prstGeom prst="rect">
                          <a:avLst/>
                        </a:prstGeom>
                      </wps:spPr>
                      <wps:txbx>
                        <w:txbxContent>
                          <w:p>
                            <w:pPr>
                              <w:tabs>
                                <w:tab w:pos="1781" w:val="left" w:leader="none"/>
                              </w:tabs>
                              <w:spacing w:before="20"/>
                              <w:ind w:left="20" w:right="0" w:firstLine="0"/>
                              <w:jc w:val="left"/>
                              <w:rPr>
                                <w:b/>
                                <w:sz w:val="17"/>
                              </w:rPr>
                            </w:pPr>
                            <w:r>
                              <w:rPr>
                                <w:rFonts w:ascii="Times New Roman"/>
                                <w:color w:val="FFFFFF"/>
                                <w:spacing w:val="64"/>
                                <w:sz w:val="17"/>
                                <w:shd w:fill="70CAFF" w:color="auto" w:val="clear"/>
                              </w:rPr>
                              <w:t> </w:t>
                            </w:r>
                            <w:r>
                              <w:rPr>
                                <w:b/>
                                <w:color w:val="FFFFFF"/>
                                <w:spacing w:val="-10"/>
                                <w:sz w:val="17"/>
                                <w:shd w:fill="70CAFF" w:color="auto" w:val="clear"/>
                              </w:rPr>
                              <w:t>B</w:t>
                            </w:r>
                            <w:r>
                              <w:rPr>
                                <w:b/>
                                <w:color w:val="FFFFFF"/>
                                <w:sz w:val="17"/>
                                <w:shd w:fill="70CAFF" w:color="auto" w:val="clear"/>
                              </w:rPr>
                              <w:tab/>
                            </w:r>
                          </w:p>
                        </w:txbxContent>
                      </wps:txbx>
                      <wps:bodyPr wrap="square" lIns="0" tIns="0" rIns="0" bIns="0" rtlCol="0" vert="vert270">
                        <a:noAutofit/>
                      </wps:bodyPr>
                    </wps:wsp>
                  </a:graphicData>
                </a:graphic>
              </wp:anchor>
            </w:drawing>
          </mc:Choice>
          <mc:Fallback>
            <w:pict>
              <v:shape style="position:absolute;margin-left:552.122437pt;margin-top:-10.409616pt;width:11.9pt;height:90.1pt;mso-position-horizontal-relative:page;mso-position-vertical-relative:paragraph;z-index:15752192" type="#_x0000_t202" id="docshape63" filled="false" stroked="false">
                <v:textbox inset="0,0,0,0" style="layout-flow:vertical;mso-layout-flow-alt:bottom-to-top">
                  <w:txbxContent>
                    <w:p>
                      <w:pPr>
                        <w:tabs>
                          <w:tab w:pos="1781" w:val="left" w:leader="none"/>
                        </w:tabs>
                        <w:spacing w:before="20"/>
                        <w:ind w:left="20" w:right="0" w:firstLine="0"/>
                        <w:jc w:val="left"/>
                        <w:rPr>
                          <w:b/>
                          <w:sz w:val="17"/>
                        </w:rPr>
                      </w:pPr>
                      <w:r>
                        <w:rPr>
                          <w:rFonts w:ascii="Times New Roman"/>
                          <w:color w:val="FFFFFF"/>
                          <w:spacing w:val="64"/>
                          <w:sz w:val="17"/>
                          <w:shd w:fill="70CAFF" w:color="auto" w:val="clear"/>
                        </w:rPr>
                        <w:t> </w:t>
                      </w:r>
                      <w:r>
                        <w:rPr>
                          <w:b/>
                          <w:color w:val="FFFFFF"/>
                          <w:spacing w:val="-10"/>
                          <w:sz w:val="17"/>
                          <w:shd w:fill="70CAFF" w:color="auto" w:val="clear"/>
                        </w:rPr>
                        <w:t>B</w:t>
                      </w:r>
                      <w:r>
                        <w:rPr>
                          <w:b/>
                          <w:color w:val="FFFFFF"/>
                          <w:sz w:val="17"/>
                          <w:shd w:fill="70CAFF" w:color="auto" w:val="clear"/>
                        </w:rPr>
                        <w:tab/>
                      </w:r>
                    </w:p>
                  </w:txbxContent>
                </v:textbox>
                <w10:wrap type="none"/>
              </v:shape>
            </w:pict>
          </mc:Fallback>
        </mc:AlternateContent>
      </w:r>
      <w:r>
        <w:rPr>
          <w:color w:val="001154"/>
          <w:sz w:val="28"/>
        </w:rPr>
        <w:t>Service</w:t>
      </w:r>
      <w:r>
        <w:rPr>
          <w:color w:val="001154"/>
          <w:spacing w:val="4"/>
          <w:sz w:val="28"/>
        </w:rPr>
        <w:t> </w:t>
      </w:r>
      <w:r>
        <w:rPr>
          <w:color w:val="001154"/>
          <w:sz w:val="28"/>
        </w:rPr>
        <w:t>Level</w:t>
      </w:r>
      <w:r>
        <w:rPr>
          <w:color w:val="001154"/>
          <w:spacing w:val="1"/>
          <w:sz w:val="28"/>
        </w:rPr>
        <w:t> </w:t>
      </w:r>
      <w:r>
        <w:rPr>
          <w:color w:val="001154"/>
          <w:sz w:val="28"/>
        </w:rPr>
        <w:t>und</w:t>
      </w:r>
      <w:r>
        <w:rPr>
          <w:color w:val="001154"/>
          <w:spacing w:val="16"/>
          <w:sz w:val="28"/>
        </w:rPr>
        <w:t> </w:t>
      </w:r>
      <w:r>
        <w:rPr>
          <w:color w:val="001154"/>
          <w:spacing w:val="12"/>
          <w:position w:val="7"/>
          <w:sz w:val="28"/>
        </w:rPr>
        <w:drawing>
          <wp:inline distT="0" distB="0" distL="0" distR="0">
            <wp:extent cx="47243" cy="10667"/>
            <wp:effectExtent l="0" t="0" r="0" b="0"/>
            <wp:docPr id="80" name="Image 80"/>
            <wp:cNvGraphicFramePr>
              <a:graphicFrameLocks/>
            </wp:cNvGraphicFramePr>
            <a:graphic>
              <a:graphicData uri="http://schemas.openxmlformats.org/drawingml/2006/picture">
                <pic:pic>
                  <pic:nvPicPr>
                    <pic:cNvPr id="80" name="Image 80"/>
                    <pic:cNvPicPr/>
                  </pic:nvPicPr>
                  <pic:blipFill>
                    <a:blip r:embed="rId25" cstate="print"/>
                    <a:stretch>
                      <a:fillRect/>
                    </a:stretch>
                  </pic:blipFill>
                  <pic:spPr>
                    <a:xfrm>
                      <a:off x="0" y="0"/>
                      <a:ext cx="47243" cy="10667"/>
                    </a:xfrm>
                    <a:prstGeom prst="rect">
                      <a:avLst/>
                    </a:prstGeom>
                  </pic:spPr>
                </pic:pic>
              </a:graphicData>
            </a:graphic>
          </wp:inline>
        </w:drawing>
      </w:r>
      <w:r>
        <w:rPr>
          <w:color w:val="001154"/>
          <w:spacing w:val="12"/>
          <w:position w:val="7"/>
          <w:sz w:val="28"/>
        </w:rPr>
      </w:r>
      <w:r>
        <w:rPr>
          <w:color w:val="001154"/>
          <w:spacing w:val="-2"/>
          <w:sz w:val="28"/>
        </w:rPr>
        <w:t>Reporting</w:t>
      </w:r>
    </w:p>
    <w:p>
      <w:pPr>
        <w:pStyle w:val="ListParagraph"/>
        <w:numPr>
          <w:ilvl w:val="1"/>
          <w:numId w:val="1"/>
        </w:numPr>
        <w:tabs>
          <w:tab w:pos="1867" w:val="left" w:leader="none"/>
        </w:tabs>
        <w:spacing w:line="240" w:lineRule="auto" w:before="76" w:after="0"/>
        <w:ind w:left="1867" w:right="0" w:hanging="528"/>
        <w:jc w:val="left"/>
        <w:rPr>
          <w:b/>
          <w:sz w:val="17"/>
        </w:rPr>
      </w:pPr>
      <w:r>
        <w:rPr>
          <w:b/>
          <w:sz w:val="17"/>
        </w:rPr>
        <w:t>Service</w:t>
      </w:r>
      <w:r>
        <w:rPr>
          <w:b/>
          <w:spacing w:val="-9"/>
          <w:sz w:val="17"/>
        </w:rPr>
        <w:t> </w:t>
      </w:r>
      <w:r>
        <w:rPr>
          <w:b/>
          <w:spacing w:val="-2"/>
          <w:sz w:val="17"/>
        </w:rPr>
        <w:t>Level</w:t>
      </w:r>
    </w:p>
    <w:p>
      <w:pPr>
        <w:pStyle w:val="Heading3"/>
        <w:spacing w:before="54"/>
        <w:ind w:right="703"/>
      </w:pPr>
      <w:r>
        <w:rPr/>
        <w:t>Die nachfolgenden Service Levels beziehen sich grundsätzlich auf die vereinbarte Support Time. Definitionen</w:t>
      </w:r>
      <w:r>
        <w:rPr>
          <w:spacing w:val="-7"/>
        </w:rPr>
        <w:t> </w:t>
      </w:r>
      <w:r>
        <w:rPr/>
        <w:t>der</w:t>
      </w:r>
      <w:r>
        <w:rPr>
          <w:spacing w:val="-5"/>
        </w:rPr>
        <w:t> </w:t>
      </w:r>
      <w:r>
        <w:rPr/>
        <w:t>Begriffe</w:t>
      </w:r>
      <w:r>
        <w:rPr>
          <w:spacing w:val="-7"/>
        </w:rPr>
        <w:t> </w:t>
      </w:r>
      <w:r>
        <w:rPr/>
        <w:t>(Support</w:t>
      </w:r>
      <w:r>
        <w:rPr>
          <w:spacing w:val="-5"/>
        </w:rPr>
        <w:t> </w:t>
      </w:r>
      <w:r>
        <w:rPr/>
        <w:t>Time</w:t>
      </w:r>
      <w:r>
        <w:rPr>
          <w:spacing w:val="-7"/>
        </w:rPr>
        <w:t> </w:t>
      </w:r>
      <w:r>
        <w:rPr/>
        <w:t>und</w:t>
      </w:r>
      <w:r>
        <w:rPr>
          <w:spacing w:val="-9"/>
        </w:rPr>
        <w:t> </w:t>
      </w:r>
      <w:r>
        <w:rPr/>
        <w:t>Process)</w:t>
      </w:r>
      <w:r>
        <w:rPr>
          <w:spacing w:val="-4"/>
        </w:rPr>
        <w:t> </w:t>
      </w:r>
      <w:r>
        <w:rPr/>
        <w:t>sowie</w:t>
      </w:r>
      <w:r>
        <w:rPr>
          <w:spacing w:val="-5"/>
        </w:rPr>
        <w:t> </w:t>
      </w:r>
      <w:r>
        <w:rPr/>
        <w:t>die</w:t>
      </w:r>
      <w:r>
        <w:rPr>
          <w:spacing w:val="-4"/>
        </w:rPr>
        <w:t> </w:t>
      </w:r>
      <w:r>
        <w:rPr/>
        <w:t>Beschreibung</w:t>
      </w:r>
      <w:r>
        <w:rPr>
          <w:spacing w:val="-4"/>
        </w:rPr>
        <w:t> </w:t>
      </w:r>
      <w:r>
        <w:rPr/>
        <w:t>des</w:t>
      </w:r>
      <w:r>
        <w:rPr>
          <w:spacing w:val="-6"/>
        </w:rPr>
        <w:t> </w:t>
      </w:r>
      <w:r>
        <w:rPr/>
        <w:t>Messverfahrens</w:t>
      </w:r>
      <w:r>
        <w:rPr>
          <w:spacing w:val="-5"/>
        </w:rPr>
        <w:t> </w:t>
      </w:r>
      <w:r>
        <w:rPr/>
        <w:t>und</w:t>
      </w:r>
      <w:r>
        <w:rPr>
          <w:spacing w:val="-5"/>
        </w:rPr>
        <w:t> </w:t>
      </w:r>
      <w:r>
        <w:rPr/>
        <w:t>des Reportings ergeben sich aus den übrigen Vertragsbestandteilen (z.B. "SLA-Definitionen").</w:t>
      </w:r>
    </w:p>
    <w:p>
      <w:pPr>
        <w:pStyle w:val="Heading3"/>
        <w:spacing w:before="186"/>
        <w:ind w:right="494"/>
      </w:pPr>
      <w:r>
        <w:rPr/>
        <mc:AlternateContent>
          <mc:Choice Requires="wps">
            <w:drawing>
              <wp:anchor distT="0" distB="0" distL="0" distR="0" allowOverlap="1" layoutInCell="1" locked="0" behindDoc="0" simplePos="0" relativeHeight="15750656">
                <wp:simplePos x="0" y="0"/>
                <wp:positionH relativeFrom="page">
                  <wp:posOffset>7005828</wp:posOffset>
                </wp:positionH>
                <wp:positionV relativeFrom="paragraph">
                  <wp:posOffset>207213</wp:posOffset>
                </wp:positionV>
                <wp:extent cx="165100" cy="6350"/>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165100" cy="6350"/>
                        </a:xfrm>
                        <a:custGeom>
                          <a:avLst/>
                          <a:gdLst/>
                          <a:ahLst/>
                          <a:cxnLst/>
                          <a:rect l="l" t="t" r="r" b="b"/>
                          <a:pathLst>
                            <a:path w="165100" h="6350">
                              <a:moveTo>
                                <a:pt x="164591" y="6096"/>
                              </a:moveTo>
                              <a:lnTo>
                                <a:pt x="0" y="6096"/>
                              </a:lnTo>
                              <a:lnTo>
                                <a:pt x="0" y="0"/>
                              </a:lnTo>
                              <a:lnTo>
                                <a:pt x="164591" y="0"/>
                              </a:lnTo>
                              <a:lnTo>
                                <a:pt x="164591" y="6096"/>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16.315985pt;width:12.959976pt;height:.480011pt;mso-position-horizontal-relative:page;mso-position-vertical-relative:paragraph;z-index:15750656" id="docshape64" filled="true" fillcolor="#77ccff" stroked="false">
                <v:fill type="solid"/>
                <w10:wrap type="none"/>
              </v:rect>
            </w:pict>
          </mc:Fallback>
        </mc:AlternateContent>
      </w:r>
      <w:r>
        <w:rPr/>
        <w:t>Folgende</w:t>
      </w:r>
      <w:r>
        <w:rPr>
          <w:spacing w:val="-8"/>
        </w:rPr>
        <w:t> </w:t>
      </w:r>
      <w:r>
        <w:rPr/>
        <w:t>Service</w:t>
      </w:r>
      <w:r>
        <w:rPr>
          <w:spacing w:val="-6"/>
        </w:rPr>
        <w:t> </w:t>
      </w:r>
      <w:r>
        <w:rPr/>
        <w:t>Levels</w:t>
      </w:r>
      <w:r>
        <w:rPr>
          <w:spacing w:val="-6"/>
        </w:rPr>
        <w:t> </w:t>
      </w:r>
      <w:r>
        <w:rPr/>
        <w:t>werden</w:t>
      </w:r>
      <w:r>
        <w:rPr>
          <w:spacing w:val="-6"/>
        </w:rPr>
        <w:t> </w:t>
      </w:r>
      <w:r>
        <w:rPr/>
        <w:t>für</w:t>
      </w:r>
      <w:r>
        <w:rPr>
          <w:spacing w:val="-6"/>
        </w:rPr>
        <w:t> </w:t>
      </w:r>
      <w:r>
        <w:rPr/>
        <w:t>die</w:t>
      </w:r>
      <w:r>
        <w:rPr>
          <w:spacing w:val="-6"/>
        </w:rPr>
        <w:t> </w:t>
      </w:r>
      <w:r>
        <w:rPr/>
        <w:t>Angebotsvarianten</w:t>
      </w:r>
      <w:r>
        <w:rPr>
          <w:spacing w:val="-4"/>
        </w:rPr>
        <w:t> </w:t>
      </w:r>
      <w:r>
        <w:rPr/>
        <w:t>(siehe</w:t>
      </w:r>
      <w:r>
        <w:rPr>
          <w:spacing w:val="-3"/>
        </w:rPr>
        <w:t> </w:t>
      </w:r>
      <w:r>
        <w:rPr/>
        <w:t>Ziffer</w:t>
      </w:r>
      <w:r>
        <w:rPr>
          <w:spacing w:val="-7"/>
        </w:rPr>
        <w:t> </w:t>
      </w:r>
      <w:r>
        <w:rPr/>
        <w:t>3)</w:t>
      </w:r>
      <w:r>
        <w:rPr>
          <w:spacing w:val="-4"/>
        </w:rPr>
        <w:t> </w:t>
      </w:r>
      <w:r>
        <w:rPr/>
        <w:t>erbracht.</w:t>
      </w:r>
      <w:r>
        <w:rPr>
          <w:spacing w:val="-8"/>
        </w:rPr>
        <w:t> </w:t>
      </w:r>
      <w:r>
        <w:rPr/>
        <w:t>Bei</w:t>
      </w:r>
      <w:r>
        <w:rPr>
          <w:spacing w:val="-6"/>
        </w:rPr>
        <w:t> </w:t>
      </w:r>
      <w:r>
        <w:rPr/>
        <w:t>mehreren</w:t>
      </w:r>
      <w:r>
        <w:rPr>
          <w:spacing w:val="-6"/>
        </w:rPr>
        <w:t> </w:t>
      </w:r>
      <w:r>
        <w:rPr/>
        <w:t>möglichen Service Levels pro Variante erfolgt die Auswahl des Service Levels im Servicevertrag.</w:t>
      </w:r>
    </w:p>
    <w:p>
      <w:pPr>
        <w:pStyle w:val="BodyText"/>
        <w:spacing w:before="6" w:after="1"/>
        <w:rPr>
          <w:sz w:val="15"/>
        </w:rPr>
      </w:pPr>
    </w:p>
    <w:tbl>
      <w:tblPr>
        <w:tblW w:w="0" w:type="auto"/>
        <w:jc w:val="left"/>
        <w:tblInd w:w="1872" w:type="dxa"/>
        <w:tblBorders>
          <w:top w:val="single" w:sz="6" w:space="0" w:color="11AAFF"/>
          <w:left w:val="single" w:sz="6" w:space="0" w:color="11AAFF"/>
          <w:bottom w:val="single" w:sz="6" w:space="0" w:color="11AAFF"/>
          <w:right w:val="single" w:sz="6" w:space="0" w:color="11AAFF"/>
          <w:insideH w:val="single" w:sz="6" w:space="0" w:color="11AAFF"/>
          <w:insideV w:val="single" w:sz="6" w:space="0" w:color="11AAFF"/>
        </w:tblBorders>
        <w:tblLayout w:type="fixed"/>
        <w:tblCellMar>
          <w:top w:w="0" w:type="dxa"/>
          <w:left w:w="0" w:type="dxa"/>
          <w:bottom w:w="0" w:type="dxa"/>
          <w:right w:w="0" w:type="dxa"/>
        </w:tblCellMar>
        <w:tblLook w:val="01E0"/>
      </w:tblPr>
      <w:tblGrid>
        <w:gridCol w:w="4295"/>
        <w:gridCol w:w="1014"/>
        <w:gridCol w:w="1016"/>
        <w:gridCol w:w="1022"/>
        <w:gridCol w:w="951"/>
      </w:tblGrid>
      <w:tr>
        <w:trPr>
          <w:trHeight w:val="270" w:hRule="atLeast"/>
        </w:trPr>
        <w:tc>
          <w:tcPr>
            <w:tcW w:w="4295" w:type="dxa"/>
            <w:vMerge w:val="restart"/>
            <w:tcBorders>
              <w:top w:val="nil"/>
              <w:left w:val="nil"/>
              <w:right w:val="single" w:sz="6" w:space="0" w:color="000000"/>
            </w:tcBorders>
          </w:tcPr>
          <w:p>
            <w:pPr>
              <w:pStyle w:val="TableParagraph"/>
              <w:spacing w:before="122"/>
              <w:rPr>
                <w:sz w:val="17"/>
              </w:rPr>
            </w:pPr>
          </w:p>
          <w:p>
            <w:pPr>
              <w:pStyle w:val="TableParagraph"/>
              <w:spacing w:before="1"/>
              <w:ind w:left="103"/>
              <w:rPr>
                <w:b/>
                <w:sz w:val="17"/>
              </w:rPr>
            </w:pPr>
            <w:r>
              <w:rPr>
                <w:b/>
                <w:color w:val="11AAFF"/>
                <w:sz w:val="17"/>
              </w:rPr>
              <w:t>Service</w:t>
            </w:r>
            <w:r>
              <w:rPr>
                <w:b/>
                <w:color w:val="11AAFF"/>
                <w:spacing w:val="-4"/>
                <w:sz w:val="17"/>
              </w:rPr>
              <w:t> </w:t>
            </w:r>
            <w:r>
              <w:rPr>
                <w:b/>
                <w:color w:val="11AAFF"/>
                <w:sz w:val="17"/>
              </w:rPr>
              <w:t>Level</w:t>
            </w:r>
            <w:r>
              <w:rPr>
                <w:b/>
                <w:color w:val="11AAFF"/>
                <w:spacing w:val="-5"/>
                <w:sz w:val="17"/>
              </w:rPr>
              <w:t> </w:t>
            </w:r>
            <w:r>
              <w:rPr>
                <w:b/>
                <w:color w:val="11AAFF"/>
                <w:sz w:val="17"/>
              </w:rPr>
              <w:t>&amp;</w:t>
            </w:r>
            <w:r>
              <w:rPr>
                <w:b/>
                <w:color w:val="11AAFF"/>
                <w:spacing w:val="-3"/>
                <w:sz w:val="17"/>
              </w:rPr>
              <w:t> </w:t>
            </w:r>
            <w:r>
              <w:rPr>
                <w:b/>
                <w:color w:val="11AAFF"/>
                <w:spacing w:val="-2"/>
                <w:sz w:val="17"/>
              </w:rPr>
              <w:t>Zielwerte</w:t>
            </w:r>
          </w:p>
        </w:tc>
        <w:tc>
          <w:tcPr>
            <w:tcW w:w="3052" w:type="dxa"/>
            <w:gridSpan w:val="3"/>
            <w:tcBorders>
              <w:top w:val="nil"/>
              <w:left w:val="single" w:sz="6" w:space="0" w:color="000000"/>
              <w:bottom w:val="single" w:sz="4" w:space="0" w:color="000000"/>
              <w:right w:val="single" w:sz="6" w:space="0" w:color="000000"/>
            </w:tcBorders>
          </w:tcPr>
          <w:p>
            <w:pPr>
              <w:pStyle w:val="TableParagraph"/>
              <w:spacing w:before="37"/>
              <w:ind w:right="1"/>
              <w:jc w:val="center"/>
              <w:rPr>
                <w:b/>
                <w:sz w:val="17"/>
              </w:rPr>
            </w:pPr>
            <w:r>
              <w:rPr>
                <w:b/>
                <w:color w:val="11AAFF"/>
                <w:spacing w:val="-2"/>
                <w:sz w:val="17"/>
              </w:rPr>
              <w:t>Logistik</w:t>
            </w:r>
          </w:p>
        </w:tc>
        <w:tc>
          <w:tcPr>
            <w:tcW w:w="951" w:type="dxa"/>
            <w:tcBorders>
              <w:top w:val="nil"/>
              <w:left w:val="single" w:sz="6" w:space="0" w:color="000000"/>
              <w:bottom w:val="single" w:sz="4" w:space="0" w:color="000000"/>
              <w:right w:val="nil"/>
            </w:tcBorders>
          </w:tcPr>
          <w:p>
            <w:pPr>
              <w:pStyle w:val="TableParagraph"/>
              <w:spacing w:before="37"/>
              <w:ind w:left="157"/>
              <w:rPr>
                <w:b/>
                <w:sz w:val="17"/>
              </w:rPr>
            </w:pPr>
            <w:r>
              <w:rPr>
                <w:b/>
                <w:color w:val="11AAFF"/>
                <w:spacing w:val="-2"/>
                <w:sz w:val="17"/>
              </w:rPr>
              <w:t>Support</w:t>
            </w:r>
          </w:p>
        </w:tc>
      </w:tr>
      <w:tr>
        <w:trPr>
          <w:trHeight w:val="461" w:hRule="atLeast"/>
        </w:trPr>
        <w:tc>
          <w:tcPr>
            <w:tcW w:w="4295" w:type="dxa"/>
            <w:vMerge/>
            <w:tcBorders>
              <w:top w:val="nil"/>
              <w:left w:val="nil"/>
              <w:right w:val="single" w:sz="6" w:space="0" w:color="000000"/>
            </w:tcBorders>
          </w:tcPr>
          <w:p>
            <w:pPr>
              <w:rPr>
                <w:sz w:val="2"/>
                <w:szCs w:val="2"/>
              </w:rPr>
            </w:pPr>
          </w:p>
        </w:tc>
        <w:tc>
          <w:tcPr>
            <w:tcW w:w="1014" w:type="dxa"/>
            <w:tcBorders>
              <w:top w:val="single" w:sz="4" w:space="0" w:color="000000"/>
              <w:left w:val="single" w:sz="6" w:space="0" w:color="000000"/>
              <w:right w:val="single" w:sz="4" w:space="0" w:color="000000"/>
            </w:tcBorders>
          </w:tcPr>
          <w:p>
            <w:pPr>
              <w:pStyle w:val="TableParagraph"/>
              <w:spacing w:before="34"/>
              <w:ind w:left="118"/>
              <w:rPr>
                <w:b/>
                <w:sz w:val="17"/>
              </w:rPr>
            </w:pPr>
            <w:r>
              <w:rPr>
                <w:b/>
                <w:color w:val="11AAFF"/>
                <w:spacing w:val="-2"/>
                <w:sz w:val="17"/>
              </w:rPr>
              <w:t>Lieferung</w:t>
            </w:r>
          </w:p>
        </w:tc>
        <w:tc>
          <w:tcPr>
            <w:tcW w:w="1016" w:type="dxa"/>
            <w:tcBorders>
              <w:top w:val="single" w:sz="4" w:space="0" w:color="000000"/>
              <w:left w:val="single" w:sz="4" w:space="0" w:color="000000"/>
              <w:right w:val="single" w:sz="6" w:space="0" w:color="000000"/>
            </w:tcBorders>
          </w:tcPr>
          <w:p>
            <w:pPr>
              <w:pStyle w:val="TableParagraph"/>
              <w:spacing w:before="32"/>
              <w:ind w:right="1"/>
              <w:jc w:val="center"/>
              <w:rPr>
                <w:b/>
                <w:sz w:val="17"/>
              </w:rPr>
            </w:pPr>
            <w:r>
              <w:rPr>
                <w:b/>
                <w:color w:val="11AAFF"/>
                <w:spacing w:val="-2"/>
                <w:sz w:val="17"/>
              </w:rPr>
              <w:t>Reparatur</w:t>
            </w:r>
          </w:p>
          <w:p>
            <w:pPr>
              <w:pStyle w:val="TableParagraph"/>
              <w:spacing w:before="1"/>
              <w:ind w:left="1" w:right="1"/>
              <w:jc w:val="center"/>
              <w:rPr>
                <w:b/>
                <w:sz w:val="15"/>
              </w:rPr>
            </w:pPr>
            <w:r>
              <w:rPr>
                <w:b/>
                <w:color w:val="11AAFF"/>
                <w:sz w:val="15"/>
              </w:rPr>
              <w:t>(DaaS</w:t>
            </w:r>
            <w:r>
              <w:rPr>
                <w:b/>
                <w:color w:val="11AAFF"/>
                <w:spacing w:val="-2"/>
                <w:sz w:val="15"/>
              </w:rPr>
              <w:t> </w:t>
            </w:r>
            <w:r>
              <w:rPr>
                <w:b/>
                <w:color w:val="11AAFF"/>
                <w:spacing w:val="-5"/>
                <w:sz w:val="15"/>
              </w:rPr>
              <w:t>S)</w:t>
            </w:r>
          </w:p>
        </w:tc>
        <w:tc>
          <w:tcPr>
            <w:tcW w:w="1022" w:type="dxa"/>
            <w:tcBorders>
              <w:top w:val="single" w:sz="4" w:space="0" w:color="000000"/>
              <w:left w:val="single" w:sz="6" w:space="0" w:color="000000"/>
              <w:right w:val="single" w:sz="6" w:space="0" w:color="000000"/>
            </w:tcBorders>
          </w:tcPr>
          <w:p>
            <w:pPr>
              <w:pStyle w:val="TableParagraph"/>
              <w:spacing w:before="32"/>
              <w:ind w:left="106"/>
              <w:rPr>
                <w:b/>
                <w:sz w:val="17"/>
              </w:rPr>
            </w:pPr>
            <w:r>
              <w:rPr>
                <w:b/>
                <w:color w:val="11AAFF"/>
                <w:spacing w:val="-2"/>
                <w:sz w:val="17"/>
              </w:rPr>
              <w:t>Austausch</w:t>
            </w:r>
          </w:p>
          <w:p>
            <w:pPr>
              <w:pStyle w:val="TableParagraph"/>
              <w:spacing w:before="1"/>
              <w:ind w:left="61"/>
              <w:rPr>
                <w:b/>
                <w:sz w:val="15"/>
              </w:rPr>
            </w:pPr>
            <w:r>
              <w:rPr>
                <w:b/>
                <w:color w:val="11AAFF"/>
                <w:sz w:val="15"/>
              </w:rPr>
              <w:t>(DaaS</w:t>
            </w:r>
            <w:r>
              <w:rPr>
                <w:b/>
                <w:color w:val="11AAFF"/>
                <w:spacing w:val="-1"/>
                <w:sz w:val="15"/>
              </w:rPr>
              <w:t> </w:t>
            </w:r>
            <w:r>
              <w:rPr>
                <w:b/>
                <w:color w:val="11AAFF"/>
                <w:sz w:val="15"/>
              </w:rPr>
              <w:t>M</w:t>
            </w:r>
            <w:r>
              <w:rPr>
                <w:b/>
                <w:color w:val="11AAFF"/>
                <w:spacing w:val="-3"/>
                <w:sz w:val="15"/>
              </w:rPr>
              <w:t> </w:t>
            </w:r>
            <w:r>
              <w:rPr>
                <w:b/>
                <w:color w:val="11AAFF"/>
                <w:sz w:val="15"/>
              </w:rPr>
              <w:t>&amp;</w:t>
            </w:r>
            <w:r>
              <w:rPr>
                <w:b/>
                <w:color w:val="11AAFF"/>
                <w:spacing w:val="-1"/>
                <w:sz w:val="15"/>
              </w:rPr>
              <w:t> </w:t>
            </w:r>
            <w:r>
              <w:rPr>
                <w:b/>
                <w:color w:val="11AAFF"/>
                <w:spacing w:val="-5"/>
                <w:sz w:val="15"/>
              </w:rPr>
              <w:t>L)</w:t>
            </w:r>
          </w:p>
        </w:tc>
        <w:tc>
          <w:tcPr>
            <w:tcW w:w="951" w:type="dxa"/>
            <w:tcBorders>
              <w:top w:val="single" w:sz="4" w:space="0" w:color="000000"/>
              <w:left w:val="single" w:sz="6" w:space="0" w:color="000000"/>
              <w:right w:val="nil"/>
            </w:tcBorders>
          </w:tcPr>
          <w:p>
            <w:pPr>
              <w:pStyle w:val="TableParagraph"/>
              <w:spacing w:before="32"/>
              <w:ind w:left="138" w:right="135" w:firstLine="127"/>
              <w:rPr>
                <w:b/>
                <w:sz w:val="17"/>
              </w:rPr>
            </w:pPr>
            <w:r>
              <w:rPr>
                <w:b/>
                <w:color w:val="11AAFF"/>
                <w:spacing w:val="-2"/>
                <w:sz w:val="17"/>
              </w:rPr>
              <w:t>Fleet Manager</w:t>
            </w:r>
          </w:p>
        </w:tc>
      </w:tr>
    </w:tbl>
    <w:p>
      <w:pPr>
        <w:spacing w:before="153" w:after="35"/>
        <w:ind w:left="1968" w:right="0" w:firstLine="0"/>
        <w:jc w:val="left"/>
        <w:rPr>
          <w:b/>
          <w:sz w:val="17"/>
        </w:rPr>
      </w:pPr>
      <w:r>
        <w:rPr>
          <w:b/>
          <w:sz w:val="17"/>
        </w:rPr>
        <mc:AlternateContent>
          <mc:Choice Requires="wps">
            <w:drawing>
              <wp:anchor distT="0" distB="0" distL="0" distR="0" allowOverlap="1" layoutInCell="1" locked="0" behindDoc="0" simplePos="0" relativeHeight="15751168">
                <wp:simplePos x="0" y="0"/>
                <wp:positionH relativeFrom="page">
                  <wp:posOffset>7005828</wp:posOffset>
                </wp:positionH>
                <wp:positionV relativeFrom="paragraph">
                  <wp:posOffset>363347</wp:posOffset>
                </wp:positionV>
                <wp:extent cx="165100" cy="7620"/>
                <wp:effectExtent l="0" t="0" r="0" b="0"/>
                <wp:wrapNone/>
                <wp:docPr id="82" name="Graphic 82"/>
                <wp:cNvGraphicFramePr>
                  <a:graphicFrameLocks/>
                </wp:cNvGraphicFramePr>
                <a:graphic>
                  <a:graphicData uri="http://schemas.microsoft.com/office/word/2010/wordprocessingShape">
                    <wps:wsp>
                      <wps:cNvPr id="82" name="Graphic 82"/>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28.61001pt;width:12.959976pt;height:.59999pt;mso-position-horizontal-relative:page;mso-position-vertical-relative:paragraph;z-index:15751168" id="docshape65" filled="true" fillcolor="#77ccff" stroked="false">
                <v:fill type="solid"/>
                <w10:wrap type="none"/>
              </v:rect>
            </w:pict>
          </mc:Fallback>
        </mc:AlternateContent>
      </w:r>
      <w:r>
        <w:rPr>
          <w:b/>
          <w:color w:val="11AAFF"/>
          <w:sz w:val="17"/>
        </w:rPr>
        <w:t>Support</w:t>
      </w:r>
      <w:r>
        <w:rPr>
          <w:b/>
          <w:color w:val="11AAFF"/>
          <w:spacing w:val="-11"/>
          <w:sz w:val="17"/>
        </w:rPr>
        <w:t> </w:t>
      </w:r>
      <w:r>
        <w:rPr>
          <w:b/>
          <w:color w:val="11AAFF"/>
          <w:spacing w:val="-4"/>
          <w:sz w:val="17"/>
        </w:rPr>
        <w:t>Time</w:t>
      </w:r>
    </w:p>
    <w:tbl>
      <w:tblPr>
        <w:tblW w:w="0" w:type="auto"/>
        <w:jc w:val="left"/>
        <w:tblInd w:w="18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74"/>
        <w:gridCol w:w="4022"/>
        <w:gridCol w:w="3054"/>
        <w:gridCol w:w="953"/>
      </w:tblGrid>
      <w:tr>
        <w:trPr>
          <w:trHeight w:val="268" w:hRule="atLeast"/>
        </w:trPr>
        <w:tc>
          <w:tcPr>
            <w:tcW w:w="274" w:type="dxa"/>
            <w:vMerge w:val="restart"/>
            <w:tcBorders>
              <w:left w:val="nil"/>
              <w:right w:val="nil"/>
            </w:tcBorders>
          </w:tcPr>
          <w:p>
            <w:pPr>
              <w:pStyle w:val="TableParagraph"/>
              <w:rPr>
                <w:rFonts w:ascii="Times New Roman"/>
                <w:sz w:val="16"/>
              </w:rPr>
            </w:pPr>
          </w:p>
        </w:tc>
        <w:tc>
          <w:tcPr>
            <w:tcW w:w="4022" w:type="dxa"/>
            <w:tcBorders>
              <w:left w:val="nil"/>
            </w:tcBorders>
          </w:tcPr>
          <w:p>
            <w:pPr>
              <w:pStyle w:val="TableParagraph"/>
              <w:tabs>
                <w:tab w:pos="2214" w:val="left" w:leader="none"/>
              </w:tabs>
              <w:spacing w:before="33"/>
              <w:ind w:left="103"/>
              <w:rPr>
                <w:sz w:val="17"/>
              </w:rPr>
            </w:pPr>
            <w:r>
              <w:rPr>
                <w:sz w:val="17"/>
              </w:rPr>
              <w:t>Support</w:t>
            </w:r>
            <w:r>
              <w:rPr>
                <w:spacing w:val="-8"/>
                <w:sz w:val="17"/>
              </w:rPr>
              <w:t> </w:t>
            </w:r>
            <w:r>
              <w:rPr>
                <w:spacing w:val="-4"/>
                <w:sz w:val="17"/>
              </w:rPr>
              <w:t>Time</w:t>
            </w:r>
            <w:r>
              <w:rPr>
                <w:sz w:val="17"/>
              </w:rPr>
              <w:tab/>
              <w:t>Mo-Fr</w:t>
            </w:r>
            <w:r>
              <w:rPr>
                <w:spacing w:val="-11"/>
                <w:sz w:val="17"/>
              </w:rPr>
              <w:t> </w:t>
            </w:r>
            <w:r>
              <w:rPr>
                <w:sz w:val="17"/>
              </w:rPr>
              <w:t>07:00-</w:t>
            </w:r>
            <w:r>
              <w:rPr>
                <w:spacing w:val="-4"/>
                <w:sz w:val="17"/>
              </w:rPr>
              <w:t>18:00</w:t>
            </w:r>
          </w:p>
        </w:tc>
        <w:tc>
          <w:tcPr>
            <w:tcW w:w="3054" w:type="dxa"/>
          </w:tcPr>
          <w:p>
            <w:pPr>
              <w:pStyle w:val="TableParagraph"/>
              <w:spacing w:before="3"/>
              <w:rPr>
                <w:b/>
                <w:sz w:val="12"/>
              </w:rPr>
            </w:pPr>
          </w:p>
          <w:p>
            <w:pPr>
              <w:pStyle w:val="TableParagraph"/>
              <w:spacing w:line="20" w:lineRule="exact"/>
              <w:ind w:left="1461"/>
              <w:rPr>
                <w:sz w:val="2"/>
              </w:rPr>
            </w:pPr>
            <w:r>
              <w:rPr>
                <w:sz w:val="2"/>
              </w:rPr>
              <mc:AlternateContent>
                <mc:Choice Requires="wps">
                  <w:drawing>
                    <wp:inline distT="0" distB="0" distL="0" distR="0">
                      <wp:extent cx="70485" cy="6350"/>
                      <wp:effectExtent l="0" t="0" r="0" b="0"/>
                      <wp:docPr id="83" name="Group 83"/>
                      <wp:cNvGraphicFramePr>
                        <a:graphicFrameLocks/>
                      </wp:cNvGraphicFramePr>
                      <a:graphic>
                        <a:graphicData uri="http://schemas.microsoft.com/office/word/2010/wordprocessingGroup">
                          <wpg:wgp>
                            <wpg:cNvPr id="83" name="Group 83"/>
                            <wpg:cNvGrpSpPr/>
                            <wpg:grpSpPr>
                              <a:xfrm>
                                <a:off x="0" y="0"/>
                                <a:ext cx="70485" cy="6350"/>
                                <a:chExt cx="70485" cy="6350"/>
                              </a:xfrm>
                            </wpg:grpSpPr>
                            <wps:wsp>
                              <wps:cNvPr id="84" name="Graphic 84"/>
                              <wps:cNvSpPr/>
                              <wps:spPr>
                                <a:xfrm>
                                  <a:off x="0" y="0"/>
                                  <a:ext cx="70485" cy="6350"/>
                                </a:xfrm>
                                <a:custGeom>
                                  <a:avLst/>
                                  <a:gdLst/>
                                  <a:ahLst/>
                                  <a:cxnLst/>
                                  <a:rect l="l" t="t" r="r" b="b"/>
                                  <a:pathLst>
                                    <a:path w="70485" h="6350">
                                      <a:moveTo>
                                        <a:pt x="70103" y="6096"/>
                                      </a:moveTo>
                                      <a:lnTo>
                                        <a:pt x="0" y="6096"/>
                                      </a:lnTo>
                                      <a:lnTo>
                                        <a:pt x="0" y="0"/>
                                      </a:lnTo>
                                      <a:lnTo>
                                        <a:pt x="70103" y="0"/>
                                      </a:lnTo>
                                      <a:lnTo>
                                        <a:pt x="7010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66" coordorigin="0,0" coordsize="111,10">
                      <v:rect style="position:absolute;left:0;top:0;width:111;height:10" id="docshape67" filled="true" fillcolor="#000000" stroked="false">
                        <v:fill type="solid"/>
                      </v:rect>
                    </v:group>
                  </w:pict>
                </mc:Fallback>
              </mc:AlternateContent>
            </w:r>
            <w:r>
              <w:rPr>
                <w:sz w:val="2"/>
              </w:rPr>
            </w:r>
          </w:p>
        </w:tc>
        <w:tc>
          <w:tcPr>
            <w:tcW w:w="953" w:type="dxa"/>
            <w:tcBorders>
              <w:right w:val="nil"/>
            </w:tcBorders>
          </w:tcPr>
          <w:p>
            <w:pPr>
              <w:pStyle w:val="TableParagraph"/>
              <w:spacing w:before="9"/>
              <w:rPr>
                <w:b/>
                <w:sz w:val="4"/>
              </w:rPr>
            </w:pPr>
          </w:p>
          <w:p>
            <w:pPr>
              <w:pStyle w:val="TableParagraph"/>
              <w:spacing w:line="122" w:lineRule="exact"/>
              <w:ind w:left="401"/>
              <w:rPr>
                <w:position w:val="-1"/>
                <w:sz w:val="12"/>
              </w:rPr>
            </w:pPr>
            <w:r>
              <w:rPr>
                <w:position w:val="-1"/>
                <w:sz w:val="12"/>
              </w:rPr>
              <w:drawing>
                <wp:inline distT="0" distB="0" distL="0" distR="0">
                  <wp:extent cx="77724" cy="77724"/>
                  <wp:effectExtent l="0" t="0" r="0" b="0"/>
                  <wp:docPr id="85" name="Image 85"/>
                  <wp:cNvGraphicFramePr>
                    <a:graphicFrameLocks/>
                  </wp:cNvGraphicFramePr>
                  <a:graphic>
                    <a:graphicData uri="http://schemas.openxmlformats.org/drawingml/2006/picture">
                      <pic:pic>
                        <pic:nvPicPr>
                          <pic:cNvPr id="85" name="Image 85"/>
                          <pic:cNvPicPr/>
                        </pic:nvPicPr>
                        <pic:blipFill>
                          <a:blip r:embed="rId26" cstate="print"/>
                          <a:stretch>
                            <a:fillRect/>
                          </a:stretch>
                        </pic:blipFill>
                        <pic:spPr>
                          <a:xfrm>
                            <a:off x="0" y="0"/>
                            <a:ext cx="77724" cy="77724"/>
                          </a:xfrm>
                          <a:prstGeom prst="rect">
                            <a:avLst/>
                          </a:prstGeom>
                        </pic:spPr>
                      </pic:pic>
                    </a:graphicData>
                  </a:graphic>
                </wp:inline>
              </w:drawing>
            </w:r>
            <w:r>
              <w:rPr>
                <w:position w:val="-1"/>
                <w:sz w:val="12"/>
              </w:rPr>
            </w:r>
          </w:p>
        </w:tc>
      </w:tr>
      <w:tr>
        <w:trPr>
          <w:trHeight w:val="263" w:hRule="atLeast"/>
        </w:trPr>
        <w:tc>
          <w:tcPr>
            <w:tcW w:w="274" w:type="dxa"/>
            <w:vMerge/>
            <w:tcBorders>
              <w:top w:val="nil"/>
              <w:left w:val="nil"/>
              <w:right w:val="nil"/>
            </w:tcBorders>
          </w:tcPr>
          <w:p>
            <w:pPr>
              <w:rPr>
                <w:sz w:val="2"/>
                <w:szCs w:val="2"/>
              </w:rPr>
            </w:pPr>
          </w:p>
        </w:tc>
        <w:tc>
          <w:tcPr>
            <w:tcW w:w="4022" w:type="dxa"/>
            <w:tcBorders>
              <w:left w:val="nil"/>
            </w:tcBorders>
          </w:tcPr>
          <w:p>
            <w:pPr>
              <w:pStyle w:val="TableParagraph"/>
              <w:tabs>
                <w:tab w:pos="2215" w:val="left" w:leader="none"/>
              </w:tabs>
              <w:spacing w:before="33"/>
              <w:ind w:left="102"/>
              <w:rPr>
                <w:sz w:val="17"/>
              </w:rPr>
            </w:pPr>
            <w:r>
              <w:rPr>
                <w:spacing w:val="-2"/>
                <w:sz w:val="17"/>
              </w:rPr>
              <w:t>Störungsannahme</w:t>
            </w:r>
            <w:r>
              <w:rPr>
                <w:sz w:val="17"/>
              </w:rPr>
              <w:tab/>
              <w:t>Mo-So</w:t>
            </w:r>
            <w:r>
              <w:rPr>
                <w:spacing w:val="-12"/>
                <w:sz w:val="17"/>
              </w:rPr>
              <w:t> </w:t>
            </w:r>
            <w:r>
              <w:rPr>
                <w:sz w:val="17"/>
              </w:rPr>
              <w:t>00:00-</w:t>
            </w:r>
            <w:r>
              <w:rPr>
                <w:spacing w:val="-4"/>
                <w:sz w:val="17"/>
              </w:rPr>
              <w:t>24:00</w:t>
            </w:r>
          </w:p>
        </w:tc>
        <w:tc>
          <w:tcPr>
            <w:tcW w:w="3054" w:type="dxa"/>
          </w:tcPr>
          <w:p>
            <w:pPr>
              <w:pStyle w:val="TableParagraph"/>
              <w:rPr>
                <w:b/>
                <w:sz w:val="12"/>
              </w:rPr>
            </w:pPr>
          </w:p>
          <w:p>
            <w:pPr>
              <w:pStyle w:val="TableParagraph"/>
              <w:spacing w:line="20" w:lineRule="exact"/>
              <w:ind w:left="1461"/>
              <w:rPr>
                <w:sz w:val="2"/>
              </w:rPr>
            </w:pPr>
            <w:r>
              <w:rPr>
                <w:sz w:val="2"/>
              </w:rPr>
              <mc:AlternateContent>
                <mc:Choice Requires="wps">
                  <w:drawing>
                    <wp:inline distT="0" distB="0" distL="0" distR="0">
                      <wp:extent cx="70485" cy="6350"/>
                      <wp:effectExtent l="0" t="0" r="0" b="0"/>
                      <wp:docPr id="86" name="Group 86"/>
                      <wp:cNvGraphicFramePr>
                        <a:graphicFrameLocks/>
                      </wp:cNvGraphicFramePr>
                      <a:graphic>
                        <a:graphicData uri="http://schemas.microsoft.com/office/word/2010/wordprocessingGroup">
                          <wpg:wgp>
                            <wpg:cNvPr id="86" name="Group 86"/>
                            <wpg:cNvGrpSpPr/>
                            <wpg:grpSpPr>
                              <a:xfrm>
                                <a:off x="0" y="0"/>
                                <a:ext cx="70485" cy="6350"/>
                                <a:chExt cx="70485" cy="6350"/>
                              </a:xfrm>
                            </wpg:grpSpPr>
                            <wps:wsp>
                              <wps:cNvPr id="87" name="Graphic 87"/>
                              <wps:cNvSpPr/>
                              <wps:spPr>
                                <a:xfrm>
                                  <a:off x="0" y="0"/>
                                  <a:ext cx="70485" cy="6350"/>
                                </a:xfrm>
                                <a:custGeom>
                                  <a:avLst/>
                                  <a:gdLst/>
                                  <a:ahLst/>
                                  <a:cxnLst/>
                                  <a:rect l="l" t="t" r="r" b="b"/>
                                  <a:pathLst>
                                    <a:path w="70485" h="6350">
                                      <a:moveTo>
                                        <a:pt x="70103" y="6096"/>
                                      </a:moveTo>
                                      <a:lnTo>
                                        <a:pt x="0" y="6096"/>
                                      </a:lnTo>
                                      <a:lnTo>
                                        <a:pt x="0" y="0"/>
                                      </a:lnTo>
                                      <a:lnTo>
                                        <a:pt x="70103" y="0"/>
                                      </a:lnTo>
                                      <a:lnTo>
                                        <a:pt x="7010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68" coordorigin="0,0" coordsize="111,10">
                      <v:rect style="position:absolute;left:0;top:0;width:111;height:10" id="docshape69" filled="true" fillcolor="#000000" stroked="false">
                        <v:fill type="solid"/>
                      </v:rect>
                    </v:group>
                  </w:pict>
                </mc:Fallback>
              </mc:AlternateContent>
            </w:r>
            <w:r>
              <w:rPr>
                <w:sz w:val="2"/>
              </w:rPr>
            </w:r>
          </w:p>
        </w:tc>
        <w:tc>
          <w:tcPr>
            <w:tcW w:w="953" w:type="dxa"/>
            <w:tcBorders>
              <w:right w:val="nil"/>
            </w:tcBorders>
          </w:tcPr>
          <w:p>
            <w:pPr>
              <w:pStyle w:val="TableParagraph"/>
              <w:spacing w:before="7"/>
              <w:rPr>
                <w:b/>
                <w:sz w:val="4"/>
              </w:rPr>
            </w:pPr>
          </w:p>
          <w:p>
            <w:pPr>
              <w:pStyle w:val="TableParagraph"/>
              <w:spacing w:line="122" w:lineRule="exact"/>
              <w:ind w:left="401"/>
              <w:rPr>
                <w:position w:val="-1"/>
                <w:sz w:val="12"/>
              </w:rPr>
            </w:pPr>
            <w:r>
              <w:rPr>
                <w:position w:val="-1"/>
                <w:sz w:val="12"/>
              </w:rPr>
              <w:drawing>
                <wp:inline distT="0" distB="0" distL="0" distR="0">
                  <wp:extent cx="77724" cy="77724"/>
                  <wp:effectExtent l="0" t="0" r="0" b="0"/>
                  <wp:docPr id="88" name="Image 88"/>
                  <wp:cNvGraphicFramePr>
                    <a:graphicFrameLocks/>
                  </wp:cNvGraphicFramePr>
                  <a:graphic>
                    <a:graphicData uri="http://schemas.openxmlformats.org/drawingml/2006/picture">
                      <pic:pic>
                        <pic:nvPicPr>
                          <pic:cNvPr id="88" name="Image 88"/>
                          <pic:cNvPicPr/>
                        </pic:nvPicPr>
                        <pic:blipFill>
                          <a:blip r:embed="rId27" cstate="print"/>
                          <a:stretch>
                            <a:fillRect/>
                          </a:stretch>
                        </pic:blipFill>
                        <pic:spPr>
                          <a:xfrm>
                            <a:off x="0" y="0"/>
                            <a:ext cx="77724" cy="77724"/>
                          </a:xfrm>
                          <a:prstGeom prst="rect">
                            <a:avLst/>
                          </a:prstGeom>
                        </pic:spPr>
                      </pic:pic>
                    </a:graphicData>
                  </a:graphic>
                </wp:inline>
              </w:drawing>
            </w:r>
            <w:r>
              <w:rPr>
                <w:position w:val="-1"/>
                <w:sz w:val="12"/>
              </w:rPr>
            </w:r>
          </w:p>
        </w:tc>
      </w:tr>
    </w:tbl>
    <w:p>
      <w:pPr>
        <w:spacing w:before="145"/>
        <w:ind w:left="1968" w:right="0" w:firstLine="0"/>
        <w:jc w:val="left"/>
        <w:rPr>
          <w:b/>
          <w:sz w:val="17"/>
        </w:rPr>
      </w:pPr>
      <w:r>
        <w:rPr>
          <w:b/>
          <w:sz w:val="17"/>
        </w:rPr>
        <mc:AlternateContent>
          <mc:Choice Requires="wps">
            <w:drawing>
              <wp:anchor distT="0" distB="0" distL="0" distR="0" allowOverlap="1" layoutInCell="1" locked="0" behindDoc="1" simplePos="0" relativeHeight="487606272">
                <wp:simplePos x="0" y="0"/>
                <wp:positionH relativeFrom="page">
                  <wp:posOffset>1412748</wp:posOffset>
                </wp:positionH>
                <wp:positionV relativeFrom="paragraph">
                  <wp:posOffset>239268</wp:posOffset>
                </wp:positionV>
                <wp:extent cx="5270500" cy="7620"/>
                <wp:effectExtent l="0" t="0" r="0" b="0"/>
                <wp:wrapTopAndBottom/>
                <wp:docPr id="89" name="Graphic 89"/>
                <wp:cNvGraphicFramePr>
                  <a:graphicFrameLocks/>
                </wp:cNvGraphicFramePr>
                <a:graphic>
                  <a:graphicData uri="http://schemas.microsoft.com/office/word/2010/wordprocessingShape">
                    <wps:wsp>
                      <wps:cNvPr id="89" name="Graphic 89"/>
                      <wps:cNvSpPr/>
                      <wps:spPr>
                        <a:xfrm>
                          <a:off x="0" y="0"/>
                          <a:ext cx="5270500" cy="7620"/>
                        </a:xfrm>
                        <a:custGeom>
                          <a:avLst/>
                          <a:gdLst/>
                          <a:ahLst/>
                          <a:cxnLst/>
                          <a:rect l="l" t="t" r="r" b="b"/>
                          <a:pathLst>
                            <a:path w="5270500" h="7620">
                              <a:moveTo>
                                <a:pt x="5269979" y="0"/>
                              </a:moveTo>
                              <a:lnTo>
                                <a:pt x="4672584" y="0"/>
                              </a:lnTo>
                              <a:lnTo>
                                <a:pt x="4671047" y="0"/>
                              </a:lnTo>
                              <a:lnTo>
                                <a:pt x="0" y="0"/>
                              </a:lnTo>
                              <a:lnTo>
                                <a:pt x="0" y="7620"/>
                              </a:lnTo>
                              <a:lnTo>
                                <a:pt x="4671047" y="7620"/>
                              </a:lnTo>
                              <a:lnTo>
                                <a:pt x="4672584" y="7620"/>
                              </a:lnTo>
                              <a:lnTo>
                                <a:pt x="5269979" y="7620"/>
                              </a:lnTo>
                              <a:lnTo>
                                <a:pt x="52699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1.240005pt;margin-top:18.840012pt;width:415pt;height:.6pt;mso-position-horizontal-relative:page;mso-position-vertical-relative:paragraph;z-index:-15710208;mso-wrap-distance-left:0;mso-wrap-distance-right:0" id="docshape70" coordorigin="2225,377" coordsize="8300,12" path="m10524,377l9583,377,9581,377,2225,377,2225,389,9581,389,9583,389,10524,389,10524,377xe" filled="true" fillcolor="#000000" stroked="false">
                <v:path arrowok="t"/>
                <v:fill type="solid"/>
                <w10:wrap type="topAndBottom"/>
              </v:shape>
            </w:pict>
          </mc:Fallback>
        </mc:AlternateContent>
      </w:r>
      <w:r>
        <w:rPr>
          <w:b/>
          <w:color w:val="11AAFF"/>
          <w:spacing w:val="-2"/>
          <w:sz w:val="17"/>
        </w:rPr>
        <w:t>Process</w:t>
      </w:r>
    </w:p>
    <w:p>
      <w:pPr>
        <w:pStyle w:val="Heading3"/>
        <w:spacing w:before="37" w:after="37"/>
        <w:ind w:left="2242"/>
      </w:pPr>
      <w:r>
        <w:rPr/>
        <w:t>Service</w:t>
      </w:r>
      <w:r>
        <w:rPr>
          <w:spacing w:val="-10"/>
        </w:rPr>
        <w:t> </w:t>
      </w:r>
      <w:r>
        <w:rPr>
          <w:spacing w:val="-2"/>
        </w:rPr>
        <w:t>Requests</w:t>
      </w:r>
    </w:p>
    <w:tbl>
      <w:tblPr>
        <w:tblW w:w="0" w:type="auto"/>
        <w:jc w:val="left"/>
        <w:tblInd w:w="18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86"/>
        <w:gridCol w:w="2115"/>
        <w:gridCol w:w="1907"/>
        <w:gridCol w:w="1014"/>
        <w:gridCol w:w="1016"/>
        <w:gridCol w:w="1022"/>
        <w:gridCol w:w="951"/>
      </w:tblGrid>
      <w:tr>
        <w:trPr>
          <w:trHeight w:val="265" w:hRule="atLeast"/>
        </w:trPr>
        <w:tc>
          <w:tcPr>
            <w:tcW w:w="286" w:type="dxa"/>
            <w:vMerge w:val="restart"/>
            <w:tcBorders>
              <w:top w:val="nil"/>
              <w:left w:val="nil"/>
              <w:right w:val="nil"/>
            </w:tcBorders>
          </w:tcPr>
          <w:p>
            <w:pPr>
              <w:pStyle w:val="TableParagraph"/>
              <w:rPr>
                <w:rFonts w:ascii="Times New Roman"/>
                <w:sz w:val="16"/>
              </w:rPr>
            </w:pPr>
          </w:p>
        </w:tc>
        <w:tc>
          <w:tcPr>
            <w:tcW w:w="2115" w:type="dxa"/>
            <w:vMerge w:val="restart"/>
            <w:tcBorders>
              <w:left w:val="nil"/>
              <w:right w:val="nil"/>
            </w:tcBorders>
          </w:tcPr>
          <w:p>
            <w:pPr>
              <w:pStyle w:val="TableParagraph"/>
              <w:spacing w:before="33"/>
              <w:ind w:left="356"/>
              <w:rPr>
                <w:sz w:val="17"/>
              </w:rPr>
            </w:pPr>
            <w:r>
              <w:rPr>
                <w:sz w:val="17"/>
              </w:rPr>
              <w:t>Fulfillment</w:t>
            </w:r>
            <w:r>
              <w:rPr>
                <w:spacing w:val="-10"/>
                <w:sz w:val="17"/>
              </w:rPr>
              <w:t> </w:t>
            </w:r>
            <w:r>
              <w:rPr>
                <w:spacing w:val="-4"/>
                <w:sz w:val="17"/>
              </w:rPr>
              <w:t>Time</w:t>
            </w:r>
          </w:p>
        </w:tc>
        <w:tc>
          <w:tcPr>
            <w:tcW w:w="1907" w:type="dxa"/>
            <w:tcBorders>
              <w:left w:val="nil"/>
            </w:tcBorders>
          </w:tcPr>
          <w:p>
            <w:pPr>
              <w:pStyle w:val="TableParagraph"/>
              <w:spacing w:before="33"/>
              <w:ind w:left="99"/>
              <w:rPr>
                <w:sz w:val="17"/>
              </w:rPr>
            </w:pPr>
            <w:r>
              <w:rPr>
                <w:sz w:val="17"/>
              </w:rPr>
              <w:t>Best</w:t>
            </w:r>
            <w:r>
              <w:rPr>
                <w:spacing w:val="-4"/>
                <w:sz w:val="17"/>
              </w:rPr>
              <w:t> </w:t>
            </w:r>
            <w:r>
              <w:rPr>
                <w:spacing w:val="-2"/>
                <w:sz w:val="17"/>
              </w:rPr>
              <w:t>Effort</w:t>
            </w:r>
          </w:p>
        </w:tc>
        <w:tc>
          <w:tcPr>
            <w:tcW w:w="1014" w:type="dxa"/>
            <w:tcBorders>
              <w:right w:val="single" w:sz="4" w:space="0" w:color="000000"/>
            </w:tcBorders>
          </w:tcPr>
          <w:p>
            <w:pPr>
              <w:pStyle w:val="TableParagraph"/>
              <w:spacing w:before="7"/>
              <w:rPr>
                <w:sz w:val="4"/>
              </w:rPr>
            </w:pPr>
          </w:p>
          <w:p>
            <w:pPr>
              <w:pStyle w:val="TableParagraph"/>
              <w:spacing w:line="122" w:lineRule="exact"/>
              <w:ind w:left="436"/>
              <w:rPr>
                <w:position w:val="-1"/>
                <w:sz w:val="12"/>
              </w:rPr>
            </w:pPr>
            <w:r>
              <w:rPr>
                <w:position w:val="-1"/>
                <w:sz w:val="12"/>
              </w:rPr>
              <w:drawing>
                <wp:inline distT="0" distB="0" distL="0" distR="0">
                  <wp:extent cx="77724" cy="77724"/>
                  <wp:effectExtent l="0" t="0" r="0" b="0"/>
                  <wp:docPr id="90" name="Image 90"/>
                  <wp:cNvGraphicFramePr>
                    <a:graphicFrameLocks/>
                  </wp:cNvGraphicFramePr>
                  <a:graphic>
                    <a:graphicData uri="http://schemas.openxmlformats.org/drawingml/2006/picture">
                      <pic:pic>
                        <pic:nvPicPr>
                          <pic:cNvPr id="90" name="Image 90"/>
                          <pic:cNvPicPr/>
                        </pic:nvPicPr>
                        <pic:blipFill>
                          <a:blip r:embed="rId28" cstate="print"/>
                          <a:stretch>
                            <a:fillRect/>
                          </a:stretch>
                        </pic:blipFill>
                        <pic:spPr>
                          <a:xfrm>
                            <a:off x="0" y="0"/>
                            <a:ext cx="77724" cy="77724"/>
                          </a:xfrm>
                          <a:prstGeom prst="rect">
                            <a:avLst/>
                          </a:prstGeom>
                        </pic:spPr>
                      </pic:pic>
                    </a:graphicData>
                  </a:graphic>
                </wp:inline>
              </w:drawing>
            </w:r>
            <w:r>
              <w:rPr>
                <w:position w:val="-1"/>
                <w:sz w:val="12"/>
              </w:rPr>
            </w:r>
          </w:p>
        </w:tc>
        <w:tc>
          <w:tcPr>
            <w:tcW w:w="1016" w:type="dxa"/>
            <w:tcBorders>
              <w:left w:val="single" w:sz="4" w:space="0" w:color="000000"/>
            </w:tcBorders>
          </w:tcPr>
          <w:p>
            <w:pPr>
              <w:pStyle w:val="TableParagraph"/>
              <w:spacing w:before="7"/>
              <w:rPr>
                <w:sz w:val="4"/>
              </w:rPr>
            </w:pPr>
          </w:p>
          <w:p>
            <w:pPr>
              <w:pStyle w:val="TableParagraph"/>
              <w:spacing w:line="122" w:lineRule="exact"/>
              <w:ind w:left="440"/>
              <w:rPr>
                <w:position w:val="-1"/>
                <w:sz w:val="12"/>
              </w:rPr>
            </w:pPr>
            <w:r>
              <w:rPr>
                <w:position w:val="-1"/>
                <w:sz w:val="12"/>
              </w:rPr>
              <w:drawing>
                <wp:inline distT="0" distB="0" distL="0" distR="0">
                  <wp:extent cx="77723" cy="77724"/>
                  <wp:effectExtent l="0" t="0" r="0" b="0"/>
                  <wp:docPr id="91" name="Image 91"/>
                  <wp:cNvGraphicFramePr>
                    <a:graphicFrameLocks/>
                  </wp:cNvGraphicFramePr>
                  <a:graphic>
                    <a:graphicData uri="http://schemas.openxmlformats.org/drawingml/2006/picture">
                      <pic:pic>
                        <pic:nvPicPr>
                          <pic:cNvPr id="91" name="Image 91"/>
                          <pic:cNvPicPr/>
                        </pic:nvPicPr>
                        <pic:blipFill>
                          <a:blip r:embed="rId29" cstate="print"/>
                          <a:stretch>
                            <a:fillRect/>
                          </a:stretch>
                        </pic:blipFill>
                        <pic:spPr>
                          <a:xfrm>
                            <a:off x="0" y="0"/>
                            <a:ext cx="77723" cy="77724"/>
                          </a:xfrm>
                          <a:prstGeom prst="rect">
                            <a:avLst/>
                          </a:prstGeom>
                        </pic:spPr>
                      </pic:pic>
                    </a:graphicData>
                  </a:graphic>
                </wp:inline>
              </w:drawing>
            </w:r>
            <w:r>
              <w:rPr>
                <w:position w:val="-1"/>
                <w:sz w:val="12"/>
              </w:rPr>
            </w:r>
          </w:p>
        </w:tc>
        <w:tc>
          <w:tcPr>
            <w:tcW w:w="1022" w:type="dxa"/>
          </w:tcPr>
          <w:p>
            <w:pPr>
              <w:pStyle w:val="TableParagraph"/>
              <w:rPr>
                <w:sz w:val="12"/>
              </w:rPr>
            </w:pPr>
          </w:p>
          <w:p>
            <w:pPr>
              <w:pStyle w:val="TableParagraph"/>
              <w:spacing w:line="20" w:lineRule="exact"/>
              <w:ind w:left="446"/>
              <w:rPr>
                <w:sz w:val="2"/>
              </w:rPr>
            </w:pPr>
            <w:r>
              <w:rPr>
                <w:sz w:val="2"/>
              </w:rPr>
              <mc:AlternateContent>
                <mc:Choice Requires="wps">
                  <w:drawing>
                    <wp:inline distT="0" distB="0" distL="0" distR="0">
                      <wp:extent cx="70485" cy="6350"/>
                      <wp:effectExtent l="0" t="0" r="0" b="0"/>
                      <wp:docPr id="92" name="Group 92"/>
                      <wp:cNvGraphicFramePr>
                        <a:graphicFrameLocks/>
                      </wp:cNvGraphicFramePr>
                      <a:graphic>
                        <a:graphicData uri="http://schemas.microsoft.com/office/word/2010/wordprocessingGroup">
                          <wpg:wgp>
                            <wpg:cNvPr id="92" name="Group 92"/>
                            <wpg:cNvGrpSpPr/>
                            <wpg:grpSpPr>
                              <a:xfrm>
                                <a:off x="0" y="0"/>
                                <a:ext cx="70485" cy="6350"/>
                                <a:chExt cx="70485" cy="6350"/>
                              </a:xfrm>
                            </wpg:grpSpPr>
                            <wps:wsp>
                              <wps:cNvPr id="93" name="Graphic 93"/>
                              <wps:cNvSpPr/>
                              <wps:spPr>
                                <a:xfrm>
                                  <a:off x="0" y="0"/>
                                  <a:ext cx="70485" cy="6350"/>
                                </a:xfrm>
                                <a:custGeom>
                                  <a:avLst/>
                                  <a:gdLst/>
                                  <a:ahLst/>
                                  <a:cxnLst/>
                                  <a:rect l="l" t="t" r="r" b="b"/>
                                  <a:pathLst>
                                    <a:path w="70485" h="6350">
                                      <a:moveTo>
                                        <a:pt x="70103" y="6096"/>
                                      </a:moveTo>
                                      <a:lnTo>
                                        <a:pt x="0" y="6096"/>
                                      </a:lnTo>
                                      <a:lnTo>
                                        <a:pt x="0" y="0"/>
                                      </a:lnTo>
                                      <a:lnTo>
                                        <a:pt x="70103" y="0"/>
                                      </a:lnTo>
                                      <a:lnTo>
                                        <a:pt x="7010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71" coordorigin="0,0" coordsize="111,10">
                      <v:rect style="position:absolute;left:0;top:0;width:111;height:10" id="docshape72" filled="true" fillcolor="#000000" stroked="false">
                        <v:fill type="solid"/>
                      </v:rect>
                    </v:group>
                  </w:pict>
                </mc:Fallback>
              </mc:AlternateContent>
            </w:r>
            <w:r>
              <w:rPr>
                <w:sz w:val="2"/>
              </w:rPr>
            </w:r>
          </w:p>
        </w:tc>
        <w:tc>
          <w:tcPr>
            <w:tcW w:w="951" w:type="dxa"/>
            <w:tcBorders>
              <w:right w:val="nil"/>
            </w:tcBorders>
          </w:tcPr>
          <w:p>
            <w:pPr>
              <w:pStyle w:val="TableParagraph"/>
              <w:spacing w:before="7"/>
              <w:rPr>
                <w:sz w:val="4"/>
              </w:rPr>
            </w:pPr>
          </w:p>
          <w:p>
            <w:pPr>
              <w:pStyle w:val="TableParagraph"/>
              <w:spacing w:line="122" w:lineRule="exact"/>
              <w:ind w:left="403"/>
              <w:rPr>
                <w:position w:val="-1"/>
                <w:sz w:val="12"/>
              </w:rPr>
            </w:pPr>
            <w:r>
              <w:rPr>
                <w:position w:val="-1"/>
                <w:sz w:val="12"/>
              </w:rPr>
              <w:drawing>
                <wp:inline distT="0" distB="0" distL="0" distR="0">
                  <wp:extent cx="77724" cy="77724"/>
                  <wp:effectExtent l="0" t="0" r="0" b="0"/>
                  <wp:docPr id="94" name="Image 94"/>
                  <wp:cNvGraphicFramePr>
                    <a:graphicFrameLocks/>
                  </wp:cNvGraphicFramePr>
                  <a:graphic>
                    <a:graphicData uri="http://schemas.openxmlformats.org/drawingml/2006/picture">
                      <pic:pic>
                        <pic:nvPicPr>
                          <pic:cNvPr id="94" name="Image 94"/>
                          <pic:cNvPicPr/>
                        </pic:nvPicPr>
                        <pic:blipFill>
                          <a:blip r:embed="rId27" cstate="print"/>
                          <a:stretch>
                            <a:fillRect/>
                          </a:stretch>
                        </pic:blipFill>
                        <pic:spPr>
                          <a:xfrm>
                            <a:off x="0" y="0"/>
                            <a:ext cx="77724" cy="77724"/>
                          </a:xfrm>
                          <a:prstGeom prst="rect">
                            <a:avLst/>
                          </a:prstGeom>
                        </pic:spPr>
                      </pic:pic>
                    </a:graphicData>
                  </a:graphic>
                </wp:inline>
              </w:drawing>
            </w:r>
            <w:r>
              <w:rPr>
                <w:position w:val="-1"/>
                <w:sz w:val="12"/>
              </w:rPr>
            </w:r>
          </w:p>
        </w:tc>
      </w:tr>
      <w:tr>
        <w:trPr>
          <w:trHeight w:val="265" w:hRule="atLeast"/>
        </w:trPr>
        <w:tc>
          <w:tcPr>
            <w:tcW w:w="286" w:type="dxa"/>
            <w:vMerge/>
            <w:tcBorders>
              <w:top w:val="nil"/>
              <w:left w:val="nil"/>
              <w:right w:val="nil"/>
            </w:tcBorders>
          </w:tcPr>
          <w:p>
            <w:pPr>
              <w:rPr>
                <w:sz w:val="2"/>
                <w:szCs w:val="2"/>
              </w:rPr>
            </w:pPr>
          </w:p>
        </w:tc>
        <w:tc>
          <w:tcPr>
            <w:tcW w:w="2115" w:type="dxa"/>
            <w:vMerge/>
            <w:tcBorders>
              <w:top w:val="nil"/>
              <w:left w:val="nil"/>
              <w:right w:val="nil"/>
            </w:tcBorders>
          </w:tcPr>
          <w:p>
            <w:pPr>
              <w:rPr>
                <w:sz w:val="2"/>
                <w:szCs w:val="2"/>
              </w:rPr>
            </w:pPr>
          </w:p>
        </w:tc>
        <w:tc>
          <w:tcPr>
            <w:tcW w:w="1907" w:type="dxa"/>
            <w:tcBorders>
              <w:left w:val="nil"/>
            </w:tcBorders>
          </w:tcPr>
          <w:p>
            <w:pPr>
              <w:pStyle w:val="TableParagraph"/>
              <w:spacing w:before="33"/>
              <w:ind w:left="99"/>
              <w:rPr>
                <w:sz w:val="17"/>
              </w:rPr>
            </w:pPr>
            <w:r>
              <w:rPr>
                <w:spacing w:val="-2"/>
                <w:sz w:val="17"/>
              </w:rPr>
              <w:t>EONBD</w:t>
            </w:r>
          </w:p>
        </w:tc>
        <w:tc>
          <w:tcPr>
            <w:tcW w:w="1014" w:type="dxa"/>
            <w:tcBorders>
              <w:right w:val="single" w:sz="4" w:space="0" w:color="000000"/>
            </w:tcBorders>
          </w:tcPr>
          <w:p>
            <w:pPr>
              <w:pStyle w:val="TableParagraph"/>
              <w:spacing w:before="3"/>
              <w:rPr>
                <w:sz w:val="12"/>
              </w:rPr>
            </w:pPr>
          </w:p>
          <w:p>
            <w:pPr>
              <w:pStyle w:val="TableParagraph"/>
              <w:spacing w:line="20" w:lineRule="exact"/>
              <w:ind w:left="441"/>
              <w:rPr>
                <w:sz w:val="2"/>
              </w:rPr>
            </w:pPr>
            <w:r>
              <w:rPr>
                <w:sz w:val="2"/>
              </w:rPr>
              <mc:AlternateContent>
                <mc:Choice Requires="wps">
                  <w:drawing>
                    <wp:inline distT="0" distB="0" distL="0" distR="0">
                      <wp:extent cx="70485" cy="6350"/>
                      <wp:effectExtent l="0" t="0" r="0" b="0"/>
                      <wp:docPr id="95" name="Group 95"/>
                      <wp:cNvGraphicFramePr>
                        <a:graphicFrameLocks/>
                      </wp:cNvGraphicFramePr>
                      <a:graphic>
                        <a:graphicData uri="http://schemas.microsoft.com/office/word/2010/wordprocessingGroup">
                          <wpg:wgp>
                            <wpg:cNvPr id="95" name="Group 95"/>
                            <wpg:cNvGrpSpPr/>
                            <wpg:grpSpPr>
                              <a:xfrm>
                                <a:off x="0" y="0"/>
                                <a:ext cx="70485" cy="6350"/>
                                <a:chExt cx="70485" cy="6350"/>
                              </a:xfrm>
                            </wpg:grpSpPr>
                            <wps:wsp>
                              <wps:cNvPr id="96" name="Graphic 96"/>
                              <wps:cNvSpPr/>
                              <wps:spPr>
                                <a:xfrm>
                                  <a:off x="0" y="0"/>
                                  <a:ext cx="70485" cy="6350"/>
                                </a:xfrm>
                                <a:custGeom>
                                  <a:avLst/>
                                  <a:gdLst/>
                                  <a:ahLst/>
                                  <a:cxnLst/>
                                  <a:rect l="l" t="t" r="r" b="b"/>
                                  <a:pathLst>
                                    <a:path w="70485" h="6350">
                                      <a:moveTo>
                                        <a:pt x="70103" y="6096"/>
                                      </a:moveTo>
                                      <a:lnTo>
                                        <a:pt x="0" y="6096"/>
                                      </a:lnTo>
                                      <a:lnTo>
                                        <a:pt x="0" y="0"/>
                                      </a:lnTo>
                                      <a:lnTo>
                                        <a:pt x="70103" y="0"/>
                                      </a:lnTo>
                                      <a:lnTo>
                                        <a:pt x="7010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73" coordorigin="0,0" coordsize="111,10">
                      <v:rect style="position:absolute;left:0;top:0;width:111;height:10" id="docshape74" filled="true" fillcolor="#000000" stroked="false">
                        <v:fill type="solid"/>
                      </v:rect>
                    </v:group>
                  </w:pict>
                </mc:Fallback>
              </mc:AlternateContent>
            </w:r>
            <w:r>
              <w:rPr>
                <w:sz w:val="2"/>
              </w:rPr>
            </w:r>
          </w:p>
        </w:tc>
        <w:tc>
          <w:tcPr>
            <w:tcW w:w="1016" w:type="dxa"/>
            <w:tcBorders>
              <w:left w:val="single" w:sz="4" w:space="0" w:color="000000"/>
            </w:tcBorders>
          </w:tcPr>
          <w:p>
            <w:pPr>
              <w:pStyle w:val="TableParagraph"/>
              <w:spacing w:before="3"/>
              <w:rPr>
                <w:sz w:val="12"/>
              </w:rPr>
            </w:pPr>
          </w:p>
          <w:p>
            <w:pPr>
              <w:pStyle w:val="TableParagraph"/>
              <w:spacing w:line="20" w:lineRule="exact"/>
              <w:ind w:left="445"/>
              <w:rPr>
                <w:sz w:val="2"/>
              </w:rPr>
            </w:pPr>
            <w:r>
              <w:rPr>
                <w:sz w:val="2"/>
              </w:rPr>
              <mc:AlternateContent>
                <mc:Choice Requires="wps">
                  <w:drawing>
                    <wp:inline distT="0" distB="0" distL="0" distR="0">
                      <wp:extent cx="70485" cy="6350"/>
                      <wp:effectExtent l="0" t="0" r="0" b="0"/>
                      <wp:docPr id="97" name="Group 97"/>
                      <wp:cNvGraphicFramePr>
                        <a:graphicFrameLocks/>
                      </wp:cNvGraphicFramePr>
                      <a:graphic>
                        <a:graphicData uri="http://schemas.microsoft.com/office/word/2010/wordprocessingGroup">
                          <wpg:wgp>
                            <wpg:cNvPr id="97" name="Group 97"/>
                            <wpg:cNvGrpSpPr/>
                            <wpg:grpSpPr>
                              <a:xfrm>
                                <a:off x="0" y="0"/>
                                <a:ext cx="70485" cy="6350"/>
                                <a:chExt cx="70485" cy="6350"/>
                              </a:xfrm>
                            </wpg:grpSpPr>
                            <wps:wsp>
                              <wps:cNvPr id="98" name="Graphic 98"/>
                              <wps:cNvSpPr/>
                              <wps:spPr>
                                <a:xfrm>
                                  <a:off x="0" y="0"/>
                                  <a:ext cx="70485" cy="6350"/>
                                </a:xfrm>
                                <a:custGeom>
                                  <a:avLst/>
                                  <a:gdLst/>
                                  <a:ahLst/>
                                  <a:cxnLst/>
                                  <a:rect l="l" t="t" r="r" b="b"/>
                                  <a:pathLst>
                                    <a:path w="70485" h="6350">
                                      <a:moveTo>
                                        <a:pt x="70103" y="6096"/>
                                      </a:moveTo>
                                      <a:lnTo>
                                        <a:pt x="0" y="6096"/>
                                      </a:lnTo>
                                      <a:lnTo>
                                        <a:pt x="0" y="0"/>
                                      </a:lnTo>
                                      <a:lnTo>
                                        <a:pt x="70103" y="0"/>
                                      </a:lnTo>
                                      <a:lnTo>
                                        <a:pt x="7010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75" coordorigin="0,0" coordsize="111,10">
                      <v:rect style="position:absolute;left:0;top:0;width:111;height:10" id="docshape76" filled="true" fillcolor="#000000" stroked="false">
                        <v:fill type="solid"/>
                      </v:rect>
                    </v:group>
                  </w:pict>
                </mc:Fallback>
              </mc:AlternateContent>
            </w:r>
            <w:r>
              <w:rPr>
                <w:sz w:val="2"/>
              </w:rPr>
            </w:r>
          </w:p>
        </w:tc>
        <w:tc>
          <w:tcPr>
            <w:tcW w:w="1022" w:type="dxa"/>
          </w:tcPr>
          <w:p>
            <w:pPr>
              <w:pStyle w:val="TableParagraph"/>
              <w:spacing w:before="9"/>
              <w:rPr>
                <w:sz w:val="4"/>
              </w:rPr>
            </w:pPr>
          </w:p>
          <w:p>
            <w:pPr>
              <w:pStyle w:val="TableParagraph"/>
              <w:spacing w:line="122" w:lineRule="exact"/>
              <w:ind w:left="441"/>
              <w:rPr>
                <w:position w:val="-1"/>
                <w:sz w:val="12"/>
              </w:rPr>
            </w:pPr>
            <w:r>
              <w:rPr>
                <w:position w:val="-1"/>
                <w:sz w:val="12"/>
              </w:rPr>
              <w:drawing>
                <wp:inline distT="0" distB="0" distL="0" distR="0">
                  <wp:extent cx="77724" cy="77724"/>
                  <wp:effectExtent l="0" t="0" r="0" b="0"/>
                  <wp:docPr id="99" name="Image 99"/>
                  <wp:cNvGraphicFramePr>
                    <a:graphicFrameLocks/>
                  </wp:cNvGraphicFramePr>
                  <a:graphic>
                    <a:graphicData uri="http://schemas.openxmlformats.org/drawingml/2006/picture">
                      <pic:pic>
                        <pic:nvPicPr>
                          <pic:cNvPr id="99" name="Image 99"/>
                          <pic:cNvPicPr/>
                        </pic:nvPicPr>
                        <pic:blipFill>
                          <a:blip r:embed="rId30" cstate="print"/>
                          <a:stretch>
                            <a:fillRect/>
                          </a:stretch>
                        </pic:blipFill>
                        <pic:spPr>
                          <a:xfrm>
                            <a:off x="0" y="0"/>
                            <a:ext cx="77724" cy="77724"/>
                          </a:xfrm>
                          <a:prstGeom prst="rect">
                            <a:avLst/>
                          </a:prstGeom>
                        </pic:spPr>
                      </pic:pic>
                    </a:graphicData>
                  </a:graphic>
                </wp:inline>
              </w:drawing>
            </w:r>
            <w:r>
              <w:rPr>
                <w:position w:val="-1"/>
                <w:sz w:val="12"/>
              </w:rPr>
            </w:r>
          </w:p>
        </w:tc>
        <w:tc>
          <w:tcPr>
            <w:tcW w:w="951" w:type="dxa"/>
            <w:tcBorders>
              <w:right w:val="nil"/>
            </w:tcBorders>
          </w:tcPr>
          <w:p>
            <w:pPr>
              <w:pStyle w:val="TableParagraph"/>
              <w:spacing w:before="3"/>
              <w:rPr>
                <w:sz w:val="12"/>
              </w:rPr>
            </w:pPr>
          </w:p>
          <w:p>
            <w:pPr>
              <w:pStyle w:val="TableParagraph"/>
              <w:spacing w:line="20" w:lineRule="exact"/>
              <w:ind w:left="410"/>
              <w:rPr>
                <w:sz w:val="2"/>
              </w:rPr>
            </w:pPr>
            <w:r>
              <w:rPr>
                <w:sz w:val="2"/>
              </w:rPr>
              <mc:AlternateContent>
                <mc:Choice Requires="wps">
                  <w:drawing>
                    <wp:inline distT="0" distB="0" distL="0" distR="0">
                      <wp:extent cx="70485" cy="6350"/>
                      <wp:effectExtent l="0" t="0" r="0" b="0"/>
                      <wp:docPr id="100" name="Group 100"/>
                      <wp:cNvGraphicFramePr>
                        <a:graphicFrameLocks/>
                      </wp:cNvGraphicFramePr>
                      <a:graphic>
                        <a:graphicData uri="http://schemas.microsoft.com/office/word/2010/wordprocessingGroup">
                          <wpg:wgp>
                            <wpg:cNvPr id="100" name="Group 100"/>
                            <wpg:cNvGrpSpPr/>
                            <wpg:grpSpPr>
                              <a:xfrm>
                                <a:off x="0" y="0"/>
                                <a:ext cx="70485" cy="6350"/>
                                <a:chExt cx="70485" cy="6350"/>
                              </a:xfrm>
                            </wpg:grpSpPr>
                            <wps:wsp>
                              <wps:cNvPr id="101" name="Graphic 101"/>
                              <wps:cNvSpPr/>
                              <wps:spPr>
                                <a:xfrm>
                                  <a:off x="0" y="0"/>
                                  <a:ext cx="70485" cy="6350"/>
                                </a:xfrm>
                                <a:custGeom>
                                  <a:avLst/>
                                  <a:gdLst/>
                                  <a:ahLst/>
                                  <a:cxnLst/>
                                  <a:rect l="l" t="t" r="r" b="b"/>
                                  <a:pathLst>
                                    <a:path w="70485" h="6350">
                                      <a:moveTo>
                                        <a:pt x="70103" y="6096"/>
                                      </a:moveTo>
                                      <a:lnTo>
                                        <a:pt x="0" y="6096"/>
                                      </a:lnTo>
                                      <a:lnTo>
                                        <a:pt x="0" y="0"/>
                                      </a:lnTo>
                                      <a:lnTo>
                                        <a:pt x="70103" y="0"/>
                                      </a:lnTo>
                                      <a:lnTo>
                                        <a:pt x="7010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77" coordorigin="0,0" coordsize="111,10">
                      <v:rect style="position:absolute;left:0;top:0;width:111;height:10" id="docshape78" filled="true" fillcolor="#000000" stroked="false">
                        <v:fill type="solid"/>
                      </v:rect>
                    </v:group>
                  </w:pict>
                </mc:Fallback>
              </mc:AlternateContent>
            </w:r>
            <w:r>
              <w:rPr>
                <w:sz w:val="2"/>
              </w:rPr>
            </w:r>
          </w:p>
        </w:tc>
      </w:tr>
    </w:tbl>
    <w:p>
      <w:pPr>
        <w:tabs>
          <w:tab w:pos="4564" w:val="left" w:leader="none"/>
        </w:tabs>
        <w:spacing w:before="107"/>
        <w:ind w:left="1881" w:right="0" w:firstLine="0"/>
        <w:jc w:val="left"/>
        <w:rPr>
          <w:sz w:val="17"/>
        </w:rPr>
      </w:pPr>
      <w:r>
        <w:rPr>
          <w:sz w:val="17"/>
        </w:rPr>
        <mc:AlternateContent>
          <mc:Choice Requires="wps">
            <w:drawing>
              <wp:anchor distT="0" distB="0" distL="0" distR="0" allowOverlap="1" layoutInCell="1" locked="0" behindDoc="0" simplePos="0" relativeHeight="15751680">
                <wp:simplePos x="0" y="0"/>
                <wp:positionH relativeFrom="page">
                  <wp:posOffset>7005828</wp:posOffset>
                </wp:positionH>
                <wp:positionV relativeFrom="paragraph">
                  <wp:posOffset>93598</wp:posOffset>
                </wp:positionV>
                <wp:extent cx="165100" cy="7620"/>
                <wp:effectExtent l="0" t="0" r="0" b="0"/>
                <wp:wrapNone/>
                <wp:docPr id="102" name="Graphic 102"/>
                <wp:cNvGraphicFramePr>
                  <a:graphicFrameLocks/>
                </wp:cNvGraphicFramePr>
                <a:graphic>
                  <a:graphicData uri="http://schemas.microsoft.com/office/word/2010/wordprocessingShape">
                    <wps:wsp>
                      <wps:cNvPr id="102" name="Graphic 102"/>
                      <wps:cNvSpPr/>
                      <wps:spPr>
                        <a:xfrm>
                          <a:off x="0" y="0"/>
                          <a:ext cx="165100" cy="7620"/>
                        </a:xfrm>
                        <a:custGeom>
                          <a:avLst/>
                          <a:gdLst/>
                          <a:ahLst/>
                          <a:cxnLst/>
                          <a:rect l="l" t="t" r="r" b="b"/>
                          <a:pathLst>
                            <a:path w="165100" h="7620">
                              <a:moveTo>
                                <a:pt x="164591" y="7620"/>
                              </a:moveTo>
                              <a:lnTo>
                                <a:pt x="0" y="7620"/>
                              </a:lnTo>
                              <a:lnTo>
                                <a:pt x="0" y="0"/>
                              </a:lnTo>
                              <a:lnTo>
                                <a:pt x="164591" y="0"/>
                              </a:lnTo>
                              <a:lnTo>
                                <a:pt x="164591" y="7620"/>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7.369979pt;width:12.959976pt;height:.600036pt;mso-position-horizontal-relative:page;mso-position-vertical-relative:paragraph;z-index:15751680" id="docshape79" filled="true" fillcolor="#77ccff" stroked="false">
                <v:fill type="solid"/>
                <w10:wrap type="none"/>
              </v:rect>
            </w:pict>
          </mc:Fallback>
        </mc:AlternateContent>
      </w:r>
      <w:r>
        <w:rPr/>
        <w:drawing>
          <wp:inline distT="0" distB="0" distL="0" distR="0">
            <wp:extent cx="77724" cy="77724"/>
            <wp:effectExtent l="0" t="0" r="0" b="0"/>
            <wp:docPr id="103" name="Image 103"/>
            <wp:cNvGraphicFramePr>
              <a:graphicFrameLocks/>
            </wp:cNvGraphicFramePr>
            <a:graphic>
              <a:graphicData uri="http://schemas.openxmlformats.org/drawingml/2006/picture">
                <pic:pic>
                  <pic:nvPicPr>
                    <pic:cNvPr id="103" name="Image 103"/>
                    <pic:cNvPicPr/>
                  </pic:nvPicPr>
                  <pic:blipFill>
                    <a:blip r:embed="rId31" cstate="print"/>
                    <a:stretch>
                      <a:fillRect/>
                    </a:stretch>
                  </pic:blipFill>
                  <pic:spPr>
                    <a:xfrm>
                      <a:off x="0" y="0"/>
                      <a:ext cx="77724" cy="77724"/>
                    </a:xfrm>
                    <a:prstGeom prst="rect">
                      <a:avLst/>
                    </a:prstGeom>
                  </pic:spPr>
                </pic:pic>
              </a:graphicData>
            </a:graphic>
          </wp:inline>
        </w:drawing>
      </w:r>
      <w:r>
        <w:rPr/>
      </w:r>
      <w:r>
        <w:rPr>
          <w:rFonts w:ascii="Times New Roman" w:hAnsi="Times New Roman"/>
          <w:spacing w:val="22"/>
          <w:sz w:val="20"/>
        </w:rPr>
        <w:t> </w:t>
      </w:r>
      <w:r>
        <w:rPr>
          <w:sz w:val="17"/>
        </w:rPr>
        <w:t>= Standard </w:t>
      </w:r>
      <w:r>
        <w:rPr>
          <w:sz w:val="14"/>
        </w:rPr>
        <w:t>(im Preis inbegriffen)</w:t>
        <w:tab/>
      </w:r>
      <w:r>
        <w:rPr>
          <w:position w:val="4"/>
          <w:sz w:val="14"/>
        </w:rPr>
        <w:drawing>
          <wp:inline distT="0" distB="0" distL="0" distR="0">
            <wp:extent cx="70103" cy="6096"/>
            <wp:effectExtent l="0" t="0" r="0" b="0"/>
            <wp:docPr id="104" name="Image 104"/>
            <wp:cNvGraphicFramePr>
              <a:graphicFrameLocks/>
            </wp:cNvGraphicFramePr>
            <a:graphic>
              <a:graphicData uri="http://schemas.openxmlformats.org/drawingml/2006/picture">
                <pic:pic>
                  <pic:nvPicPr>
                    <pic:cNvPr id="104" name="Image 104"/>
                    <pic:cNvPicPr/>
                  </pic:nvPicPr>
                  <pic:blipFill>
                    <a:blip r:embed="rId32" cstate="print"/>
                    <a:stretch>
                      <a:fillRect/>
                    </a:stretch>
                  </pic:blipFill>
                  <pic:spPr>
                    <a:xfrm>
                      <a:off x="0" y="0"/>
                      <a:ext cx="70103" cy="6096"/>
                    </a:xfrm>
                    <a:prstGeom prst="rect">
                      <a:avLst/>
                    </a:prstGeom>
                  </pic:spPr>
                </pic:pic>
              </a:graphicData>
            </a:graphic>
          </wp:inline>
        </w:drawing>
      </w:r>
      <w:r>
        <w:rPr>
          <w:position w:val="4"/>
          <w:sz w:val="14"/>
        </w:rPr>
      </w:r>
      <w:r>
        <w:rPr>
          <w:rFonts w:ascii="Times New Roman" w:hAnsi="Times New Roman"/>
          <w:spacing w:val="30"/>
          <w:sz w:val="14"/>
        </w:rPr>
        <w:t> </w:t>
      </w:r>
      <w:r>
        <w:rPr>
          <w:sz w:val="17"/>
        </w:rPr>
        <w:t>= Nicht erhältlich</w:t>
      </w:r>
    </w:p>
    <w:p>
      <w:pPr>
        <w:spacing w:after="0"/>
        <w:jc w:val="left"/>
        <w:rPr>
          <w:sz w:val="17"/>
        </w:rPr>
        <w:sectPr>
          <w:headerReference w:type="default" r:id="rId10"/>
          <w:footerReference w:type="default" r:id="rId11"/>
          <w:pgSz w:w="12240" w:h="15840"/>
          <w:pgMar w:header="398" w:footer="657" w:top="1840" w:bottom="840" w:left="360" w:right="1080"/>
        </w:sectPr>
      </w:pPr>
    </w:p>
    <w:p>
      <w:pPr>
        <w:pStyle w:val="BodyText"/>
        <w:rPr>
          <w:sz w:val="17"/>
        </w:rPr>
      </w:pPr>
      <w:r>
        <w:rPr>
          <w:sz w:val="17"/>
        </w:rPr>
        <mc:AlternateContent>
          <mc:Choice Requires="wps">
            <w:drawing>
              <wp:anchor distT="0" distB="0" distL="0" distR="0" allowOverlap="1" layoutInCell="1" locked="0" behindDoc="0" simplePos="0" relativeHeight="15755264">
                <wp:simplePos x="0" y="0"/>
                <wp:positionH relativeFrom="page">
                  <wp:posOffset>7005828</wp:posOffset>
                </wp:positionH>
                <wp:positionV relativeFrom="page">
                  <wp:posOffset>9273539</wp:posOffset>
                </wp:positionV>
                <wp:extent cx="165100" cy="7620"/>
                <wp:effectExtent l="0" t="0" r="0" b="0"/>
                <wp:wrapNone/>
                <wp:docPr id="105" name="Graphic 105"/>
                <wp:cNvGraphicFramePr>
                  <a:graphicFrameLocks/>
                </wp:cNvGraphicFramePr>
                <a:graphic>
                  <a:graphicData uri="http://schemas.microsoft.com/office/word/2010/wordprocessingShape">
                    <wps:wsp>
                      <wps:cNvPr id="105" name="Graphic 105"/>
                      <wps:cNvSpPr/>
                      <wps:spPr>
                        <a:xfrm>
                          <a:off x="0" y="0"/>
                          <a:ext cx="165100" cy="7620"/>
                        </a:xfrm>
                        <a:custGeom>
                          <a:avLst/>
                          <a:gdLst/>
                          <a:ahLst/>
                          <a:cxnLst/>
                          <a:rect l="l" t="t" r="r" b="b"/>
                          <a:pathLst>
                            <a:path w="165100" h="7620">
                              <a:moveTo>
                                <a:pt x="164591" y="7620"/>
                              </a:moveTo>
                              <a:lnTo>
                                <a:pt x="0" y="7620"/>
                              </a:lnTo>
                              <a:lnTo>
                                <a:pt x="0" y="0"/>
                              </a:lnTo>
                              <a:lnTo>
                                <a:pt x="164591" y="0"/>
                              </a:lnTo>
                              <a:lnTo>
                                <a:pt x="164591" y="7620"/>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730.199951pt;width:12.959976pt;height:.600036pt;mso-position-horizontal-relative:page;mso-position-vertical-relative:page;z-index:15755264" id="docshape80" filled="true" fillcolor="#77ccff" stroked="false">
                <v:fill type="solid"/>
                <w10:wrap type="none"/>
              </v:rect>
            </w:pict>
          </mc:Fallback>
        </mc:AlternateContent>
      </w:r>
    </w:p>
    <w:p>
      <w:pPr>
        <w:pStyle w:val="BodyText"/>
        <w:spacing w:before="156"/>
        <w:rPr>
          <w:sz w:val="17"/>
        </w:rPr>
      </w:pPr>
    </w:p>
    <w:p>
      <w:pPr>
        <w:pStyle w:val="ListParagraph"/>
        <w:numPr>
          <w:ilvl w:val="1"/>
          <w:numId w:val="1"/>
        </w:numPr>
        <w:tabs>
          <w:tab w:pos="1867" w:val="left" w:leader="none"/>
        </w:tabs>
        <w:spacing w:line="240" w:lineRule="auto" w:before="0" w:after="0"/>
        <w:ind w:left="1867" w:right="0" w:hanging="528"/>
        <w:jc w:val="left"/>
        <w:rPr>
          <w:b/>
          <w:sz w:val="17"/>
        </w:rPr>
      </w:pPr>
      <w:r>
        <w:rPr>
          <w:b/>
          <w:sz w:val="17"/>
        </w:rPr>
        <w:t>Service</w:t>
      </w:r>
      <w:r>
        <w:rPr>
          <w:b/>
          <w:spacing w:val="-8"/>
          <w:sz w:val="17"/>
        </w:rPr>
        <w:t> </w:t>
      </w:r>
      <w:r>
        <w:rPr>
          <w:b/>
          <w:sz w:val="17"/>
        </w:rPr>
        <w:t>Level</w:t>
      </w:r>
      <w:r>
        <w:rPr>
          <w:b/>
          <w:spacing w:val="-4"/>
          <w:sz w:val="17"/>
        </w:rPr>
        <w:t> </w:t>
      </w:r>
      <w:r>
        <w:rPr>
          <w:b/>
          <w:spacing w:val="-2"/>
          <w:sz w:val="17"/>
        </w:rPr>
        <w:t>Reporting</w:t>
      </w:r>
    </w:p>
    <w:p>
      <w:pPr>
        <w:pStyle w:val="Heading3"/>
        <w:spacing w:before="54"/>
      </w:pPr>
      <w:r>
        <w:rPr/>
        <w:t>Es</w:t>
      </w:r>
      <w:r>
        <w:rPr>
          <w:spacing w:val="-7"/>
        </w:rPr>
        <w:t> </w:t>
      </w:r>
      <w:r>
        <w:rPr/>
        <w:t>ist</w:t>
      </w:r>
      <w:r>
        <w:rPr>
          <w:spacing w:val="-3"/>
        </w:rPr>
        <w:t> </w:t>
      </w:r>
      <w:r>
        <w:rPr/>
        <w:t>kein</w:t>
      </w:r>
      <w:r>
        <w:rPr>
          <w:spacing w:val="-6"/>
        </w:rPr>
        <w:t> </w:t>
      </w:r>
      <w:r>
        <w:rPr/>
        <w:t>Service</w:t>
      </w:r>
      <w:r>
        <w:rPr>
          <w:spacing w:val="-6"/>
        </w:rPr>
        <w:t> </w:t>
      </w:r>
      <w:r>
        <w:rPr/>
        <w:t>Level</w:t>
      </w:r>
      <w:r>
        <w:rPr>
          <w:spacing w:val="-5"/>
        </w:rPr>
        <w:t> </w:t>
      </w:r>
      <w:r>
        <w:rPr/>
        <w:t>Reporting</w:t>
      </w:r>
      <w:r>
        <w:rPr>
          <w:spacing w:val="-2"/>
        </w:rPr>
        <w:t> verfügbar.</w:t>
      </w:r>
    </w:p>
    <w:p>
      <w:pPr>
        <w:pStyle w:val="BodyText"/>
        <w:spacing w:before="32"/>
        <w:rPr>
          <w:sz w:val="17"/>
        </w:rPr>
      </w:pPr>
    </w:p>
    <w:p>
      <w:pPr>
        <w:pStyle w:val="ListParagraph"/>
        <w:numPr>
          <w:ilvl w:val="0"/>
          <w:numId w:val="1"/>
        </w:numPr>
        <w:tabs>
          <w:tab w:pos="1867" w:val="left" w:leader="none"/>
        </w:tabs>
        <w:spacing w:line="240" w:lineRule="auto" w:before="1" w:after="0"/>
        <w:ind w:left="1867" w:right="0" w:hanging="415"/>
        <w:jc w:val="left"/>
        <w:rPr>
          <w:sz w:val="28"/>
        </w:rPr>
      </w:pPr>
      <w:r>
        <w:rPr>
          <w:color w:val="001154"/>
          <w:sz w:val="28"/>
        </w:rPr>
        <w:t>Rechnungsstellung</w:t>
      </w:r>
      <w:r>
        <w:rPr>
          <w:color w:val="001154"/>
          <w:spacing w:val="6"/>
          <w:sz w:val="28"/>
        </w:rPr>
        <w:t> </w:t>
      </w:r>
      <w:r>
        <w:rPr>
          <w:color w:val="001154"/>
          <w:sz w:val="28"/>
        </w:rPr>
        <w:t>und</w:t>
      </w:r>
      <w:r>
        <w:rPr>
          <w:color w:val="001154"/>
          <w:spacing w:val="5"/>
          <w:sz w:val="28"/>
        </w:rPr>
        <w:t> </w:t>
      </w:r>
      <w:r>
        <w:rPr>
          <w:color w:val="001154"/>
          <w:spacing w:val="-2"/>
          <w:sz w:val="28"/>
        </w:rPr>
        <w:t>Mengenreport</w:t>
      </w:r>
    </w:p>
    <w:p>
      <w:pPr>
        <w:pStyle w:val="Heading3"/>
        <w:spacing w:line="237" w:lineRule="auto" w:before="77"/>
        <w:ind w:right="703"/>
      </w:pPr>
      <w:r>
        <w:rPr/>
        <w:t>Die</w:t>
      </w:r>
      <w:r>
        <w:rPr>
          <w:spacing w:val="-6"/>
        </w:rPr>
        <w:t> </w:t>
      </w:r>
      <w:r>
        <w:rPr/>
        <w:t>Rechnungsstellung</w:t>
      </w:r>
      <w:r>
        <w:rPr>
          <w:spacing w:val="-3"/>
        </w:rPr>
        <w:t> </w:t>
      </w:r>
      <w:r>
        <w:rPr/>
        <w:t>erfolgt</w:t>
      </w:r>
      <w:r>
        <w:rPr>
          <w:spacing w:val="-10"/>
        </w:rPr>
        <w:t> </w:t>
      </w:r>
      <w:r>
        <w:rPr/>
        <w:t>jeweils</w:t>
      </w:r>
      <w:r>
        <w:rPr>
          <w:spacing w:val="-5"/>
        </w:rPr>
        <w:t> </w:t>
      </w:r>
      <w:r>
        <w:rPr/>
        <w:t>rückwirkend</w:t>
      </w:r>
      <w:r>
        <w:rPr>
          <w:spacing w:val="-5"/>
        </w:rPr>
        <w:t> </w:t>
      </w:r>
      <w:r>
        <w:rPr/>
        <w:t>für</w:t>
      </w:r>
      <w:r>
        <w:rPr>
          <w:spacing w:val="-9"/>
        </w:rPr>
        <w:t> </w:t>
      </w:r>
      <w:r>
        <w:rPr/>
        <w:t>den</w:t>
      </w:r>
      <w:r>
        <w:rPr>
          <w:spacing w:val="-5"/>
        </w:rPr>
        <w:t> </w:t>
      </w:r>
      <w:r>
        <w:rPr/>
        <w:t>vergangenen</w:t>
      </w:r>
      <w:r>
        <w:rPr>
          <w:spacing w:val="-7"/>
        </w:rPr>
        <w:t> </w:t>
      </w:r>
      <w:r>
        <w:rPr/>
        <w:t>Monat.</w:t>
      </w:r>
      <w:r>
        <w:rPr>
          <w:spacing w:val="-3"/>
        </w:rPr>
        <w:t> </w:t>
      </w:r>
      <w:r>
        <w:rPr/>
        <w:t>Die</w:t>
      </w:r>
      <w:r>
        <w:rPr>
          <w:spacing w:val="-8"/>
        </w:rPr>
        <w:t> </w:t>
      </w:r>
      <w:r>
        <w:rPr/>
        <w:t>folgenden</w:t>
      </w:r>
      <w:r>
        <w:rPr>
          <w:spacing w:val="-7"/>
        </w:rPr>
        <w:t> </w:t>
      </w:r>
      <w:r>
        <w:rPr/>
        <w:t>Angaben</w:t>
      </w:r>
      <w:r>
        <w:rPr>
          <w:spacing w:val="-5"/>
        </w:rPr>
        <w:t> </w:t>
      </w:r>
      <w:r>
        <w:rPr/>
        <w:t>sind für die Rechnungsstellung relevant:</w:t>
      </w:r>
    </w:p>
    <w:p>
      <w:pPr>
        <w:pStyle w:val="BodyText"/>
        <w:spacing w:before="1"/>
        <w:rPr>
          <w:sz w:val="16"/>
        </w:rPr>
      </w:pPr>
    </w:p>
    <w:tbl>
      <w:tblPr>
        <w:tblW w:w="0" w:type="auto"/>
        <w:jc w:val="left"/>
        <w:tblInd w:w="1872" w:type="dxa"/>
        <w:tblBorders>
          <w:top w:val="single" w:sz="6" w:space="0" w:color="11AAFF"/>
          <w:left w:val="single" w:sz="6" w:space="0" w:color="11AAFF"/>
          <w:bottom w:val="single" w:sz="6" w:space="0" w:color="11AAFF"/>
          <w:right w:val="single" w:sz="6" w:space="0" w:color="11AAFF"/>
          <w:insideH w:val="single" w:sz="6" w:space="0" w:color="11AAFF"/>
          <w:insideV w:val="single" w:sz="6" w:space="0" w:color="11AAFF"/>
        </w:tblBorders>
        <w:tblLayout w:type="fixed"/>
        <w:tblCellMar>
          <w:top w:w="0" w:type="dxa"/>
          <w:left w:w="0" w:type="dxa"/>
          <w:bottom w:w="0" w:type="dxa"/>
          <w:right w:w="0" w:type="dxa"/>
        </w:tblCellMar>
        <w:tblLook w:val="01E0"/>
      </w:tblPr>
      <w:tblGrid>
        <w:gridCol w:w="5723"/>
        <w:gridCol w:w="2577"/>
      </w:tblGrid>
      <w:tr>
        <w:trPr>
          <w:trHeight w:val="272" w:hRule="atLeast"/>
        </w:trPr>
        <w:tc>
          <w:tcPr>
            <w:tcW w:w="5723" w:type="dxa"/>
            <w:tcBorders>
              <w:top w:val="nil"/>
              <w:left w:val="nil"/>
              <w:right w:val="single" w:sz="6" w:space="0" w:color="000000"/>
            </w:tcBorders>
          </w:tcPr>
          <w:p>
            <w:pPr>
              <w:pStyle w:val="TableParagraph"/>
              <w:spacing w:before="37"/>
              <w:ind w:left="103"/>
              <w:rPr>
                <w:b/>
                <w:sz w:val="17"/>
              </w:rPr>
            </w:pPr>
            <w:r>
              <w:rPr>
                <w:b/>
                <w:color w:val="11AAFF"/>
                <w:spacing w:val="-2"/>
                <w:sz w:val="17"/>
              </w:rPr>
              <w:t>Preisposition</w:t>
            </w:r>
          </w:p>
        </w:tc>
        <w:tc>
          <w:tcPr>
            <w:tcW w:w="2577" w:type="dxa"/>
            <w:tcBorders>
              <w:top w:val="nil"/>
              <w:left w:val="single" w:sz="6" w:space="0" w:color="000000"/>
              <w:right w:val="nil"/>
            </w:tcBorders>
          </w:tcPr>
          <w:p>
            <w:pPr>
              <w:pStyle w:val="TableParagraph"/>
              <w:spacing w:before="37"/>
              <w:ind w:left="5" w:right="17"/>
              <w:jc w:val="center"/>
              <w:rPr>
                <w:b/>
                <w:sz w:val="17"/>
              </w:rPr>
            </w:pPr>
            <w:r>
              <w:rPr>
                <w:b/>
                <w:color w:val="11AAFF"/>
                <w:spacing w:val="-2"/>
                <w:sz w:val="17"/>
              </w:rPr>
              <w:t>Einheit/Periode</w:t>
            </w:r>
          </w:p>
        </w:tc>
      </w:tr>
      <w:tr>
        <w:trPr>
          <w:trHeight w:val="287" w:hRule="atLeast"/>
        </w:trPr>
        <w:tc>
          <w:tcPr>
            <w:tcW w:w="5723" w:type="dxa"/>
            <w:tcBorders>
              <w:left w:val="nil"/>
              <w:bottom w:val="single" w:sz="6" w:space="0" w:color="000000"/>
              <w:right w:val="single" w:sz="6" w:space="0" w:color="000000"/>
            </w:tcBorders>
          </w:tcPr>
          <w:p>
            <w:pPr>
              <w:pStyle w:val="TableParagraph"/>
              <w:spacing w:before="55"/>
              <w:ind w:left="103"/>
              <w:rPr>
                <w:sz w:val="17"/>
              </w:rPr>
            </w:pPr>
            <w:r>
              <w:rPr>
                <w:spacing w:val="-2"/>
                <w:sz w:val="17"/>
              </w:rPr>
              <w:t>Servicegebühr</w:t>
            </w:r>
            <w:r>
              <w:rPr>
                <w:spacing w:val="10"/>
                <w:sz w:val="17"/>
              </w:rPr>
              <w:t> </w:t>
            </w:r>
            <w:r>
              <w:rPr>
                <w:spacing w:val="-4"/>
                <w:sz w:val="17"/>
              </w:rPr>
              <w:t>DaaS</w:t>
            </w:r>
          </w:p>
        </w:tc>
        <w:tc>
          <w:tcPr>
            <w:tcW w:w="2577" w:type="dxa"/>
            <w:tcBorders>
              <w:left w:val="single" w:sz="6" w:space="0" w:color="000000"/>
              <w:bottom w:val="single" w:sz="6" w:space="0" w:color="000000"/>
              <w:right w:val="nil"/>
            </w:tcBorders>
          </w:tcPr>
          <w:p>
            <w:pPr>
              <w:pStyle w:val="TableParagraph"/>
              <w:spacing w:before="55"/>
              <w:ind w:right="17"/>
              <w:jc w:val="center"/>
              <w:rPr>
                <w:sz w:val="17"/>
              </w:rPr>
            </w:pPr>
            <w:r>
              <w:rPr>
                <w:spacing w:val="-2"/>
                <w:sz w:val="17"/>
              </w:rPr>
              <w:t>Gerät/Monat</w:t>
            </w:r>
          </w:p>
        </w:tc>
      </w:tr>
      <w:tr>
        <w:trPr>
          <w:trHeight w:val="269" w:hRule="atLeast"/>
        </w:trPr>
        <w:tc>
          <w:tcPr>
            <w:tcW w:w="5723" w:type="dxa"/>
            <w:tcBorders>
              <w:top w:val="single" w:sz="6" w:space="0" w:color="000000"/>
              <w:left w:val="nil"/>
              <w:bottom w:val="single" w:sz="4" w:space="0" w:color="000000"/>
              <w:right w:val="single" w:sz="6" w:space="0" w:color="000000"/>
            </w:tcBorders>
          </w:tcPr>
          <w:p>
            <w:pPr>
              <w:pStyle w:val="TableParagraph"/>
              <w:spacing w:before="33"/>
              <w:ind w:left="103"/>
              <w:rPr>
                <w:sz w:val="17"/>
              </w:rPr>
            </w:pPr>
            <w:r>
              <w:rPr>
                <w:spacing w:val="-2"/>
                <w:sz w:val="17"/>
              </w:rPr>
              <w:t>Gerätefinanzierungsplan</w:t>
            </w:r>
          </w:p>
        </w:tc>
        <w:tc>
          <w:tcPr>
            <w:tcW w:w="2577" w:type="dxa"/>
            <w:tcBorders>
              <w:top w:val="single" w:sz="6" w:space="0" w:color="000000"/>
              <w:left w:val="single" w:sz="6" w:space="0" w:color="000000"/>
              <w:bottom w:val="single" w:sz="4" w:space="0" w:color="000000"/>
              <w:right w:val="nil"/>
            </w:tcBorders>
          </w:tcPr>
          <w:p>
            <w:pPr>
              <w:pStyle w:val="TableParagraph"/>
              <w:spacing w:before="33"/>
              <w:ind w:right="17"/>
              <w:jc w:val="center"/>
              <w:rPr>
                <w:sz w:val="17"/>
              </w:rPr>
            </w:pPr>
            <w:r>
              <w:rPr>
                <w:spacing w:val="-2"/>
                <w:sz w:val="17"/>
              </w:rPr>
              <w:t>Gerät/Monat</w:t>
            </w:r>
          </w:p>
        </w:tc>
      </w:tr>
      <w:tr>
        <w:trPr>
          <w:trHeight w:val="267" w:hRule="atLeast"/>
        </w:trPr>
        <w:tc>
          <w:tcPr>
            <w:tcW w:w="5723" w:type="dxa"/>
            <w:tcBorders>
              <w:top w:val="single" w:sz="4" w:space="0" w:color="000000"/>
              <w:left w:val="nil"/>
              <w:bottom w:val="single" w:sz="6" w:space="0" w:color="000000"/>
              <w:right w:val="single" w:sz="6" w:space="0" w:color="000000"/>
            </w:tcBorders>
          </w:tcPr>
          <w:p>
            <w:pPr>
              <w:pStyle w:val="TableParagraph"/>
              <w:spacing w:before="37"/>
              <w:ind w:left="103"/>
              <w:rPr>
                <w:sz w:val="17"/>
              </w:rPr>
            </w:pPr>
            <w:r>
              <w:rPr>
                <w:sz w:val="17"/>
              </w:rPr>
              <w:t>Aufschaltgebühr</w:t>
            </w:r>
            <w:r>
              <w:rPr>
                <w:spacing w:val="-9"/>
                <w:sz w:val="17"/>
              </w:rPr>
              <w:t> </w:t>
            </w:r>
            <w:r>
              <w:rPr>
                <w:sz w:val="17"/>
              </w:rPr>
              <w:t>und</w:t>
            </w:r>
            <w:r>
              <w:rPr>
                <w:spacing w:val="-9"/>
                <w:sz w:val="17"/>
              </w:rPr>
              <w:t> </w:t>
            </w:r>
            <w:r>
              <w:rPr>
                <w:spacing w:val="-2"/>
                <w:sz w:val="17"/>
              </w:rPr>
              <w:t>Projektkosten</w:t>
            </w:r>
          </w:p>
        </w:tc>
        <w:tc>
          <w:tcPr>
            <w:tcW w:w="2577" w:type="dxa"/>
            <w:tcBorders>
              <w:top w:val="single" w:sz="4" w:space="0" w:color="000000"/>
              <w:left w:val="single" w:sz="6" w:space="0" w:color="000000"/>
              <w:bottom w:val="single" w:sz="6" w:space="0" w:color="000000"/>
              <w:right w:val="nil"/>
            </w:tcBorders>
          </w:tcPr>
          <w:p>
            <w:pPr>
              <w:pStyle w:val="TableParagraph"/>
              <w:spacing w:before="37"/>
              <w:ind w:left="4" w:right="17"/>
              <w:jc w:val="center"/>
              <w:rPr>
                <w:sz w:val="17"/>
              </w:rPr>
            </w:pPr>
            <w:r>
              <w:rPr>
                <w:spacing w:val="-2"/>
                <w:sz w:val="17"/>
              </w:rPr>
              <w:t>Einmalig</w:t>
            </w:r>
          </w:p>
        </w:tc>
      </w:tr>
      <w:tr>
        <w:trPr>
          <w:trHeight w:val="268" w:hRule="atLeast"/>
        </w:trPr>
        <w:tc>
          <w:tcPr>
            <w:tcW w:w="5723" w:type="dxa"/>
            <w:tcBorders>
              <w:top w:val="single" w:sz="6" w:space="0" w:color="000000"/>
              <w:left w:val="nil"/>
              <w:bottom w:val="single" w:sz="6" w:space="0" w:color="000000"/>
              <w:right w:val="single" w:sz="6" w:space="0" w:color="000000"/>
            </w:tcBorders>
          </w:tcPr>
          <w:p>
            <w:pPr>
              <w:pStyle w:val="TableParagraph"/>
              <w:spacing w:before="35"/>
              <w:ind w:left="103"/>
              <w:rPr>
                <w:sz w:val="17"/>
              </w:rPr>
            </w:pPr>
            <w:r>
              <w:rPr>
                <w:spacing w:val="-2"/>
                <w:sz w:val="17"/>
              </w:rPr>
              <w:t>Swap-Pauschale</w:t>
            </w:r>
          </w:p>
        </w:tc>
        <w:tc>
          <w:tcPr>
            <w:tcW w:w="2577" w:type="dxa"/>
            <w:tcBorders>
              <w:top w:val="single" w:sz="6" w:space="0" w:color="000000"/>
              <w:left w:val="single" w:sz="6" w:space="0" w:color="000000"/>
              <w:bottom w:val="single" w:sz="6" w:space="0" w:color="000000"/>
              <w:right w:val="nil"/>
            </w:tcBorders>
          </w:tcPr>
          <w:p>
            <w:pPr>
              <w:pStyle w:val="TableParagraph"/>
              <w:spacing w:before="35"/>
              <w:ind w:left="3" w:right="17"/>
              <w:jc w:val="center"/>
              <w:rPr>
                <w:sz w:val="17"/>
              </w:rPr>
            </w:pPr>
            <w:r>
              <w:rPr>
                <w:spacing w:val="-2"/>
                <w:sz w:val="17"/>
              </w:rPr>
              <w:t>Einmalig</w:t>
            </w:r>
          </w:p>
        </w:tc>
      </w:tr>
      <w:tr>
        <w:trPr>
          <w:trHeight w:val="272" w:hRule="atLeast"/>
        </w:trPr>
        <w:tc>
          <w:tcPr>
            <w:tcW w:w="5723" w:type="dxa"/>
            <w:tcBorders>
              <w:top w:val="single" w:sz="6" w:space="0" w:color="000000"/>
              <w:left w:val="nil"/>
              <w:bottom w:val="nil"/>
              <w:right w:val="single" w:sz="6" w:space="0" w:color="000000"/>
            </w:tcBorders>
          </w:tcPr>
          <w:p>
            <w:pPr>
              <w:pStyle w:val="TableParagraph"/>
              <w:spacing w:before="33"/>
              <w:ind w:left="103"/>
              <w:rPr>
                <w:sz w:val="17"/>
              </w:rPr>
            </w:pPr>
            <w:r>
              <w:rPr>
                <w:sz w:val="17"/>
              </w:rPr>
              <w:t>Rücknahme-</w:t>
            </w:r>
            <w:r>
              <w:rPr>
                <w:spacing w:val="-7"/>
                <w:sz w:val="17"/>
              </w:rPr>
              <w:t> </w:t>
            </w:r>
            <w:r>
              <w:rPr>
                <w:sz w:val="17"/>
              </w:rPr>
              <w:t>und</w:t>
            </w:r>
            <w:r>
              <w:rPr>
                <w:spacing w:val="-8"/>
                <w:sz w:val="17"/>
              </w:rPr>
              <w:t> </w:t>
            </w:r>
            <w:r>
              <w:rPr>
                <w:spacing w:val="-2"/>
                <w:sz w:val="17"/>
              </w:rPr>
              <w:t>Übernahmegebühr</w:t>
            </w:r>
          </w:p>
        </w:tc>
        <w:tc>
          <w:tcPr>
            <w:tcW w:w="2577" w:type="dxa"/>
            <w:tcBorders>
              <w:top w:val="single" w:sz="6" w:space="0" w:color="000000"/>
              <w:left w:val="single" w:sz="6" w:space="0" w:color="000000"/>
              <w:bottom w:val="nil"/>
              <w:right w:val="nil"/>
            </w:tcBorders>
          </w:tcPr>
          <w:p>
            <w:pPr>
              <w:pStyle w:val="TableParagraph"/>
              <w:spacing w:before="33"/>
              <w:ind w:left="4" w:right="17"/>
              <w:jc w:val="center"/>
              <w:rPr>
                <w:sz w:val="17"/>
              </w:rPr>
            </w:pPr>
            <w:r>
              <w:rPr>
                <w:spacing w:val="-2"/>
                <w:sz w:val="17"/>
              </w:rPr>
              <w:t>Einmalig</w:t>
            </w:r>
          </w:p>
        </w:tc>
      </w:tr>
    </w:tbl>
    <w:p>
      <w:pPr>
        <w:pStyle w:val="Heading3"/>
        <w:spacing w:line="237" w:lineRule="auto" w:before="196"/>
        <w:ind w:right="703"/>
      </w:pPr>
      <w:r>
        <w:rPr/>
        <mc:AlternateContent>
          <mc:Choice Requires="wps">
            <w:drawing>
              <wp:anchor distT="0" distB="0" distL="0" distR="0" allowOverlap="1" layoutInCell="1" locked="0" behindDoc="0" simplePos="0" relativeHeight="15756288">
                <wp:simplePos x="0" y="0"/>
                <wp:positionH relativeFrom="page">
                  <wp:posOffset>7011954</wp:posOffset>
                </wp:positionH>
                <wp:positionV relativeFrom="paragraph">
                  <wp:posOffset>151452</wp:posOffset>
                </wp:positionV>
                <wp:extent cx="151130" cy="946150"/>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151130" cy="946150"/>
                        </a:xfrm>
                        <a:prstGeom prst="rect">
                          <a:avLst/>
                        </a:prstGeom>
                      </wps:spPr>
                      <wps:txbx>
                        <w:txbxContent>
                          <w:p>
                            <w:pPr>
                              <w:spacing w:before="20"/>
                              <w:ind w:left="20" w:right="0" w:firstLine="0"/>
                              <w:jc w:val="left"/>
                              <w:rPr>
                                <w:sz w:val="17"/>
                              </w:rPr>
                            </w:pPr>
                            <w:r>
                              <w:rPr>
                                <w:color w:val="77CCFF"/>
                                <w:sz w:val="17"/>
                              </w:rPr>
                              <w:t>Device</w:t>
                            </w:r>
                            <w:r>
                              <w:rPr>
                                <w:color w:val="77CCFF"/>
                                <w:spacing w:val="-5"/>
                                <w:sz w:val="17"/>
                              </w:rPr>
                              <w:t> </w:t>
                            </w:r>
                            <w:r>
                              <w:rPr>
                                <w:color w:val="77CCFF"/>
                                <w:sz w:val="17"/>
                              </w:rPr>
                              <w:t>as</w:t>
                            </w:r>
                            <w:r>
                              <w:rPr>
                                <w:color w:val="77CCFF"/>
                                <w:spacing w:val="-2"/>
                                <w:sz w:val="17"/>
                              </w:rPr>
                              <w:t> </w:t>
                            </w:r>
                            <w:r>
                              <w:rPr>
                                <w:color w:val="77CCFF"/>
                                <w:sz w:val="17"/>
                              </w:rPr>
                              <w:t>a</w:t>
                            </w:r>
                            <w:r>
                              <w:rPr>
                                <w:color w:val="77CCFF"/>
                                <w:spacing w:val="-4"/>
                                <w:sz w:val="17"/>
                              </w:rPr>
                              <w:t> </w:t>
                            </w:r>
                            <w:r>
                              <w:rPr>
                                <w:color w:val="77CCFF"/>
                                <w:spacing w:val="-2"/>
                                <w:sz w:val="17"/>
                              </w:rPr>
                              <w:t>Service</w:t>
                            </w:r>
                          </w:p>
                        </w:txbxContent>
                      </wps:txbx>
                      <wps:bodyPr wrap="square" lIns="0" tIns="0" rIns="0" bIns="0" rtlCol="0" vert="vert270">
                        <a:noAutofit/>
                      </wps:bodyPr>
                    </wps:wsp>
                  </a:graphicData>
                </a:graphic>
              </wp:anchor>
            </w:drawing>
          </mc:Choice>
          <mc:Fallback>
            <w:pict>
              <v:shape style="position:absolute;margin-left:552.122437pt;margin-top:11.925412pt;width:11.9pt;height:74.5pt;mso-position-horizontal-relative:page;mso-position-vertical-relative:paragraph;z-index:15756288" type="#_x0000_t202" id="docshape81" filled="false" stroked="false">
                <v:textbox inset="0,0,0,0" style="layout-flow:vertical;mso-layout-flow-alt:bottom-to-top">
                  <w:txbxContent>
                    <w:p>
                      <w:pPr>
                        <w:spacing w:before="20"/>
                        <w:ind w:left="20" w:right="0" w:firstLine="0"/>
                        <w:jc w:val="left"/>
                        <w:rPr>
                          <w:sz w:val="17"/>
                        </w:rPr>
                      </w:pPr>
                      <w:r>
                        <w:rPr>
                          <w:color w:val="77CCFF"/>
                          <w:sz w:val="17"/>
                        </w:rPr>
                        <w:t>Device</w:t>
                      </w:r>
                      <w:r>
                        <w:rPr>
                          <w:color w:val="77CCFF"/>
                          <w:spacing w:val="-5"/>
                          <w:sz w:val="17"/>
                        </w:rPr>
                        <w:t> </w:t>
                      </w:r>
                      <w:r>
                        <w:rPr>
                          <w:color w:val="77CCFF"/>
                          <w:sz w:val="17"/>
                        </w:rPr>
                        <w:t>as</w:t>
                      </w:r>
                      <w:r>
                        <w:rPr>
                          <w:color w:val="77CCFF"/>
                          <w:spacing w:val="-2"/>
                          <w:sz w:val="17"/>
                        </w:rPr>
                        <w:t> </w:t>
                      </w:r>
                      <w:r>
                        <w:rPr>
                          <w:color w:val="77CCFF"/>
                          <w:sz w:val="17"/>
                        </w:rPr>
                        <w:t>a</w:t>
                      </w:r>
                      <w:r>
                        <w:rPr>
                          <w:color w:val="77CCFF"/>
                          <w:spacing w:val="-4"/>
                          <w:sz w:val="17"/>
                        </w:rPr>
                        <w:t> </w:t>
                      </w:r>
                      <w:r>
                        <w:rPr>
                          <w:color w:val="77CCFF"/>
                          <w:spacing w:val="-2"/>
                          <w:sz w:val="17"/>
                        </w:rPr>
                        <w:t>Service</w:t>
                      </w:r>
                    </w:p>
                  </w:txbxContent>
                </v:textbox>
                <w10:wrap type="none"/>
              </v:shape>
            </w:pict>
          </mc:Fallback>
        </mc:AlternateContent>
      </w:r>
      <w:r>
        <w:rPr/>
        <w:t>Die einzelnen Posten sind nach Anschluss (Rufnummer) unterteilt; sind mehrere Geräte derselben Rufnummer</w:t>
      </w:r>
      <w:r>
        <w:rPr>
          <w:spacing w:val="-10"/>
        </w:rPr>
        <w:t> </w:t>
      </w:r>
      <w:r>
        <w:rPr/>
        <w:t>zugeordnet,</w:t>
      </w:r>
      <w:r>
        <w:rPr>
          <w:spacing w:val="-8"/>
        </w:rPr>
        <w:t> </w:t>
      </w:r>
      <w:r>
        <w:rPr/>
        <w:t>erscheinen</w:t>
      </w:r>
      <w:r>
        <w:rPr>
          <w:spacing w:val="-8"/>
        </w:rPr>
        <w:t> </w:t>
      </w:r>
      <w:r>
        <w:rPr/>
        <w:t>die</w:t>
      </w:r>
      <w:r>
        <w:rPr>
          <w:spacing w:val="-10"/>
        </w:rPr>
        <w:t> </w:t>
      </w:r>
      <w:r>
        <w:rPr/>
        <w:t>enstprechenden</w:t>
      </w:r>
      <w:r>
        <w:rPr>
          <w:spacing w:val="-10"/>
        </w:rPr>
        <w:t> </w:t>
      </w:r>
      <w:r>
        <w:rPr/>
        <w:t>Rechnungsposten</w:t>
      </w:r>
      <w:r>
        <w:rPr>
          <w:spacing w:val="-8"/>
        </w:rPr>
        <w:t> </w:t>
      </w:r>
      <w:r>
        <w:rPr/>
        <w:t>nacheinander</w:t>
      </w:r>
      <w:r>
        <w:rPr>
          <w:spacing w:val="-10"/>
        </w:rPr>
        <w:t> </w:t>
      </w:r>
      <w:r>
        <w:rPr/>
        <w:t>unter</w:t>
      </w:r>
      <w:r>
        <w:rPr>
          <w:spacing w:val="-10"/>
        </w:rPr>
        <w:t> </w:t>
      </w:r>
      <w:r>
        <w:rPr/>
        <w:t>dieser Rufnummer. Die DaaS-Gebühren können mit der NATEL ® go Rechnung oder separat auf einer Sammelrechnung in Rechnung gestellt werden.</w:t>
      </w:r>
    </w:p>
    <w:p>
      <w:pPr>
        <w:pStyle w:val="Heading3"/>
        <w:spacing w:before="189"/>
        <w:ind w:right="703"/>
      </w:pPr>
      <w:r>
        <w:rPr/>
        <mc:AlternateContent>
          <mc:Choice Requires="wps">
            <w:drawing>
              <wp:anchor distT="0" distB="0" distL="0" distR="0" allowOverlap="1" layoutInCell="1" locked="0" behindDoc="0" simplePos="0" relativeHeight="15753216">
                <wp:simplePos x="0" y="0"/>
                <wp:positionH relativeFrom="page">
                  <wp:posOffset>7005828</wp:posOffset>
                </wp:positionH>
                <wp:positionV relativeFrom="paragraph">
                  <wp:posOffset>497157</wp:posOffset>
                </wp:positionV>
                <wp:extent cx="165100" cy="7620"/>
                <wp:effectExtent l="0" t="0" r="0" b="0"/>
                <wp:wrapNone/>
                <wp:docPr id="107" name="Graphic 107"/>
                <wp:cNvGraphicFramePr>
                  <a:graphicFrameLocks/>
                </wp:cNvGraphicFramePr>
                <a:graphic>
                  <a:graphicData uri="http://schemas.microsoft.com/office/word/2010/wordprocessingShape">
                    <wps:wsp>
                      <wps:cNvPr id="107" name="Graphic 107"/>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39.146275pt;width:12.959976pt;height:.599991pt;mso-position-horizontal-relative:page;mso-position-vertical-relative:paragraph;z-index:15753216" id="docshape82" filled="true" fillcolor="#77ccff" stroked="false">
                <v:fill type="solid"/>
                <w10:wrap type="none"/>
              </v:rect>
            </w:pict>
          </mc:Fallback>
        </mc:AlternateContent>
      </w:r>
      <w:r>
        <w:rPr/>
        <w:t>Swap-Pauschalen</w:t>
      </w:r>
      <w:r>
        <w:rPr>
          <w:spacing w:val="-3"/>
        </w:rPr>
        <w:t> </w:t>
      </w:r>
      <w:r>
        <w:rPr/>
        <w:t>werden je</w:t>
      </w:r>
      <w:r>
        <w:rPr>
          <w:spacing w:val="-4"/>
        </w:rPr>
        <w:t> </w:t>
      </w:r>
      <w:r>
        <w:rPr/>
        <w:t>Ereignis</w:t>
      </w:r>
      <w:r>
        <w:rPr>
          <w:spacing w:val="-2"/>
        </w:rPr>
        <w:t> </w:t>
      </w:r>
      <w:r>
        <w:rPr/>
        <w:t>auf die Monatsrechnung gebracht.</w:t>
      </w:r>
      <w:r>
        <w:rPr>
          <w:spacing w:val="-3"/>
        </w:rPr>
        <w:t> </w:t>
      </w:r>
      <w:r>
        <w:rPr/>
        <w:t>Bei</w:t>
      </w:r>
      <w:r>
        <w:rPr>
          <w:spacing w:val="-1"/>
        </w:rPr>
        <w:t> </w:t>
      </w:r>
      <w:r>
        <w:rPr/>
        <w:t>vorzeitiger</w:t>
      </w:r>
      <w:r>
        <w:rPr>
          <w:spacing w:val="-1"/>
        </w:rPr>
        <w:t> </w:t>
      </w:r>
      <w:r>
        <w:rPr/>
        <w:t>Beendigung</w:t>
      </w:r>
      <w:r>
        <w:rPr>
          <w:spacing w:val="-2"/>
        </w:rPr>
        <w:t> </w:t>
      </w:r>
      <w:r>
        <w:rPr/>
        <w:t>der Ratenzahlung bzw. des Leasings werden einmalige Rücknahme- oder Übernahmegebühren unter der betroffenen</w:t>
      </w:r>
      <w:r>
        <w:rPr>
          <w:spacing w:val="-7"/>
        </w:rPr>
        <w:t> </w:t>
      </w:r>
      <w:r>
        <w:rPr/>
        <w:t>Rufnummer</w:t>
      </w:r>
      <w:r>
        <w:rPr>
          <w:spacing w:val="-3"/>
        </w:rPr>
        <w:t> </w:t>
      </w:r>
      <w:r>
        <w:rPr/>
        <w:t>in</w:t>
      </w:r>
      <w:r>
        <w:rPr>
          <w:spacing w:val="-7"/>
        </w:rPr>
        <w:t> </w:t>
      </w:r>
      <w:r>
        <w:rPr/>
        <w:t>Rechnung</w:t>
      </w:r>
      <w:r>
        <w:rPr>
          <w:spacing w:val="-7"/>
        </w:rPr>
        <w:t> </w:t>
      </w:r>
      <w:r>
        <w:rPr/>
        <w:t>gestellt.</w:t>
      </w:r>
      <w:r>
        <w:rPr>
          <w:spacing w:val="-4"/>
        </w:rPr>
        <w:t> </w:t>
      </w:r>
      <w:r>
        <w:rPr/>
        <w:t>Optionen</w:t>
      </w:r>
      <w:r>
        <w:rPr>
          <w:spacing w:val="-6"/>
        </w:rPr>
        <w:t> </w:t>
      </w:r>
      <w:r>
        <w:rPr/>
        <w:t>werden</w:t>
      </w:r>
      <w:r>
        <w:rPr>
          <w:spacing w:val="-6"/>
        </w:rPr>
        <w:t> </w:t>
      </w:r>
      <w:r>
        <w:rPr/>
        <w:t>je</w:t>
      </w:r>
      <w:r>
        <w:rPr>
          <w:spacing w:val="-8"/>
        </w:rPr>
        <w:t> </w:t>
      </w:r>
      <w:r>
        <w:rPr/>
        <w:t>nach</w:t>
      </w:r>
      <w:r>
        <w:rPr>
          <w:spacing w:val="-6"/>
        </w:rPr>
        <w:t> </w:t>
      </w:r>
      <w:r>
        <w:rPr/>
        <w:t>Absprache</w:t>
      </w:r>
      <w:r>
        <w:rPr>
          <w:spacing w:val="-6"/>
        </w:rPr>
        <w:t> </w:t>
      </w:r>
      <w:r>
        <w:rPr/>
        <w:t>mit</w:t>
      </w:r>
      <w:r>
        <w:rPr>
          <w:spacing w:val="-6"/>
        </w:rPr>
        <w:t> </w:t>
      </w:r>
      <w:r>
        <w:rPr/>
        <w:t>dem</w:t>
      </w:r>
      <w:r>
        <w:rPr>
          <w:spacing w:val="-7"/>
        </w:rPr>
        <w:t> </w:t>
      </w:r>
      <w:r>
        <w:rPr/>
        <w:t>Kunden</w:t>
      </w:r>
      <w:r>
        <w:rPr>
          <w:spacing w:val="-6"/>
        </w:rPr>
        <w:t> </w:t>
      </w:r>
      <w:r>
        <w:rPr/>
        <w:t>als einmalige oder als monatliche wiederkehrende Gebühren in Rechnung gestellt.</w:t>
      </w:r>
    </w:p>
    <w:p>
      <w:pPr>
        <w:pStyle w:val="Heading3"/>
        <w:spacing w:line="237" w:lineRule="auto" w:before="188"/>
        <w:ind w:right="703"/>
      </w:pPr>
      <w:r>
        <w:rPr/>
        <w:t>Der</w:t>
      </w:r>
      <w:r>
        <w:rPr>
          <w:spacing w:val="-3"/>
        </w:rPr>
        <w:t> </w:t>
      </w:r>
      <w:r>
        <w:rPr/>
        <w:t>Kunde</w:t>
      </w:r>
      <w:r>
        <w:rPr>
          <w:spacing w:val="-5"/>
        </w:rPr>
        <w:t> </w:t>
      </w:r>
      <w:r>
        <w:rPr/>
        <w:t>kann</w:t>
      </w:r>
      <w:r>
        <w:rPr>
          <w:spacing w:val="-3"/>
        </w:rPr>
        <w:t> </w:t>
      </w:r>
      <w:r>
        <w:rPr/>
        <w:t>die</w:t>
      </w:r>
      <w:r>
        <w:rPr>
          <w:spacing w:val="-6"/>
        </w:rPr>
        <w:t> </w:t>
      </w:r>
      <w:r>
        <w:rPr/>
        <w:t>Rechnung</w:t>
      </w:r>
      <w:r>
        <w:rPr>
          <w:spacing w:val="-6"/>
        </w:rPr>
        <w:t> </w:t>
      </w:r>
      <w:r>
        <w:rPr/>
        <w:t>im</w:t>
      </w:r>
      <w:r>
        <w:rPr>
          <w:spacing w:val="-4"/>
        </w:rPr>
        <w:t> </w:t>
      </w:r>
      <w:r>
        <w:rPr/>
        <w:t>eService </w:t>
      </w:r>
      <w:r>
        <w:rPr>
          <w:spacing w:val="15"/>
          <w:position w:val="-3"/>
        </w:rPr>
        <w:drawing>
          <wp:inline distT="0" distB="0" distL="0" distR="0">
            <wp:extent cx="967740" cy="102108"/>
            <wp:effectExtent l="0" t="0" r="0" b="0"/>
            <wp:docPr id="108" name="Image 108"/>
            <wp:cNvGraphicFramePr>
              <a:graphicFrameLocks/>
            </wp:cNvGraphicFramePr>
            <a:graphic>
              <a:graphicData uri="http://schemas.openxmlformats.org/drawingml/2006/picture">
                <pic:pic>
                  <pic:nvPicPr>
                    <pic:cNvPr id="108" name="Image 108"/>
                    <pic:cNvPicPr/>
                  </pic:nvPicPr>
                  <pic:blipFill>
                    <a:blip r:embed="rId33" cstate="print"/>
                    <a:stretch>
                      <a:fillRect/>
                    </a:stretch>
                  </pic:blipFill>
                  <pic:spPr>
                    <a:xfrm>
                      <a:off x="0" y="0"/>
                      <a:ext cx="967740" cy="102108"/>
                    </a:xfrm>
                    <a:prstGeom prst="rect">
                      <a:avLst/>
                    </a:prstGeom>
                  </pic:spPr>
                </pic:pic>
              </a:graphicData>
            </a:graphic>
          </wp:inline>
        </w:drawing>
      </w:r>
      <w:r>
        <w:rPr>
          <w:spacing w:val="15"/>
          <w:position w:val="-3"/>
        </w:rPr>
      </w:r>
      <w:r>
        <w:rPr>
          <w:rFonts w:ascii="Times New Roman" w:hAnsi="Times New Roman"/>
          <w:spacing w:val="4"/>
        </w:rPr>
        <w:t> </w:t>
      </w:r>
      <w:r>
        <w:rPr/>
        <w:t>im</w:t>
      </w:r>
      <w:r>
        <w:rPr>
          <w:spacing w:val="-4"/>
        </w:rPr>
        <w:t> </w:t>
      </w:r>
      <w:r>
        <w:rPr/>
        <w:t>Business</w:t>
      </w:r>
      <w:r>
        <w:rPr>
          <w:spacing w:val="-4"/>
        </w:rPr>
        <w:t> </w:t>
      </w:r>
      <w:r>
        <w:rPr/>
        <w:t>Center</w:t>
      </w:r>
      <w:r>
        <w:rPr>
          <w:spacing w:val="-3"/>
        </w:rPr>
        <w:t> </w:t>
      </w:r>
      <w:r>
        <w:rPr/>
        <w:t>einsehen</w:t>
      </w:r>
      <w:r>
        <w:rPr>
          <w:spacing w:val="-3"/>
        </w:rPr>
        <w:t> </w:t>
      </w:r>
      <w:r>
        <w:rPr/>
        <w:t>und</w:t>
      </w:r>
      <w:r>
        <w:rPr>
          <w:spacing w:val="-3"/>
        </w:rPr>
        <w:t> </w:t>
      </w:r>
      <w:r>
        <w:rPr/>
        <w:t>für</w:t>
      </w:r>
      <w:r>
        <w:rPr>
          <w:spacing w:val="-6"/>
        </w:rPr>
        <w:t> </w:t>
      </w:r>
      <w:r>
        <w:rPr/>
        <w:t>eine Auswertung weiterverarbeiten.</w:t>
      </w:r>
    </w:p>
    <w:p>
      <w:pPr>
        <w:pStyle w:val="BodyText"/>
        <w:spacing w:before="32"/>
        <w:rPr>
          <w:sz w:val="17"/>
        </w:rPr>
      </w:pPr>
    </w:p>
    <w:p>
      <w:pPr>
        <w:pStyle w:val="ListParagraph"/>
        <w:numPr>
          <w:ilvl w:val="0"/>
          <w:numId w:val="1"/>
        </w:numPr>
        <w:tabs>
          <w:tab w:pos="1867" w:val="left" w:leader="none"/>
        </w:tabs>
        <w:spacing w:line="240" w:lineRule="auto" w:before="0" w:after="0"/>
        <w:ind w:left="1867" w:right="0" w:hanging="415"/>
        <w:jc w:val="left"/>
        <w:rPr>
          <w:sz w:val="28"/>
        </w:rPr>
      </w:pPr>
      <w:r>
        <w:rPr>
          <w:color w:val="001154"/>
          <w:sz w:val="28"/>
        </w:rPr>
        <w:t>Besondere</w:t>
      </w:r>
      <w:r>
        <w:rPr>
          <w:color w:val="001154"/>
          <w:spacing w:val="5"/>
          <w:sz w:val="28"/>
        </w:rPr>
        <w:t> </w:t>
      </w:r>
      <w:r>
        <w:rPr>
          <w:color w:val="001154"/>
          <w:spacing w:val="-2"/>
          <w:sz w:val="28"/>
        </w:rPr>
        <w:t>Regelungen</w:t>
      </w:r>
    </w:p>
    <w:p>
      <w:pPr>
        <w:pStyle w:val="ListParagraph"/>
        <w:numPr>
          <w:ilvl w:val="1"/>
          <w:numId w:val="1"/>
        </w:numPr>
        <w:tabs>
          <w:tab w:pos="1867" w:val="left" w:leader="none"/>
        </w:tabs>
        <w:spacing w:line="240" w:lineRule="auto" w:before="76" w:after="0"/>
        <w:ind w:left="1867" w:right="0" w:hanging="528"/>
        <w:jc w:val="left"/>
        <w:rPr>
          <w:b/>
          <w:sz w:val="17"/>
        </w:rPr>
      </w:pPr>
      <w:r>
        <w:rPr>
          <w:b/>
          <w:sz w:val="17"/>
        </w:rPr>
        <w:t>Datenschutz,</w:t>
      </w:r>
      <w:r>
        <w:rPr>
          <w:b/>
          <w:spacing w:val="-8"/>
          <w:sz w:val="17"/>
        </w:rPr>
        <w:t> </w:t>
      </w:r>
      <w:r>
        <w:rPr>
          <w:b/>
          <w:sz w:val="17"/>
        </w:rPr>
        <w:t>Zugriff</w:t>
      </w:r>
      <w:r>
        <w:rPr>
          <w:b/>
          <w:spacing w:val="-12"/>
          <w:sz w:val="17"/>
        </w:rPr>
        <w:t> </w:t>
      </w:r>
      <w:r>
        <w:rPr>
          <w:b/>
          <w:sz w:val="17"/>
        </w:rPr>
        <w:t>durch</w:t>
      </w:r>
      <w:r>
        <w:rPr>
          <w:b/>
          <w:spacing w:val="-8"/>
          <w:sz w:val="17"/>
        </w:rPr>
        <w:t> </w:t>
      </w:r>
      <w:r>
        <w:rPr>
          <w:b/>
          <w:spacing w:val="-2"/>
          <w:sz w:val="17"/>
        </w:rPr>
        <w:t>Dritte</w:t>
      </w:r>
    </w:p>
    <w:p>
      <w:pPr>
        <w:pStyle w:val="Heading3"/>
        <w:spacing w:before="55"/>
        <w:ind w:right="703"/>
      </w:pPr>
      <w:r>
        <w:rPr/>
        <mc:AlternateContent>
          <mc:Choice Requires="wps">
            <w:drawing>
              <wp:anchor distT="0" distB="0" distL="0" distR="0" allowOverlap="1" layoutInCell="1" locked="0" behindDoc="0" simplePos="0" relativeHeight="15753728">
                <wp:simplePos x="0" y="0"/>
                <wp:positionH relativeFrom="page">
                  <wp:posOffset>7005828</wp:posOffset>
                </wp:positionH>
                <wp:positionV relativeFrom="paragraph">
                  <wp:posOffset>107214</wp:posOffset>
                </wp:positionV>
                <wp:extent cx="165100" cy="7620"/>
                <wp:effectExtent l="0" t="0" r="0" b="0"/>
                <wp:wrapNone/>
                <wp:docPr id="109" name="Graphic 109"/>
                <wp:cNvGraphicFramePr>
                  <a:graphicFrameLocks/>
                </wp:cNvGraphicFramePr>
                <a:graphic>
                  <a:graphicData uri="http://schemas.microsoft.com/office/word/2010/wordprocessingShape">
                    <wps:wsp>
                      <wps:cNvPr id="109" name="Graphic 109"/>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8.442072pt;width:12.959976pt;height:.59999pt;mso-position-horizontal-relative:page;mso-position-vertical-relative:paragraph;z-index:15753728" id="docshape83" filled="true" fillcolor="#77ccff" stroked="false">
                <v:fill type="solid"/>
                <w10:wrap type="none"/>
              </v:rect>
            </w:pict>
          </mc:Fallback>
        </mc:AlternateContent>
      </w:r>
      <w:r>
        <w:rPr/>
        <mc:AlternateContent>
          <mc:Choice Requires="wps">
            <w:drawing>
              <wp:anchor distT="0" distB="0" distL="0" distR="0" allowOverlap="1" layoutInCell="1" locked="0" behindDoc="0" simplePos="0" relativeHeight="15755776">
                <wp:simplePos x="0" y="0"/>
                <wp:positionH relativeFrom="page">
                  <wp:posOffset>7011954</wp:posOffset>
                </wp:positionH>
                <wp:positionV relativeFrom="paragraph">
                  <wp:posOffset>100610</wp:posOffset>
                </wp:positionV>
                <wp:extent cx="151130" cy="1144270"/>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151130" cy="1144270"/>
                        </a:xfrm>
                        <a:prstGeom prst="rect">
                          <a:avLst/>
                        </a:prstGeom>
                      </wps:spPr>
                      <wps:txbx>
                        <w:txbxContent>
                          <w:p>
                            <w:pPr>
                              <w:tabs>
                                <w:tab w:pos="1781" w:val="left" w:leader="none"/>
                              </w:tabs>
                              <w:spacing w:before="20"/>
                              <w:ind w:left="20" w:right="0" w:firstLine="0"/>
                              <w:jc w:val="left"/>
                              <w:rPr>
                                <w:b/>
                                <w:sz w:val="17"/>
                              </w:rPr>
                            </w:pPr>
                            <w:r>
                              <w:rPr>
                                <w:rFonts w:ascii="Times New Roman"/>
                                <w:color w:val="FFFFFF"/>
                                <w:spacing w:val="64"/>
                                <w:sz w:val="17"/>
                                <w:shd w:fill="70CAFF" w:color="auto" w:val="clear"/>
                              </w:rPr>
                              <w:t> </w:t>
                            </w:r>
                            <w:r>
                              <w:rPr>
                                <w:b/>
                                <w:color w:val="FFFFFF"/>
                                <w:spacing w:val="-10"/>
                                <w:sz w:val="17"/>
                                <w:shd w:fill="70CAFF" w:color="auto" w:val="clear"/>
                              </w:rPr>
                              <w:t>B</w:t>
                            </w:r>
                            <w:r>
                              <w:rPr>
                                <w:b/>
                                <w:color w:val="FFFFFF"/>
                                <w:sz w:val="17"/>
                                <w:shd w:fill="70CAFF" w:color="auto" w:val="clear"/>
                              </w:rPr>
                              <w:tab/>
                            </w:r>
                          </w:p>
                        </w:txbxContent>
                      </wps:txbx>
                      <wps:bodyPr wrap="square" lIns="0" tIns="0" rIns="0" bIns="0" rtlCol="0" vert="vert270">
                        <a:noAutofit/>
                      </wps:bodyPr>
                    </wps:wsp>
                  </a:graphicData>
                </a:graphic>
              </wp:anchor>
            </w:drawing>
          </mc:Choice>
          <mc:Fallback>
            <w:pict>
              <v:shape style="position:absolute;margin-left:552.122437pt;margin-top:7.922082pt;width:11.9pt;height:90.1pt;mso-position-horizontal-relative:page;mso-position-vertical-relative:paragraph;z-index:15755776" type="#_x0000_t202" id="docshape84" filled="false" stroked="false">
                <v:textbox inset="0,0,0,0" style="layout-flow:vertical;mso-layout-flow-alt:bottom-to-top">
                  <w:txbxContent>
                    <w:p>
                      <w:pPr>
                        <w:tabs>
                          <w:tab w:pos="1781" w:val="left" w:leader="none"/>
                        </w:tabs>
                        <w:spacing w:before="20"/>
                        <w:ind w:left="20" w:right="0" w:firstLine="0"/>
                        <w:jc w:val="left"/>
                        <w:rPr>
                          <w:b/>
                          <w:sz w:val="17"/>
                        </w:rPr>
                      </w:pPr>
                      <w:r>
                        <w:rPr>
                          <w:rFonts w:ascii="Times New Roman"/>
                          <w:color w:val="FFFFFF"/>
                          <w:spacing w:val="64"/>
                          <w:sz w:val="17"/>
                          <w:shd w:fill="70CAFF" w:color="auto" w:val="clear"/>
                        </w:rPr>
                        <w:t> </w:t>
                      </w:r>
                      <w:r>
                        <w:rPr>
                          <w:b/>
                          <w:color w:val="FFFFFF"/>
                          <w:spacing w:val="-10"/>
                          <w:sz w:val="17"/>
                          <w:shd w:fill="70CAFF" w:color="auto" w:val="clear"/>
                        </w:rPr>
                        <w:t>B</w:t>
                      </w:r>
                      <w:r>
                        <w:rPr>
                          <w:b/>
                          <w:color w:val="FFFFFF"/>
                          <w:sz w:val="17"/>
                          <w:shd w:fill="70CAFF" w:color="auto" w:val="clear"/>
                        </w:rPr>
                        <w:tab/>
                      </w:r>
                    </w:p>
                  </w:txbxContent>
                </v:textbox>
                <w10:wrap type="none"/>
              </v:shape>
            </w:pict>
          </mc:Fallback>
        </mc:AlternateContent>
      </w:r>
      <w:r>
        <w:rPr/>
        <w:t>Die im Rahmen der Leistungserbringung vom Kunden an Swisscom übermittelten Daten (Kundendaten) werden</w:t>
      </w:r>
      <w:r>
        <w:rPr>
          <w:spacing w:val="-5"/>
        </w:rPr>
        <w:t> </w:t>
      </w:r>
      <w:r>
        <w:rPr/>
        <w:t>grundsätzlich</w:t>
      </w:r>
      <w:r>
        <w:rPr>
          <w:spacing w:val="-8"/>
        </w:rPr>
        <w:t> </w:t>
      </w:r>
      <w:r>
        <w:rPr/>
        <w:t>von</w:t>
      </w:r>
      <w:r>
        <w:rPr>
          <w:spacing w:val="-8"/>
        </w:rPr>
        <w:t> </w:t>
      </w:r>
      <w:r>
        <w:rPr/>
        <w:t>Swisscom</w:t>
      </w:r>
      <w:r>
        <w:rPr>
          <w:spacing w:val="-7"/>
        </w:rPr>
        <w:t> </w:t>
      </w:r>
      <w:r>
        <w:rPr/>
        <w:t>in</w:t>
      </w:r>
      <w:r>
        <w:rPr>
          <w:spacing w:val="-8"/>
        </w:rPr>
        <w:t> </w:t>
      </w:r>
      <w:r>
        <w:rPr/>
        <w:t>der</w:t>
      </w:r>
      <w:r>
        <w:rPr>
          <w:spacing w:val="-6"/>
        </w:rPr>
        <w:t> </w:t>
      </w:r>
      <w:r>
        <w:rPr/>
        <w:t>Schweiz</w:t>
      </w:r>
      <w:r>
        <w:rPr>
          <w:spacing w:val="-5"/>
        </w:rPr>
        <w:t> </w:t>
      </w:r>
      <w:r>
        <w:rPr/>
        <w:t>bearbeitet.</w:t>
      </w:r>
      <w:r>
        <w:rPr>
          <w:spacing w:val="-6"/>
        </w:rPr>
        <w:t> </w:t>
      </w:r>
      <w:r>
        <w:rPr/>
        <w:t>Eine</w:t>
      </w:r>
      <w:r>
        <w:rPr>
          <w:spacing w:val="-6"/>
        </w:rPr>
        <w:t> </w:t>
      </w:r>
      <w:r>
        <w:rPr/>
        <w:t>Datenbearbeitung</w:t>
      </w:r>
      <w:r>
        <w:rPr>
          <w:spacing w:val="-5"/>
        </w:rPr>
        <w:t> </w:t>
      </w:r>
      <w:r>
        <w:rPr/>
        <w:t>durch</w:t>
      </w:r>
      <w:r>
        <w:rPr>
          <w:spacing w:val="-6"/>
        </w:rPr>
        <w:t> </w:t>
      </w:r>
      <w:r>
        <w:rPr/>
        <w:t>von</w:t>
      </w:r>
      <w:r>
        <w:rPr>
          <w:spacing w:val="-8"/>
        </w:rPr>
        <w:t> </w:t>
      </w:r>
      <w:r>
        <w:rPr/>
        <w:t>Swisscom beigezogene Dritte erfolgt ausschliesslich im Einklang mit den einschlägigen Vorschriften der schweizerischen Fernmelde- und Datenschutzgesetzgebung.</w:t>
      </w:r>
    </w:p>
    <w:p>
      <w:pPr>
        <w:pStyle w:val="Heading3"/>
        <w:spacing w:before="184"/>
        <w:ind w:right="813"/>
        <w:jc w:val="both"/>
      </w:pPr>
      <w:r>
        <w:rPr/>
        <w:t>Ein</w:t>
      </w:r>
      <w:r>
        <w:rPr>
          <w:spacing w:val="-6"/>
        </w:rPr>
        <w:t> </w:t>
      </w:r>
      <w:r>
        <w:rPr/>
        <w:t>Schweizer</w:t>
      </w:r>
      <w:r>
        <w:rPr>
          <w:spacing w:val="-6"/>
        </w:rPr>
        <w:t> </w:t>
      </w:r>
      <w:r>
        <w:rPr/>
        <w:t>Partner</w:t>
      </w:r>
      <w:r>
        <w:rPr>
          <w:spacing w:val="-7"/>
        </w:rPr>
        <w:t> </w:t>
      </w:r>
      <w:r>
        <w:rPr/>
        <w:t>von</w:t>
      </w:r>
      <w:r>
        <w:rPr>
          <w:spacing w:val="-6"/>
        </w:rPr>
        <w:t> </w:t>
      </w:r>
      <w:r>
        <w:rPr/>
        <w:t>Swisscom</w:t>
      </w:r>
      <w:r>
        <w:rPr>
          <w:spacing w:val="-7"/>
        </w:rPr>
        <w:t> </w:t>
      </w:r>
      <w:r>
        <w:rPr/>
        <w:t>erbringt</w:t>
      </w:r>
      <w:r>
        <w:rPr>
          <w:spacing w:val="-7"/>
        </w:rPr>
        <w:t> </w:t>
      </w:r>
      <w:r>
        <w:rPr/>
        <w:t>Logistikleistungen</w:t>
      </w:r>
      <w:r>
        <w:rPr>
          <w:spacing w:val="-6"/>
        </w:rPr>
        <w:t> </w:t>
      </w:r>
      <w:r>
        <w:rPr/>
        <w:t>und</w:t>
      </w:r>
      <w:r>
        <w:rPr>
          <w:spacing w:val="-9"/>
        </w:rPr>
        <w:t> </w:t>
      </w:r>
      <w:r>
        <w:rPr/>
        <w:t>erhält</w:t>
      </w:r>
      <w:r>
        <w:rPr>
          <w:spacing w:val="-6"/>
        </w:rPr>
        <w:t> </w:t>
      </w:r>
      <w:r>
        <w:rPr/>
        <w:t>deshalb</w:t>
      </w:r>
      <w:r>
        <w:rPr>
          <w:spacing w:val="-6"/>
        </w:rPr>
        <w:t> </w:t>
      </w:r>
      <w:r>
        <w:rPr/>
        <w:t>Zugriff</w:t>
      </w:r>
      <w:r>
        <w:rPr>
          <w:spacing w:val="-2"/>
        </w:rPr>
        <w:t> </w:t>
      </w:r>
      <w:r>
        <w:rPr/>
        <w:t>auf</w:t>
      </w:r>
      <w:r>
        <w:rPr>
          <w:spacing w:val="-7"/>
        </w:rPr>
        <w:t> </w:t>
      </w:r>
      <w:r>
        <w:rPr/>
        <w:t>das</w:t>
      </w:r>
      <w:r>
        <w:rPr>
          <w:spacing w:val="-6"/>
        </w:rPr>
        <w:t> </w:t>
      </w:r>
      <w:r>
        <w:rPr/>
        <w:t>Business Center.</w:t>
      </w:r>
      <w:r>
        <w:rPr>
          <w:spacing w:val="-1"/>
        </w:rPr>
        <w:t> </w:t>
      </w:r>
      <w:r>
        <w:rPr/>
        <w:t>Dort</w:t>
      </w:r>
      <w:r>
        <w:rPr>
          <w:spacing w:val="-6"/>
        </w:rPr>
        <w:t> </w:t>
      </w:r>
      <w:r>
        <w:rPr/>
        <w:t>kann</w:t>
      </w:r>
      <w:r>
        <w:rPr>
          <w:spacing w:val="-3"/>
        </w:rPr>
        <w:t> </w:t>
      </w:r>
      <w:r>
        <w:rPr/>
        <w:t>dieser</w:t>
      </w:r>
      <w:r>
        <w:rPr>
          <w:spacing w:val="-3"/>
        </w:rPr>
        <w:t> </w:t>
      </w:r>
      <w:r>
        <w:rPr/>
        <w:t>Partner</w:t>
      </w:r>
      <w:r>
        <w:rPr>
          <w:spacing w:val="-3"/>
        </w:rPr>
        <w:t> </w:t>
      </w:r>
      <w:r>
        <w:rPr/>
        <w:t>die</w:t>
      </w:r>
      <w:r>
        <w:rPr>
          <w:spacing w:val="-3"/>
        </w:rPr>
        <w:t> </w:t>
      </w:r>
      <w:r>
        <w:rPr/>
        <w:t>Stamm-</w:t>
      </w:r>
      <w:r>
        <w:rPr>
          <w:spacing w:val="-3"/>
        </w:rPr>
        <w:t> </w:t>
      </w:r>
      <w:r>
        <w:rPr/>
        <w:t>und</w:t>
      </w:r>
      <w:r>
        <w:rPr>
          <w:spacing w:val="-7"/>
        </w:rPr>
        <w:t> </w:t>
      </w:r>
      <w:r>
        <w:rPr/>
        <w:t>Inventardaten</w:t>
      </w:r>
      <w:r>
        <w:rPr>
          <w:spacing w:val="-1"/>
        </w:rPr>
        <w:t> </w:t>
      </w:r>
      <w:r>
        <w:rPr/>
        <w:t>(Firmenname,</w:t>
      </w:r>
      <w:r>
        <w:rPr>
          <w:spacing w:val="-1"/>
        </w:rPr>
        <w:t> </w:t>
      </w:r>
      <w:r>
        <w:rPr/>
        <w:t>Geräteinfo</w:t>
      </w:r>
      <w:r>
        <w:rPr>
          <w:spacing w:val="-5"/>
        </w:rPr>
        <w:t> </w:t>
      </w:r>
      <w:r>
        <w:rPr/>
        <w:t>wie</w:t>
      </w:r>
      <w:r>
        <w:rPr>
          <w:spacing w:val="-5"/>
        </w:rPr>
        <w:t> </w:t>
      </w:r>
      <w:r>
        <w:rPr/>
        <w:t>MSISDN</w:t>
      </w:r>
      <w:r>
        <w:rPr>
          <w:spacing w:val="-2"/>
        </w:rPr>
        <w:t> </w:t>
      </w:r>
      <w:r>
        <w:rPr/>
        <w:t>und IMEI/SN, Benutzername und E-Mail, usw.) des Kunden einsehen.</w:t>
      </w:r>
    </w:p>
    <w:p>
      <w:pPr>
        <w:pStyle w:val="Heading3"/>
        <w:spacing w:before="186"/>
        <w:ind w:right="703"/>
      </w:pPr>
      <w:r>
        <w:rPr/>
        <mc:AlternateContent>
          <mc:Choice Requires="wps">
            <w:drawing>
              <wp:anchor distT="0" distB="0" distL="0" distR="0" allowOverlap="1" layoutInCell="1" locked="0" behindDoc="0" simplePos="0" relativeHeight="15754240">
                <wp:simplePos x="0" y="0"/>
                <wp:positionH relativeFrom="page">
                  <wp:posOffset>7005828</wp:posOffset>
                </wp:positionH>
                <wp:positionV relativeFrom="paragraph">
                  <wp:posOffset>201227</wp:posOffset>
                </wp:positionV>
                <wp:extent cx="165100" cy="6350"/>
                <wp:effectExtent l="0" t="0" r="0" b="0"/>
                <wp:wrapNone/>
                <wp:docPr id="111" name="Graphic 111"/>
                <wp:cNvGraphicFramePr>
                  <a:graphicFrameLocks/>
                </wp:cNvGraphicFramePr>
                <a:graphic>
                  <a:graphicData uri="http://schemas.microsoft.com/office/word/2010/wordprocessingShape">
                    <wps:wsp>
                      <wps:cNvPr id="111" name="Graphic 111"/>
                      <wps:cNvSpPr/>
                      <wps:spPr>
                        <a:xfrm>
                          <a:off x="0" y="0"/>
                          <a:ext cx="165100" cy="6350"/>
                        </a:xfrm>
                        <a:custGeom>
                          <a:avLst/>
                          <a:gdLst/>
                          <a:ahLst/>
                          <a:cxnLst/>
                          <a:rect l="l" t="t" r="r" b="b"/>
                          <a:pathLst>
                            <a:path w="165100" h="6350">
                              <a:moveTo>
                                <a:pt x="164591" y="6096"/>
                              </a:moveTo>
                              <a:lnTo>
                                <a:pt x="0" y="6096"/>
                              </a:lnTo>
                              <a:lnTo>
                                <a:pt x="0" y="0"/>
                              </a:lnTo>
                              <a:lnTo>
                                <a:pt x="164591" y="0"/>
                              </a:lnTo>
                              <a:lnTo>
                                <a:pt x="164591" y="6096"/>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15.844656pt;width:12.959976pt;height:.480011pt;mso-position-horizontal-relative:page;mso-position-vertical-relative:paragraph;z-index:15754240" id="docshape85" filled="true" fillcolor="#77ccff" stroked="false">
                <v:fill type="solid"/>
                <w10:wrap type="none"/>
              </v:rect>
            </w:pict>
          </mc:Fallback>
        </mc:AlternateContent>
      </w:r>
      <w:r>
        <w:rPr/>
        <mc:AlternateContent>
          <mc:Choice Requires="wps">
            <w:drawing>
              <wp:anchor distT="0" distB="0" distL="0" distR="0" allowOverlap="1" layoutInCell="1" locked="0" behindDoc="0" simplePos="0" relativeHeight="15754752">
                <wp:simplePos x="0" y="0"/>
                <wp:positionH relativeFrom="page">
                  <wp:posOffset>7005828</wp:posOffset>
                </wp:positionH>
                <wp:positionV relativeFrom="paragraph">
                  <wp:posOffset>1324415</wp:posOffset>
                </wp:positionV>
                <wp:extent cx="165100" cy="7620"/>
                <wp:effectExtent l="0" t="0" r="0" b="0"/>
                <wp:wrapNone/>
                <wp:docPr id="112" name="Graphic 112"/>
                <wp:cNvGraphicFramePr>
                  <a:graphicFrameLocks/>
                </wp:cNvGraphicFramePr>
                <a:graphic>
                  <a:graphicData uri="http://schemas.microsoft.com/office/word/2010/wordprocessingShape">
                    <wps:wsp>
                      <wps:cNvPr id="112" name="Graphic 112"/>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104.284691pt;width:12.959976pt;height:.59999pt;mso-position-horizontal-relative:page;mso-position-vertical-relative:paragraph;z-index:15754752" id="docshape86" filled="true" fillcolor="#77ccff" stroked="false">
                <v:fill type="solid"/>
                <w10:wrap type="none"/>
              </v:rect>
            </w:pict>
          </mc:Fallback>
        </mc:AlternateContent>
      </w:r>
      <w:r>
        <w:rPr/>
        <w:t>Wird die Reparatur und der Austausch von defekten Geräten durch einen Partner von Swisscom vorgenommen (Daas M (GU)), erteilt der Kunde diesem Partner die entsprechenden Zugriffsrechte auf das Business</w:t>
      </w:r>
      <w:r>
        <w:rPr>
          <w:spacing w:val="-6"/>
        </w:rPr>
        <w:t> </w:t>
      </w:r>
      <w:r>
        <w:rPr/>
        <w:t>Center.</w:t>
      </w:r>
      <w:r>
        <w:rPr>
          <w:spacing w:val="-7"/>
        </w:rPr>
        <w:t> </w:t>
      </w:r>
      <w:r>
        <w:rPr/>
        <w:t>Dort</w:t>
      </w:r>
      <w:r>
        <w:rPr>
          <w:spacing w:val="-7"/>
        </w:rPr>
        <w:t> </w:t>
      </w:r>
      <w:r>
        <w:rPr/>
        <w:t>kann</w:t>
      </w:r>
      <w:r>
        <w:rPr>
          <w:spacing w:val="-8"/>
        </w:rPr>
        <w:t> </w:t>
      </w:r>
      <w:r>
        <w:rPr/>
        <w:t>der</w:t>
      </w:r>
      <w:r>
        <w:rPr>
          <w:spacing w:val="-5"/>
        </w:rPr>
        <w:t> </w:t>
      </w:r>
      <w:r>
        <w:rPr/>
        <w:t>Partner</w:t>
      </w:r>
      <w:r>
        <w:rPr>
          <w:spacing w:val="-5"/>
        </w:rPr>
        <w:t> </w:t>
      </w:r>
      <w:r>
        <w:rPr/>
        <w:t>die</w:t>
      </w:r>
      <w:r>
        <w:rPr>
          <w:spacing w:val="-7"/>
        </w:rPr>
        <w:t> </w:t>
      </w:r>
      <w:r>
        <w:rPr/>
        <w:t>Stamm-</w:t>
      </w:r>
      <w:r>
        <w:rPr>
          <w:spacing w:val="-4"/>
        </w:rPr>
        <w:t> </w:t>
      </w:r>
      <w:r>
        <w:rPr/>
        <w:t>und</w:t>
      </w:r>
      <w:r>
        <w:rPr>
          <w:spacing w:val="-7"/>
        </w:rPr>
        <w:t> </w:t>
      </w:r>
      <w:r>
        <w:rPr/>
        <w:t>Inventardaten</w:t>
      </w:r>
      <w:r>
        <w:rPr>
          <w:spacing w:val="-4"/>
        </w:rPr>
        <w:t> </w:t>
      </w:r>
      <w:r>
        <w:rPr/>
        <w:t>(Firmenname,</w:t>
      </w:r>
      <w:r>
        <w:rPr>
          <w:spacing w:val="-4"/>
        </w:rPr>
        <w:t> </w:t>
      </w:r>
      <w:r>
        <w:rPr/>
        <w:t>Geräteinfo</w:t>
      </w:r>
      <w:r>
        <w:rPr>
          <w:spacing w:val="-7"/>
        </w:rPr>
        <w:t> </w:t>
      </w:r>
      <w:r>
        <w:rPr/>
        <w:t>wie</w:t>
      </w:r>
      <w:r>
        <w:rPr>
          <w:spacing w:val="-5"/>
        </w:rPr>
        <w:t> </w:t>
      </w:r>
      <w:r>
        <w:rPr/>
        <w:t>MSISDN und IMEI/SN, Benutzername und E-Mail, usw.) des Kunden einsehen.</w:t>
      </w:r>
    </w:p>
    <w:p>
      <w:pPr>
        <w:pStyle w:val="Heading3"/>
        <w:spacing w:after="0"/>
        <w:sectPr>
          <w:pgSz w:w="12240" w:h="15840"/>
          <w:pgMar w:header="398" w:footer="657" w:top="1840" w:bottom="860" w:left="360" w:right="1080"/>
        </w:sectPr>
      </w:pPr>
    </w:p>
    <w:p>
      <w:pPr>
        <w:spacing w:line="240" w:lineRule="auto"/>
        <w:ind w:left="1413" w:right="0" w:firstLine="0"/>
        <w:jc w:val="left"/>
        <w:rPr>
          <w:position w:val="25"/>
          <w:sz w:val="20"/>
        </w:rPr>
      </w:pPr>
      <w:r>
        <w:rPr>
          <w:sz w:val="20"/>
        </w:rPr>
        <mc:AlternateContent>
          <mc:Choice Requires="wps">
            <w:drawing>
              <wp:inline distT="0" distB="0" distL="0" distR="0">
                <wp:extent cx="356870" cy="483234"/>
                <wp:effectExtent l="0" t="0" r="0" b="2540"/>
                <wp:docPr id="113" name="Group 113"/>
                <wp:cNvGraphicFramePr>
                  <a:graphicFrameLocks/>
                </wp:cNvGraphicFramePr>
                <a:graphic>
                  <a:graphicData uri="http://schemas.microsoft.com/office/word/2010/wordprocessingGroup">
                    <wpg:wgp>
                      <wpg:cNvPr id="113" name="Group 113"/>
                      <wpg:cNvGrpSpPr/>
                      <wpg:grpSpPr>
                        <a:xfrm>
                          <a:off x="0" y="0"/>
                          <a:ext cx="356870" cy="483234"/>
                          <a:chExt cx="356870" cy="483234"/>
                        </a:xfrm>
                      </wpg:grpSpPr>
                      <pic:pic>
                        <pic:nvPicPr>
                          <pic:cNvPr id="114" name="Image 114"/>
                          <pic:cNvPicPr/>
                        </pic:nvPicPr>
                        <pic:blipFill>
                          <a:blip r:embed="rId36" cstate="print"/>
                          <a:stretch>
                            <a:fillRect/>
                          </a:stretch>
                        </pic:blipFill>
                        <pic:spPr>
                          <a:xfrm>
                            <a:off x="121919" y="71769"/>
                            <a:ext cx="234695" cy="411338"/>
                          </a:xfrm>
                          <a:prstGeom prst="rect">
                            <a:avLst/>
                          </a:prstGeom>
                        </pic:spPr>
                      </pic:pic>
                      <pic:pic>
                        <pic:nvPicPr>
                          <pic:cNvPr id="115" name="Image 115"/>
                          <pic:cNvPicPr/>
                        </pic:nvPicPr>
                        <pic:blipFill>
                          <a:blip r:embed="rId37" cstate="print"/>
                          <a:stretch>
                            <a:fillRect/>
                          </a:stretch>
                        </pic:blipFill>
                        <pic:spPr>
                          <a:xfrm>
                            <a:off x="156971" y="47243"/>
                            <a:ext cx="138683" cy="388619"/>
                          </a:xfrm>
                          <a:prstGeom prst="rect">
                            <a:avLst/>
                          </a:prstGeom>
                        </pic:spPr>
                      </pic:pic>
                      <pic:pic>
                        <pic:nvPicPr>
                          <pic:cNvPr id="116" name="Image 116"/>
                          <pic:cNvPicPr/>
                        </pic:nvPicPr>
                        <pic:blipFill>
                          <a:blip r:embed="rId38" cstate="print"/>
                          <a:stretch>
                            <a:fillRect/>
                          </a:stretch>
                        </pic:blipFill>
                        <pic:spPr>
                          <a:xfrm>
                            <a:off x="0" y="51815"/>
                            <a:ext cx="289559" cy="384047"/>
                          </a:xfrm>
                          <a:prstGeom prst="rect">
                            <a:avLst/>
                          </a:prstGeom>
                        </pic:spPr>
                      </pic:pic>
                      <pic:pic>
                        <pic:nvPicPr>
                          <pic:cNvPr id="117" name="Image 117"/>
                          <pic:cNvPicPr/>
                        </pic:nvPicPr>
                        <pic:blipFill>
                          <a:blip r:embed="rId39" cstate="print"/>
                          <a:stretch>
                            <a:fillRect/>
                          </a:stretch>
                        </pic:blipFill>
                        <pic:spPr>
                          <a:xfrm>
                            <a:off x="67055" y="124967"/>
                            <a:ext cx="89915" cy="222504"/>
                          </a:xfrm>
                          <a:prstGeom prst="rect">
                            <a:avLst/>
                          </a:prstGeom>
                        </pic:spPr>
                      </pic:pic>
                      <pic:pic>
                        <pic:nvPicPr>
                          <pic:cNvPr id="118" name="Image 118"/>
                          <pic:cNvPicPr/>
                        </pic:nvPicPr>
                        <pic:blipFill>
                          <a:blip r:embed="rId40" cstate="print"/>
                          <a:stretch>
                            <a:fillRect/>
                          </a:stretch>
                        </pic:blipFill>
                        <pic:spPr>
                          <a:xfrm>
                            <a:off x="82295" y="268196"/>
                            <a:ext cx="74676" cy="166143"/>
                          </a:xfrm>
                          <a:prstGeom prst="rect">
                            <a:avLst/>
                          </a:prstGeom>
                        </pic:spPr>
                      </pic:pic>
                      <pic:pic>
                        <pic:nvPicPr>
                          <pic:cNvPr id="119" name="Image 119"/>
                          <pic:cNvPicPr/>
                        </pic:nvPicPr>
                        <pic:blipFill>
                          <a:blip r:embed="rId41" cstate="print"/>
                          <a:stretch>
                            <a:fillRect/>
                          </a:stretch>
                        </pic:blipFill>
                        <pic:spPr>
                          <a:xfrm>
                            <a:off x="108204" y="0"/>
                            <a:ext cx="50291" cy="102107"/>
                          </a:xfrm>
                          <a:prstGeom prst="rect">
                            <a:avLst/>
                          </a:prstGeom>
                        </pic:spPr>
                      </pic:pic>
                    </wpg:wgp>
                  </a:graphicData>
                </a:graphic>
              </wp:inline>
            </w:drawing>
          </mc:Choice>
          <mc:Fallback>
            <w:pict>
              <v:group style="width:28.1pt;height:38.050pt;mso-position-horizontal-relative:char;mso-position-vertical-relative:line" id="docshapegroup87" coordorigin="0,0" coordsize="562,761">
                <v:shape style="position:absolute;left:192;top:113;width:370;height:648" type="#_x0000_t75" id="docshape88" stroked="false">
                  <v:imagedata r:id="rId36" o:title=""/>
                </v:shape>
                <v:shape style="position:absolute;left:247;top:74;width:219;height:612" type="#_x0000_t75" id="docshape89" stroked="false">
                  <v:imagedata r:id="rId37" o:title=""/>
                </v:shape>
                <v:shape style="position:absolute;left:0;top:81;width:456;height:605" type="#_x0000_t75" id="docshape90" stroked="false">
                  <v:imagedata r:id="rId38" o:title=""/>
                </v:shape>
                <v:shape style="position:absolute;left:105;top:196;width:142;height:351" type="#_x0000_t75" id="docshape91" stroked="false">
                  <v:imagedata r:id="rId39" o:title=""/>
                </v:shape>
                <v:shape style="position:absolute;left:129;top:422;width:118;height:262" type="#_x0000_t75" id="docshape92" stroked="false">
                  <v:imagedata r:id="rId40" o:title=""/>
                </v:shape>
                <v:shape style="position:absolute;left:170;top:0;width:80;height:161" type="#_x0000_t75" id="docshape93" stroked="false">
                  <v:imagedata r:id="rId41" o:title=""/>
                </v:shape>
              </v:group>
            </w:pict>
          </mc:Fallback>
        </mc:AlternateContent>
      </w:r>
      <w:r>
        <w:rPr>
          <w:sz w:val="20"/>
        </w:rPr>
      </w:r>
      <w:r>
        <w:rPr>
          <w:rFonts w:ascii="Times New Roman"/>
          <w:spacing w:val="64"/>
          <w:sz w:val="20"/>
        </w:rPr>
        <w:t> </w:t>
      </w:r>
      <w:r>
        <w:rPr>
          <w:spacing w:val="64"/>
          <w:position w:val="25"/>
          <w:sz w:val="20"/>
        </w:rPr>
        <mc:AlternateContent>
          <mc:Choice Requires="wps">
            <w:drawing>
              <wp:inline distT="0" distB="0" distL="0" distR="0">
                <wp:extent cx="1270000" cy="236220"/>
                <wp:effectExtent l="0" t="0" r="0" b="0"/>
                <wp:docPr id="120" name="Group 120"/>
                <wp:cNvGraphicFramePr>
                  <a:graphicFrameLocks/>
                </wp:cNvGraphicFramePr>
                <a:graphic>
                  <a:graphicData uri="http://schemas.microsoft.com/office/word/2010/wordprocessingGroup">
                    <wpg:wgp>
                      <wpg:cNvPr id="120" name="Group 120"/>
                      <wpg:cNvGrpSpPr/>
                      <wpg:grpSpPr>
                        <a:xfrm>
                          <a:off x="0" y="0"/>
                          <a:ext cx="1270000" cy="236220"/>
                          <a:chExt cx="1270000" cy="236220"/>
                        </a:xfrm>
                      </wpg:grpSpPr>
                      <wps:wsp>
                        <wps:cNvPr id="121" name="Graphic 121"/>
                        <wps:cNvSpPr/>
                        <wps:spPr>
                          <a:xfrm>
                            <a:off x="0" y="0"/>
                            <a:ext cx="1270000" cy="236220"/>
                          </a:xfrm>
                          <a:custGeom>
                            <a:avLst/>
                            <a:gdLst/>
                            <a:ahLst/>
                            <a:cxnLst/>
                            <a:rect l="l" t="t" r="r" b="b"/>
                            <a:pathLst>
                              <a:path w="1270000" h="236220">
                                <a:moveTo>
                                  <a:pt x="696358" y="202692"/>
                                </a:moveTo>
                                <a:lnTo>
                                  <a:pt x="632460" y="202692"/>
                                </a:lnTo>
                                <a:lnTo>
                                  <a:pt x="642056" y="201787"/>
                                </a:lnTo>
                                <a:lnTo>
                                  <a:pt x="649795" y="198882"/>
                                </a:lnTo>
                                <a:lnTo>
                                  <a:pt x="654962" y="193690"/>
                                </a:lnTo>
                                <a:lnTo>
                                  <a:pt x="656844" y="185928"/>
                                </a:lnTo>
                                <a:lnTo>
                                  <a:pt x="645652" y="171164"/>
                                </a:lnTo>
                                <a:lnTo>
                                  <a:pt x="621030" y="162687"/>
                                </a:lnTo>
                                <a:lnTo>
                                  <a:pt x="596407" y="149066"/>
                                </a:lnTo>
                                <a:lnTo>
                                  <a:pt x="585216" y="118872"/>
                                </a:lnTo>
                                <a:lnTo>
                                  <a:pt x="590502" y="95583"/>
                                </a:lnTo>
                                <a:lnTo>
                                  <a:pt x="604647" y="80010"/>
                                </a:lnTo>
                                <a:lnTo>
                                  <a:pt x="625078" y="71294"/>
                                </a:lnTo>
                                <a:lnTo>
                                  <a:pt x="649224" y="68580"/>
                                </a:lnTo>
                                <a:lnTo>
                                  <a:pt x="663201" y="69103"/>
                                </a:lnTo>
                                <a:lnTo>
                                  <a:pt x="675322" y="70485"/>
                                </a:lnTo>
                                <a:lnTo>
                                  <a:pt x="685442" y="72437"/>
                                </a:lnTo>
                                <a:lnTo>
                                  <a:pt x="693420" y="74676"/>
                                </a:lnTo>
                                <a:lnTo>
                                  <a:pt x="687324" y="99060"/>
                                </a:lnTo>
                                <a:lnTo>
                                  <a:pt x="652272" y="99060"/>
                                </a:lnTo>
                                <a:lnTo>
                                  <a:pt x="643556" y="99726"/>
                                </a:lnTo>
                                <a:lnTo>
                                  <a:pt x="636270" y="102108"/>
                                </a:lnTo>
                                <a:lnTo>
                                  <a:pt x="631269" y="106775"/>
                                </a:lnTo>
                                <a:lnTo>
                                  <a:pt x="629412" y="114300"/>
                                </a:lnTo>
                                <a:lnTo>
                                  <a:pt x="640603" y="128420"/>
                                </a:lnTo>
                                <a:lnTo>
                                  <a:pt x="665226" y="136969"/>
                                </a:lnTo>
                                <a:lnTo>
                                  <a:pt x="689848" y="150947"/>
                                </a:lnTo>
                                <a:lnTo>
                                  <a:pt x="701040" y="181356"/>
                                </a:lnTo>
                                <a:lnTo>
                                  <a:pt x="696358" y="202692"/>
                                </a:lnTo>
                                <a:close/>
                              </a:path>
                              <a:path w="1270000" h="236220">
                                <a:moveTo>
                                  <a:pt x="685800" y="105156"/>
                                </a:moveTo>
                                <a:lnTo>
                                  <a:pt x="678846" y="102917"/>
                                </a:lnTo>
                                <a:lnTo>
                                  <a:pt x="670179" y="100965"/>
                                </a:lnTo>
                                <a:lnTo>
                                  <a:pt x="660939" y="99583"/>
                                </a:lnTo>
                                <a:lnTo>
                                  <a:pt x="652272" y="99060"/>
                                </a:lnTo>
                                <a:lnTo>
                                  <a:pt x="687324" y="99060"/>
                                </a:lnTo>
                                <a:lnTo>
                                  <a:pt x="685800" y="105156"/>
                                </a:lnTo>
                                <a:close/>
                              </a:path>
                              <a:path w="1270000" h="236220">
                                <a:moveTo>
                                  <a:pt x="633984" y="236220"/>
                                </a:moveTo>
                                <a:lnTo>
                                  <a:pt x="621672" y="235672"/>
                                </a:lnTo>
                                <a:lnTo>
                                  <a:pt x="609790" y="234124"/>
                                </a:lnTo>
                                <a:lnTo>
                                  <a:pt x="598193" y="231719"/>
                                </a:lnTo>
                                <a:lnTo>
                                  <a:pt x="586740" y="228600"/>
                                </a:lnTo>
                                <a:lnTo>
                                  <a:pt x="589679" y="196262"/>
                                </a:lnTo>
                                <a:lnTo>
                                  <a:pt x="589788" y="195072"/>
                                </a:lnTo>
                                <a:lnTo>
                                  <a:pt x="593669" y="196262"/>
                                </a:lnTo>
                                <a:lnTo>
                                  <a:pt x="603694" y="198882"/>
                                </a:lnTo>
                                <a:lnTo>
                                  <a:pt x="617434" y="201501"/>
                                </a:lnTo>
                                <a:lnTo>
                                  <a:pt x="632460" y="202692"/>
                                </a:lnTo>
                                <a:lnTo>
                                  <a:pt x="696358" y="202692"/>
                                </a:lnTo>
                                <a:lnTo>
                                  <a:pt x="695491" y="206644"/>
                                </a:lnTo>
                                <a:lnTo>
                                  <a:pt x="680656" y="223647"/>
                                </a:lnTo>
                                <a:lnTo>
                                  <a:pt x="659249" y="233219"/>
                                </a:lnTo>
                                <a:lnTo>
                                  <a:pt x="633984" y="236220"/>
                                </a:lnTo>
                                <a:close/>
                              </a:path>
                              <a:path w="1270000" h="236220">
                                <a:moveTo>
                                  <a:pt x="565294" y="202692"/>
                                </a:moveTo>
                                <a:lnTo>
                                  <a:pt x="501396" y="202692"/>
                                </a:lnTo>
                                <a:lnTo>
                                  <a:pt x="510992" y="201787"/>
                                </a:lnTo>
                                <a:lnTo>
                                  <a:pt x="518731" y="198882"/>
                                </a:lnTo>
                                <a:lnTo>
                                  <a:pt x="523898" y="193690"/>
                                </a:lnTo>
                                <a:lnTo>
                                  <a:pt x="525780" y="185928"/>
                                </a:lnTo>
                                <a:lnTo>
                                  <a:pt x="514588" y="171164"/>
                                </a:lnTo>
                                <a:lnTo>
                                  <a:pt x="489966" y="162687"/>
                                </a:lnTo>
                                <a:lnTo>
                                  <a:pt x="465343" y="149066"/>
                                </a:lnTo>
                                <a:lnTo>
                                  <a:pt x="454152" y="118872"/>
                                </a:lnTo>
                                <a:lnTo>
                                  <a:pt x="459414" y="95583"/>
                                </a:lnTo>
                                <a:lnTo>
                                  <a:pt x="473392" y="80010"/>
                                </a:lnTo>
                                <a:lnTo>
                                  <a:pt x="493371" y="71294"/>
                                </a:lnTo>
                                <a:lnTo>
                                  <a:pt x="516636" y="68580"/>
                                </a:lnTo>
                                <a:lnTo>
                                  <a:pt x="530852" y="69103"/>
                                </a:lnTo>
                                <a:lnTo>
                                  <a:pt x="543496" y="70485"/>
                                </a:lnTo>
                                <a:lnTo>
                                  <a:pt x="554140" y="72437"/>
                                </a:lnTo>
                                <a:lnTo>
                                  <a:pt x="562356" y="74676"/>
                                </a:lnTo>
                                <a:lnTo>
                                  <a:pt x="556260" y="99060"/>
                                </a:lnTo>
                                <a:lnTo>
                                  <a:pt x="521208" y="99060"/>
                                </a:lnTo>
                                <a:lnTo>
                                  <a:pt x="511849" y="99726"/>
                                </a:lnTo>
                                <a:lnTo>
                                  <a:pt x="504634" y="102108"/>
                                </a:lnTo>
                                <a:lnTo>
                                  <a:pt x="499991" y="106775"/>
                                </a:lnTo>
                                <a:lnTo>
                                  <a:pt x="498348" y="114300"/>
                                </a:lnTo>
                                <a:lnTo>
                                  <a:pt x="509539" y="128420"/>
                                </a:lnTo>
                                <a:lnTo>
                                  <a:pt x="534162" y="136969"/>
                                </a:lnTo>
                                <a:lnTo>
                                  <a:pt x="558784" y="150947"/>
                                </a:lnTo>
                                <a:lnTo>
                                  <a:pt x="569976" y="181356"/>
                                </a:lnTo>
                                <a:lnTo>
                                  <a:pt x="565294" y="202692"/>
                                </a:lnTo>
                                <a:close/>
                              </a:path>
                              <a:path w="1270000" h="236220">
                                <a:moveTo>
                                  <a:pt x="554736" y="105156"/>
                                </a:moveTo>
                                <a:lnTo>
                                  <a:pt x="547139" y="102917"/>
                                </a:lnTo>
                                <a:lnTo>
                                  <a:pt x="538543" y="100965"/>
                                </a:lnTo>
                                <a:lnTo>
                                  <a:pt x="529661" y="99583"/>
                                </a:lnTo>
                                <a:lnTo>
                                  <a:pt x="521208" y="99060"/>
                                </a:lnTo>
                                <a:lnTo>
                                  <a:pt x="556260" y="99060"/>
                                </a:lnTo>
                                <a:lnTo>
                                  <a:pt x="554736" y="105156"/>
                                </a:lnTo>
                                <a:close/>
                              </a:path>
                              <a:path w="1270000" h="236220">
                                <a:moveTo>
                                  <a:pt x="502920" y="236220"/>
                                </a:moveTo>
                                <a:lnTo>
                                  <a:pt x="490585" y="235672"/>
                                </a:lnTo>
                                <a:lnTo>
                                  <a:pt x="478536" y="234124"/>
                                </a:lnTo>
                                <a:lnTo>
                                  <a:pt x="466486" y="231719"/>
                                </a:lnTo>
                                <a:lnTo>
                                  <a:pt x="454152" y="228600"/>
                                </a:lnTo>
                                <a:lnTo>
                                  <a:pt x="457091" y="196262"/>
                                </a:lnTo>
                                <a:lnTo>
                                  <a:pt x="457200" y="195072"/>
                                </a:lnTo>
                                <a:lnTo>
                                  <a:pt x="461319" y="196262"/>
                                </a:lnTo>
                                <a:lnTo>
                                  <a:pt x="471868" y="198882"/>
                                </a:lnTo>
                                <a:lnTo>
                                  <a:pt x="486132" y="201501"/>
                                </a:lnTo>
                                <a:lnTo>
                                  <a:pt x="501396" y="202692"/>
                                </a:lnTo>
                                <a:lnTo>
                                  <a:pt x="565294" y="202692"/>
                                </a:lnTo>
                                <a:lnTo>
                                  <a:pt x="564427" y="206644"/>
                                </a:lnTo>
                                <a:lnTo>
                                  <a:pt x="549592" y="223647"/>
                                </a:lnTo>
                                <a:lnTo>
                                  <a:pt x="528185" y="233219"/>
                                </a:lnTo>
                                <a:lnTo>
                                  <a:pt x="502920" y="236220"/>
                                </a:lnTo>
                                <a:close/>
                              </a:path>
                              <a:path w="1270000" h="236220">
                                <a:moveTo>
                                  <a:pt x="1166050" y="96012"/>
                                </a:moveTo>
                                <a:lnTo>
                                  <a:pt x="1071372" y="96012"/>
                                </a:lnTo>
                                <a:lnTo>
                                  <a:pt x="1080516" y="84415"/>
                                </a:lnTo>
                                <a:lnTo>
                                  <a:pt x="1091946" y="75247"/>
                                </a:lnTo>
                                <a:lnTo>
                                  <a:pt x="1105662" y="69222"/>
                                </a:lnTo>
                                <a:lnTo>
                                  <a:pt x="1121664" y="67056"/>
                                </a:lnTo>
                                <a:lnTo>
                                  <a:pt x="1140380" y="69913"/>
                                </a:lnTo>
                                <a:lnTo>
                                  <a:pt x="1153668" y="77343"/>
                                </a:lnTo>
                                <a:lnTo>
                                  <a:pt x="1162383" y="87630"/>
                                </a:lnTo>
                                <a:lnTo>
                                  <a:pt x="1166050" y="96012"/>
                                </a:lnTo>
                                <a:close/>
                              </a:path>
                              <a:path w="1270000" h="236220">
                                <a:moveTo>
                                  <a:pt x="1266377" y="99060"/>
                                </a:moveTo>
                                <a:lnTo>
                                  <a:pt x="1167384" y="99060"/>
                                </a:lnTo>
                                <a:lnTo>
                                  <a:pt x="1174194" y="86987"/>
                                </a:lnTo>
                                <a:lnTo>
                                  <a:pt x="1185291" y="76771"/>
                                </a:lnTo>
                                <a:lnTo>
                                  <a:pt x="1200388" y="69699"/>
                                </a:lnTo>
                                <a:lnTo>
                                  <a:pt x="1219200" y="67056"/>
                                </a:lnTo>
                                <a:lnTo>
                                  <a:pt x="1240559" y="70270"/>
                                </a:lnTo>
                                <a:lnTo>
                                  <a:pt x="1256347" y="80200"/>
                                </a:lnTo>
                                <a:lnTo>
                                  <a:pt x="1266134" y="97274"/>
                                </a:lnTo>
                                <a:lnTo>
                                  <a:pt x="1266377" y="99060"/>
                                </a:lnTo>
                                <a:close/>
                              </a:path>
                              <a:path w="1270000" h="236220">
                                <a:moveTo>
                                  <a:pt x="1074420" y="231648"/>
                                </a:moveTo>
                                <a:lnTo>
                                  <a:pt x="1031748" y="231648"/>
                                </a:lnTo>
                                <a:lnTo>
                                  <a:pt x="1031748" y="71628"/>
                                </a:lnTo>
                                <a:lnTo>
                                  <a:pt x="1049297" y="71151"/>
                                </a:lnTo>
                                <a:lnTo>
                                  <a:pt x="1061275" y="75819"/>
                                </a:lnTo>
                                <a:lnTo>
                                  <a:pt x="1068336" y="84415"/>
                                </a:lnTo>
                                <a:lnTo>
                                  <a:pt x="1069041" y="86987"/>
                                </a:lnTo>
                                <a:lnTo>
                                  <a:pt x="1071372" y="96012"/>
                                </a:lnTo>
                                <a:lnTo>
                                  <a:pt x="1166050" y="96012"/>
                                </a:lnTo>
                                <a:lnTo>
                                  <a:pt x="1167384" y="99060"/>
                                </a:lnTo>
                                <a:lnTo>
                                  <a:pt x="1266377" y="99060"/>
                                </a:lnTo>
                                <a:lnTo>
                                  <a:pt x="1266793" y="102108"/>
                                </a:lnTo>
                                <a:lnTo>
                                  <a:pt x="1107948" y="102108"/>
                                </a:lnTo>
                                <a:lnTo>
                                  <a:pt x="1094994" y="105179"/>
                                </a:lnTo>
                                <a:lnTo>
                                  <a:pt x="1084326" y="114109"/>
                                </a:lnTo>
                                <a:lnTo>
                                  <a:pt x="1077087" y="128468"/>
                                </a:lnTo>
                                <a:lnTo>
                                  <a:pt x="1074420" y="147828"/>
                                </a:lnTo>
                                <a:lnTo>
                                  <a:pt x="1074420" y="231648"/>
                                </a:lnTo>
                                <a:close/>
                              </a:path>
                              <a:path w="1270000" h="236220">
                                <a:moveTo>
                                  <a:pt x="1171956" y="231648"/>
                                </a:moveTo>
                                <a:lnTo>
                                  <a:pt x="1130808" y="231648"/>
                                </a:lnTo>
                                <a:lnTo>
                                  <a:pt x="1130686" y="128468"/>
                                </a:lnTo>
                                <a:lnTo>
                                  <a:pt x="1129593" y="118824"/>
                                </a:lnTo>
                                <a:lnTo>
                                  <a:pt x="1125664" y="110109"/>
                                </a:lnTo>
                                <a:lnTo>
                                  <a:pt x="1118592" y="104251"/>
                                </a:lnTo>
                                <a:lnTo>
                                  <a:pt x="1107948" y="102108"/>
                                </a:lnTo>
                                <a:lnTo>
                                  <a:pt x="1203960" y="102108"/>
                                </a:lnTo>
                                <a:lnTo>
                                  <a:pt x="1191887" y="104917"/>
                                </a:lnTo>
                                <a:lnTo>
                                  <a:pt x="1181671" y="113157"/>
                                </a:lnTo>
                                <a:lnTo>
                                  <a:pt x="1174599" y="126539"/>
                                </a:lnTo>
                                <a:lnTo>
                                  <a:pt x="1171956" y="144780"/>
                                </a:lnTo>
                                <a:lnTo>
                                  <a:pt x="1171956" y="231648"/>
                                </a:lnTo>
                                <a:close/>
                              </a:path>
                              <a:path w="1270000" h="236220">
                                <a:moveTo>
                                  <a:pt x="1269492" y="231648"/>
                                </a:moveTo>
                                <a:lnTo>
                                  <a:pt x="1226820" y="231648"/>
                                </a:lnTo>
                                <a:lnTo>
                                  <a:pt x="1226725" y="128468"/>
                                </a:lnTo>
                                <a:lnTo>
                                  <a:pt x="1225876" y="118824"/>
                                </a:lnTo>
                                <a:lnTo>
                                  <a:pt x="1225819" y="118181"/>
                                </a:lnTo>
                                <a:lnTo>
                                  <a:pt x="1222248" y="109537"/>
                                </a:lnTo>
                                <a:lnTo>
                                  <a:pt x="1215247" y="104036"/>
                                </a:lnTo>
                                <a:lnTo>
                                  <a:pt x="1203960" y="102108"/>
                                </a:lnTo>
                                <a:lnTo>
                                  <a:pt x="1266793" y="102108"/>
                                </a:lnTo>
                                <a:lnTo>
                                  <a:pt x="1269492" y="121920"/>
                                </a:lnTo>
                                <a:lnTo>
                                  <a:pt x="1269492" y="231648"/>
                                </a:lnTo>
                                <a:close/>
                              </a:path>
                              <a:path w="1270000" h="236220">
                                <a:moveTo>
                                  <a:pt x="216408" y="231648"/>
                                </a:moveTo>
                                <a:lnTo>
                                  <a:pt x="172212" y="231648"/>
                                </a:lnTo>
                                <a:lnTo>
                                  <a:pt x="160115" y="197643"/>
                                </a:lnTo>
                                <a:lnTo>
                                  <a:pt x="146303" y="155067"/>
                                </a:lnTo>
                                <a:lnTo>
                                  <a:pt x="133758" y="111204"/>
                                </a:lnTo>
                                <a:lnTo>
                                  <a:pt x="133635" y="110775"/>
                                </a:lnTo>
                                <a:lnTo>
                                  <a:pt x="124967" y="71628"/>
                                </a:lnTo>
                                <a:lnTo>
                                  <a:pt x="167639" y="71628"/>
                                </a:lnTo>
                                <a:lnTo>
                                  <a:pt x="195072" y="181356"/>
                                </a:lnTo>
                                <a:lnTo>
                                  <a:pt x="230777" y="181356"/>
                                </a:lnTo>
                                <a:lnTo>
                                  <a:pt x="216408" y="231648"/>
                                </a:lnTo>
                                <a:close/>
                              </a:path>
                              <a:path w="1270000" h="236220">
                                <a:moveTo>
                                  <a:pt x="230777" y="181356"/>
                                </a:moveTo>
                                <a:lnTo>
                                  <a:pt x="195072" y="181356"/>
                                </a:lnTo>
                                <a:lnTo>
                                  <a:pt x="227076" y="71628"/>
                                </a:lnTo>
                                <a:lnTo>
                                  <a:pt x="269748" y="71628"/>
                                </a:lnTo>
                                <a:lnTo>
                                  <a:pt x="285305" y="124968"/>
                                </a:lnTo>
                                <a:lnTo>
                                  <a:pt x="246887" y="124968"/>
                                </a:lnTo>
                                <a:lnTo>
                                  <a:pt x="230777" y="181356"/>
                                </a:lnTo>
                                <a:close/>
                              </a:path>
                              <a:path w="1270000" h="236220">
                                <a:moveTo>
                                  <a:pt x="339946" y="181356"/>
                                </a:moveTo>
                                <a:lnTo>
                                  <a:pt x="301752" y="181356"/>
                                </a:lnTo>
                                <a:lnTo>
                                  <a:pt x="329184" y="71628"/>
                                </a:lnTo>
                                <a:lnTo>
                                  <a:pt x="368808" y="71628"/>
                                </a:lnTo>
                                <a:lnTo>
                                  <a:pt x="360469" y="110775"/>
                                </a:lnTo>
                                <a:lnTo>
                                  <a:pt x="360378" y="111204"/>
                                </a:lnTo>
                                <a:lnTo>
                                  <a:pt x="348234" y="155067"/>
                                </a:lnTo>
                                <a:lnTo>
                                  <a:pt x="339946" y="181356"/>
                                </a:lnTo>
                                <a:close/>
                              </a:path>
                              <a:path w="1270000" h="236220">
                                <a:moveTo>
                                  <a:pt x="323087" y="231648"/>
                                </a:moveTo>
                                <a:lnTo>
                                  <a:pt x="278891" y="231648"/>
                                </a:lnTo>
                                <a:lnTo>
                                  <a:pt x="248412" y="124968"/>
                                </a:lnTo>
                                <a:lnTo>
                                  <a:pt x="285305" y="124968"/>
                                </a:lnTo>
                                <a:lnTo>
                                  <a:pt x="301752" y="181356"/>
                                </a:lnTo>
                                <a:lnTo>
                                  <a:pt x="339946" y="181356"/>
                                </a:lnTo>
                                <a:lnTo>
                                  <a:pt x="334946" y="197215"/>
                                </a:lnTo>
                                <a:lnTo>
                                  <a:pt x="323087" y="231648"/>
                                </a:lnTo>
                                <a:close/>
                              </a:path>
                              <a:path w="1270000" h="236220">
                                <a:moveTo>
                                  <a:pt x="111142" y="202692"/>
                                </a:moveTo>
                                <a:lnTo>
                                  <a:pt x="47243" y="202692"/>
                                </a:lnTo>
                                <a:lnTo>
                                  <a:pt x="56840" y="201787"/>
                                </a:lnTo>
                                <a:lnTo>
                                  <a:pt x="64579" y="198882"/>
                                </a:lnTo>
                                <a:lnTo>
                                  <a:pt x="69746" y="193690"/>
                                </a:lnTo>
                                <a:lnTo>
                                  <a:pt x="71627" y="185928"/>
                                </a:lnTo>
                                <a:lnTo>
                                  <a:pt x="60436" y="171164"/>
                                </a:lnTo>
                                <a:lnTo>
                                  <a:pt x="35813" y="162687"/>
                                </a:lnTo>
                                <a:lnTo>
                                  <a:pt x="11191" y="149066"/>
                                </a:lnTo>
                                <a:lnTo>
                                  <a:pt x="0" y="118872"/>
                                </a:lnTo>
                                <a:lnTo>
                                  <a:pt x="5286" y="95583"/>
                                </a:lnTo>
                                <a:lnTo>
                                  <a:pt x="19430" y="80010"/>
                                </a:lnTo>
                                <a:lnTo>
                                  <a:pt x="39862" y="71294"/>
                                </a:lnTo>
                                <a:lnTo>
                                  <a:pt x="64008" y="68580"/>
                                </a:lnTo>
                                <a:lnTo>
                                  <a:pt x="77985" y="69103"/>
                                </a:lnTo>
                                <a:lnTo>
                                  <a:pt x="90106" y="70485"/>
                                </a:lnTo>
                                <a:lnTo>
                                  <a:pt x="100226" y="72437"/>
                                </a:lnTo>
                                <a:lnTo>
                                  <a:pt x="108204" y="74676"/>
                                </a:lnTo>
                                <a:lnTo>
                                  <a:pt x="102108" y="99060"/>
                                </a:lnTo>
                                <a:lnTo>
                                  <a:pt x="67056" y="99060"/>
                                </a:lnTo>
                                <a:lnTo>
                                  <a:pt x="57697" y="99726"/>
                                </a:lnTo>
                                <a:lnTo>
                                  <a:pt x="50482" y="102108"/>
                                </a:lnTo>
                                <a:lnTo>
                                  <a:pt x="45839" y="106775"/>
                                </a:lnTo>
                                <a:lnTo>
                                  <a:pt x="44195" y="114300"/>
                                </a:lnTo>
                                <a:lnTo>
                                  <a:pt x="55387" y="128420"/>
                                </a:lnTo>
                                <a:lnTo>
                                  <a:pt x="80009" y="136969"/>
                                </a:lnTo>
                                <a:lnTo>
                                  <a:pt x="104632" y="150947"/>
                                </a:lnTo>
                                <a:lnTo>
                                  <a:pt x="115824" y="181356"/>
                                </a:lnTo>
                                <a:lnTo>
                                  <a:pt x="111142" y="202692"/>
                                </a:lnTo>
                                <a:close/>
                              </a:path>
                              <a:path w="1270000" h="236220">
                                <a:moveTo>
                                  <a:pt x="100584" y="105156"/>
                                </a:moveTo>
                                <a:lnTo>
                                  <a:pt x="92987" y="102917"/>
                                </a:lnTo>
                                <a:lnTo>
                                  <a:pt x="84391" y="100965"/>
                                </a:lnTo>
                                <a:lnTo>
                                  <a:pt x="75509" y="99583"/>
                                </a:lnTo>
                                <a:lnTo>
                                  <a:pt x="67056" y="99060"/>
                                </a:lnTo>
                                <a:lnTo>
                                  <a:pt x="102108" y="99060"/>
                                </a:lnTo>
                                <a:lnTo>
                                  <a:pt x="100584" y="105156"/>
                                </a:lnTo>
                                <a:close/>
                              </a:path>
                              <a:path w="1270000" h="236220">
                                <a:moveTo>
                                  <a:pt x="48768" y="236220"/>
                                </a:moveTo>
                                <a:lnTo>
                                  <a:pt x="36456" y="235672"/>
                                </a:lnTo>
                                <a:lnTo>
                                  <a:pt x="24574" y="234124"/>
                                </a:lnTo>
                                <a:lnTo>
                                  <a:pt x="12977" y="231719"/>
                                </a:lnTo>
                                <a:lnTo>
                                  <a:pt x="1524" y="228600"/>
                                </a:lnTo>
                                <a:lnTo>
                                  <a:pt x="2701" y="202692"/>
                                </a:lnTo>
                                <a:lnTo>
                                  <a:pt x="2755" y="201501"/>
                                </a:lnTo>
                                <a:lnTo>
                                  <a:pt x="2874" y="198882"/>
                                </a:lnTo>
                                <a:lnTo>
                                  <a:pt x="2993" y="196262"/>
                                </a:lnTo>
                                <a:lnTo>
                                  <a:pt x="3048" y="195072"/>
                                </a:lnTo>
                                <a:lnTo>
                                  <a:pt x="7167" y="196262"/>
                                </a:lnTo>
                                <a:lnTo>
                                  <a:pt x="17716" y="198882"/>
                                </a:lnTo>
                                <a:lnTo>
                                  <a:pt x="31980" y="201501"/>
                                </a:lnTo>
                                <a:lnTo>
                                  <a:pt x="47243" y="202692"/>
                                </a:lnTo>
                                <a:lnTo>
                                  <a:pt x="111142" y="202692"/>
                                </a:lnTo>
                                <a:lnTo>
                                  <a:pt x="110275" y="206644"/>
                                </a:lnTo>
                                <a:lnTo>
                                  <a:pt x="95440" y="223647"/>
                                </a:lnTo>
                                <a:lnTo>
                                  <a:pt x="74033" y="233219"/>
                                </a:lnTo>
                                <a:lnTo>
                                  <a:pt x="48768" y="236220"/>
                                </a:lnTo>
                                <a:close/>
                              </a:path>
                              <a:path w="1270000" h="236220">
                                <a:moveTo>
                                  <a:pt x="929640" y="236220"/>
                                </a:moveTo>
                                <a:lnTo>
                                  <a:pt x="898207" y="231290"/>
                                </a:lnTo>
                                <a:lnTo>
                                  <a:pt x="873633" y="216217"/>
                                </a:lnTo>
                                <a:lnTo>
                                  <a:pt x="857631" y="190571"/>
                                </a:lnTo>
                                <a:lnTo>
                                  <a:pt x="851916" y="153924"/>
                                </a:lnTo>
                                <a:lnTo>
                                  <a:pt x="857916" y="119133"/>
                                </a:lnTo>
                                <a:lnTo>
                                  <a:pt x="874776" y="91630"/>
                                </a:lnTo>
                                <a:lnTo>
                                  <a:pt x="900779" y="73556"/>
                                </a:lnTo>
                                <a:lnTo>
                                  <a:pt x="934212" y="67056"/>
                                </a:lnTo>
                                <a:lnTo>
                                  <a:pt x="965168" y="71961"/>
                                </a:lnTo>
                                <a:lnTo>
                                  <a:pt x="988695" y="86868"/>
                                </a:lnTo>
                                <a:lnTo>
                                  <a:pt x="998645" y="103632"/>
                                </a:lnTo>
                                <a:lnTo>
                                  <a:pt x="931164" y="103632"/>
                                </a:lnTo>
                                <a:lnTo>
                                  <a:pt x="917733" y="106322"/>
                                </a:lnTo>
                                <a:lnTo>
                                  <a:pt x="906018" y="114871"/>
                                </a:lnTo>
                                <a:lnTo>
                                  <a:pt x="897731" y="129992"/>
                                </a:lnTo>
                                <a:lnTo>
                                  <a:pt x="894588" y="152400"/>
                                </a:lnTo>
                                <a:lnTo>
                                  <a:pt x="896801" y="171997"/>
                                </a:lnTo>
                                <a:lnTo>
                                  <a:pt x="896874" y="172640"/>
                                </a:lnTo>
                                <a:lnTo>
                                  <a:pt x="903643" y="187261"/>
                                </a:lnTo>
                                <a:lnTo>
                                  <a:pt x="903732" y="187452"/>
                                </a:lnTo>
                                <a:lnTo>
                                  <a:pt x="915132" y="196524"/>
                                </a:lnTo>
                                <a:lnTo>
                                  <a:pt x="931164" y="199644"/>
                                </a:lnTo>
                                <a:lnTo>
                                  <a:pt x="994160" y="199644"/>
                                </a:lnTo>
                                <a:lnTo>
                                  <a:pt x="986980" y="212026"/>
                                </a:lnTo>
                                <a:lnTo>
                                  <a:pt x="961953" y="229909"/>
                                </a:lnTo>
                                <a:lnTo>
                                  <a:pt x="929640" y="236220"/>
                                </a:lnTo>
                                <a:close/>
                              </a:path>
                              <a:path w="1270000" h="236220">
                                <a:moveTo>
                                  <a:pt x="994160" y="199644"/>
                                </a:moveTo>
                                <a:lnTo>
                                  <a:pt x="931164" y="199644"/>
                                </a:lnTo>
                                <a:lnTo>
                                  <a:pt x="944999" y="196524"/>
                                </a:lnTo>
                                <a:lnTo>
                                  <a:pt x="956119" y="187261"/>
                                </a:lnTo>
                                <a:lnTo>
                                  <a:pt x="963525" y="171997"/>
                                </a:lnTo>
                                <a:lnTo>
                                  <a:pt x="966216" y="150876"/>
                                </a:lnTo>
                                <a:lnTo>
                                  <a:pt x="964168" y="129992"/>
                                </a:lnTo>
                                <a:lnTo>
                                  <a:pt x="957834" y="115252"/>
                                </a:lnTo>
                                <a:lnTo>
                                  <a:pt x="946927" y="106513"/>
                                </a:lnTo>
                                <a:lnTo>
                                  <a:pt x="931164" y="103632"/>
                                </a:lnTo>
                                <a:lnTo>
                                  <a:pt x="998645" y="103632"/>
                                </a:lnTo>
                                <a:lnTo>
                                  <a:pt x="1003649" y="112061"/>
                                </a:lnTo>
                                <a:lnTo>
                                  <a:pt x="1008888" y="147828"/>
                                </a:lnTo>
                                <a:lnTo>
                                  <a:pt x="1003149" y="184142"/>
                                </a:lnTo>
                                <a:lnTo>
                                  <a:pt x="994160" y="199644"/>
                                </a:lnTo>
                                <a:close/>
                              </a:path>
                              <a:path w="1270000" h="236220">
                                <a:moveTo>
                                  <a:pt x="429768" y="231648"/>
                                </a:moveTo>
                                <a:lnTo>
                                  <a:pt x="388620" y="231648"/>
                                </a:lnTo>
                                <a:lnTo>
                                  <a:pt x="388620" y="105156"/>
                                </a:lnTo>
                                <a:lnTo>
                                  <a:pt x="392263" y="86629"/>
                                </a:lnTo>
                                <a:lnTo>
                                  <a:pt x="401764" y="75819"/>
                                </a:lnTo>
                                <a:lnTo>
                                  <a:pt x="414980" y="71294"/>
                                </a:lnTo>
                                <a:lnTo>
                                  <a:pt x="429768" y="71628"/>
                                </a:lnTo>
                                <a:lnTo>
                                  <a:pt x="429768" y="231648"/>
                                </a:lnTo>
                                <a:close/>
                              </a:path>
                              <a:path w="1270000" h="236220">
                                <a:moveTo>
                                  <a:pt x="411480" y="50292"/>
                                </a:moveTo>
                                <a:lnTo>
                                  <a:pt x="401645" y="48387"/>
                                </a:lnTo>
                                <a:lnTo>
                                  <a:pt x="393382" y="43053"/>
                                </a:lnTo>
                                <a:lnTo>
                                  <a:pt x="387691" y="34861"/>
                                </a:lnTo>
                                <a:lnTo>
                                  <a:pt x="385572" y="24384"/>
                                </a:lnTo>
                                <a:lnTo>
                                  <a:pt x="387691" y="14787"/>
                                </a:lnTo>
                                <a:lnTo>
                                  <a:pt x="393382" y="7048"/>
                                </a:lnTo>
                                <a:lnTo>
                                  <a:pt x="401645" y="1881"/>
                                </a:lnTo>
                                <a:lnTo>
                                  <a:pt x="411480" y="0"/>
                                </a:lnTo>
                                <a:lnTo>
                                  <a:pt x="421314" y="1881"/>
                                </a:lnTo>
                                <a:lnTo>
                                  <a:pt x="429577" y="7048"/>
                                </a:lnTo>
                                <a:lnTo>
                                  <a:pt x="435268" y="14787"/>
                                </a:lnTo>
                                <a:lnTo>
                                  <a:pt x="437388" y="24384"/>
                                </a:lnTo>
                                <a:lnTo>
                                  <a:pt x="435268" y="34861"/>
                                </a:lnTo>
                                <a:lnTo>
                                  <a:pt x="429577" y="43053"/>
                                </a:lnTo>
                                <a:lnTo>
                                  <a:pt x="421314" y="48387"/>
                                </a:lnTo>
                                <a:lnTo>
                                  <a:pt x="411480" y="50292"/>
                                </a:lnTo>
                                <a:close/>
                              </a:path>
                              <a:path w="1270000" h="236220">
                                <a:moveTo>
                                  <a:pt x="797052" y="234696"/>
                                </a:moveTo>
                                <a:lnTo>
                                  <a:pt x="764976" y="230004"/>
                                </a:lnTo>
                                <a:lnTo>
                                  <a:pt x="740473" y="215455"/>
                                </a:lnTo>
                                <a:lnTo>
                                  <a:pt x="724828" y="190333"/>
                                </a:lnTo>
                                <a:lnTo>
                                  <a:pt x="719328" y="153924"/>
                                </a:lnTo>
                                <a:lnTo>
                                  <a:pt x="724304" y="120015"/>
                                </a:lnTo>
                                <a:lnTo>
                                  <a:pt x="739711" y="92964"/>
                                </a:lnTo>
                                <a:lnTo>
                                  <a:pt x="766262" y="75057"/>
                                </a:lnTo>
                                <a:lnTo>
                                  <a:pt x="804672" y="68580"/>
                                </a:lnTo>
                                <a:lnTo>
                                  <a:pt x="814506" y="68889"/>
                                </a:lnTo>
                                <a:lnTo>
                                  <a:pt x="825055" y="69913"/>
                                </a:lnTo>
                                <a:lnTo>
                                  <a:pt x="835318" y="71794"/>
                                </a:lnTo>
                                <a:lnTo>
                                  <a:pt x="844296" y="74676"/>
                                </a:lnTo>
                                <a:lnTo>
                                  <a:pt x="836814" y="102108"/>
                                </a:lnTo>
                                <a:lnTo>
                                  <a:pt x="804672" y="102108"/>
                                </a:lnTo>
                                <a:lnTo>
                                  <a:pt x="786026" y="105679"/>
                                </a:lnTo>
                                <a:lnTo>
                                  <a:pt x="773239" y="115824"/>
                                </a:lnTo>
                                <a:lnTo>
                                  <a:pt x="765881" y="131683"/>
                                </a:lnTo>
                                <a:lnTo>
                                  <a:pt x="763524" y="152400"/>
                                </a:lnTo>
                                <a:lnTo>
                                  <a:pt x="765643" y="171997"/>
                                </a:lnTo>
                                <a:lnTo>
                                  <a:pt x="772477" y="186880"/>
                                </a:lnTo>
                                <a:lnTo>
                                  <a:pt x="784740" y="196334"/>
                                </a:lnTo>
                                <a:lnTo>
                                  <a:pt x="803148" y="199644"/>
                                </a:lnTo>
                                <a:lnTo>
                                  <a:pt x="837715" y="199644"/>
                                </a:lnTo>
                                <a:lnTo>
                                  <a:pt x="841248" y="225552"/>
                                </a:lnTo>
                                <a:lnTo>
                                  <a:pt x="833699" y="229552"/>
                                </a:lnTo>
                                <a:lnTo>
                                  <a:pt x="823150" y="232410"/>
                                </a:lnTo>
                                <a:lnTo>
                                  <a:pt x="810601" y="234124"/>
                                </a:lnTo>
                                <a:lnTo>
                                  <a:pt x="797052" y="234696"/>
                                </a:lnTo>
                                <a:close/>
                              </a:path>
                              <a:path w="1270000" h="236220">
                                <a:moveTo>
                                  <a:pt x="835152" y="108204"/>
                                </a:moveTo>
                                <a:lnTo>
                                  <a:pt x="827389" y="105965"/>
                                </a:lnTo>
                                <a:lnTo>
                                  <a:pt x="819912" y="104013"/>
                                </a:lnTo>
                                <a:lnTo>
                                  <a:pt x="812434" y="102631"/>
                                </a:lnTo>
                                <a:lnTo>
                                  <a:pt x="804672" y="102108"/>
                                </a:lnTo>
                                <a:lnTo>
                                  <a:pt x="836814" y="102108"/>
                                </a:lnTo>
                                <a:lnTo>
                                  <a:pt x="835152" y="108204"/>
                                </a:lnTo>
                                <a:close/>
                              </a:path>
                              <a:path w="1270000" h="236220">
                                <a:moveTo>
                                  <a:pt x="837715" y="199644"/>
                                </a:moveTo>
                                <a:lnTo>
                                  <a:pt x="803148" y="199644"/>
                                </a:lnTo>
                                <a:lnTo>
                                  <a:pt x="812887" y="199096"/>
                                </a:lnTo>
                                <a:lnTo>
                                  <a:pt x="821626" y="197548"/>
                                </a:lnTo>
                                <a:lnTo>
                                  <a:pt x="829508" y="195143"/>
                                </a:lnTo>
                                <a:lnTo>
                                  <a:pt x="836676" y="192024"/>
                                </a:lnTo>
                                <a:lnTo>
                                  <a:pt x="837640" y="199096"/>
                                </a:lnTo>
                                <a:lnTo>
                                  <a:pt x="837715" y="199644"/>
                                </a:lnTo>
                                <a:close/>
                              </a:path>
                            </a:pathLst>
                          </a:custGeom>
                          <a:solidFill>
                            <a:srgbClr val="011C67"/>
                          </a:solidFill>
                        </wps:spPr>
                        <wps:bodyPr wrap="square" lIns="0" tIns="0" rIns="0" bIns="0" rtlCol="0">
                          <a:prstTxWarp prst="textNoShape">
                            <a:avLst/>
                          </a:prstTxWarp>
                          <a:noAutofit/>
                        </wps:bodyPr>
                      </wps:wsp>
                    </wpg:wgp>
                  </a:graphicData>
                </a:graphic>
              </wp:inline>
            </w:drawing>
          </mc:Choice>
          <mc:Fallback>
            <w:pict>
              <v:group style="width:100pt;height:18.6pt;mso-position-horizontal-relative:char;mso-position-vertical-relative:line" id="docshapegroup94" coordorigin="0,0" coordsize="2000,372">
                <v:shape style="position:absolute;left:0;top:0;width:2000;height:372" id="docshape95" coordorigin="0,0" coordsize="2000,372" path="m1097,319l996,319,1011,318,1023,313,1031,305,1034,293,1017,270,978,256,939,235,922,187,930,151,952,126,984,112,1022,108,1044,109,1064,111,1079,114,1092,118,1082,156,1027,156,1013,157,1002,161,994,168,991,180,1009,202,1048,216,1086,238,1104,286,1097,319xm1080,166l1069,162,1055,159,1041,157,1027,156,1082,156,1080,166xm998,372l979,371,960,369,942,365,924,360,929,309,929,307,935,309,951,313,972,317,996,319,1097,319,1095,325,1072,352,1038,367,998,372xm890,319l790,319,805,318,817,313,825,305,828,293,810,270,772,256,733,235,715,187,723,151,746,126,777,112,814,108,836,109,856,111,873,114,886,118,876,156,821,156,806,157,795,161,787,168,785,180,802,202,841,216,880,238,898,286,890,319xm874,166l862,162,848,159,834,157,821,156,876,156,874,166xm792,372l773,371,754,369,735,365,715,360,720,309,720,307,726,309,743,313,766,317,790,319,890,319,889,325,866,352,832,367,792,372xm1836,151l1687,151,1702,133,1720,119,1741,109,1766,106,1796,110,1817,122,1831,138,1836,151xm1994,156l1838,156,1849,137,1867,121,1890,110,1920,106,1954,111,1979,126,1994,153,1994,156xm1692,365l1625,365,1625,113,1652,112,1671,119,1682,133,1684,137,1687,151,1836,151,1838,156,1994,156,1995,161,1745,161,1724,166,1708,180,1696,202,1692,233,1692,365xm1846,365l1781,365,1781,202,1779,187,1773,173,1762,164,1745,161,1896,161,1877,165,1861,178,1850,199,1846,228,1846,365xm1999,365l1932,365,1932,202,1931,187,1930,186,1925,173,1914,164,1896,161,1995,161,1999,192,1999,365xm341,365l271,365,252,311,230,244,211,175,210,174,197,113,264,113,307,286,363,286,341,365xm363,286l307,286,358,113,425,113,449,197,389,197,363,286xm535,286l475,286,518,113,581,113,568,174,568,175,548,244,535,286xm509,365l439,365,391,197,449,197,475,286,535,286,527,311,509,365xm175,319l74,319,90,318,102,313,110,305,113,293,95,270,56,256,18,235,0,187,8,151,31,126,63,112,101,108,123,109,142,111,158,114,170,118,161,156,106,156,91,157,79,161,72,168,70,180,87,202,126,216,165,238,182,286,175,319xm158,166l146,162,133,159,119,157,106,156,161,156,158,166xm77,372l57,371,39,369,20,365,2,360,4,319,4,317,5,313,5,309,5,307,11,309,28,313,50,317,74,319,175,319,174,325,150,352,117,367,77,372xm1464,372l1415,364,1376,341,1351,300,1342,242,1351,188,1378,144,1419,116,1471,106,1520,113,1557,137,1573,163,1466,163,1445,167,1427,181,1414,205,1409,240,1412,271,1412,272,1423,295,1423,295,1441,309,1466,314,1566,314,1554,334,1515,362,1464,372xm1566,314l1466,314,1488,309,1506,295,1517,271,1522,238,1518,205,1508,182,1491,168,1466,163,1573,163,1581,176,1589,233,1580,290,1566,314xm677,365l612,365,612,166,618,136,633,119,654,112,677,113,677,365xm648,79l633,76,620,68,611,55,607,38,611,23,620,11,633,3,648,0,663,3,677,11,685,23,689,38,685,55,677,68,663,76,648,79xm1255,370l1205,362,1166,339,1141,300,1133,242,1141,189,1165,146,1207,118,1267,108,1283,108,1299,110,1315,113,1330,118,1318,161,1267,161,1238,166,1218,182,1206,207,1202,240,1206,271,1217,294,1236,309,1265,314,1319,314,1325,355,1313,362,1296,366,1277,369,1255,370xm1315,170l1303,167,1291,164,1279,162,1267,161,1318,161,1315,170xm1319,314l1265,314,1280,314,1294,311,1306,307,1318,302,1319,314,1319,314xe" filled="true" fillcolor="#011c67" stroked="false">
                  <v:path arrowok="t"/>
                  <v:fill type="solid"/>
                </v:shape>
              </v:group>
            </w:pict>
          </mc:Fallback>
        </mc:AlternateContent>
      </w:r>
      <w:r>
        <w:rPr>
          <w:spacing w:val="64"/>
          <w:position w:val="25"/>
          <w:sz w:val="20"/>
        </w:rPr>
      </w:r>
    </w:p>
    <w:p>
      <w:pPr>
        <w:pStyle w:val="BodyText"/>
        <w:rPr>
          <w:sz w:val="64"/>
        </w:rPr>
      </w:pPr>
    </w:p>
    <w:p>
      <w:pPr>
        <w:pStyle w:val="BodyText"/>
        <w:rPr>
          <w:sz w:val="64"/>
        </w:rPr>
      </w:pPr>
    </w:p>
    <w:p>
      <w:pPr>
        <w:pStyle w:val="BodyText"/>
        <w:spacing w:before="490"/>
        <w:rPr>
          <w:sz w:val="64"/>
        </w:rPr>
      </w:pPr>
    </w:p>
    <w:p>
      <w:pPr>
        <w:spacing w:before="1"/>
        <w:ind w:left="1759" w:right="0" w:firstLine="0"/>
        <w:jc w:val="left"/>
        <w:rPr>
          <w:b/>
          <w:sz w:val="64"/>
        </w:rPr>
      </w:pPr>
      <w:r>
        <w:rPr>
          <w:b/>
          <w:spacing w:val="-2"/>
          <w:w w:val="105"/>
          <w:sz w:val="64"/>
        </w:rPr>
        <w:t>Leistungsbeschreibung </w:t>
      </w:r>
      <w:r>
        <w:rPr>
          <w:b/>
          <w:w w:val="105"/>
          <w:sz w:val="64"/>
        </w:rPr>
        <w:t>Mobility for Work</w:t>
      </w:r>
    </w:p>
    <w:p>
      <w:pPr>
        <w:spacing w:after="0"/>
        <w:jc w:val="left"/>
        <w:rPr>
          <w:b/>
          <w:sz w:val="64"/>
        </w:rPr>
        <w:sectPr>
          <w:headerReference w:type="default" r:id="rId34"/>
          <w:footerReference w:type="default" r:id="rId35"/>
          <w:pgSz w:w="12240" w:h="15840"/>
          <w:pgMar w:header="0" w:footer="0" w:top="900" w:bottom="280" w:left="360" w:right="1080"/>
        </w:sectPr>
      </w:pPr>
    </w:p>
    <w:p>
      <w:pPr>
        <w:spacing w:line="240" w:lineRule="auto"/>
        <w:ind w:left="1543" w:right="0" w:firstLine="0"/>
        <w:rPr>
          <w:sz w:val="20"/>
        </w:rPr>
      </w:pPr>
      <w:r>
        <w:rPr>
          <w:sz w:val="20"/>
        </w:rPr>
        <mc:AlternateContent>
          <mc:Choice Requires="wps">
            <w:drawing>
              <wp:anchor distT="0" distB="0" distL="0" distR="0" allowOverlap="1" layoutInCell="1" locked="0" behindDoc="0" simplePos="0" relativeHeight="15758336">
                <wp:simplePos x="0" y="0"/>
                <wp:positionH relativeFrom="page">
                  <wp:posOffset>6722226</wp:posOffset>
                </wp:positionH>
                <wp:positionV relativeFrom="page">
                  <wp:posOffset>9637264</wp:posOffset>
                </wp:positionV>
                <wp:extent cx="1270" cy="403225"/>
                <wp:effectExtent l="0" t="0" r="0" b="0"/>
                <wp:wrapNone/>
                <wp:docPr id="122" name="Graphic 122"/>
                <wp:cNvGraphicFramePr>
                  <a:graphicFrameLocks/>
                </wp:cNvGraphicFramePr>
                <a:graphic>
                  <a:graphicData uri="http://schemas.microsoft.com/office/word/2010/wordprocessingShape">
                    <wps:wsp>
                      <wps:cNvPr id="122" name="Graphic 122"/>
                      <wps:cNvSpPr/>
                      <wps:spPr>
                        <a:xfrm>
                          <a:off x="0" y="0"/>
                          <a:ext cx="1270" cy="403225"/>
                        </a:xfrm>
                        <a:custGeom>
                          <a:avLst/>
                          <a:gdLst/>
                          <a:ahLst/>
                          <a:cxnLst/>
                          <a:rect l="l" t="t" r="r" b="b"/>
                          <a:pathLst>
                            <a:path w="0" h="403225">
                              <a:moveTo>
                                <a:pt x="0" y="402823"/>
                              </a:moveTo>
                              <a:lnTo>
                                <a:pt x="0"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58336" from="529.309204pt,790.558118pt" to="529.309204pt,758.839722pt" stroked="true" strokeweight=".961506pt" strokecolor="#000000">
                <v:stroke dashstyle="solid"/>
                <w10:wrap type="none"/>
              </v:line>
            </w:pict>
          </mc:Fallback>
        </mc:AlternateContent>
      </w:r>
      <w:r>
        <w:rPr>
          <w:sz w:val="20"/>
        </w:rPr>
        <w:drawing>
          <wp:inline distT="0" distB="0" distL="0" distR="0">
            <wp:extent cx="478108" cy="633983"/>
            <wp:effectExtent l="0" t="0" r="0" b="0"/>
            <wp:docPr id="123" name="Image 123"/>
            <wp:cNvGraphicFramePr>
              <a:graphicFrameLocks/>
            </wp:cNvGraphicFramePr>
            <a:graphic>
              <a:graphicData uri="http://schemas.openxmlformats.org/drawingml/2006/picture">
                <pic:pic>
                  <pic:nvPicPr>
                    <pic:cNvPr id="123" name="Image 123"/>
                    <pic:cNvPicPr/>
                  </pic:nvPicPr>
                  <pic:blipFill>
                    <a:blip r:embed="rId44" cstate="print"/>
                    <a:stretch>
                      <a:fillRect/>
                    </a:stretch>
                  </pic:blipFill>
                  <pic:spPr>
                    <a:xfrm>
                      <a:off x="0" y="0"/>
                      <a:ext cx="478108" cy="633983"/>
                    </a:xfrm>
                    <a:prstGeom prst="rect">
                      <a:avLst/>
                    </a:prstGeom>
                  </pic:spPr>
                </pic:pic>
              </a:graphicData>
            </a:graphic>
          </wp:inline>
        </w:drawing>
      </w:r>
      <w:r>
        <w:rPr>
          <w:sz w:val="20"/>
        </w:rPr>
      </w:r>
    </w:p>
    <w:p>
      <w:pPr>
        <w:spacing w:before="0"/>
        <w:ind w:left="970" w:right="0" w:firstLine="0"/>
        <w:jc w:val="left"/>
        <w:rPr>
          <w:rFonts w:ascii="Arial" w:hAnsi="Arial"/>
          <w:b/>
          <w:sz w:val="46"/>
        </w:rPr>
      </w:pPr>
      <w:r>
        <w:rPr>
          <w:rFonts w:ascii="Arial" w:hAnsi="Arial"/>
          <w:b/>
          <w:color w:val="031150"/>
          <w:spacing w:val="-3"/>
          <w:w w:val="91"/>
          <w:sz w:val="46"/>
        </w:rPr>
        <w:t>sw</w:t>
      </w:r>
      <w:r>
        <w:rPr>
          <w:rFonts w:ascii="Arial" w:hAnsi="Arial"/>
          <w:b/>
          <w:color w:val="031150"/>
          <w:spacing w:val="-145"/>
          <w:w w:val="91"/>
          <w:sz w:val="46"/>
        </w:rPr>
        <w:t>1</w:t>
      </w:r>
      <w:r>
        <w:rPr>
          <w:rFonts w:ascii="Arial" w:hAnsi="Arial"/>
          <w:color w:val="031150"/>
          <w:spacing w:val="20"/>
          <w:w w:val="122"/>
          <w:sz w:val="46"/>
          <w:vertAlign w:val="superscript"/>
        </w:rPr>
        <w:t>•</w:t>
      </w:r>
      <w:r>
        <w:rPr>
          <w:rFonts w:ascii="Arial" w:hAnsi="Arial"/>
          <w:b/>
          <w:color w:val="031150"/>
          <w:spacing w:val="-3"/>
          <w:w w:val="91"/>
          <w:sz w:val="46"/>
          <w:vertAlign w:val="baseline"/>
        </w:rPr>
        <w:t>sscom</w:t>
      </w:r>
    </w:p>
    <w:p>
      <w:pPr>
        <w:pStyle w:val="BodyText"/>
        <w:rPr>
          <w:rFonts w:ascii="Arial"/>
          <w:b/>
          <w:sz w:val="46"/>
        </w:rPr>
      </w:pPr>
    </w:p>
    <w:p>
      <w:pPr>
        <w:pStyle w:val="BodyText"/>
        <w:rPr>
          <w:rFonts w:ascii="Arial"/>
          <w:b/>
          <w:sz w:val="46"/>
        </w:rPr>
      </w:pPr>
    </w:p>
    <w:p>
      <w:pPr>
        <w:pStyle w:val="BodyText"/>
        <w:rPr>
          <w:rFonts w:ascii="Arial"/>
          <w:b/>
          <w:sz w:val="46"/>
        </w:rPr>
      </w:pPr>
    </w:p>
    <w:p>
      <w:pPr>
        <w:pStyle w:val="BodyText"/>
        <w:rPr>
          <w:rFonts w:ascii="Arial"/>
          <w:b/>
          <w:sz w:val="46"/>
        </w:rPr>
      </w:pPr>
    </w:p>
    <w:p>
      <w:pPr>
        <w:pStyle w:val="BodyText"/>
        <w:spacing w:before="251"/>
        <w:rPr>
          <w:rFonts w:ascii="Arial"/>
          <w:b/>
          <w:sz w:val="46"/>
        </w:rPr>
      </w:pPr>
    </w:p>
    <w:p>
      <w:pPr>
        <w:spacing w:before="0"/>
        <w:ind w:left="1869" w:right="0" w:firstLine="0"/>
        <w:jc w:val="left"/>
        <w:rPr>
          <w:rFonts w:ascii="Arial"/>
          <w:sz w:val="54"/>
        </w:rPr>
      </w:pPr>
      <w:r>
        <w:rPr>
          <w:rFonts w:ascii="Arial"/>
          <w:color w:val="031150"/>
          <w:spacing w:val="-2"/>
          <w:sz w:val="54"/>
        </w:rPr>
        <w:t>Leistungsbeschreibung</w:t>
      </w:r>
    </w:p>
    <w:p>
      <w:pPr>
        <w:spacing w:before="79"/>
        <w:ind w:left="1854" w:right="0" w:firstLine="0"/>
        <w:jc w:val="left"/>
        <w:rPr>
          <w:rFonts w:ascii="Arial"/>
          <w:sz w:val="28"/>
        </w:rPr>
      </w:pPr>
      <w:r>
        <w:rPr>
          <w:rFonts w:ascii="Arial"/>
          <w:color w:val="031150"/>
          <w:w w:val="105"/>
          <w:sz w:val="28"/>
        </w:rPr>
        <w:t>Mobility</w:t>
      </w:r>
      <w:r>
        <w:rPr>
          <w:rFonts w:ascii="Arial"/>
          <w:color w:val="031150"/>
          <w:spacing w:val="31"/>
          <w:w w:val="105"/>
          <w:sz w:val="28"/>
        </w:rPr>
        <w:t> </w:t>
      </w:r>
      <w:r>
        <w:rPr>
          <w:rFonts w:ascii="Arial"/>
          <w:color w:val="031150"/>
          <w:w w:val="105"/>
          <w:sz w:val="28"/>
        </w:rPr>
        <w:t>for</w:t>
      </w:r>
      <w:r>
        <w:rPr>
          <w:rFonts w:ascii="Arial"/>
          <w:color w:val="031150"/>
          <w:spacing w:val="28"/>
          <w:w w:val="105"/>
          <w:sz w:val="28"/>
        </w:rPr>
        <w:t> </w:t>
      </w:r>
      <w:r>
        <w:rPr>
          <w:rFonts w:ascii="Arial"/>
          <w:color w:val="031150"/>
          <w:spacing w:val="-4"/>
          <w:w w:val="105"/>
          <w:sz w:val="28"/>
        </w:rPr>
        <w:t>Work</w:t>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76"/>
        <w:rPr>
          <w:rFonts w:ascii="Arial"/>
          <w:sz w:val="20"/>
        </w:rPr>
      </w:pPr>
      <w:r>
        <w:rPr>
          <w:rFonts w:ascii="Arial"/>
          <w:sz w:val="20"/>
        </w:rPr>
        <w:drawing>
          <wp:anchor distT="0" distB="0" distL="0" distR="0" allowOverlap="1" layoutInCell="1" locked="0" behindDoc="1" simplePos="0" relativeHeight="487617024">
            <wp:simplePos x="0" y="0"/>
            <wp:positionH relativeFrom="page">
              <wp:posOffset>332753</wp:posOffset>
            </wp:positionH>
            <wp:positionV relativeFrom="paragraph">
              <wp:posOffset>209537</wp:posOffset>
            </wp:positionV>
            <wp:extent cx="6143907" cy="3206496"/>
            <wp:effectExtent l="0" t="0" r="0" b="0"/>
            <wp:wrapTopAndBottom/>
            <wp:docPr id="124" name="Image 124"/>
            <wp:cNvGraphicFramePr>
              <a:graphicFrameLocks/>
            </wp:cNvGraphicFramePr>
            <a:graphic>
              <a:graphicData uri="http://schemas.openxmlformats.org/drawingml/2006/picture">
                <pic:pic>
                  <pic:nvPicPr>
                    <pic:cNvPr id="124" name="Image 124"/>
                    <pic:cNvPicPr/>
                  </pic:nvPicPr>
                  <pic:blipFill>
                    <a:blip r:embed="rId45" cstate="print"/>
                    <a:stretch>
                      <a:fillRect/>
                    </a:stretch>
                  </pic:blipFill>
                  <pic:spPr>
                    <a:xfrm>
                      <a:off x="0" y="0"/>
                      <a:ext cx="6143907" cy="3206496"/>
                    </a:xfrm>
                    <a:prstGeom prst="rect">
                      <a:avLst/>
                    </a:prstGeom>
                  </pic:spPr>
                </pic:pic>
              </a:graphicData>
            </a:graphic>
          </wp:anchor>
        </w:drawing>
      </w:r>
    </w:p>
    <w:p>
      <w:pPr>
        <w:pStyle w:val="BodyText"/>
        <w:spacing w:after="0"/>
        <w:rPr>
          <w:rFonts w:ascii="Arial"/>
          <w:sz w:val="20"/>
        </w:rPr>
        <w:sectPr>
          <w:headerReference w:type="default" r:id="rId42"/>
          <w:footerReference w:type="default" r:id="rId43"/>
          <w:pgSz w:w="12240" w:h="15840"/>
          <w:pgMar w:header="0" w:footer="0" w:top="380" w:bottom="0" w:left="360" w:right="1080"/>
        </w:sectPr>
      </w:pPr>
    </w:p>
    <w:p>
      <w:pPr>
        <w:pStyle w:val="BodyText"/>
        <w:spacing w:before="228"/>
        <w:rPr>
          <w:rFonts w:ascii="Arial"/>
          <w:sz w:val="28"/>
        </w:rPr>
      </w:pPr>
      <w:r>
        <w:rPr>
          <w:rFonts w:ascii="Arial"/>
          <w:sz w:val="28"/>
        </w:rPr>
        <mc:AlternateContent>
          <mc:Choice Requires="wps">
            <w:drawing>
              <wp:anchor distT="0" distB="0" distL="0" distR="0" allowOverlap="1" layoutInCell="1" locked="0" behindDoc="0" simplePos="0" relativeHeight="15758848">
                <wp:simplePos x="0" y="0"/>
                <wp:positionH relativeFrom="page">
                  <wp:posOffset>7007352</wp:posOffset>
                </wp:positionH>
                <wp:positionV relativeFrom="page">
                  <wp:posOffset>4779264</wp:posOffset>
                </wp:positionV>
                <wp:extent cx="269875" cy="6350"/>
                <wp:effectExtent l="0" t="0" r="0" b="0"/>
                <wp:wrapNone/>
                <wp:docPr id="132" name="Graphic 132"/>
                <wp:cNvGraphicFramePr>
                  <a:graphicFrameLocks/>
                </wp:cNvGraphicFramePr>
                <a:graphic>
                  <a:graphicData uri="http://schemas.microsoft.com/office/word/2010/wordprocessingShape">
                    <wps:wsp>
                      <wps:cNvPr id="132" name="Graphic 132"/>
                      <wps:cNvSpPr/>
                      <wps:spPr>
                        <a:xfrm>
                          <a:off x="0" y="0"/>
                          <a:ext cx="269875" cy="6350"/>
                        </a:xfrm>
                        <a:custGeom>
                          <a:avLst/>
                          <a:gdLst/>
                          <a:ahLst/>
                          <a:cxnLst/>
                          <a:rect l="l" t="t" r="r" b="b"/>
                          <a:pathLst>
                            <a:path w="269875" h="6350">
                              <a:moveTo>
                                <a:pt x="269748" y="6095"/>
                              </a:moveTo>
                              <a:lnTo>
                                <a:pt x="0" y="6095"/>
                              </a:lnTo>
                              <a:lnTo>
                                <a:pt x="0" y="0"/>
                              </a:lnTo>
                              <a:lnTo>
                                <a:pt x="269748" y="0"/>
                              </a:lnTo>
                              <a:lnTo>
                                <a:pt x="269748" y="6095"/>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76001pt;margin-top:376.320007pt;width:21.240006pt;height:.479988pt;mso-position-horizontal-relative:page;mso-position-vertical-relative:page;z-index:15758848" id="docshape102" filled="true" fillcolor="#77ccff" stroked="false">
                <v:fill type="solid"/>
                <w10:wrap type="none"/>
              </v:rect>
            </w:pict>
          </mc:Fallback>
        </mc:AlternateContent>
      </w:r>
      <w:r>
        <w:rPr>
          <w:rFonts w:ascii="Arial"/>
          <w:sz w:val="28"/>
        </w:rPr>
        <mc:AlternateContent>
          <mc:Choice Requires="wps">
            <w:drawing>
              <wp:anchor distT="0" distB="0" distL="0" distR="0" allowOverlap="1" layoutInCell="1" locked="0" behindDoc="0" simplePos="0" relativeHeight="15759360">
                <wp:simplePos x="0" y="0"/>
                <wp:positionH relativeFrom="page">
                  <wp:posOffset>7007352</wp:posOffset>
                </wp:positionH>
                <wp:positionV relativeFrom="page">
                  <wp:posOffset>5902451</wp:posOffset>
                </wp:positionV>
                <wp:extent cx="269875" cy="1127760"/>
                <wp:effectExtent l="0" t="0" r="0" b="0"/>
                <wp:wrapNone/>
                <wp:docPr id="133" name="Group 133"/>
                <wp:cNvGraphicFramePr>
                  <a:graphicFrameLocks/>
                </wp:cNvGraphicFramePr>
                <a:graphic>
                  <a:graphicData uri="http://schemas.microsoft.com/office/word/2010/wordprocessingGroup">
                    <wpg:wgp>
                      <wpg:cNvPr id="133" name="Group 133"/>
                      <wpg:cNvGrpSpPr/>
                      <wpg:grpSpPr>
                        <a:xfrm>
                          <a:off x="0" y="0"/>
                          <a:ext cx="269875" cy="1127760"/>
                          <a:chExt cx="269875" cy="1127760"/>
                        </a:xfrm>
                      </wpg:grpSpPr>
                      <wps:wsp>
                        <wps:cNvPr id="134" name="Graphic 134"/>
                        <wps:cNvSpPr/>
                        <wps:spPr>
                          <a:xfrm>
                            <a:off x="0" y="7619"/>
                            <a:ext cx="269875" cy="1115695"/>
                          </a:xfrm>
                          <a:custGeom>
                            <a:avLst/>
                            <a:gdLst/>
                            <a:ahLst/>
                            <a:cxnLst/>
                            <a:rect l="l" t="t" r="r" b="b"/>
                            <a:pathLst>
                              <a:path w="269875" h="1115695">
                                <a:moveTo>
                                  <a:pt x="269748" y="1115567"/>
                                </a:moveTo>
                                <a:lnTo>
                                  <a:pt x="0" y="1115567"/>
                                </a:lnTo>
                                <a:lnTo>
                                  <a:pt x="0" y="0"/>
                                </a:lnTo>
                                <a:lnTo>
                                  <a:pt x="269748" y="0"/>
                                </a:lnTo>
                                <a:lnTo>
                                  <a:pt x="269748" y="1115567"/>
                                </a:lnTo>
                                <a:close/>
                              </a:path>
                            </a:pathLst>
                          </a:custGeom>
                          <a:solidFill>
                            <a:srgbClr val="70CAFF"/>
                          </a:solidFill>
                        </wps:spPr>
                        <wps:bodyPr wrap="square" lIns="0" tIns="0" rIns="0" bIns="0" rtlCol="0">
                          <a:prstTxWarp prst="textNoShape">
                            <a:avLst/>
                          </a:prstTxWarp>
                          <a:noAutofit/>
                        </wps:bodyPr>
                      </wps:wsp>
                      <wps:wsp>
                        <wps:cNvPr id="135" name="Graphic 135"/>
                        <wps:cNvSpPr/>
                        <wps:spPr>
                          <a:xfrm>
                            <a:off x="0" y="0"/>
                            <a:ext cx="269875" cy="1128395"/>
                          </a:xfrm>
                          <a:custGeom>
                            <a:avLst/>
                            <a:gdLst/>
                            <a:ahLst/>
                            <a:cxnLst/>
                            <a:rect l="l" t="t" r="r" b="b"/>
                            <a:pathLst>
                              <a:path w="269875" h="1128395">
                                <a:moveTo>
                                  <a:pt x="269748" y="1121664"/>
                                </a:moveTo>
                                <a:lnTo>
                                  <a:pt x="0" y="1121664"/>
                                </a:lnTo>
                                <a:lnTo>
                                  <a:pt x="0" y="1127772"/>
                                </a:lnTo>
                                <a:lnTo>
                                  <a:pt x="269748" y="1127772"/>
                                </a:lnTo>
                                <a:lnTo>
                                  <a:pt x="269748" y="1121664"/>
                                </a:lnTo>
                                <a:close/>
                              </a:path>
                              <a:path w="269875" h="1128395">
                                <a:moveTo>
                                  <a:pt x="269748" y="0"/>
                                </a:moveTo>
                                <a:lnTo>
                                  <a:pt x="0" y="0"/>
                                </a:lnTo>
                                <a:lnTo>
                                  <a:pt x="0" y="4572"/>
                                </a:lnTo>
                                <a:lnTo>
                                  <a:pt x="269748" y="4572"/>
                                </a:lnTo>
                                <a:lnTo>
                                  <a:pt x="269748" y="0"/>
                                </a:lnTo>
                                <a:close/>
                              </a:path>
                            </a:pathLst>
                          </a:custGeom>
                          <a:solidFill>
                            <a:srgbClr val="77CCFF"/>
                          </a:solidFill>
                        </wps:spPr>
                        <wps:bodyPr wrap="square" lIns="0" tIns="0" rIns="0" bIns="0" rtlCol="0">
                          <a:prstTxWarp prst="textNoShape">
                            <a:avLst/>
                          </a:prstTxWarp>
                          <a:noAutofit/>
                        </wps:bodyPr>
                      </wps:wsp>
                    </wpg:wgp>
                  </a:graphicData>
                </a:graphic>
              </wp:anchor>
            </w:drawing>
          </mc:Choice>
          <mc:Fallback>
            <w:pict>
              <v:group style="position:absolute;margin-left:551.76001pt;margin-top:464.759979pt;width:21.25pt;height:88.8pt;mso-position-horizontal-relative:page;mso-position-vertical-relative:page;z-index:15759360" id="docshapegroup103" coordorigin="11035,9295" coordsize="425,1776">
                <v:rect style="position:absolute;left:11035;top:9307;width:425;height:1757" id="docshape104" filled="true" fillcolor="#70caff" stroked="false">
                  <v:fill type="solid"/>
                </v:rect>
                <v:shape style="position:absolute;left:11035;top:9295;width:425;height:1777" id="docshape105" coordorigin="11035,9295" coordsize="425,1777" path="m11460,11062l11035,11062,11035,11071,11460,11071,11460,11062xm11460,9295l11035,9295,11035,9302,11460,9302,11460,9295xe" filled="true" fillcolor="#77ccff" stroked="false">
                  <v:path arrowok="t"/>
                  <v:fill type="solid"/>
                </v:shape>
                <w10:wrap type="none"/>
              </v:group>
            </w:pict>
          </mc:Fallback>
        </mc:AlternateContent>
      </w:r>
      <w:r>
        <w:rPr>
          <w:rFonts w:ascii="Arial"/>
          <w:sz w:val="28"/>
        </w:rPr>
        <mc:AlternateContent>
          <mc:Choice Requires="wps">
            <w:drawing>
              <wp:anchor distT="0" distB="0" distL="0" distR="0" allowOverlap="1" layoutInCell="1" locked="0" behindDoc="0" simplePos="0" relativeHeight="15759872">
                <wp:simplePos x="0" y="0"/>
                <wp:positionH relativeFrom="page">
                  <wp:posOffset>7009638</wp:posOffset>
                </wp:positionH>
                <wp:positionV relativeFrom="page">
                  <wp:posOffset>5904737</wp:posOffset>
                </wp:positionV>
                <wp:extent cx="264795" cy="1122680"/>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a:off x="0" y="0"/>
                          <a:ext cx="264795" cy="1122680"/>
                        </a:xfrm>
                        <a:prstGeom prst="rect">
                          <a:avLst/>
                        </a:prstGeom>
                      </wps:spPr>
                      <wps:txbx>
                        <w:txbxContent>
                          <w:p>
                            <w:pPr>
                              <w:spacing w:before="156"/>
                              <w:ind w:left="110" w:right="0" w:firstLine="0"/>
                              <w:jc w:val="left"/>
                              <w:rPr>
                                <w:b/>
                                <w:sz w:val="17"/>
                              </w:rPr>
                            </w:pPr>
                            <w:r>
                              <w:rPr>
                                <w:b/>
                                <w:color w:val="FFFFFF"/>
                                <w:spacing w:val="-10"/>
                                <w:sz w:val="17"/>
                              </w:rPr>
                              <w:t>B</w:t>
                            </w:r>
                          </w:p>
                        </w:txbxContent>
                      </wps:txbx>
                      <wps:bodyPr wrap="square" lIns="0" tIns="0" rIns="0" bIns="0" rtlCol="0" vert="vert270">
                        <a:noAutofit/>
                      </wps:bodyPr>
                    </wps:wsp>
                  </a:graphicData>
                </a:graphic>
              </wp:anchor>
            </w:drawing>
          </mc:Choice>
          <mc:Fallback>
            <w:pict>
              <v:shape style="position:absolute;margin-left:551.940002pt;margin-top:464.939972pt;width:20.85pt;height:88.4pt;mso-position-horizontal-relative:page;mso-position-vertical-relative:page;z-index:15759872" type="#_x0000_t202" id="docshape106" filled="false" stroked="false">
                <v:textbox inset="0,0,0,0" style="layout-flow:vertical;mso-layout-flow-alt:bottom-to-top">
                  <w:txbxContent>
                    <w:p>
                      <w:pPr>
                        <w:spacing w:before="156"/>
                        <w:ind w:left="110" w:right="0" w:firstLine="0"/>
                        <w:jc w:val="left"/>
                        <w:rPr>
                          <w:b/>
                          <w:sz w:val="17"/>
                        </w:rPr>
                      </w:pPr>
                      <w:r>
                        <w:rPr>
                          <w:b/>
                          <w:color w:val="FFFFFF"/>
                          <w:spacing w:val="-10"/>
                          <w:sz w:val="17"/>
                        </w:rPr>
                        <w:t>B</w:t>
                      </w:r>
                    </w:p>
                  </w:txbxContent>
                </v:textbox>
                <w10:wrap type="none"/>
              </v:shape>
            </w:pict>
          </mc:Fallback>
        </mc:AlternateContent>
      </w:r>
      <w:r>
        <w:rPr>
          <w:rFonts w:ascii="Arial"/>
          <w:sz w:val="28"/>
        </w:rPr>
        <mc:AlternateContent>
          <mc:Choice Requires="wps">
            <w:drawing>
              <wp:anchor distT="0" distB="0" distL="0" distR="0" allowOverlap="1" layoutInCell="1" locked="0" behindDoc="0" simplePos="0" relativeHeight="15760384">
                <wp:simplePos x="0" y="0"/>
                <wp:positionH relativeFrom="page">
                  <wp:posOffset>7074397</wp:posOffset>
                </wp:positionH>
                <wp:positionV relativeFrom="page">
                  <wp:posOffset>3903731</wp:posOffset>
                </wp:positionV>
                <wp:extent cx="151130" cy="855344"/>
                <wp:effectExtent l="0" t="0" r="0" b="0"/>
                <wp:wrapNone/>
                <wp:docPr id="137" name="Textbox 137"/>
                <wp:cNvGraphicFramePr>
                  <a:graphicFrameLocks/>
                </wp:cNvGraphicFramePr>
                <a:graphic>
                  <a:graphicData uri="http://schemas.microsoft.com/office/word/2010/wordprocessingShape">
                    <wps:wsp>
                      <wps:cNvPr id="137" name="Textbox 137"/>
                      <wps:cNvSpPr txBox="1"/>
                      <wps:spPr>
                        <a:xfrm>
                          <a:off x="0" y="0"/>
                          <a:ext cx="151130" cy="855344"/>
                        </a:xfrm>
                        <a:prstGeom prst="rect">
                          <a:avLst/>
                        </a:prstGeom>
                      </wps:spPr>
                      <wps:txbx>
                        <w:txbxContent>
                          <w:p>
                            <w:pPr>
                              <w:spacing w:before="20"/>
                              <w:ind w:left="20" w:right="0" w:firstLine="0"/>
                              <w:jc w:val="left"/>
                              <w:rPr>
                                <w:sz w:val="17"/>
                              </w:rPr>
                            </w:pPr>
                            <w:r>
                              <w:rPr>
                                <w:color w:val="77CCFF"/>
                                <w:sz w:val="17"/>
                              </w:rPr>
                              <w:t>Mobility</w:t>
                            </w:r>
                            <w:r>
                              <w:rPr>
                                <w:color w:val="77CCFF"/>
                                <w:spacing w:val="-9"/>
                                <w:sz w:val="17"/>
                              </w:rPr>
                              <w:t> </w:t>
                            </w:r>
                            <w:r>
                              <w:rPr>
                                <w:color w:val="77CCFF"/>
                                <w:sz w:val="17"/>
                              </w:rPr>
                              <w:t>for</w:t>
                            </w:r>
                            <w:r>
                              <w:rPr>
                                <w:color w:val="77CCFF"/>
                                <w:spacing w:val="-3"/>
                                <w:sz w:val="17"/>
                              </w:rPr>
                              <w:t> </w:t>
                            </w:r>
                            <w:r>
                              <w:rPr>
                                <w:color w:val="77CCFF"/>
                                <w:spacing w:val="-4"/>
                                <w:sz w:val="17"/>
                              </w:rPr>
                              <w:t>Work</w:t>
                            </w:r>
                          </w:p>
                        </w:txbxContent>
                      </wps:txbx>
                      <wps:bodyPr wrap="square" lIns="0" tIns="0" rIns="0" bIns="0" rtlCol="0" vert="vert270">
                        <a:noAutofit/>
                      </wps:bodyPr>
                    </wps:wsp>
                  </a:graphicData>
                </a:graphic>
              </wp:anchor>
            </w:drawing>
          </mc:Choice>
          <mc:Fallback>
            <w:pict>
              <v:shape style="position:absolute;margin-left:557.039185pt;margin-top:307.380463pt;width:11.9pt;height:67.350pt;mso-position-horizontal-relative:page;mso-position-vertical-relative:page;z-index:15760384" type="#_x0000_t202" id="docshape107" filled="false" stroked="false">
                <v:textbox inset="0,0,0,0" style="layout-flow:vertical;mso-layout-flow-alt:bottom-to-top">
                  <w:txbxContent>
                    <w:p>
                      <w:pPr>
                        <w:spacing w:before="20"/>
                        <w:ind w:left="20" w:right="0" w:firstLine="0"/>
                        <w:jc w:val="left"/>
                        <w:rPr>
                          <w:sz w:val="17"/>
                        </w:rPr>
                      </w:pPr>
                      <w:r>
                        <w:rPr>
                          <w:color w:val="77CCFF"/>
                          <w:sz w:val="17"/>
                        </w:rPr>
                        <w:t>Mobility</w:t>
                      </w:r>
                      <w:r>
                        <w:rPr>
                          <w:color w:val="77CCFF"/>
                          <w:spacing w:val="-9"/>
                          <w:sz w:val="17"/>
                        </w:rPr>
                        <w:t> </w:t>
                      </w:r>
                      <w:r>
                        <w:rPr>
                          <w:color w:val="77CCFF"/>
                          <w:sz w:val="17"/>
                        </w:rPr>
                        <w:t>for</w:t>
                      </w:r>
                      <w:r>
                        <w:rPr>
                          <w:color w:val="77CCFF"/>
                          <w:spacing w:val="-3"/>
                          <w:sz w:val="17"/>
                        </w:rPr>
                        <w:t> </w:t>
                      </w:r>
                      <w:r>
                        <w:rPr>
                          <w:color w:val="77CCFF"/>
                          <w:spacing w:val="-4"/>
                          <w:sz w:val="17"/>
                        </w:rPr>
                        <w:t>Work</w:t>
                      </w:r>
                    </w:p>
                  </w:txbxContent>
                </v:textbox>
                <w10:wrap type="none"/>
              </v:shape>
            </w:pict>
          </mc:Fallback>
        </mc:AlternateContent>
      </w:r>
    </w:p>
    <w:p>
      <w:pPr>
        <w:spacing w:before="0"/>
        <w:ind w:left="1867" w:right="0" w:firstLine="0"/>
        <w:jc w:val="left"/>
        <w:rPr>
          <w:sz w:val="28"/>
        </w:rPr>
      </w:pPr>
      <w:r>
        <w:rPr>
          <w:color w:val="001154"/>
          <w:spacing w:val="-2"/>
          <w:sz w:val="28"/>
        </w:rPr>
        <w:t>Inhaltsverzeichnis</w:t>
      </w:r>
    </w:p>
    <w:sdt>
      <w:sdtPr>
        <w:docPartObj>
          <w:docPartGallery w:val="Table of Contents"/>
          <w:docPartUnique/>
        </w:docPartObj>
      </w:sdtPr>
      <w:sdtEndPr/>
      <w:sdtContent>
        <w:p>
          <w:pPr>
            <w:pStyle w:val="TOC1"/>
            <w:numPr>
              <w:ilvl w:val="0"/>
              <w:numId w:val="2"/>
            </w:numPr>
            <w:tabs>
              <w:tab w:pos="1867" w:val="left" w:leader="none"/>
              <w:tab w:pos="10001" w:val="right" w:leader="dot"/>
            </w:tabs>
            <w:spacing w:line="196" w:lineRule="exact" w:before="4" w:after="0"/>
            <w:ind w:left="1867" w:right="0" w:hanging="665"/>
            <w:jc w:val="left"/>
          </w:pPr>
          <w:r>
            <w:fldChar w:fldCharType="begin"/>
          </w:r>
          <w:r>
            <w:instrText>TOC \o "1-2" \h \z \u </w:instrText>
          </w:r>
          <w:r>
            <w:fldChar w:fldCharType="separate"/>
          </w:r>
          <w:hyperlink w:history="true" w:anchor="_TOC_250013">
            <w:r>
              <w:rPr/>
              <w:t>Übersicht</w:t>
            </w:r>
            <w:r>
              <w:rPr>
                <w:spacing w:val="-5"/>
              </w:rPr>
              <w:t> </w:t>
            </w:r>
            <w:r>
              <w:rPr/>
              <w:t>zum</w:t>
            </w:r>
            <w:r>
              <w:rPr>
                <w:spacing w:val="-1"/>
              </w:rPr>
              <w:t> </w:t>
            </w:r>
            <w:r>
              <w:rPr>
                <w:spacing w:val="-2"/>
              </w:rPr>
              <w:t>Service</w:t>
            </w:r>
            <w:r>
              <w:rPr>
                <w:rFonts w:ascii="Times New Roman" w:hAnsi="Times New Roman"/>
                <w:b w:val="0"/>
              </w:rPr>
              <w:tab/>
            </w:r>
            <w:r>
              <w:rPr>
                <w:spacing w:val="-10"/>
              </w:rPr>
              <w:t>3</w:t>
            </w:r>
          </w:hyperlink>
        </w:p>
        <w:p>
          <w:pPr>
            <w:pStyle w:val="TOC1"/>
            <w:numPr>
              <w:ilvl w:val="0"/>
              <w:numId w:val="2"/>
            </w:numPr>
            <w:tabs>
              <w:tab w:pos="1867" w:val="left" w:leader="none"/>
              <w:tab w:pos="10003" w:val="right" w:leader="dot"/>
            </w:tabs>
            <w:spacing w:line="196" w:lineRule="exact" w:before="0" w:after="0"/>
            <w:ind w:left="1867" w:right="0" w:hanging="665"/>
            <w:jc w:val="left"/>
          </w:pPr>
          <w:hyperlink w:history="true" w:anchor="_TOC_250012">
            <w:r>
              <w:rPr>
                <w:spacing w:val="-2"/>
              </w:rPr>
              <w:t>Definitionen</w:t>
            </w:r>
            <w:r>
              <w:rPr>
                <w:rFonts w:ascii="Times New Roman"/>
                <w:b w:val="0"/>
              </w:rPr>
              <w:tab/>
            </w:r>
            <w:r>
              <w:rPr>
                <w:spacing w:val="-10"/>
              </w:rPr>
              <w:t>4</w:t>
            </w:r>
          </w:hyperlink>
        </w:p>
        <w:p>
          <w:pPr>
            <w:pStyle w:val="TOC2"/>
            <w:numPr>
              <w:ilvl w:val="1"/>
              <w:numId w:val="2"/>
            </w:numPr>
            <w:tabs>
              <w:tab w:pos="1867" w:val="left" w:leader="none"/>
              <w:tab w:pos="10006" w:val="right" w:leader="dot"/>
            </w:tabs>
            <w:spacing w:line="197" w:lineRule="exact" w:before="0" w:after="0"/>
            <w:ind w:left="1867" w:right="0" w:hanging="665"/>
            <w:jc w:val="left"/>
          </w:pPr>
          <w:hyperlink w:history="true" w:anchor="_TOC_250011">
            <w:r>
              <w:rPr/>
              <w:t>Service</w:t>
            </w:r>
            <w:r>
              <w:rPr>
                <w:spacing w:val="-4"/>
              </w:rPr>
              <w:t> </w:t>
            </w:r>
            <w:r>
              <w:rPr/>
              <w:t>Access</w:t>
            </w:r>
            <w:r>
              <w:rPr>
                <w:spacing w:val="-6"/>
              </w:rPr>
              <w:t> </w:t>
            </w:r>
            <w:r>
              <w:rPr/>
              <w:t>Interface</w:t>
            </w:r>
            <w:r>
              <w:rPr>
                <w:spacing w:val="-4"/>
              </w:rPr>
              <w:t> </w:t>
            </w:r>
            <w:r>
              <w:rPr/>
              <w:t>Point</w:t>
            </w:r>
            <w:r>
              <w:rPr>
                <w:spacing w:val="-7"/>
              </w:rPr>
              <w:t> </w:t>
            </w:r>
            <w:r>
              <w:rPr>
                <w:spacing w:val="-2"/>
              </w:rPr>
              <w:t>(SAIP)</w:t>
            </w:r>
            <w:r>
              <w:rPr>
                <w:rFonts w:ascii="Times New Roman"/>
              </w:rPr>
              <w:tab/>
            </w:r>
            <w:r>
              <w:rPr>
                <w:spacing w:val="-10"/>
              </w:rPr>
              <w:t>4</w:t>
            </w:r>
          </w:hyperlink>
        </w:p>
        <w:p>
          <w:pPr>
            <w:pStyle w:val="TOC1"/>
            <w:numPr>
              <w:ilvl w:val="0"/>
              <w:numId w:val="2"/>
            </w:numPr>
            <w:tabs>
              <w:tab w:pos="1867" w:val="left" w:leader="none"/>
              <w:tab w:pos="10002" w:val="right" w:leader="dot"/>
            </w:tabs>
            <w:spacing w:line="197" w:lineRule="exact" w:before="0" w:after="0"/>
            <w:ind w:left="1867" w:right="0" w:hanging="665"/>
            <w:jc w:val="left"/>
          </w:pPr>
          <w:hyperlink w:history="true" w:anchor="_TOC_250010">
            <w:r>
              <w:rPr/>
              <w:t>Ausprägungen</w:t>
            </w:r>
            <w:r>
              <w:rPr>
                <w:spacing w:val="-11"/>
              </w:rPr>
              <w:t> </w:t>
            </w:r>
            <w:r>
              <w:rPr/>
              <w:t>und</w:t>
            </w:r>
            <w:r>
              <w:rPr>
                <w:spacing w:val="-7"/>
              </w:rPr>
              <w:t> </w:t>
            </w:r>
            <w:r>
              <w:rPr>
                <w:spacing w:val="-2"/>
              </w:rPr>
              <w:t>Optionen</w:t>
            </w:r>
            <w:r>
              <w:rPr>
                <w:rFonts w:ascii="Times New Roman" w:hAnsi="Times New Roman"/>
                <w:b w:val="0"/>
              </w:rPr>
              <w:tab/>
            </w:r>
            <w:r>
              <w:rPr>
                <w:spacing w:val="-10"/>
              </w:rPr>
              <w:t>5</w:t>
            </w:r>
          </w:hyperlink>
        </w:p>
        <w:p>
          <w:pPr>
            <w:pStyle w:val="TOC2"/>
            <w:numPr>
              <w:ilvl w:val="1"/>
              <w:numId w:val="2"/>
            </w:numPr>
            <w:tabs>
              <w:tab w:pos="1867" w:val="left" w:leader="none"/>
              <w:tab w:pos="10006" w:val="right" w:leader="dot"/>
            </w:tabs>
            <w:spacing w:line="197" w:lineRule="exact" w:before="0" w:after="0"/>
            <w:ind w:left="1867" w:right="0" w:hanging="665"/>
            <w:jc w:val="left"/>
          </w:pPr>
          <w:hyperlink w:history="true" w:anchor="_TOC_250009">
            <w:r>
              <w:rPr/>
              <w:t>Definition</w:t>
            </w:r>
            <w:r>
              <w:rPr>
                <w:spacing w:val="-4"/>
              </w:rPr>
              <w:t> </w:t>
            </w:r>
            <w:r>
              <w:rPr/>
              <w:t>der</w:t>
            </w:r>
            <w:r>
              <w:rPr>
                <w:spacing w:val="-10"/>
              </w:rPr>
              <w:t> </w:t>
            </w:r>
            <w:r>
              <w:rPr>
                <w:spacing w:val="-2"/>
              </w:rPr>
              <w:t>Leistungsausprägungen</w:t>
            </w:r>
            <w:r>
              <w:rPr>
                <w:rFonts w:ascii="Times New Roman" w:hAnsi="Times New Roman"/>
              </w:rPr>
              <w:tab/>
            </w:r>
            <w:r>
              <w:rPr>
                <w:spacing w:val="-10"/>
              </w:rPr>
              <w:t>5</w:t>
            </w:r>
          </w:hyperlink>
        </w:p>
        <w:p>
          <w:pPr>
            <w:pStyle w:val="TOC1"/>
            <w:numPr>
              <w:ilvl w:val="0"/>
              <w:numId w:val="2"/>
            </w:numPr>
            <w:tabs>
              <w:tab w:pos="1867" w:val="left" w:leader="none"/>
              <w:tab w:pos="10003" w:val="right" w:leader="dot"/>
            </w:tabs>
            <w:spacing w:line="197" w:lineRule="exact" w:before="0" w:after="0"/>
            <w:ind w:left="1867" w:right="0" w:hanging="665"/>
            <w:jc w:val="left"/>
          </w:pPr>
          <w:hyperlink w:history="true" w:anchor="_TOC_250008">
            <w:r>
              <w:rPr>
                <w:spacing w:val="-2"/>
              </w:rPr>
              <w:t>Leistungsdarstellung</w:t>
            </w:r>
            <w:r>
              <w:rPr>
                <w:spacing w:val="14"/>
              </w:rPr>
              <w:t> </w:t>
            </w:r>
            <w:r>
              <w:rPr>
                <w:spacing w:val="-2"/>
              </w:rPr>
              <w:t>und</w:t>
            </w:r>
            <w:r>
              <w:rPr>
                <w:spacing w:val="5"/>
              </w:rPr>
              <w:t> </w:t>
            </w:r>
            <w:r>
              <w:rPr>
                <w:spacing w:val="-2"/>
              </w:rPr>
              <w:t>Verantwortlichkeiten</w:t>
            </w:r>
            <w:r>
              <w:rPr>
                <w:rFonts w:ascii="Times New Roman"/>
                <w:b w:val="0"/>
              </w:rPr>
              <w:tab/>
            </w:r>
            <w:r>
              <w:rPr>
                <w:spacing w:val="-10"/>
              </w:rPr>
              <w:t>8</w:t>
            </w:r>
          </w:hyperlink>
        </w:p>
        <w:p>
          <w:pPr>
            <w:pStyle w:val="TOC1"/>
            <w:numPr>
              <w:ilvl w:val="0"/>
              <w:numId w:val="2"/>
            </w:numPr>
            <w:tabs>
              <w:tab w:pos="1867" w:val="left" w:leader="none"/>
              <w:tab w:pos="10003" w:val="right" w:leader="dot"/>
            </w:tabs>
            <w:spacing w:line="197" w:lineRule="exact" w:before="0" w:after="0"/>
            <w:ind w:left="1867" w:right="0" w:hanging="665"/>
            <w:jc w:val="left"/>
          </w:pPr>
          <w:hyperlink w:history="true" w:anchor="_TOC_250007">
            <w:r>
              <w:rPr/>
              <w:t>Service</w:t>
            </w:r>
            <w:r>
              <w:rPr>
                <w:spacing w:val="-9"/>
              </w:rPr>
              <w:t> </w:t>
            </w:r>
            <w:r>
              <w:rPr/>
              <w:t>Level</w:t>
            </w:r>
            <w:r>
              <w:rPr>
                <w:spacing w:val="-6"/>
              </w:rPr>
              <w:t> </w:t>
            </w:r>
            <w:r>
              <w:rPr/>
              <w:t>und</w:t>
            </w:r>
            <w:r>
              <w:rPr>
                <w:spacing w:val="-1"/>
              </w:rPr>
              <w:t> </w:t>
            </w:r>
            <w:r>
              <w:rPr/>
              <w:t>-</w:t>
            </w:r>
            <w:r>
              <w:rPr>
                <w:spacing w:val="-2"/>
              </w:rPr>
              <w:t>Reporting</w:t>
            </w:r>
            <w:r>
              <w:rPr>
                <w:rFonts w:ascii="Times New Roman"/>
                <w:b w:val="0"/>
              </w:rPr>
              <w:tab/>
            </w:r>
            <w:r>
              <w:rPr>
                <w:spacing w:val="-10"/>
              </w:rPr>
              <w:t>9</w:t>
            </w:r>
          </w:hyperlink>
        </w:p>
        <w:p>
          <w:pPr>
            <w:pStyle w:val="TOC2"/>
            <w:numPr>
              <w:ilvl w:val="1"/>
              <w:numId w:val="2"/>
            </w:numPr>
            <w:tabs>
              <w:tab w:pos="1867" w:val="left" w:leader="none"/>
              <w:tab w:pos="10006" w:val="right" w:leader="dot"/>
            </w:tabs>
            <w:spacing w:line="196" w:lineRule="exact" w:before="0" w:after="0"/>
            <w:ind w:left="1867" w:right="0" w:hanging="665"/>
            <w:jc w:val="left"/>
          </w:pPr>
          <w:hyperlink w:history="true" w:anchor="_TOC_250006">
            <w:r>
              <w:rPr/>
              <w:t>Service</w:t>
            </w:r>
            <w:r>
              <w:rPr>
                <w:spacing w:val="-4"/>
              </w:rPr>
              <w:t> </w:t>
            </w:r>
            <w:r>
              <w:rPr/>
              <w:t>Level</w:t>
            </w:r>
            <w:r>
              <w:rPr>
                <w:spacing w:val="-5"/>
              </w:rPr>
              <w:t> </w:t>
            </w:r>
            <w:r>
              <w:rPr>
                <w:spacing w:val="-2"/>
              </w:rPr>
              <w:t>Reporting</w:t>
            </w:r>
            <w:r>
              <w:rPr>
                <w:rFonts w:ascii="Times New Roman"/>
              </w:rPr>
              <w:tab/>
            </w:r>
            <w:r>
              <w:rPr>
                <w:spacing w:val="-10"/>
              </w:rPr>
              <w:t>9</w:t>
            </w:r>
          </w:hyperlink>
        </w:p>
        <w:p>
          <w:pPr>
            <w:pStyle w:val="TOC1"/>
            <w:numPr>
              <w:ilvl w:val="0"/>
              <w:numId w:val="2"/>
            </w:numPr>
            <w:tabs>
              <w:tab w:pos="1867" w:val="left" w:leader="none"/>
              <w:tab w:pos="10003" w:val="right" w:leader="dot"/>
            </w:tabs>
            <w:spacing w:line="196" w:lineRule="exact" w:before="0" w:after="0"/>
            <w:ind w:left="1867" w:right="0" w:hanging="665"/>
            <w:jc w:val="left"/>
          </w:pPr>
          <w:hyperlink w:history="true" w:anchor="_TOC_250005">
            <w:r>
              <w:rPr/>
              <w:t>Rechnungsstellung</w:t>
            </w:r>
            <w:r>
              <w:rPr>
                <w:spacing w:val="-13"/>
              </w:rPr>
              <w:t> </w:t>
            </w:r>
            <w:r>
              <w:rPr/>
              <w:t>und</w:t>
            </w:r>
            <w:r>
              <w:rPr>
                <w:spacing w:val="-12"/>
              </w:rPr>
              <w:t> </w:t>
            </w:r>
            <w:r>
              <w:rPr>
                <w:spacing w:val="-2"/>
              </w:rPr>
              <w:t>Mahnprozess</w:t>
            </w:r>
            <w:r>
              <w:rPr>
                <w:rFonts w:ascii="Times New Roman"/>
                <w:b w:val="0"/>
              </w:rPr>
              <w:tab/>
            </w:r>
            <w:r>
              <w:rPr>
                <w:spacing w:val="-10"/>
              </w:rPr>
              <w:t>9</w:t>
            </w:r>
          </w:hyperlink>
        </w:p>
        <w:p>
          <w:pPr>
            <w:pStyle w:val="TOC2"/>
            <w:numPr>
              <w:ilvl w:val="1"/>
              <w:numId w:val="2"/>
            </w:numPr>
            <w:tabs>
              <w:tab w:pos="1867" w:val="left" w:leader="none"/>
              <w:tab w:pos="10005" w:val="right" w:leader="dot"/>
            </w:tabs>
            <w:spacing w:line="197" w:lineRule="exact" w:before="0" w:after="0"/>
            <w:ind w:left="1867" w:right="0" w:hanging="665"/>
            <w:jc w:val="left"/>
          </w:pPr>
          <w:hyperlink w:history="true" w:anchor="_TOC_250004">
            <w:r>
              <w:rPr/>
              <w:t>Rechnungsstellung</w:t>
            </w:r>
            <w:r>
              <w:rPr>
                <w:spacing w:val="-7"/>
              </w:rPr>
              <w:t> </w:t>
            </w:r>
            <w:r>
              <w:rPr/>
              <w:t>für</w:t>
            </w:r>
            <w:r>
              <w:rPr>
                <w:spacing w:val="-6"/>
              </w:rPr>
              <w:t> </w:t>
            </w:r>
            <w:r>
              <w:rPr/>
              <w:t>den</w:t>
            </w:r>
            <w:r>
              <w:rPr>
                <w:spacing w:val="-7"/>
              </w:rPr>
              <w:t> </w:t>
            </w:r>
            <w:r>
              <w:rPr/>
              <w:t>Service</w:t>
            </w:r>
            <w:r>
              <w:rPr>
                <w:spacing w:val="-6"/>
              </w:rPr>
              <w:t> </w:t>
            </w:r>
            <w:r>
              <w:rPr/>
              <w:t>Mobility</w:t>
            </w:r>
            <w:r>
              <w:rPr>
                <w:spacing w:val="-10"/>
              </w:rPr>
              <w:t> </w:t>
            </w:r>
            <w:r>
              <w:rPr/>
              <w:t>for</w:t>
            </w:r>
            <w:r>
              <w:rPr>
                <w:spacing w:val="-5"/>
              </w:rPr>
              <w:t> </w:t>
            </w:r>
            <w:r>
              <w:rPr>
                <w:spacing w:val="-4"/>
              </w:rPr>
              <w:t>Work</w:t>
            </w:r>
            <w:r>
              <w:rPr>
                <w:rFonts w:ascii="Times New Roman" w:hAnsi="Times New Roman"/>
              </w:rPr>
              <w:tab/>
            </w:r>
            <w:r>
              <w:rPr>
                <w:spacing w:val="-10"/>
              </w:rPr>
              <w:t>9</w:t>
            </w:r>
          </w:hyperlink>
        </w:p>
        <w:p>
          <w:pPr>
            <w:pStyle w:val="TOC2"/>
            <w:numPr>
              <w:ilvl w:val="1"/>
              <w:numId w:val="2"/>
            </w:numPr>
            <w:tabs>
              <w:tab w:pos="1867" w:val="left" w:leader="none"/>
              <w:tab w:pos="10006" w:val="right" w:leader="dot"/>
            </w:tabs>
            <w:spacing w:line="197" w:lineRule="exact" w:before="0" w:after="0"/>
            <w:ind w:left="1867" w:right="0" w:hanging="665"/>
            <w:jc w:val="left"/>
          </w:pPr>
          <w:hyperlink w:history="true" w:anchor="_TOC_250003">
            <w:r>
              <w:rPr/>
              <w:t>Rechnungsstellung</w:t>
            </w:r>
            <w:r>
              <w:rPr>
                <w:spacing w:val="-13"/>
              </w:rPr>
              <w:t> </w:t>
            </w:r>
            <w:r>
              <w:rPr/>
              <w:t>und</w:t>
            </w:r>
            <w:r>
              <w:rPr>
                <w:spacing w:val="-12"/>
              </w:rPr>
              <w:t> </w:t>
            </w:r>
            <w:r>
              <w:rPr/>
              <w:t>Mahnprozess</w:t>
            </w:r>
            <w:r>
              <w:rPr>
                <w:spacing w:val="-7"/>
              </w:rPr>
              <w:t> </w:t>
            </w:r>
            <w:r>
              <w:rPr/>
              <w:t>beim</w:t>
            </w:r>
            <w:r>
              <w:rPr>
                <w:spacing w:val="-7"/>
              </w:rPr>
              <w:t> </w:t>
            </w:r>
            <w:r>
              <w:rPr/>
              <w:t>Service</w:t>
            </w:r>
            <w:r>
              <w:rPr>
                <w:spacing w:val="-4"/>
              </w:rPr>
              <w:t> </w:t>
            </w:r>
            <w:r>
              <w:rPr/>
              <w:t>"Cost</w:t>
            </w:r>
            <w:r>
              <w:rPr>
                <w:spacing w:val="-5"/>
              </w:rPr>
              <w:t> </w:t>
            </w:r>
            <w:r>
              <w:rPr>
                <w:spacing w:val="-2"/>
              </w:rPr>
              <w:t>Splitting"</w:t>
            </w:r>
            <w:r>
              <w:rPr>
                <w:rFonts w:ascii="Times New Roman"/>
              </w:rPr>
              <w:tab/>
            </w:r>
            <w:r>
              <w:rPr>
                <w:spacing w:val="-10"/>
              </w:rPr>
              <w:t>9</w:t>
            </w:r>
          </w:hyperlink>
        </w:p>
        <w:p>
          <w:pPr>
            <w:pStyle w:val="TOC1"/>
            <w:numPr>
              <w:ilvl w:val="0"/>
              <w:numId w:val="2"/>
            </w:numPr>
            <w:tabs>
              <w:tab w:pos="1867" w:val="left" w:leader="none"/>
              <w:tab w:pos="10009" w:val="right" w:leader="dot"/>
            </w:tabs>
            <w:spacing w:line="197" w:lineRule="exact" w:before="0" w:after="0"/>
            <w:ind w:left="1867" w:right="0" w:hanging="665"/>
            <w:jc w:val="left"/>
          </w:pPr>
          <w:hyperlink w:history="true" w:anchor="_TOC_250002">
            <w:r>
              <w:rPr/>
              <w:t>Besondere</w:t>
            </w:r>
            <w:r>
              <w:rPr>
                <w:spacing w:val="-7"/>
              </w:rPr>
              <w:t> </w:t>
            </w:r>
            <w:r>
              <w:rPr>
                <w:spacing w:val="-2"/>
              </w:rPr>
              <w:t>Regelungen</w:t>
            </w:r>
            <w:r>
              <w:rPr>
                <w:rFonts w:ascii="Times New Roman"/>
                <w:b w:val="0"/>
              </w:rPr>
              <w:tab/>
            </w:r>
            <w:r>
              <w:rPr>
                <w:spacing w:val="-5"/>
              </w:rPr>
              <w:t>10</w:t>
            </w:r>
          </w:hyperlink>
        </w:p>
        <w:p>
          <w:pPr>
            <w:pStyle w:val="TOC2"/>
            <w:numPr>
              <w:ilvl w:val="1"/>
              <w:numId w:val="2"/>
            </w:numPr>
            <w:tabs>
              <w:tab w:pos="1867" w:val="left" w:leader="none"/>
              <w:tab w:pos="10005" w:val="right" w:leader="dot"/>
            </w:tabs>
            <w:spacing w:line="197" w:lineRule="exact" w:before="0" w:after="0"/>
            <w:ind w:left="1867" w:right="0" w:hanging="665"/>
            <w:jc w:val="left"/>
          </w:pPr>
          <w:hyperlink w:history="true" w:anchor="_TOC_250001">
            <w:r>
              <w:rPr/>
              <w:t>Haftung</w:t>
            </w:r>
            <w:r>
              <w:rPr>
                <w:spacing w:val="-2"/>
              </w:rPr>
              <w:t> </w:t>
            </w:r>
            <w:r>
              <w:rPr/>
              <w:t>und</w:t>
            </w:r>
            <w:r>
              <w:rPr>
                <w:spacing w:val="-4"/>
              </w:rPr>
              <w:t> </w:t>
            </w:r>
            <w:r>
              <w:rPr>
                <w:spacing w:val="-2"/>
              </w:rPr>
              <w:t>Gewährleistung</w:t>
            </w:r>
            <w:r>
              <w:rPr>
                <w:rFonts w:ascii="Times New Roman" w:hAnsi="Times New Roman"/>
              </w:rPr>
              <w:tab/>
            </w:r>
            <w:r>
              <w:rPr>
                <w:spacing w:val="-5"/>
              </w:rPr>
              <w:t>10</w:t>
            </w:r>
          </w:hyperlink>
        </w:p>
        <w:p>
          <w:pPr>
            <w:pStyle w:val="TOC2"/>
            <w:numPr>
              <w:ilvl w:val="1"/>
              <w:numId w:val="2"/>
            </w:numPr>
            <w:tabs>
              <w:tab w:pos="1867" w:val="left" w:leader="none"/>
              <w:tab w:pos="10006" w:val="right" w:leader="dot"/>
            </w:tabs>
            <w:spacing w:line="197" w:lineRule="exact" w:before="0" w:after="0"/>
            <w:ind w:left="1867" w:right="0" w:hanging="665"/>
            <w:jc w:val="left"/>
          </w:pPr>
          <w:hyperlink w:history="true" w:anchor="_TOC_250000">
            <w:r>
              <w:rPr/>
              <w:t>Weitere</w:t>
            </w:r>
            <w:r>
              <w:rPr>
                <w:spacing w:val="-5"/>
              </w:rPr>
              <w:t> </w:t>
            </w:r>
            <w:r>
              <w:rPr>
                <w:spacing w:val="-2"/>
              </w:rPr>
              <w:t>Bestimmungen</w:t>
            </w:r>
            <w:r>
              <w:rPr>
                <w:rFonts w:ascii="Times New Roman"/>
              </w:rPr>
              <w:tab/>
            </w:r>
            <w:r>
              <w:rPr>
                <w:spacing w:val="-5"/>
              </w:rPr>
              <w:t>10</w:t>
            </w:r>
          </w:hyperlink>
        </w:p>
        <w:p>
          <w:pPr/>
          <w:r>
            <w:fldChar w:fldCharType="end"/>
          </w:r>
        </w:p>
      </w:sdtContent>
    </w:sdt>
    <w:p>
      <w:pPr>
        <w:spacing w:after="0"/>
        <w:sectPr>
          <w:headerReference w:type="default" r:id="rId46"/>
          <w:footerReference w:type="default" r:id="rId47"/>
          <w:pgSz w:w="12240" w:h="15840"/>
          <w:pgMar w:header="398" w:footer="2166" w:top="1840" w:bottom="2360" w:left="360" w:right="1080"/>
          <w:pgNumType w:start="2"/>
        </w:sectPr>
      </w:pPr>
    </w:p>
    <w:p>
      <w:pPr>
        <w:pStyle w:val="BodyText"/>
        <w:spacing w:before="232"/>
        <w:rPr>
          <w:sz w:val="28"/>
        </w:rPr>
      </w:pPr>
      <w:r>
        <w:rPr>
          <w:sz w:val="28"/>
        </w:rPr>
        <mc:AlternateContent>
          <mc:Choice Requires="wps">
            <w:drawing>
              <wp:anchor distT="0" distB="0" distL="0" distR="0" allowOverlap="1" layoutInCell="1" locked="0" behindDoc="0" simplePos="0" relativeHeight="15761408">
                <wp:simplePos x="0" y="0"/>
                <wp:positionH relativeFrom="page">
                  <wp:posOffset>7007352</wp:posOffset>
                </wp:positionH>
                <wp:positionV relativeFrom="page">
                  <wp:posOffset>3915155</wp:posOffset>
                </wp:positionV>
                <wp:extent cx="269875" cy="870585"/>
                <wp:effectExtent l="0" t="0" r="0" b="0"/>
                <wp:wrapNone/>
                <wp:docPr id="138" name="Group 138"/>
                <wp:cNvGraphicFramePr>
                  <a:graphicFrameLocks/>
                </wp:cNvGraphicFramePr>
                <a:graphic>
                  <a:graphicData uri="http://schemas.microsoft.com/office/word/2010/wordprocessingGroup">
                    <wpg:wgp>
                      <wpg:cNvPr id="138" name="Group 138"/>
                      <wpg:cNvGrpSpPr/>
                      <wpg:grpSpPr>
                        <a:xfrm>
                          <a:off x="0" y="0"/>
                          <a:ext cx="269875" cy="870585"/>
                          <a:chExt cx="269875" cy="870585"/>
                        </a:xfrm>
                      </wpg:grpSpPr>
                      <pic:pic>
                        <pic:nvPicPr>
                          <pic:cNvPr id="139" name="Image 139"/>
                          <pic:cNvPicPr/>
                        </pic:nvPicPr>
                        <pic:blipFill>
                          <a:blip r:embed="rId48" cstate="print"/>
                          <a:stretch>
                            <a:fillRect/>
                          </a:stretch>
                        </pic:blipFill>
                        <pic:spPr>
                          <a:xfrm>
                            <a:off x="102107" y="449579"/>
                            <a:ext cx="102108" cy="381000"/>
                          </a:xfrm>
                          <a:prstGeom prst="rect">
                            <a:avLst/>
                          </a:prstGeom>
                        </pic:spPr>
                      </pic:pic>
                      <pic:pic>
                        <pic:nvPicPr>
                          <pic:cNvPr id="140" name="Image 140"/>
                          <pic:cNvPicPr/>
                        </pic:nvPicPr>
                        <pic:blipFill>
                          <a:blip r:embed="rId49" cstate="print"/>
                          <a:stretch>
                            <a:fillRect/>
                          </a:stretch>
                        </pic:blipFill>
                        <pic:spPr>
                          <a:xfrm>
                            <a:off x="102107" y="280416"/>
                            <a:ext cx="80772" cy="132587"/>
                          </a:xfrm>
                          <a:prstGeom prst="rect">
                            <a:avLst/>
                          </a:prstGeom>
                        </pic:spPr>
                      </pic:pic>
                      <pic:pic>
                        <pic:nvPicPr>
                          <pic:cNvPr id="141" name="Image 141"/>
                          <pic:cNvPicPr/>
                        </pic:nvPicPr>
                        <pic:blipFill>
                          <a:blip r:embed="rId50" cstate="print"/>
                          <a:stretch>
                            <a:fillRect/>
                          </a:stretch>
                        </pic:blipFill>
                        <pic:spPr>
                          <a:xfrm>
                            <a:off x="102107" y="0"/>
                            <a:ext cx="80772" cy="243839"/>
                          </a:xfrm>
                          <a:prstGeom prst="rect">
                            <a:avLst/>
                          </a:prstGeom>
                        </pic:spPr>
                      </pic:pic>
                      <wps:wsp>
                        <wps:cNvPr id="142" name="Graphic 142"/>
                        <wps:cNvSpPr/>
                        <wps:spPr>
                          <a:xfrm>
                            <a:off x="0" y="864107"/>
                            <a:ext cx="269875" cy="6350"/>
                          </a:xfrm>
                          <a:custGeom>
                            <a:avLst/>
                            <a:gdLst/>
                            <a:ahLst/>
                            <a:cxnLst/>
                            <a:rect l="l" t="t" r="r" b="b"/>
                            <a:pathLst>
                              <a:path w="269875" h="6350">
                                <a:moveTo>
                                  <a:pt x="269748" y="6095"/>
                                </a:moveTo>
                                <a:lnTo>
                                  <a:pt x="0" y="6095"/>
                                </a:lnTo>
                                <a:lnTo>
                                  <a:pt x="0" y="0"/>
                                </a:lnTo>
                                <a:lnTo>
                                  <a:pt x="269748" y="0"/>
                                </a:lnTo>
                                <a:lnTo>
                                  <a:pt x="269748" y="6095"/>
                                </a:lnTo>
                                <a:close/>
                              </a:path>
                            </a:pathLst>
                          </a:custGeom>
                          <a:solidFill>
                            <a:srgbClr val="87D6FF"/>
                          </a:solidFill>
                        </wps:spPr>
                        <wps:bodyPr wrap="square" lIns="0" tIns="0" rIns="0" bIns="0" rtlCol="0">
                          <a:prstTxWarp prst="textNoShape">
                            <a:avLst/>
                          </a:prstTxWarp>
                          <a:noAutofit/>
                        </wps:bodyPr>
                      </wps:wsp>
                    </wpg:wgp>
                  </a:graphicData>
                </a:graphic>
              </wp:anchor>
            </w:drawing>
          </mc:Choice>
          <mc:Fallback>
            <w:pict>
              <v:group style="position:absolute;margin-left:551.76001pt;margin-top:308.279999pt;width:21.25pt;height:68.55pt;mso-position-horizontal-relative:page;mso-position-vertical-relative:page;z-index:15761408" id="docshapegroup108" coordorigin="11035,6166" coordsize="425,1371">
                <v:shape style="position:absolute;left:11196;top:6873;width:161;height:600" type="#_x0000_t75" id="docshape109" stroked="false">
                  <v:imagedata r:id="rId48" o:title=""/>
                </v:shape>
                <v:shape style="position:absolute;left:11196;top:6607;width:128;height:209" type="#_x0000_t75" id="docshape110" stroked="false">
                  <v:imagedata r:id="rId49" o:title=""/>
                </v:shape>
                <v:shape style="position:absolute;left:11196;top:6165;width:128;height:384" type="#_x0000_t75" id="docshape111" stroked="false">
                  <v:imagedata r:id="rId50" o:title=""/>
                </v:shape>
                <v:rect style="position:absolute;left:11035;top:7526;width:425;height:10" id="docshape112" filled="true" fillcolor="#87d6ff" stroked="false">
                  <v:fill type="solid"/>
                </v:rect>
                <w10:wrap type="none"/>
              </v:group>
            </w:pict>
          </mc:Fallback>
        </mc:AlternateContent>
      </w:r>
      <w:r>
        <w:rPr>
          <w:sz w:val="28"/>
        </w:rPr>
        <mc:AlternateContent>
          <mc:Choice Requires="wps">
            <w:drawing>
              <wp:anchor distT="0" distB="0" distL="0" distR="0" allowOverlap="1" layoutInCell="1" locked="0" behindDoc="0" simplePos="0" relativeHeight="15761920">
                <wp:simplePos x="0" y="0"/>
                <wp:positionH relativeFrom="page">
                  <wp:posOffset>7007352</wp:posOffset>
                </wp:positionH>
                <wp:positionV relativeFrom="page">
                  <wp:posOffset>5902451</wp:posOffset>
                </wp:positionV>
                <wp:extent cx="269875" cy="1127760"/>
                <wp:effectExtent l="0" t="0" r="0" b="0"/>
                <wp:wrapNone/>
                <wp:docPr id="143" name="Group 143"/>
                <wp:cNvGraphicFramePr>
                  <a:graphicFrameLocks/>
                </wp:cNvGraphicFramePr>
                <a:graphic>
                  <a:graphicData uri="http://schemas.microsoft.com/office/word/2010/wordprocessingGroup">
                    <wpg:wgp>
                      <wpg:cNvPr id="143" name="Group 143"/>
                      <wpg:cNvGrpSpPr/>
                      <wpg:grpSpPr>
                        <a:xfrm>
                          <a:off x="0" y="0"/>
                          <a:ext cx="269875" cy="1127760"/>
                          <a:chExt cx="269875" cy="1127760"/>
                        </a:xfrm>
                      </wpg:grpSpPr>
                      <wps:wsp>
                        <wps:cNvPr id="144" name="Graphic 144"/>
                        <wps:cNvSpPr/>
                        <wps:spPr>
                          <a:xfrm>
                            <a:off x="0" y="7619"/>
                            <a:ext cx="269875" cy="1115695"/>
                          </a:xfrm>
                          <a:custGeom>
                            <a:avLst/>
                            <a:gdLst/>
                            <a:ahLst/>
                            <a:cxnLst/>
                            <a:rect l="l" t="t" r="r" b="b"/>
                            <a:pathLst>
                              <a:path w="269875" h="1115695">
                                <a:moveTo>
                                  <a:pt x="269748" y="1115567"/>
                                </a:moveTo>
                                <a:lnTo>
                                  <a:pt x="0" y="1115567"/>
                                </a:lnTo>
                                <a:lnTo>
                                  <a:pt x="0" y="0"/>
                                </a:lnTo>
                                <a:lnTo>
                                  <a:pt x="269748" y="0"/>
                                </a:lnTo>
                                <a:lnTo>
                                  <a:pt x="269748" y="1115567"/>
                                </a:lnTo>
                                <a:close/>
                              </a:path>
                            </a:pathLst>
                          </a:custGeom>
                          <a:solidFill>
                            <a:srgbClr val="80D4FF"/>
                          </a:solidFill>
                        </wps:spPr>
                        <wps:bodyPr wrap="square" lIns="0" tIns="0" rIns="0" bIns="0" rtlCol="0">
                          <a:prstTxWarp prst="textNoShape">
                            <a:avLst/>
                          </a:prstTxWarp>
                          <a:noAutofit/>
                        </wps:bodyPr>
                      </wps:wsp>
                      <wps:wsp>
                        <wps:cNvPr id="145" name="Graphic 145"/>
                        <wps:cNvSpPr/>
                        <wps:spPr>
                          <a:xfrm>
                            <a:off x="124967" y="995172"/>
                            <a:ext cx="78105" cy="52069"/>
                          </a:xfrm>
                          <a:custGeom>
                            <a:avLst/>
                            <a:gdLst/>
                            <a:ahLst/>
                            <a:cxnLst/>
                            <a:rect l="l" t="t" r="r" b="b"/>
                            <a:pathLst>
                              <a:path w="78105" h="52069">
                                <a:moveTo>
                                  <a:pt x="77724" y="38100"/>
                                </a:moveTo>
                                <a:lnTo>
                                  <a:pt x="65532" y="38100"/>
                                </a:lnTo>
                                <a:lnTo>
                                  <a:pt x="65532" y="24384"/>
                                </a:lnTo>
                                <a:lnTo>
                                  <a:pt x="64008" y="19812"/>
                                </a:lnTo>
                                <a:lnTo>
                                  <a:pt x="62484" y="16764"/>
                                </a:lnTo>
                                <a:lnTo>
                                  <a:pt x="60960" y="15240"/>
                                </a:lnTo>
                                <a:lnTo>
                                  <a:pt x="57912" y="13716"/>
                                </a:lnTo>
                                <a:lnTo>
                                  <a:pt x="35052" y="13716"/>
                                </a:lnTo>
                                <a:lnTo>
                                  <a:pt x="38100" y="4572"/>
                                </a:lnTo>
                                <a:lnTo>
                                  <a:pt x="44196" y="0"/>
                                </a:lnTo>
                                <a:lnTo>
                                  <a:pt x="62484" y="0"/>
                                </a:lnTo>
                                <a:lnTo>
                                  <a:pt x="67056" y="1524"/>
                                </a:lnTo>
                                <a:lnTo>
                                  <a:pt x="71628" y="7620"/>
                                </a:lnTo>
                                <a:lnTo>
                                  <a:pt x="76200" y="12192"/>
                                </a:lnTo>
                                <a:lnTo>
                                  <a:pt x="77724" y="19812"/>
                                </a:lnTo>
                                <a:lnTo>
                                  <a:pt x="77724" y="38100"/>
                                </a:lnTo>
                                <a:close/>
                              </a:path>
                              <a:path w="78105" h="52069">
                                <a:moveTo>
                                  <a:pt x="77724" y="51816"/>
                                </a:moveTo>
                                <a:lnTo>
                                  <a:pt x="1524" y="51816"/>
                                </a:lnTo>
                                <a:lnTo>
                                  <a:pt x="0" y="41148"/>
                                </a:lnTo>
                                <a:lnTo>
                                  <a:pt x="0" y="21336"/>
                                </a:lnTo>
                                <a:lnTo>
                                  <a:pt x="1524" y="15240"/>
                                </a:lnTo>
                                <a:lnTo>
                                  <a:pt x="4572" y="10668"/>
                                </a:lnTo>
                                <a:lnTo>
                                  <a:pt x="9144" y="6096"/>
                                </a:lnTo>
                                <a:lnTo>
                                  <a:pt x="13716" y="4572"/>
                                </a:lnTo>
                                <a:lnTo>
                                  <a:pt x="25908" y="4572"/>
                                </a:lnTo>
                                <a:lnTo>
                                  <a:pt x="30480" y="7620"/>
                                </a:lnTo>
                                <a:lnTo>
                                  <a:pt x="35052" y="13716"/>
                                </a:lnTo>
                                <a:lnTo>
                                  <a:pt x="45720" y="13716"/>
                                </a:lnTo>
                                <a:lnTo>
                                  <a:pt x="43434" y="18288"/>
                                </a:lnTo>
                                <a:lnTo>
                                  <a:pt x="15240" y="18288"/>
                                </a:lnTo>
                                <a:lnTo>
                                  <a:pt x="12192" y="21336"/>
                                </a:lnTo>
                                <a:lnTo>
                                  <a:pt x="12192" y="38100"/>
                                </a:lnTo>
                                <a:lnTo>
                                  <a:pt x="77724" y="38100"/>
                                </a:lnTo>
                                <a:lnTo>
                                  <a:pt x="77724" y="51816"/>
                                </a:lnTo>
                                <a:close/>
                              </a:path>
                              <a:path w="78105" h="52069">
                                <a:moveTo>
                                  <a:pt x="41148" y="38100"/>
                                </a:moveTo>
                                <a:lnTo>
                                  <a:pt x="30480" y="38100"/>
                                </a:lnTo>
                                <a:lnTo>
                                  <a:pt x="30480" y="22860"/>
                                </a:lnTo>
                                <a:lnTo>
                                  <a:pt x="27432" y="18288"/>
                                </a:lnTo>
                                <a:lnTo>
                                  <a:pt x="43434" y="18288"/>
                                </a:lnTo>
                                <a:lnTo>
                                  <a:pt x="42672" y="19812"/>
                                </a:lnTo>
                                <a:lnTo>
                                  <a:pt x="41148" y="24384"/>
                                </a:lnTo>
                                <a:lnTo>
                                  <a:pt x="41148" y="38100"/>
                                </a:lnTo>
                                <a:close/>
                              </a:path>
                            </a:pathLst>
                          </a:custGeom>
                          <a:solidFill>
                            <a:srgbClr val="FFFFFF"/>
                          </a:solidFill>
                        </wps:spPr>
                        <wps:bodyPr wrap="square" lIns="0" tIns="0" rIns="0" bIns="0" rtlCol="0">
                          <a:prstTxWarp prst="textNoShape">
                            <a:avLst/>
                          </a:prstTxWarp>
                          <a:noAutofit/>
                        </wps:bodyPr>
                      </wps:wsp>
                      <wps:wsp>
                        <wps:cNvPr id="146" name="Graphic 146"/>
                        <wps:cNvSpPr/>
                        <wps:spPr>
                          <a:xfrm>
                            <a:off x="0" y="0"/>
                            <a:ext cx="269875" cy="1128395"/>
                          </a:xfrm>
                          <a:custGeom>
                            <a:avLst/>
                            <a:gdLst/>
                            <a:ahLst/>
                            <a:cxnLst/>
                            <a:rect l="l" t="t" r="r" b="b"/>
                            <a:pathLst>
                              <a:path w="269875" h="1128395">
                                <a:moveTo>
                                  <a:pt x="269748" y="1121664"/>
                                </a:moveTo>
                                <a:lnTo>
                                  <a:pt x="0" y="1121664"/>
                                </a:lnTo>
                                <a:lnTo>
                                  <a:pt x="0" y="1127772"/>
                                </a:lnTo>
                                <a:lnTo>
                                  <a:pt x="269748" y="1127772"/>
                                </a:lnTo>
                                <a:lnTo>
                                  <a:pt x="269748" y="1121664"/>
                                </a:lnTo>
                                <a:close/>
                              </a:path>
                              <a:path w="269875" h="1128395">
                                <a:moveTo>
                                  <a:pt x="269748" y="0"/>
                                </a:moveTo>
                                <a:lnTo>
                                  <a:pt x="0" y="0"/>
                                </a:lnTo>
                                <a:lnTo>
                                  <a:pt x="0" y="4572"/>
                                </a:lnTo>
                                <a:lnTo>
                                  <a:pt x="269748" y="4572"/>
                                </a:lnTo>
                                <a:lnTo>
                                  <a:pt x="269748" y="0"/>
                                </a:lnTo>
                                <a:close/>
                              </a:path>
                            </a:pathLst>
                          </a:custGeom>
                          <a:solidFill>
                            <a:srgbClr val="87D6FF"/>
                          </a:solidFill>
                        </wps:spPr>
                        <wps:bodyPr wrap="square" lIns="0" tIns="0" rIns="0" bIns="0" rtlCol="0">
                          <a:prstTxWarp prst="textNoShape">
                            <a:avLst/>
                          </a:prstTxWarp>
                          <a:noAutofit/>
                        </wps:bodyPr>
                      </wps:wsp>
                    </wpg:wgp>
                  </a:graphicData>
                </a:graphic>
              </wp:anchor>
            </w:drawing>
          </mc:Choice>
          <mc:Fallback>
            <w:pict>
              <v:group style="position:absolute;margin-left:551.76001pt;margin-top:464.759979pt;width:21.25pt;height:88.8pt;mso-position-horizontal-relative:page;mso-position-vertical-relative:page;z-index:15761920" id="docshapegroup113" coordorigin="11035,9295" coordsize="425,1776">
                <v:rect style="position:absolute;left:11035;top:9307;width:425;height:1757" id="docshape114" filled="true" fillcolor="#80d4ff" stroked="false">
                  <v:fill type="solid"/>
                </v:rect>
                <v:shape style="position:absolute;left:11232;top:10862;width:123;height:82" id="docshape115" coordorigin="11232,10862" coordsize="123,82" path="m11354,10922l11335,10922,11335,10901,11333,10894,11330,10889,11328,10886,11323,10884,11287,10884,11292,10870,11302,10862,11330,10862,11338,10865,11345,10874,11352,10882,11354,10894,11354,10922xm11354,10944l11234,10944,11232,10927,11232,10896,11234,10886,11239,10879,11246,10872,11254,10870,11273,10870,11280,10874,11287,10884,11304,10884,11300,10891,11256,10891,11251,10896,11251,10922,11354,10922,11354,10944xm11297,10922l11280,10922,11280,10898,11275,10891,11300,10891,11299,10894,11297,10901,11297,10922xe" filled="true" fillcolor="#ffffff" stroked="false">
                  <v:path arrowok="t"/>
                  <v:fill type="solid"/>
                </v:shape>
                <v:shape style="position:absolute;left:11035;top:9295;width:425;height:1777" id="docshape116" coordorigin="11035,9295" coordsize="425,1777" path="m11460,11062l11035,11062,11035,11071,11460,11071,11460,11062xm11460,9295l11035,9295,11035,9302,11460,9302,11460,9295xe" filled="true" fillcolor="#87d6ff" stroked="false">
                  <v:path arrowok="t"/>
                  <v:fill type="solid"/>
                </v:shape>
                <w10:wrap type="none"/>
              </v:group>
            </w:pict>
          </mc:Fallback>
        </mc:AlternateContent>
      </w:r>
    </w:p>
    <w:p>
      <w:pPr>
        <w:pStyle w:val="Heading1"/>
        <w:numPr>
          <w:ilvl w:val="0"/>
          <w:numId w:val="3"/>
        </w:numPr>
        <w:tabs>
          <w:tab w:pos="1867" w:val="left" w:leader="none"/>
        </w:tabs>
        <w:spacing w:line="240" w:lineRule="auto" w:before="1" w:after="0"/>
        <w:ind w:left="1867" w:right="0" w:hanging="413"/>
        <w:jc w:val="left"/>
        <w:rPr>
          <w:color w:val="011C67"/>
        </w:rPr>
      </w:pPr>
      <w:bookmarkStart w:name="_TOC_250013" w:id="1"/>
      <w:r>
        <w:rPr>
          <w:color w:val="011C67"/>
        </w:rPr>
        <w:t>Übersicht</w:t>
      </w:r>
      <w:r>
        <w:rPr>
          <w:color w:val="011C67"/>
          <w:spacing w:val="-4"/>
        </w:rPr>
        <w:t> </w:t>
      </w:r>
      <w:r>
        <w:rPr>
          <w:color w:val="011C67"/>
        </w:rPr>
        <w:t>zum</w:t>
      </w:r>
      <w:r>
        <w:rPr>
          <w:color w:val="011C67"/>
          <w:spacing w:val="1"/>
        </w:rPr>
        <w:t> </w:t>
      </w:r>
      <w:bookmarkEnd w:id="1"/>
      <w:r>
        <w:rPr>
          <w:color w:val="011C67"/>
          <w:spacing w:val="-2"/>
        </w:rPr>
        <w:t>Service</w:t>
      </w:r>
    </w:p>
    <w:p>
      <w:pPr>
        <w:pStyle w:val="Heading3"/>
        <w:spacing w:line="237" w:lineRule="auto" w:before="50"/>
        <w:ind w:left="2294" w:right="703"/>
      </w:pPr>
      <w:r>
        <w:rPr/>
        <mc:AlternateContent>
          <mc:Choice Requires="wps">
            <w:drawing>
              <wp:anchor distT="0" distB="0" distL="0" distR="0" allowOverlap="1" layoutInCell="1" locked="0" behindDoc="0" simplePos="0" relativeHeight="15762432">
                <wp:simplePos x="0" y="0"/>
                <wp:positionH relativeFrom="page">
                  <wp:posOffset>1482851</wp:posOffset>
                </wp:positionH>
                <wp:positionV relativeFrom="paragraph">
                  <wp:posOffset>33506</wp:posOffset>
                </wp:positionV>
                <wp:extent cx="9525" cy="4962525"/>
                <wp:effectExtent l="0" t="0" r="0" b="0"/>
                <wp:wrapNone/>
                <wp:docPr id="147" name="Graphic 147"/>
                <wp:cNvGraphicFramePr>
                  <a:graphicFrameLocks/>
                </wp:cNvGraphicFramePr>
                <a:graphic>
                  <a:graphicData uri="http://schemas.microsoft.com/office/word/2010/wordprocessingShape">
                    <wps:wsp>
                      <wps:cNvPr id="147" name="Graphic 147"/>
                      <wps:cNvSpPr/>
                      <wps:spPr>
                        <a:xfrm>
                          <a:off x="0" y="0"/>
                          <a:ext cx="9525" cy="4962525"/>
                        </a:xfrm>
                        <a:custGeom>
                          <a:avLst/>
                          <a:gdLst/>
                          <a:ahLst/>
                          <a:cxnLst/>
                          <a:rect l="l" t="t" r="r" b="b"/>
                          <a:pathLst>
                            <a:path w="9525" h="4962525">
                              <a:moveTo>
                                <a:pt x="9144" y="4962143"/>
                              </a:moveTo>
                              <a:lnTo>
                                <a:pt x="0" y="4962143"/>
                              </a:lnTo>
                              <a:lnTo>
                                <a:pt x="0" y="0"/>
                              </a:lnTo>
                              <a:lnTo>
                                <a:pt x="9144" y="0"/>
                              </a:lnTo>
                              <a:lnTo>
                                <a:pt x="9144" y="4962143"/>
                              </a:lnTo>
                              <a:close/>
                            </a:path>
                          </a:pathLst>
                        </a:custGeom>
                        <a:solidFill>
                          <a:srgbClr val="00BAFF"/>
                        </a:solidFill>
                      </wps:spPr>
                      <wps:bodyPr wrap="square" lIns="0" tIns="0" rIns="0" bIns="0" rtlCol="0">
                        <a:prstTxWarp prst="textNoShape">
                          <a:avLst/>
                        </a:prstTxWarp>
                        <a:noAutofit/>
                      </wps:bodyPr>
                    </wps:wsp>
                  </a:graphicData>
                </a:graphic>
              </wp:anchor>
            </w:drawing>
          </mc:Choice>
          <mc:Fallback>
            <w:pict>
              <v:rect style="position:absolute;margin-left:116.759995pt;margin-top:2.638288pt;width:.720004pt;height:390.719994pt;mso-position-horizontal-relative:page;mso-position-vertical-relative:paragraph;z-index:15762432" id="docshape117" filled="true" fillcolor="#00baff" stroked="false">
                <v:fill type="solid"/>
                <w10:wrap type="none"/>
              </v:rect>
            </w:pict>
          </mc:Fallback>
        </mc:AlternateContent>
      </w:r>
      <w:r>
        <w:rPr/>
        <w:t>Der</w:t>
      </w:r>
      <w:r>
        <w:rPr>
          <w:spacing w:val="-4"/>
        </w:rPr>
        <w:t> </w:t>
      </w:r>
      <w:r>
        <w:rPr/>
        <w:t>Service</w:t>
      </w:r>
      <w:r>
        <w:rPr>
          <w:spacing w:val="-6"/>
        </w:rPr>
        <w:t> </w:t>
      </w:r>
      <w:r>
        <w:rPr/>
        <w:t>Mobility</w:t>
      </w:r>
      <w:r>
        <w:rPr>
          <w:spacing w:val="-7"/>
        </w:rPr>
        <w:t> </w:t>
      </w:r>
      <w:r>
        <w:rPr/>
        <w:t>for</w:t>
      </w:r>
      <w:r>
        <w:rPr>
          <w:spacing w:val="-2"/>
        </w:rPr>
        <w:t> </w:t>
      </w:r>
      <w:r>
        <w:rPr/>
        <w:t>Work</w:t>
      </w:r>
      <w:r>
        <w:rPr>
          <w:spacing w:val="-3"/>
        </w:rPr>
        <w:t> </w:t>
      </w:r>
      <w:r>
        <w:rPr/>
        <w:t>bietet</w:t>
      </w:r>
      <w:r>
        <w:rPr>
          <w:spacing w:val="-11"/>
        </w:rPr>
        <w:t> </w:t>
      </w:r>
      <w:r>
        <w:rPr/>
        <w:t>den</w:t>
      </w:r>
      <w:r>
        <w:rPr>
          <w:spacing w:val="-3"/>
        </w:rPr>
        <w:t> </w:t>
      </w:r>
      <w:r>
        <w:rPr/>
        <w:t>Mitarbeitenden</w:t>
      </w:r>
      <w:r>
        <w:rPr>
          <w:spacing w:val="-8"/>
        </w:rPr>
        <w:t> </w:t>
      </w:r>
      <w:r>
        <w:rPr/>
        <w:t>des</w:t>
      </w:r>
      <w:r>
        <w:rPr>
          <w:spacing w:val="-7"/>
        </w:rPr>
        <w:t> </w:t>
      </w:r>
      <w:r>
        <w:rPr/>
        <w:t>Kunden (nachfolgend</w:t>
      </w:r>
      <w:r>
        <w:rPr>
          <w:spacing w:val="-11"/>
        </w:rPr>
        <w:t> </w:t>
      </w:r>
      <w:r>
        <w:rPr/>
        <w:t>"Benutzer"</w:t>
      </w:r>
      <w:r>
        <w:rPr>
          <w:spacing w:val="-6"/>
        </w:rPr>
        <w:t> </w:t>
      </w:r>
      <w:r>
        <w:rPr/>
        <w:t>genannt) höhere</w:t>
      </w:r>
      <w:r>
        <w:rPr>
          <w:spacing w:val="-10"/>
        </w:rPr>
        <w:t> </w:t>
      </w:r>
      <w:r>
        <w:rPr/>
        <w:t>Flexibilität</w:t>
      </w:r>
      <w:r>
        <w:rPr>
          <w:spacing w:val="-5"/>
        </w:rPr>
        <w:t> </w:t>
      </w:r>
      <w:r>
        <w:rPr/>
        <w:t>und</w:t>
      </w:r>
      <w:r>
        <w:rPr>
          <w:spacing w:val="-5"/>
        </w:rPr>
        <w:t> </w:t>
      </w:r>
      <w:r>
        <w:rPr/>
        <w:t>Selbständigkeit für</w:t>
      </w:r>
      <w:r>
        <w:rPr>
          <w:spacing w:val="-11"/>
        </w:rPr>
        <w:t> </w:t>
      </w:r>
      <w:r>
        <w:rPr/>
        <w:t>die</w:t>
      </w:r>
      <w:r>
        <w:rPr>
          <w:spacing w:val="-10"/>
        </w:rPr>
        <w:t> </w:t>
      </w:r>
      <w:r>
        <w:rPr/>
        <w:t>Verwaltung der</w:t>
      </w:r>
      <w:r>
        <w:rPr>
          <w:spacing w:val="-9"/>
        </w:rPr>
        <w:t> </w:t>
      </w:r>
      <w:r>
        <w:rPr/>
        <w:t>mobilen</w:t>
      </w:r>
      <w:r>
        <w:rPr>
          <w:spacing w:val="-1"/>
        </w:rPr>
        <w:t> </w:t>
      </w:r>
      <w:r>
        <w:rPr/>
        <w:t>Anschlüsse</w:t>
      </w:r>
      <w:r>
        <w:rPr>
          <w:spacing w:val="-2"/>
        </w:rPr>
        <w:t> </w:t>
      </w:r>
      <w:r>
        <w:rPr/>
        <w:t>(CMN-</w:t>
      </w:r>
      <w:r>
        <w:rPr>
          <w:spacing w:val="-6"/>
        </w:rPr>
        <w:t> </w:t>
      </w:r>
      <w:r>
        <w:rPr/>
        <w:t>oder</w:t>
      </w:r>
      <w:r>
        <w:rPr>
          <w:spacing w:val="-5"/>
        </w:rPr>
        <w:t> </w:t>
      </w:r>
      <w:r>
        <w:rPr/>
        <w:t>NATEL® go-Anschlüsse/Abonnemente,</w:t>
      </w:r>
      <w:r>
        <w:rPr>
          <w:spacing w:val="-2"/>
        </w:rPr>
        <w:t> </w:t>
      </w:r>
      <w:r>
        <w:rPr/>
        <w:t>nachfolgend</w:t>
      </w:r>
      <w:r>
        <w:rPr>
          <w:spacing w:val="-8"/>
        </w:rPr>
        <w:t> </w:t>
      </w:r>
      <w:r>
        <w:rPr/>
        <w:t>"Anschlüsse"</w:t>
      </w:r>
      <w:r>
        <w:rPr>
          <w:spacing w:val="-9"/>
        </w:rPr>
        <w:t> </w:t>
      </w:r>
      <w:r>
        <w:rPr/>
        <w:t>genannt)</w:t>
      </w:r>
      <w:r>
        <w:rPr>
          <w:spacing w:val="-8"/>
        </w:rPr>
        <w:t> </w:t>
      </w:r>
      <w:r>
        <w:rPr/>
        <w:t>und</w:t>
      </w:r>
      <w:r>
        <w:rPr>
          <w:spacing w:val="-7"/>
        </w:rPr>
        <w:t> </w:t>
      </w:r>
      <w:r>
        <w:rPr/>
        <w:t>weiteren</w:t>
      </w:r>
      <w:r>
        <w:rPr>
          <w:spacing w:val="-4"/>
        </w:rPr>
        <w:t> </w:t>
      </w:r>
      <w:r>
        <w:rPr/>
        <w:t>adaptierbaren Services von Swisscom Enterprise</w:t>
      </w:r>
      <w:r>
        <w:rPr>
          <w:spacing w:val="-3"/>
        </w:rPr>
        <w:t> </w:t>
      </w:r>
      <w:r>
        <w:rPr/>
        <w:t>Customers. Der</w:t>
      </w:r>
      <w:r>
        <w:rPr>
          <w:spacing w:val="-2"/>
        </w:rPr>
        <w:t> </w:t>
      </w:r>
      <w:r>
        <w:rPr/>
        <w:t>herkömmliche Customer</w:t>
      </w:r>
      <w:r>
        <w:rPr>
          <w:spacing w:val="-4"/>
        </w:rPr>
        <w:t> </w:t>
      </w:r>
      <w:r>
        <w:rPr/>
        <w:t>Service von</w:t>
      </w:r>
      <w:r>
        <w:rPr>
          <w:spacing w:val="-3"/>
        </w:rPr>
        <w:t> </w:t>
      </w:r>
      <w:r>
        <w:rPr/>
        <w:t>Swisscom wird mit dem Customer Service für die Benutzer erweitert.</w:t>
      </w:r>
    </w:p>
    <w:p>
      <w:pPr>
        <w:pStyle w:val="Heading3"/>
        <w:spacing w:line="237" w:lineRule="auto" w:before="197"/>
        <w:ind w:left="2294" w:right="703"/>
      </w:pPr>
      <w:r>
        <w:rPr/>
        <w:t>Der</w:t>
      </w:r>
      <w:r>
        <w:rPr>
          <w:spacing w:val="-6"/>
        </w:rPr>
        <w:t> </w:t>
      </w:r>
      <w:r>
        <w:rPr/>
        <w:t>Service</w:t>
      </w:r>
      <w:r>
        <w:rPr>
          <w:spacing w:val="-8"/>
        </w:rPr>
        <w:t> </w:t>
      </w:r>
      <w:r>
        <w:rPr/>
        <w:t>Mobility</w:t>
      </w:r>
      <w:r>
        <w:rPr>
          <w:spacing w:val="-7"/>
        </w:rPr>
        <w:t> </w:t>
      </w:r>
      <w:r>
        <w:rPr/>
        <w:t>for</w:t>
      </w:r>
      <w:r>
        <w:rPr>
          <w:spacing w:val="-7"/>
        </w:rPr>
        <w:t> </w:t>
      </w:r>
      <w:r>
        <w:rPr/>
        <w:t>Work</w:t>
      </w:r>
      <w:r>
        <w:rPr>
          <w:spacing w:val="-4"/>
        </w:rPr>
        <w:t> </w:t>
      </w:r>
      <w:r>
        <w:rPr/>
        <w:t>umfasst</w:t>
      </w:r>
      <w:r>
        <w:rPr>
          <w:spacing w:val="-4"/>
        </w:rPr>
        <w:t> </w:t>
      </w:r>
      <w:r>
        <w:rPr/>
        <w:t>insbesondere</w:t>
      </w:r>
      <w:r>
        <w:rPr>
          <w:spacing w:val="-5"/>
        </w:rPr>
        <w:t> </w:t>
      </w:r>
      <w:r>
        <w:rPr/>
        <w:t>die</w:t>
      </w:r>
      <w:r>
        <w:rPr>
          <w:spacing w:val="-8"/>
        </w:rPr>
        <w:t> </w:t>
      </w:r>
      <w:r>
        <w:rPr/>
        <w:t>folgenden</w:t>
      </w:r>
      <w:r>
        <w:rPr>
          <w:spacing w:val="-11"/>
        </w:rPr>
        <w:t> </w:t>
      </w:r>
      <w:r>
        <w:rPr/>
        <w:t>Leistungen</w:t>
      </w:r>
      <w:r>
        <w:rPr>
          <w:spacing w:val="-4"/>
        </w:rPr>
        <w:t> </w:t>
      </w:r>
      <w:r>
        <w:rPr/>
        <w:t>(detaillierte Beschreibung, siehe Ziffer 3):</w:t>
      </w:r>
    </w:p>
    <w:p>
      <w:pPr>
        <w:pStyle w:val="Heading3"/>
        <w:numPr>
          <w:ilvl w:val="0"/>
          <w:numId w:val="4"/>
        </w:numPr>
        <w:tabs>
          <w:tab w:pos="2829" w:val="left" w:leader="none"/>
        </w:tabs>
        <w:spacing w:line="240" w:lineRule="auto" w:before="188" w:after="0"/>
        <w:ind w:left="2829" w:right="740" w:hanging="327"/>
        <w:jc w:val="left"/>
      </w:pPr>
      <w:r>
        <w:rPr/>
        <w:t>Bereitstellung</w:t>
      </w:r>
      <w:r>
        <w:rPr>
          <w:spacing w:val="-3"/>
        </w:rPr>
        <w:t> </w:t>
      </w:r>
      <w:r>
        <w:rPr/>
        <w:t>von</w:t>
      </w:r>
      <w:r>
        <w:rPr>
          <w:spacing w:val="-6"/>
        </w:rPr>
        <w:t> </w:t>
      </w:r>
      <w:r>
        <w:rPr/>
        <w:t>Online-Portalen</w:t>
      </w:r>
      <w:r>
        <w:rPr>
          <w:spacing w:val="-4"/>
        </w:rPr>
        <w:t> </w:t>
      </w:r>
      <w:r>
        <w:rPr/>
        <w:t>(Swisscom</w:t>
      </w:r>
      <w:r>
        <w:rPr>
          <w:spacing w:val="-7"/>
        </w:rPr>
        <w:t> </w:t>
      </w:r>
      <w:r>
        <w:rPr/>
        <w:t>Kundencenter</w:t>
      </w:r>
      <w:r>
        <w:rPr>
          <w:spacing w:val="-10"/>
        </w:rPr>
        <w:t> </w:t>
      </w:r>
      <w:r>
        <w:rPr/>
        <w:t>und</w:t>
      </w:r>
      <w:r>
        <w:rPr>
          <w:spacing w:val="-6"/>
        </w:rPr>
        <w:t> </w:t>
      </w:r>
      <w:r>
        <w:rPr/>
        <w:t>Partner</w:t>
      </w:r>
      <w:r>
        <w:rPr>
          <w:spacing w:val="-10"/>
        </w:rPr>
        <w:t> </w:t>
      </w:r>
      <w:r>
        <w:rPr/>
        <w:t>Online-Portal)</w:t>
      </w:r>
      <w:r>
        <w:rPr>
          <w:spacing w:val="-7"/>
        </w:rPr>
        <w:t> </w:t>
      </w:r>
      <w:r>
        <w:rPr/>
        <w:t>für</w:t>
      </w:r>
      <w:r>
        <w:rPr>
          <w:spacing w:val="-11"/>
        </w:rPr>
        <w:t> </w:t>
      </w:r>
      <w:r>
        <w:rPr/>
        <w:t>den Kunden und die Benutzer)</w:t>
      </w:r>
    </w:p>
    <w:p>
      <w:pPr>
        <w:pStyle w:val="Heading3"/>
        <w:numPr>
          <w:ilvl w:val="0"/>
          <w:numId w:val="4"/>
        </w:numPr>
        <w:tabs>
          <w:tab w:pos="2829" w:val="left" w:leader="none"/>
        </w:tabs>
        <w:spacing w:line="240" w:lineRule="auto" w:before="40" w:after="0"/>
        <w:ind w:left="2829" w:right="911" w:hanging="327"/>
        <w:jc w:val="left"/>
      </w:pPr>
      <w:r>
        <w:rPr/>
        <w:t>Telefonischer</w:t>
      </w:r>
      <w:r>
        <w:rPr>
          <w:spacing w:val="-5"/>
        </w:rPr>
        <w:t> </w:t>
      </w:r>
      <w:r>
        <w:rPr/>
        <w:t>Support</w:t>
      </w:r>
      <w:r>
        <w:rPr>
          <w:spacing w:val="-5"/>
        </w:rPr>
        <w:t> </w:t>
      </w:r>
      <w:r>
        <w:rPr/>
        <w:t>(durch</w:t>
      </w:r>
      <w:r>
        <w:rPr>
          <w:spacing w:val="-3"/>
        </w:rPr>
        <w:t> </w:t>
      </w:r>
      <w:r>
        <w:rPr/>
        <w:t>Swisscom</w:t>
      </w:r>
      <w:r>
        <w:rPr>
          <w:spacing w:val="-5"/>
        </w:rPr>
        <w:t> </w:t>
      </w:r>
      <w:r>
        <w:rPr/>
        <w:t>und</w:t>
      </w:r>
      <w:r>
        <w:rPr>
          <w:spacing w:val="-6"/>
        </w:rPr>
        <w:t> </w:t>
      </w:r>
      <w:r>
        <w:rPr/>
        <w:t>Partner)</w:t>
      </w:r>
      <w:r>
        <w:rPr>
          <w:spacing w:val="-2"/>
        </w:rPr>
        <w:t> </w:t>
      </w:r>
      <w:r>
        <w:rPr/>
        <w:t>für</w:t>
      </w:r>
      <w:r>
        <w:rPr>
          <w:spacing w:val="-10"/>
        </w:rPr>
        <w:t> </w:t>
      </w:r>
      <w:r>
        <w:rPr/>
        <w:t>die</w:t>
      </w:r>
      <w:r>
        <w:rPr>
          <w:spacing w:val="-10"/>
        </w:rPr>
        <w:t> </w:t>
      </w:r>
      <w:r>
        <w:rPr/>
        <w:t>Benutzer</w:t>
      </w:r>
      <w:r>
        <w:rPr>
          <w:spacing w:val="-8"/>
        </w:rPr>
        <w:t> </w:t>
      </w:r>
      <w:r>
        <w:rPr/>
        <w:t>und</w:t>
      </w:r>
      <w:r>
        <w:rPr>
          <w:spacing w:val="-6"/>
        </w:rPr>
        <w:t> </w:t>
      </w:r>
      <w:r>
        <w:rPr/>
        <w:t>den</w:t>
      </w:r>
      <w:r>
        <w:rPr>
          <w:spacing w:val="-2"/>
        </w:rPr>
        <w:t> </w:t>
      </w:r>
      <w:r>
        <w:rPr/>
        <w:t>Fleet</w:t>
      </w:r>
      <w:r>
        <w:rPr>
          <w:spacing w:val="-6"/>
        </w:rPr>
        <w:t> </w:t>
      </w:r>
      <w:r>
        <w:rPr/>
        <w:t>Manager (Administrator des Kunden)</w:t>
      </w:r>
    </w:p>
    <w:p>
      <w:pPr>
        <w:pStyle w:val="Heading3"/>
        <w:numPr>
          <w:ilvl w:val="0"/>
          <w:numId w:val="4"/>
        </w:numPr>
        <w:tabs>
          <w:tab w:pos="2829" w:val="left" w:leader="none"/>
        </w:tabs>
        <w:spacing w:line="240" w:lineRule="auto" w:before="32" w:after="0"/>
        <w:ind w:left="2829" w:right="0" w:hanging="326"/>
        <w:jc w:val="left"/>
      </w:pPr>
      <w:r>
        <w:rPr/>
        <w:t>Kundenbetreuung</w:t>
      </w:r>
      <w:r>
        <w:rPr>
          <w:spacing w:val="-6"/>
        </w:rPr>
        <w:t> </w:t>
      </w:r>
      <w:r>
        <w:rPr/>
        <w:t>im</w:t>
      </w:r>
      <w:r>
        <w:rPr>
          <w:spacing w:val="-10"/>
        </w:rPr>
        <w:t> </w:t>
      </w:r>
      <w:r>
        <w:rPr/>
        <w:t>Point-of-Sale</w:t>
      </w:r>
      <w:r>
        <w:rPr>
          <w:spacing w:val="-4"/>
        </w:rPr>
        <w:t> </w:t>
      </w:r>
      <w:r>
        <w:rPr/>
        <w:t>(Swisscom</w:t>
      </w:r>
      <w:r>
        <w:rPr>
          <w:spacing w:val="-6"/>
        </w:rPr>
        <w:t> </w:t>
      </w:r>
      <w:r>
        <w:rPr/>
        <w:t>Shop</w:t>
      </w:r>
      <w:r>
        <w:rPr>
          <w:spacing w:val="-5"/>
        </w:rPr>
        <w:t> </w:t>
      </w:r>
      <w:r>
        <w:rPr/>
        <w:t>und</w:t>
      </w:r>
      <w:r>
        <w:rPr>
          <w:spacing w:val="-12"/>
        </w:rPr>
        <w:t> </w:t>
      </w:r>
      <w:r>
        <w:rPr/>
        <w:t>Partner</w:t>
      </w:r>
      <w:r>
        <w:rPr>
          <w:spacing w:val="-5"/>
        </w:rPr>
        <w:t> </w:t>
      </w:r>
      <w:r>
        <w:rPr/>
        <w:t>Shop)</w:t>
      </w:r>
      <w:r>
        <w:rPr>
          <w:spacing w:val="-3"/>
        </w:rPr>
        <w:t> </w:t>
      </w:r>
      <w:r>
        <w:rPr/>
        <w:t>für</w:t>
      </w:r>
      <w:r>
        <w:rPr>
          <w:spacing w:val="-6"/>
        </w:rPr>
        <w:t> </w:t>
      </w:r>
      <w:r>
        <w:rPr/>
        <w:t>die</w:t>
      </w:r>
      <w:r>
        <w:rPr>
          <w:spacing w:val="-3"/>
        </w:rPr>
        <w:t> </w:t>
      </w:r>
      <w:r>
        <w:rPr>
          <w:spacing w:val="-2"/>
        </w:rPr>
        <w:t>Benutzer</w:t>
      </w:r>
    </w:p>
    <w:p>
      <w:pPr>
        <w:pStyle w:val="BodyText"/>
        <w:spacing w:before="1"/>
      </w:pPr>
      <w:r>
        <w:rPr/>
        <w:drawing>
          <wp:anchor distT="0" distB="0" distL="0" distR="0" allowOverlap="1" layoutInCell="1" locked="0" behindDoc="1" simplePos="0" relativeHeight="487620096">
            <wp:simplePos x="0" y="0"/>
            <wp:positionH relativeFrom="page">
              <wp:posOffset>1682495</wp:posOffset>
            </wp:positionH>
            <wp:positionV relativeFrom="paragraph">
              <wp:posOffset>119679</wp:posOffset>
            </wp:positionV>
            <wp:extent cx="4950420" cy="2952750"/>
            <wp:effectExtent l="0" t="0" r="0" b="0"/>
            <wp:wrapTopAndBottom/>
            <wp:docPr id="148" name="Image 148"/>
            <wp:cNvGraphicFramePr>
              <a:graphicFrameLocks/>
            </wp:cNvGraphicFramePr>
            <a:graphic>
              <a:graphicData uri="http://schemas.openxmlformats.org/drawingml/2006/picture">
                <pic:pic>
                  <pic:nvPicPr>
                    <pic:cNvPr id="148" name="Image 148"/>
                    <pic:cNvPicPr/>
                  </pic:nvPicPr>
                  <pic:blipFill>
                    <a:blip r:embed="rId51" cstate="print"/>
                    <a:stretch>
                      <a:fillRect/>
                    </a:stretch>
                  </pic:blipFill>
                  <pic:spPr>
                    <a:xfrm>
                      <a:off x="0" y="0"/>
                      <a:ext cx="4950420" cy="2952750"/>
                    </a:xfrm>
                    <a:prstGeom prst="rect">
                      <a:avLst/>
                    </a:prstGeom>
                  </pic:spPr>
                </pic:pic>
              </a:graphicData>
            </a:graphic>
          </wp:anchor>
        </w:drawing>
      </w:r>
    </w:p>
    <w:p>
      <w:pPr>
        <w:pStyle w:val="BodyText"/>
        <w:spacing w:after="0"/>
        <w:sectPr>
          <w:pgSz w:w="12240" w:h="15840"/>
          <w:pgMar w:header="398" w:footer="2166" w:top="1840" w:bottom="3000" w:left="360" w:right="1080"/>
        </w:sectPr>
      </w:pPr>
    </w:p>
    <w:p>
      <w:pPr>
        <w:pStyle w:val="BodyText"/>
        <w:spacing w:before="232"/>
        <w:rPr>
          <w:sz w:val="28"/>
        </w:rPr>
      </w:pPr>
      <w:r>
        <w:rPr>
          <w:sz w:val="28"/>
        </w:rPr>
        <mc:AlternateContent>
          <mc:Choice Requires="wps">
            <w:drawing>
              <wp:anchor distT="0" distB="0" distL="0" distR="0" allowOverlap="1" layoutInCell="1" locked="0" behindDoc="0" simplePos="0" relativeHeight="15763456">
                <wp:simplePos x="0" y="0"/>
                <wp:positionH relativeFrom="page">
                  <wp:posOffset>7007352</wp:posOffset>
                </wp:positionH>
                <wp:positionV relativeFrom="page">
                  <wp:posOffset>4779264</wp:posOffset>
                </wp:positionV>
                <wp:extent cx="269875" cy="6350"/>
                <wp:effectExtent l="0" t="0" r="0" b="0"/>
                <wp:wrapNone/>
                <wp:docPr id="149" name="Graphic 149"/>
                <wp:cNvGraphicFramePr>
                  <a:graphicFrameLocks/>
                </wp:cNvGraphicFramePr>
                <a:graphic>
                  <a:graphicData uri="http://schemas.microsoft.com/office/word/2010/wordprocessingShape">
                    <wps:wsp>
                      <wps:cNvPr id="149" name="Graphic 149"/>
                      <wps:cNvSpPr/>
                      <wps:spPr>
                        <a:xfrm>
                          <a:off x="0" y="0"/>
                          <a:ext cx="269875" cy="6350"/>
                        </a:xfrm>
                        <a:custGeom>
                          <a:avLst/>
                          <a:gdLst/>
                          <a:ahLst/>
                          <a:cxnLst/>
                          <a:rect l="l" t="t" r="r" b="b"/>
                          <a:pathLst>
                            <a:path w="269875" h="6350">
                              <a:moveTo>
                                <a:pt x="269748" y="6095"/>
                              </a:moveTo>
                              <a:lnTo>
                                <a:pt x="0" y="6095"/>
                              </a:lnTo>
                              <a:lnTo>
                                <a:pt x="0" y="0"/>
                              </a:lnTo>
                              <a:lnTo>
                                <a:pt x="269748" y="0"/>
                              </a:lnTo>
                              <a:lnTo>
                                <a:pt x="269748" y="6095"/>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76001pt;margin-top:376.320007pt;width:21.240006pt;height:.479988pt;mso-position-horizontal-relative:page;mso-position-vertical-relative:page;z-index:15763456" id="docshape118" filled="true" fillcolor="#77ccff" stroked="false">
                <v:fill type="solid"/>
                <w10:wrap type="none"/>
              </v:rect>
            </w:pict>
          </mc:Fallback>
        </mc:AlternateContent>
      </w:r>
      <w:r>
        <w:rPr>
          <w:sz w:val="28"/>
        </w:rPr>
        <mc:AlternateContent>
          <mc:Choice Requires="wps">
            <w:drawing>
              <wp:anchor distT="0" distB="0" distL="0" distR="0" allowOverlap="1" layoutInCell="1" locked="0" behindDoc="0" simplePos="0" relativeHeight="15763968">
                <wp:simplePos x="0" y="0"/>
                <wp:positionH relativeFrom="page">
                  <wp:posOffset>7007352</wp:posOffset>
                </wp:positionH>
                <wp:positionV relativeFrom="page">
                  <wp:posOffset>5902451</wp:posOffset>
                </wp:positionV>
                <wp:extent cx="269875" cy="1127760"/>
                <wp:effectExtent l="0" t="0" r="0" b="0"/>
                <wp:wrapNone/>
                <wp:docPr id="150" name="Group 150"/>
                <wp:cNvGraphicFramePr>
                  <a:graphicFrameLocks/>
                </wp:cNvGraphicFramePr>
                <a:graphic>
                  <a:graphicData uri="http://schemas.microsoft.com/office/word/2010/wordprocessingGroup">
                    <wpg:wgp>
                      <wpg:cNvPr id="150" name="Group 150"/>
                      <wpg:cNvGrpSpPr/>
                      <wpg:grpSpPr>
                        <a:xfrm>
                          <a:off x="0" y="0"/>
                          <a:ext cx="269875" cy="1127760"/>
                          <a:chExt cx="269875" cy="1127760"/>
                        </a:xfrm>
                      </wpg:grpSpPr>
                      <wps:wsp>
                        <wps:cNvPr id="151" name="Graphic 151"/>
                        <wps:cNvSpPr/>
                        <wps:spPr>
                          <a:xfrm>
                            <a:off x="0" y="7619"/>
                            <a:ext cx="269875" cy="1115695"/>
                          </a:xfrm>
                          <a:custGeom>
                            <a:avLst/>
                            <a:gdLst/>
                            <a:ahLst/>
                            <a:cxnLst/>
                            <a:rect l="l" t="t" r="r" b="b"/>
                            <a:pathLst>
                              <a:path w="269875" h="1115695">
                                <a:moveTo>
                                  <a:pt x="269748" y="1115567"/>
                                </a:moveTo>
                                <a:lnTo>
                                  <a:pt x="0" y="1115567"/>
                                </a:lnTo>
                                <a:lnTo>
                                  <a:pt x="0" y="0"/>
                                </a:lnTo>
                                <a:lnTo>
                                  <a:pt x="269748" y="0"/>
                                </a:lnTo>
                                <a:lnTo>
                                  <a:pt x="269748" y="1115567"/>
                                </a:lnTo>
                                <a:close/>
                              </a:path>
                            </a:pathLst>
                          </a:custGeom>
                          <a:solidFill>
                            <a:srgbClr val="70CAFF"/>
                          </a:solidFill>
                        </wps:spPr>
                        <wps:bodyPr wrap="square" lIns="0" tIns="0" rIns="0" bIns="0" rtlCol="0">
                          <a:prstTxWarp prst="textNoShape">
                            <a:avLst/>
                          </a:prstTxWarp>
                          <a:noAutofit/>
                        </wps:bodyPr>
                      </wps:wsp>
                      <wps:wsp>
                        <wps:cNvPr id="152" name="Graphic 152"/>
                        <wps:cNvSpPr/>
                        <wps:spPr>
                          <a:xfrm>
                            <a:off x="0" y="0"/>
                            <a:ext cx="269875" cy="1128395"/>
                          </a:xfrm>
                          <a:custGeom>
                            <a:avLst/>
                            <a:gdLst/>
                            <a:ahLst/>
                            <a:cxnLst/>
                            <a:rect l="l" t="t" r="r" b="b"/>
                            <a:pathLst>
                              <a:path w="269875" h="1128395">
                                <a:moveTo>
                                  <a:pt x="269748" y="1121664"/>
                                </a:moveTo>
                                <a:lnTo>
                                  <a:pt x="0" y="1121664"/>
                                </a:lnTo>
                                <a:lnTo>
                                  <a:pt x="0" y="1127772"/>
                                </a:lnTo>
                                <a:lnTo>
                                  <a:pt x="269748" y="1127772"/>
                                </a:lnTo>
                                <a:lnTo>
                                  <a:pt x="269748" y="1121664"/>
                                </a:lnTo>
                                <a:close/>
                              </a:path>
                              <a:path w="269875" h="1128395">
                                <a:moveTo>
                                  <a:pt x="269748" y="0"/>
                                </a:moveTo>
                                <a:lnTo>
                                  <a:pt x="0" y="0"/>
                                </a:lnTo>
                                <a:lnTo>
                                  <a:pt x="0" y="4572"/>
                                </a:lnTo>
                                <a:lnTo>
                                  <a:pt x="269748" y="4572"/>
                                </a:lnTo>
                                <a:lnTo>
                                  <a:pt x="269748" y="0"/>
                                </a:lnTo>
                                <a:close/>
                              </a:path>
                            </a:pathLst>
                          </a:custGeom>
                          <a:solidFill>
                            <a:srgbClr val="77CCFF"/>
                          </a:solidFill>
                        </wps:spPr>
                        <wps:bodyPr wrap="square" lIns="0" tIns="0" rIns="0" bIns="0" rtlCol="0">
                          <a:prstTxWarp prst="textNoShape">
                            <a:avLst/>
                          </a:prstTxWarp>
                          <a:noAutofit/>
                        </wps:bodyPr>
                      </wps:wsp>
                    </wpg:wgp>
                  </a:graphicData>
                </a:graphic>
              </wp:anchor>
            </w:drawing>
          </mc:Choice>
          <mc:Fallback>
            <w:pict>
              <v:group style="position:absolute;margin-left:551.76001pt;margin-top:464.759979pt;width:21.25pt;height:88.8pt;mso-position-horizontal-relative:page;mso-position-vertical-relative:page;z-index:15763968" id="docshapegroup119" coordorigin="11035,9295" coordsize="425,1776">
                <v:rect style="position:absolute;left:11035;top:9307;width:425;height:1757" id="docshape120" filled="true" fillcolor="#70caff" stroked="false">
                  <v:fill type="solid"/>
                </v:rect>
                <v:shape style="position:absolute;left:11035;top:9295;width:425;height:1777" id="docshape121" coordorigin="11035,9295" coordsize="425,1777" path="m11460,11062l11035,11062,11035,11071,11460,11071,11460,11062xm11460,9295l11035,9295,11035,9302,11460,9302,11460,9295xe" filled="true" fillcolor="#77ccff" stroked="false">
                  <v:path arrowok="t"/>
                  <v:fill type="solid"/>
                </v:shape>
                <w10:wrap type="none"/>
              </v:group>
            </w:pict>
          </mc:Fallback>
        </mc:AlternateContent>
      </w:r>
      <w:r>
        <w:rPr>
          <w:sz w:val="28"/>
        </w:rPr>
        <mc:AlternateContent>
          <mc:Choice Requires="wps">
            <w:drawing>
              <wp:anchor distT="0" distB="0" distL="0" distR="0" allowOverlap="1" layoutInCell="1" locked="0" behindDoc="0" simplePos="0" relativeHeight="15764480">
                <wp:simplePos x="0" y="0"/>
                <wp:positionH relativeFrom="page">
                  <wp:posOffset>7074397</wp:posOffset>
                </wp:positionH>
                <wp:positionV relativeFrom="page">
                  <wp:posOffset>3903731</wp:posOffset>
                </wp:positionV>
                <wp:extent cx="151130" cy="855344"/>
                <wp:effectExtent l="0" t="0" r="0" b="0"/>
                <wp:wrapNone/>
                <wp:docPr id="153" name="Textbox 153"/>
                <wp:cNvGraphicFramePr>
                  <a:graphicFrameLocks/>
                </wp:cNvGraphicFramePr>
                <a:graphic>
                  <a:graphicData uri="http://schemas.microsoft.com/office/word/2010/wordprocessingShape">
                    <wps:wsp>
                      <wps:cNvPr id="153" name="Textbox 153"/>
                      <wps:cNvSpPr txBox="1"/>
                      <wps:spPr>
                        <a:xfrm>
                          <a:off x="0" y="0"/>
                          <a:ext cx="151130" cy="855344"/>
                        </a:xfrm>
                        <a:prstGeom prst="rect">
                          <a:avLst/>
                        </a:prstGeom>
                      </wps:spPr>
                      <wps:txbx>
                        <w:txbxContent>
                          <w:p>
                            <w:pPr>
                              <w:spacing w:before="20"/>
                              <w:ind w:left="20" w:right="0" w:firstLine="0"/>
                              <w:jc w:val="left"/>
                              <w:rPr>
                                <w:sz w:val="17"/>
                              </w:rPr>
                            </w:pPr>
                            <w:r>
                              <w:rPr>
                                <w:color w:val="77CCFF"/>
                                <w:sz w:val="17"/>
                              </w:rPr>
                              <w:t>Mobility</w:t>
                            </w:r>
                            <w:r>
                              <w:rPr>
                                <w:color w:val="77CCFF"/>
                                <w:spacing w:val="-9"/>
                                <w:sz w:val="17"/>
                              </w:rPr>
                              <w:t> </w:t>
                            </w:r>
                            <w:r>
                              <w:rPr>
                                <w:color w:val="77CCFF"/>
                                <w:sz w:val="17"/>
                              </w:rPr>
                              <w:t>for</w:t>
                            </w:r>
                            <w:r>
                              <w:rPr>
                                <w:color w:val="77CCFF"/>
                                <w:spacing w:val="-3"/>
                                <w:sz w:val="17"/>
                              </w:rPr>
                              <w:t> </w:t>
                            </w:r>
                            <w:r>
                              <w:rPr>
                                <w:color w:val="77CCFF"/>
                                <w:spacing w:val="-4"/>
                                <w:sz w:val="17"/>
                              </w:rPr>
                              <w:t>Work</w:t>
                            </w:r>
                          </w:p>
                        </w:txbxContent>
                      </wps:txbx>
                      <wps:bodyPr wrap="square" lIns="0" tIns="0" rIns="0" bIns="0" rtlCol="0" vert="vert270">
                        <a:noAutofit/>
                      </wps:bodyPr>
                    </wps:wsp>
                  </a:graphicData>
                </a:graphic>
              </wp:anchor>
            </w:drawing>
          </mc:Choice>
          <mc:Fallback>
            <w:pict>
              <v:shape style="position:absolute;margin-left:557.039185pt;margin-top:307.380463pt;width:11.9pt;height:67.350pt;mso-position-horizontal-relative:page;mso-position-vertical-relative:page;z-index:15764480" type="#_x0000_t202" id="docshape122" filled="false" stroked="false">
                <v:textbox inset="0,0,0,0" style="layout-flow:vertical;mso-layout-flow-alt:bottom-to-top">
                  <w:txbxContent>
                    <w:p>
                      <w:pPr>
                        <w:spacing w:before="20"/>
                        <w:ind w:left="20" w:right="0" w:firstLine="0"/>
                        <w:jc w:val="left"/>
                        <w:rPr>
                          <w:sz w:val="17"/>
                        </w:rPr>
                      </w:pPr>
                      <w:r>
                        <w:rPr>
                          <w:color w:val="77CCFF"/>
                          <w:sz w:val="17"/>
                        </w:rPr>
                        <w:t>Mobility</w:t>
                      </w:r>
                      <w:r>
                        <w:rPr>
                          <w:color w:val="77CCFF"/>
                          <w:spacing w:val="-9"/>
                          <w:sz w:val="17"/>
                        </w:rPr>
                        <w:t> </w:t>
                      </w:r>
                      <w:r>
                        <w:rPr>
                          <w:color w:val="77CCFF"/>
                          <w:sz w:val="17"/>
                        </w:rPr>
                        <w:t>for</w:t>
                      </w:r>
                      <w:r>
                        <w:rPr>
                          <w:color w:val="77CCFF"/>
                          <w:spacing w:val="-3"/>
                          <w:sz w:val="17"/>
                        </w:rPr>
                        <w:t> </w:t>
                      </w:r>
                      <w:r>
                        <w:rPr>
                          <w:color w:val="77CCFF"/>
                          <w:spacing w:val="-4"/>
                          <w:sz w:val="17"/>
                        </w:rPr>
                        <w:t>Work</w:t>
                      </w:r>
                    </w:p>
                  </w:txbxContent>
                </v:textbox>
                <w10:wrap type="none"/>
              </v:shape>
            </w:pict>
          </mc:Fallback>
        </mc:AlternateContent>
      </w:r>
      <w:r>
        <w:rPr>
          <w:sz w:val="28"/>
        </w:rPr>
        <mc:AlternateContent>
          <mc:Choice Requires="wps">
            <w:drawing>
              <wp:anchor distT="0" distB="0" distL="0" distR="0" allowOverlap="1" layoutInCell="1" locked="0" behindDoc="0" simplePos="0" relativeHeight="15764992">
                <wp:simplePos x="0" y="0"/>
                <wp:positionH relativeFrom="page">
                  <wp:posOffset>7095762</wp:posOffset>
                </wp:positionH>
                <wp:positionV relativeFrom="page">
                  <wp:posOffset>6879981</wp:posOffset>
                </wp:positionV>
                <wp:extent cx="151130" cy="90170"/>
                <wp:effectExtent l="0" t="0" r="0" b="0"/>
                <wp:wrapNone/>
                <wp:docPr id="154" name="Textbox 154"/>
                <wp:cNvGraphicFramePr>
                  <a:graphicFrameLocks/>
                </wp:cNvGraphicFramePr>
                <a:graphic>
                  <a:graphicData uri="http://schemas.microsoft.com/office/word/2010/wordprocessingShape">
                    <wps:wsp>
                      <wps:cNvPr id="154" name="Textbox 154"/>
                      <wps:cNvSpPr txBox="1"/>
                      <wps:spPr>
                        <a:xfrm>
                          <a:off x="0" y="0"/>
                          <a:ext cx="151130" cy="90170"/>
                        </a:xfrm>
                        <a:prstGeom prst="rect">
                          <a:avLst/>
                        </a:prstGeom>
                      </wps:spPr>
                      <wps:txbx>
                        <w:txbxContent>
                          <w:p>
                            <w:pPr>
                              <w:spacing w:before="20"/>
                              <w:ind w:left="20" w:right="0" w:firstLine="0"/>
                              <w:jc w:val="left"/>
                              <w:rPr>
                                <w:b/>
                                <w:sz w:val="17"/>
                              </w:rPr>
                            </w:pPr>
                            <w:r>
                              <w:rPr>
                                <w:b/>
                                <w:color w:val="FFFFFF"/>
                                <w:spacing w:val="-10"/>
                                <w:sz w:val="17"/>
                              </w:rPr>
                              <w:t>B</w:t>
                            </w:r>
                          </w:p>
                        </w:txbxContent>
                      </wps:txbx>
                      <wps:bodyPr wrap="square" lIns="0" tIns="0" rIns="0" bIns="0" rtlCol="0" vert="vert270">
                        <a:noAutofit/>
                      </wps:bodyPr>
                    </wps:wsp>
                  </a:graphicData>
                </a:graphic>
              </wp:anchor>
            </w:drawing>
          </mc:Choice>
          <mc:Fallback>
            <w:pict>
              <v:shape style="position:absolute;margin-left:558.721436pt;margin-top:541.730835pt;width:11.9pt;height:7.1pt;mso-position-horizontal-relative:page;mso-position-vertical-relative:page;z-index:15764992" type="#_x0000_t202" id="docshape123" filled="false" stroked="false">
                <v:textbox inset="0,0,0,0" style="layout-flow:vertical;mso-layout-flow-alt:bottom-to-top">
                  <w:txbxContent>
                    <w:p>
                      <w:pPr>
                        <w:spacing w:before="20"/>
                        <w:ind w:left="20" w:right="0" w:firstLine="0"/>
                        <w:jc w:val="left"/>
                        <w:rPr>
                          <w:b/>
                          <w:sz w:val="17"/>
                        </w:rPr>
                      </w:pPr>
                      <w:r>
                        <w:rPr>
                          <w:b/>
                          <w:color w:val="FFFFFF"/>
                          <w:spacing w:val="-10"/>
                          <w:sz w:val="17"/>
                        </w:rPr>
                        <w:t>B</w:t>
                      </w:r>
                    </w:p>
                  </w:txbxContent>
                </v:textbox>
                <w10:wrap type="none"/>
              </v:shape>
            </w:pict>
          </mc:Fallback>
        </mc:AlternateContent>
      </w:r>
    </w:p>
    <w:p>
      <w:pPr>
        <w:pStyle w:val="Heading1"/>
        <w:numPr>
          <w:ilvl w:val="0"/>
          <w:numId w:val="3"/>
        </w:numPr>
        <w:tabs>
          <w:tab w:pos="1867" w:val="left" w:leader="none"/>
        </w:tabs>
        <w:spacing w:line="240" w:lineRule="auto" w:before="1" w:after="0"/>
        <w:ind w:left="1867" w:right="0" w:hanging="413"/>
        <w:jc w:val="left"/>
        <w:rPr>
          <w:color w:val="001154"/>
        </w:rPr>
      </w:pPr>
      <w:bookmarkStart w:name="_TOC_250012" w:id="2"/>
      <w:bookmarkEnd w:id="2"/>
      <w:r>
        <w:rPr>
          <w:color w:val="001154"/>
          <w:spacing w:val="-2"/>
        </w:rPr>
        <w:t>Definitionen</w:t>
      </w:r>
    </w:p>
    <w:p>
      <w:pPr>
        <w:pStyle w:val="Heading2"/>
        <w:numPr>
          <w:ilvl w:val="1"/>
          <w:numId w:val="3"/>
        </w:numPr>
        <w:tabs>
          <w:tab w:pos="1867" w:val="left" w:leader="none"/>
        </w:tabs>
        <w:spacing w:line="240" w:lineRule="auto" w:before="49" w:after="0"/>
        <w:ind w:left="1867" w:right="0" w:hanging="528"/>
        <w:jc w:val="left"/>
      </w:pPr>
      <w:bookmarkStart w:name="_TOC_250011" w:id="3"/>
      <w:r>
        <w:rPr/>
        <w:t>Service</w:t>
      </w:r>
      <w:r>
        <w:rPr>
          <w:spacing w:val="-8"/>
        </w:rPr>
        <w:t> </w:t>
      </w:r>
      <w:r>
        <w:rPr/>
        <w:t>Access</w:t>
      </w:r>
      <w:r>
        <w:rPr>
          <w:spacing w:val="-3"/>
        </w:rPr>
        <w:t> </w:t>
      </w:r>
      <w:r>
        <w:rPr/>
        <w:t>Interface</w:t>
      </w:r>
      <w:r>
        <w:rPr>
          <w:spacing w:val="-7"/>
        </w:rPr>
        <w:t> </w:t>
      </w:r>
      <w:r>
        <w:rPr/>
        <w:t>Point</w:t>
      </w:r>
      <w:r>
        <w:rPr>
          <w:spacing w:val="-6"/>
        </w:rPr>
        <w:t> </w:t>
      </w:r>
      <w:bookmarkEnd w:id="3"/>
      <w:r>
        <w:rPr>
          <w:spacing w:val="-2"/>
        </w:rPr>
        <w:t>(SAIP)</w:t>
      </w:r>
    </w:p>
    <w:p>
      <w:pPr>
        <w:pStyle w:val="Heading3"/>
        <w:spacing w:before="59"/>
        <w:ind w:right="494"/>
      </w:pPr>
      <w:r>
        <w:rPr/>
        <w:t>Der Service Access Interface Point (SAIP)</w:t>
      </w:r>
      <w:r>
        <w:rPr>
          <w:spacing w:val="-3"/>
        </w:rPr>
        <w:t> </w:t>
      </w:r>
      <w:r>
        <w:rPr/>
        <w:t>ist der vertraglich vereinbarte, geografische und/oder logische Punkt,</w:t>
      </w:r>
      <w:r>
        <w:rPr>
          <w:spacing w:val="-12"/>
        </w:rPr>
        <w:t> </w:t>
      </w:r>
      <w:r>
        <w:rPr/>
        <w:t>an</w:t>
      </w:r>
      <w:r>
        <w:rPr>
          <w:spacing w:val="-2"/>
        </w:rPr>
        <w:t> </w:t>
      </w:r>
      <w:r>
        <w:rPr/>
        <w:t>dem</w:t>
      </w:r>
      <w:r>
        <w:rPr>
          <w:spacing w:val="-10"/>
        </w:rPr>
        <w:t> </w:t>
      </w:r>
      <w:r>
        <w:rPr/>
        <w:t>ein</w:t>
      </w:r>
      <w:r>
        <w:rPr>
          <w:spacing w:val="-3"/>
        </w:rPr>
        <w:t> </w:t>
      </w:r>
      <w:r>
        <w:rPr/>
        <w:t>Service</w:t>
      </w:r>
      <w:r>
        <w:rPr>
          <w:spacing w:val="-2"/>
        </w:rPr>
        <w:t> </w:t>
      </w:r>
      <w:r>
        <w:rPr/>
        <w:t>dem</w:t>
      </w:r>
      <w:r>
        <w:rPr>
          <w:spacing w:val="-10"/>
        </w:rPr>
        <w:t> </w:t>
      </w:r>
      <w:r>
        <w:rPr/>
        <w:t>Leistungsbezüger</w:t>
      </w:r>
      <w:r>
        <w:rPr>
          <w:spacing w:val="-5"/>
        </w:rPr>
        <w:t> </w:t>
      </w:r>
      <w:r>
        <w:rPr/>
        <w:t>bereitgestellt,</w:t>
      </w:r>
      <w:r>
        <w:rPr>
          <w:spacing w:val="-6"/>
        </w:rPr>
        <w:t> </w:t>
      </w:r>
      <w:r>
        <w:rPr/>
        <w:t>überwacht</w:t>
      </w:r>
      <w:r>
        <w:rPr>
          <w:spacing w:val="-3"/>
        </w:rPr>
        <w:t> </w:t>
      </w:r>
      <w:r>
        <w:rPr/>
        <w:t>und</w:t>
      </w:r>
      <w:r>
        <w:rPr>
          <w:spacing w:val="-4"/>
        </w:rPr>
        <w:t> </w:t>
      </w:r>
      <w:r>
        <w:rPr/>
        <w:t>die</w:t>
      </w:r>
      <w:r>
        <w:rPr>
          <w:spacing w:val="-2"/>
        </w:rPr>
        <w:t> </w:t>
      </w:r>
      <w:r>
        <w:rPr/>
        <w:t>erbrachten</w:t>
      </w:r>
      <w:r>
        <w:rPr>
          <w:spacing w:val="-9"/>
        </w:rPr>
        <w:t> </w:t>
      </w:r>
      <w:r>
        <w:rPr/>
        <w:t>Service</w:t>
      </w:r>
      <w:r>
        <w:rPr>
          <w:spacing w:val="-8"/>
        </w:rPr>
        <w:t> </w:t>
      </w:r>
      <w:r>
        <w:rPr/>
        <w:t>Level ausgewiesen werden.</w:t>
      </w:r>
    </w:p>
    <w:p>
      <w:pPr>
        <w:pStyle w:val="Heading3"/>
        <w:spacing w:before="181"/>
        <w:ind w:right="703"/>
      </w:pPr>
      <w:r>
        <w:rPr/>
        <w:t>Folgende</w:t>
      </w:r>
      <w:r>
        <w:rPr>
          <w:spacing w:val="-3"/>
        </w:rPr>
        <w:t> </w:t>
      </w:r>
      <w:r>
        <w:rPr/>
        <w:t>rein</w:t>
      </w:r>
      <w:r>
        <w:rPr>
          <w:spacing w:val="-10"/>
        </w:rPr>
        <w:t> </w:t>
      </w:r>
      <w:r>
        <w:rPr/>
        <w:t>schematische</w:t>
      </w:r>
      <w:r>
        <w:rPr>
          <w:spacing w:val="-4"/>
        </w:rPr>
        <w:t> </w:t>
      </w:r>
      <w:r>
        <w:rPr/>
        <w:t>Darstellung</w:t>
      </w:r>
      <w:r>
        <w:rPr>
          <w:spacing w:val="-7"/>
        </w:rPr>
        <w:t> </w:t>
      </w:r>
      <w:r>
        <w:rPr/>
        <w:t>dient</w:t>
      </w:r>
      <w:r>
        <w:rPr>
          <w:spacing w:val="-10"/>
        </w:rPr>
        <w:t> </w:t>
      </w:r>
      <w:r>
        <w:rPr/>
        <w:t>der</w:t>
      </w:r>
      <w:r>
        <w:rPr>
          <w:spacing w:val="-11"/>
        </w:rPr>
        <w:t> </w:t>
      </w:r>
      <w:r>
        <w:rPr/>
        <w:t>Veranschaulichung</w:t>
      </w:r>
      <w:r>
        <w:rPr>
          <w:spacing w:val="-4"/>
        </w:rPr>
        <w:t> </w:t>
      </w:r>
      <w:r>
        <w:rPr/>
        <w:t>der</w:t>
      </w:r>
      <w:r>
        <w:rPr>
          <w:spacing w:val="-12"/>
        </w:rPr>
        <w:t> </w:t>
      </w:r>
      <w:r>
        <w:rPr/>
        <w:t>Leistungen</w:t>
      </w:r>
      <w:r>
        <w:rPr>
          <w:spacing w:val="-10"/>
        </w:rPr>
        <w:t> </w:t>
      </w:r>
      <w:r>
        <w:rPr/>
        <w:t>und Leistungskomponenten des Services Mobility for Work:</w:t>
      </w:r>
    </w:p>
    <w:p>
      <w:pPr>
        <w:pStyle w:val="BodyText"/>
        <w:spacing w:before="2"/>
        <w:rPr>
          <w:sz w:val="17"/>
        </w:rPr>
      </w:pPr>
      <w:r>
        <w:rPr>
          <w:sz w:val="17"/>
        </w:rPr>
        <mc:AlternateContent>
          <mc:Choice Requires="wps">
            <w:drawing>
              <wp:anchor distT="0" distB="0" distL="0" distR="0" allowOverlap="1" layoutInCell="1" locked="0" behindDoc="1" simplePos="0" relativeHeight="487622144">
                <wp:simplePos x="0" y="0"/>
                <wp:positionH relativeFrom="page">
                  <wp:posOffset>2023872</wp:posOffset>
                </wp:positionH>
                <wp:positionV relativeFrom="paragraph">
                  <wp:posOffset>141865</wp:posOffset>
                </wp:positionV>
                <wp:extent cx="4041775" cy="3408045"/>
                <wp:effectExtent l="0" t="0" r="0" b="0"/>
                <wp:wrapTopAndBottom/>
                <wp:docPr id="155" name="Group 155"/>
                <wp:cNvGraphicFramePr>
                  <a:graphicFrameLocks/>
                </wp:cNvGraphicFramePr>
                <a:graphic>
                  <a:graphicData uri="http://schemas.microsoft.com/office/word/2010/wordprocessingGroup">
                    <wpg:wgp>
                      <wpg:cNvPr id="155" name="Group 155"/>
                      <wpg:cNvGrpSpPr/>
                      <wpg:grpSpPr>
                        <a:xfrm>
                          <a:off x="0" y="0"/>
                          <a:ext cx="4041775" cy="3408045"/>
                          <a:chExt cx="4041775" cy="3408045"/>
                        </a:xfrm>
                      </wpg:grpSpPr>
                      <wps:wsp>
                        <wps:cNvPr id="156" name="Textbox 156"/>
                        <wps:cNvSpPr txBox="1"/>
                        <wps:spPr>
                          <a:xfrm>
                            <a:off x="1447850" y="1641786"/>
                            <a:ext cx="845819" cy="124460"/>
                          </a:xfrm>
                          <a:prstGeom prst="rect">
                            <a:avLst/>
                          </a:prstGeom>
                        </wps:spPr>
                        <wps:txbx>
                          <w:txbxContent>
                            <w:p>
                              <w:pPr>
                                <w:spacing w:line="195" w:lineRule="exact" w:before="0"/>
                                <w:ind w:left="0" w:right="0" w:firstLine="0"/>
                                <w:jc w:val="left"/>
                                <w:rPr>
                                  <w:sz w:val="17"/>
                                </w:rPr>
                              </w:pPr>
                              <w:r>
                                <w:rPr>
                                  <w:color w:val="001154"/>
                                  <w:sz w:val="17"/>
                                </w:rPr>
                                <w:t>SAIP</w:t>
                              </w:r>
                              <w:r>
                                <w:rPr>
                                  <w:color w:val="001154"/>
                                  <w:spacing w:val="-8"/>
                                  <w:sz w:val="17"/>
                                </w:rPr>
                                <w:t> </w:t>
                              </w:r>
                              <w:r>
                                <w:rPr>
                                  <w:color w:val="001154"/>
                                  <w:sz w:val="17"/>
                                </w:rPr>
                                <w:t>Service</w:t>
                              </w:r>
                              <w:r>
                                <w:rPr>
                                  <w:color w:val="001154"/>
                                  <w:spacing w:val="-17"/>
                                  <w:sz w:val="17"/>
                                </w:rPr>
                                <w:t> </w:t>
                              </w:r>
                              <w:r>
                                <w:rPr>
                                  <w:color w:val="001154"/>
                                  <w:spacing w:val="-4"/>
                                  <w:sz w:val="17"/>
                                </w:rPr>
                                <w:t>Desk</w:t>
                              </w:r>
                            </w:p>
                          </w:txbxContent>
                        </wps:txbx>
                        <wps:bodyPr wrap="square" lIns="0" tIns="0" rIns="0" bIns="0" rtlCol="0">
                          <a:noAutofit/>
                        </wps:bodyPr>
                      </wps:wsp>
                      <wps:wsp>
                        <wps:cNvPr id="157" name="Graphic 157"/>
                        <wps:cNvSpPr/>
                        <wps:spPr>
                          <a:xfrm>
                            <a:off x="224028" y="1810511"/>
                            <a:ext cx="3556000" cy="1501140"/>
                          </a:xfrm>
                          <a:custGeom>
                            <a:avLst/>
                            <a:gdLst/>
                            <a:ahLst/>
                            <a:cxnLst/>
                            <a:rect l="l" t="t" r="r" b="b"/>
                            <a:pathLst>
                              <a:path w="3556000" h="1501140">
                                <a:moveTo>
                                  <a:pt x="3407664" y="1501140"/>
                                </a:moveTo>
                                <a:lnTo>
                                  <a:pt x="149352" y="1501140"/>
                                </a:lnTo>
                                <a:lnTo>
                                  <a:pt x="102217" y="1493507"/>
                                </a:lnTo>
                                <a:lnTo>
                                  <a:pt x="61228" y="1472269"/>
                                </a:lnTo>
                                <a:lnTo>
                                  <a:pt x="28870" y="1439911"/>
                                </a:lnTo>
                                <a:lnTo>
                                  <a:pt x="7632" y="1398922"/>
                                </a:lnTo>
                                <a:lnTo>
                                  <a:pt x="0" y="1351788"/>
                                </a:lnTo>
                                <a:lnTo>
                                  <a:pt x="0" y="149352"/>
                                </a:lnTo>
                                <a:lnTo>
                                  <a:pt x="7632" y="102217"/>
                                </a:lnTo>
                                <a:lnTo>
                                  <a:pt x="28870" y="61228"/>
                                </a:lnTo>
                                <a:lnTo>
                                  <a:pt x="61228" y="28870"/>
                                </a:lnTo>
                                <a:lnTo>
                                  <a:pt x="102217" y="7632"/>
                                </a:lnTo>
                                <a:lnTo>
                                  <a:pt x="149352" y="0"/>
                                </a:lnTo>
                                <a:lnTo>
                                  <a:pt x="3407664" y="0"/>
                                </a:lnTo>
                                <a:lnTo>
                                  <a:pt x="3444717" y="6096"/>
                                </a:lnTo>
                                <a:lnTo>
                                  <a:pt x="149352" y="6096"/>
                                </a:lnTo>
                                <a:lnTo>
                                  <a:pt x="104009" y="13386"/>
                                </a:lnTo>
                                <a:lnTo>
                                  <a:pt x="64593" y="33698"/>
                                </a:lnTo>
                                <a:lnTo>
                                  <a:pt x="33369" y="64690"/>
                                </a:lnTo>
                                <a:lnTo>
                                  <a:pt x="12606" y="104022"/>
                                </a:lnTo>
                                <a:lnTo>
                                  <a:pt x="4572" y="149352"/>
                                </a:lnTo>
                                <a:lnTo>
                                  <a:pt x="4572" y="1351788"/>
                                </a:lnTo>
                                <a:lnTo>
                                  <a:pt x="12606" y="1397117"/>
                                </a:lnTo>
                                <a:lnTo>
                                  <a:pt x="33369" y="1436449"/>
                                </a:lnTo>
                                <a:lnTo>
                                  <a:pt x="64593" y="1467441"/>
                                </a:lnTo>
                                <a:lnTo>
                                  <a:pt x="104009" y="1487753"/>
                                </a:lnTo>
                                <a:lnTo>
                                  <a:pt x="149352" y="1495044"/>
                                </a:lnTo>
                                <a:lnTo>
                                  <a:pt x="3444717" y="1495044"/>
                                </a:lnTo>
                                <a:lnTo>
                                  <a:pt x="3407664" y="1501140"/>
                                </a:lnTo>
                                <a:close/>
                              </a:path>
                              <a:path w="3556000" h="1501140">
                                <a:moveTo>
                                  <a:pt x="3444717" y="1495044"/>
                                </a:moveTo>
                                <a:lnTo>
                                  <a:pt x="3407664" y="1495044"/>
                                </a:lnTo>
                                <a:lnTo>
                                  <a:pt x="3452994" y="1487753"/>
                                </a:lnTo>
                                <a:lnTo>
                                  <a:pt x="3492325" y="1467441"/>
                                </a:lnTo>
                                <a:lnTo>
                                  <a:pt x="3523317" y="1436449"/>
                                </a:lnTo>
                                <a:lnTo>
                                  <a:pt x="3543629" y="1397117"/>
                                </a:lnTo>
                                <a:lnTo>
                                  <a:pt x="3550920" y="1351788"/>
                                </a:lnTo>
                                <a:lnTo>
                                  <a:pt x="3550920" y="149352"/>
                                </a:lnTo>
                                <a:lnTo>
                                  <a:pt x="3543629" y="104022"/>
                                </a:lnTo>
                                <a:lnTo>
                                  <a:pt x="3523317" y="64690"/>
                                </a:lnTo>
                                <a:lnTo>
                                  <a:pt x="3492325" y="33698"/>
                                </a:lnTo>
                                <a:lnTo>
                                  <a:pt x="3452994" y="13386"/>
                                </a:lnTo>
                                <a:lnTo>
                                  <a:pt x="3407664" y="6096"/>
                                </a:lnTo>
                                <a:lnTo>
                                  <a:pt x="3444717" y="6096"/>
                                </a:lnTo>
                                <a:lnTo>
                                  <a:pt x="3494593" y="28870"/>
                                </a:lnTo>
                                <a:lnTo>
                                  <a:pt x="3526718" y="61228"/>
                                </a:lnTo>
                                <a:lnTo>
                                  <a:pt x="3547872" y="102217"/>
                                </a:lnTo>
                                <a:lnTo>
                                  <a:pt x="3555492" y="149352"/>
                                </a:lnTo>
                                <a:lnTo>
                                  <a:pt x="3555492" y="1351788"/>
                                </a:lnTo>
                                <a:lnTo>
                                  <a:pt x="3547872" y="1398922"/>
                                </a:lnTo>
                                <a:lnTo>
                                  <a:pt x="3526718" y="1439911"/>
                                </a:lnTo>
                                <a:lnTo>
                                  <a:pt x="3494593" y="1472269"/>
                                </a:lnTo>
                                <a:lnTo>
                                  <a:pt x="3454054" y="1493507"/>
                                </a:lnTo>
                                <a:lnTo>
                                  <a:pt x="3444717" y="1495044"/>
                                </a:lnTo>
                                <a:close/>
                              </a:path>
                            </a:pathLst>
                          </a:custGeom>
                          <a:solidFill>
                            <a:srgbClr val="001154"/>
                          </a:solidFill>
                        </wps:spPr>
                        <wps:bodyPr wrap="square" lIns="0" tIns="0" rIns="0" bIns="0" rtlCol="0">
                          <a:prstTxWarp prst="textNoShape">
                            <a:avLst/>
                          </a:prstTxWarp>
                          <a:noAutofit/>
                        </wps:bodyPr>
                      </wps:wsp>
                      <wps:wsp>
                        <wps:cNvPr id="158" name="Graphic 158"/>
                        <wps:cNvSpPr/>
                        <wps:spPr>
                          <a:xfrm>
                            <a:off x="324611" y="3203448"/>
                            <a:ext cx="1983105" cy="182880"/>
                          </a:xfrm>
                          <a:custGeom>
                            <a:avLst/>
                            <a:gdLst/>
                            <a:ahLst/>
                            <a:cxnLst/>
                            <a:rect l="l" t="t" r="r" b="b"/>
                            <a:pathLst>
                              <a:path w="1983105" h="182880">
                                <a:moveTo>
                                  <a:pt x="1982724" y="182879"/>
                                </a:moveTo>
                                <a:lnTo>
                                  <a:pt x="0" y="182879"/>
                                </a:lnTo>
                                <a:lnTo>
                                  <a:pt x="0" y="0"/>
                                </a:lnTo>
                                <a:lnTo>
                                  <a:pt x="1982724" y="0"/>
                                </a:lnTo>
                                <a:lnTo>
                                  <a:pt x="1982724" y="182879"/>
                                </a:lnTo>
                                <a:close/>
                              </a:path>
                            </a:pathLst>
                          </a:custGeom>
                          <a:solidFill>
                            <a:srgbClr val="FFFFFF"/>
                          </a:solidFill>
                        </wps:spPr>
                        <wps:bodyPr wrap="square" lIns="0" tIns="0" rIns="0" bIns="0" rtlCol="0">
                          <a:prstTxWarp prst="textNoShape">
                            <a:avLst/>
                          </a:prstTxWarp>
                          <a:noAutofit/>
                        </wps:bodyPr>
                      </wps:wsp>
                      <wps:wsp>
                        <wps:cNvPr id="159" name="Graphic 159"/>
                        <wps:cNvSpPr/>
                        <wps:spPr>
                          <a:xfrm>
                            <a:off x="0" y="123443"/>
                            <a:ext cx="4041775" cy="753110"/>
                          </a:xfrm>
                          <a:custGeom>
                            <a:avLst/>
                            <a:gdLst/>
                            <a:ahLst/>
                            <a:cxnLst/>
                            <a:rect l="l" t="t" r="r" b="b"/>
                            <a:pathLst>
                              <a:path w="4041775" h="753110">
                                <a:moveTo>
                                  <a:pt x="3902964" y="752856"/>
                                </a:moveTo>
                                <a:lnTo>
                                  <a:pt x="137160" y="752856"/>
                                </a:lnTo>
                                <a:lnTo>
                                  <a:pt x="93634" y="745906"/>
                                </a:lnTo>
                                <a:lnTo>
                                  <a:pt x="55961" y="726521"/>
                                </a:lnTo>
                                <a:lnTo>
                                  <a:pt x="26334" y="696894"/>
                                </a:lnTo>
                                <a:lnTo>
                                  <a:pt x="6949" y="659221"/>
                                </a:lnTo>
                                <a:lnTo>
                                  <a:pt x="0" y="615696"/>
                                </a:lnTo>
                                <a:lnTo>
                                  <a:pt x="0" y="138684"/>
                                </a:lnTo>
                                <a:lnTo>
                                  <a:pt x="6949" y="95000"/>
                                </a:lnTo>
                                <a:lnTo>
                                  <a:pt x="26334" y="56948"/>
                                </a:lnTo>
                                <a:lnTo>
                                  <a:pt x="55961" y="26871"/>
                                </a:lnTo>
                                <a:lnTo>
                                  <a:pt x="93634" y="7107"/>
                                </a:lnTo>
                                <a:lnTo>
                                  <a:pt x="137160" y="0"/>
                                </a:lnTo>
                                <a:lnTo>
                                  <a:pt x="3902964" y="0"/>
                                </a:lnTo>
                                <a:lnTo>
                                  <a:pt x="3940428" y="6096"/>
                                </a:lnTo>
                                <a:lnTo>
                                  <a:pt x="137160" y="6096"/>
                                </a:lnTo>
                                <a:lnTo>
                                  <a:pt x="95280" y="12862"/>
                                </a:lnTo>
                                <a:lnTo>
                                  <a:pt x="58887" y="31699"/>
                                </a:lnTo>
                                <a:lnTo>
                                  <a:pt x="30175" y="60411"/>
                                </a:lnTo>
                                <a:lnTo>
                                  <a:pt x="11338" y="96804"/>
                                </a:lnTo>
                                <a:lnTo>
                                  <a:pt x="4572" y="138684"/>
                                </a:lnTo>
                                <a:lnTo>
                                  <a:pt x="4572" y="615696"/>
                                </a:lnTo>
                                <a:lnTo>
                                  <a:pt x="11338" y="657575"/>
                                </a:lnTo>
                                <a:lnTo>
                                  <a:pt x="30175" y="693968"/>
                                </a:lnTo>
                                <a:lnTo>
                                  <a:pt x="58887" y="722680"/>
                                </a:lnTo>
                                <a:lnTo>
                                  <a:pt x="95280" y="741517"/>
                                </a:lnTo>
                                <a:lnTo>
                                  <a:pt x="137160" y="748284"/>
                                </a:lnTo>
                                <a:lnTo>
                                  <a:pt x="3931703" y="748284"/>
                                </a:lnTo>
                                <a:lnTo>
                                  <a:pt x="3902964" y="752856"/>
                                </a:lnTo>
                                <a:close/>
                              </a:path>
                              <a:path w="4041775" h="753110">
                                <a:moveTo>
                                  <a:pt x="3931703" y="748284"/>
                                </a:moveTo>
                                <a:lnTo>
                                  <a:pt x="3902964" y="748284"/>
                                </a:lnTo>
                                <a:lnTo>
                                  <a:pt x="3944843" y="741517"/>
                                </a:lnTo>
                                <a:lnTo>
                                  <a:pt x="3981236" y="722680"/>
                                </a:lnTo>
                                <a:lnTo>
                                  <a:pt x="4009948" y="693968"/>
                                </a:lnTo>
                                <a:lnTo>
                                  <a:pt x="4028785" y="657575"/>
                                </a:lnTo>
                                <a:lnTo>
                                  <a:pt x="4035551" y="615696"/>
                                </a:lnTo>
                                <a:lnTo>
                                  <a:pt x="4035551" y="138684"/>
                                </a:lnTo>
                                <a:lnTo>
                                  <a:pt x="4028785" y="96804"/>
                                </a:lnTo>
                                <a:lnTo>
                                  <a:pt x="4009948" y="60411"/>
                                </a:lnTo>
                                <a:lnTo>
                                  <a:pt x="3981236" y="31699"/>
                                </a:lnTo>
                                <a:lnTo>
                                  <a:pt x="3944843" y="12862"/>
                                </a:lnTo>
                                <a:lnTo>
                                  <a:pt x="3902964" y="6096"/>
                                </a:lnTo>
                                <a:lnTo>
                                  <a:pt x="3940428" y="6096"/>
                                </a:lnTo>
                                <a:lnTo>
                                  <a:pt x="3984699" y="26871"/>
                                </a:lnTo>
                                <a:lnTo>
                                  <a:pt x="4014776" y="56948"/>
                                </a:lnTo>
                                <a:lnTo>
                                  <a:pt x="4034540" y="95000"/>
                                </a:lnTo>
                                <a:lnTo>
                                  <a:pt x="4041648" y="138684"/>
                                </a:lnTo>
                                <a:lnTo>
                                  <a:pt x="4041648" y="615696"/>
                                </a:lnTo>
                                <a:lnTo>
                                  <a:pt x="4034540" y="659221"/>
                                </a:lnTo>
                                <a:lnTo>
                                  <a:pt x="4014776" y="696894"/>
                                </a:lnTo>
                                <a:lnTo>
                                  <a:pt x="3984699" y="726521"/>
                                </a:lnTo>
                                <a:lnTo>
                                  <a:pt x="3946648" y="745906"/>
                                </a:lnTo>
                                <a:lnTo>
                                  <a:pt x="3931703" y="748284"/>
                                </a:lnTo>
                                <a:close/>
                              </a:path>
                            </a:pathLst>
                          </a:custGeom>
                          <a:solidFill>
                            <a:srgbClr val="11AAFF"/>
                          </a:solidFill>
                        </wps:spPr>
                        <wps:bodyPr wrap="square" lIns="0" tIns="0" rIns="0" bIns="0" rtlCol="0">
                          <a:prstTxWarp prst="textNoShape">
                            <a:avLst/>
                          </a:prstTxWarp>
                          <a:noAutofit/>
                        </wps:bodyPr>
                      </wps:wsp>
                      <wps:wsp>
                        <wps:cNvPr id="160" name="Graphic 160"/>
                        <wps:cNvSpPr/>
                        <wps:spPr>
                          <a:xfrm>
                            <a:off x="126491" y="0"/>
                            <a:ext cx="551815" cy="247015"/>
                          </a:xfrm>
                          <a:custGeom>
                            <a:avLst/>
                            <a:gdLst/>
                            <a:ahLst/>
                            <a:cxnLst/>
                            <a:rect l="l" t="t" r="r" b="b"/>
                            <a:pathLst>
                              <a:path w="551815" h="247015">
                                <a:moveTo>
                                  <a:pt x="551687" y="246887"/>
                                </a:moveTo>
                                <a:lnTo>
                                  <a:pt x="0" y="246887"/>
                                </a:lnTo>
                                <a:lnTo>
                                  <a:pt x="0" y="0"/>
                                </a:lnTo>
                                <a:lnTo>
                                  <a:pt x="551687" y="0"/>
                                </a:lnTo>
                                <a:lnTo>
                                  <a:pt x="551687" y="246887"/>
                                </a:lnTo>
                                <a:close/>
                              </a:path>
                            </a:pathLst>
                          </a:custGeom>
                          <a:solidFill>
                            <a:srgbClr val="FFFFFF"/>
                          </a:solidFill>
                        </wps:spPr>
                        <wps:bodyPr wrap="square" lIns="0" tIns="0" rIns="0" bIns="0" rtlCol="0">
                          <a:prstTxWarp prst="textNoShape">
                            <a:avLst/>
                          </a:prstTxWarp>
                          <a:noAutofit/>
                        </wps:bodyPr>
                      </wps:wsp>
                      <wps:wsp>
                        <wps:cNvPr id="161" name="Graphic 161"/>
                        <wps:cNvSpPr/>
                        <wps:spPr>
                          <a:xfrm>
                            <a:off x="1289304" y="873251"/>
                            <a:ext cx="1270" cy="795655"/>
                          </a:xfrm>
                          <a:custGeom>
                            <a:avLst/>
                            <a:gdLst/>
                            <a:ahLst/>
                            <a:cxnLst/>
                            <a:rect l="l" t="t" r="r" b="b"/>
                            <a:pathLst>
                              <a:path w="0" h="795655">
                                <a:moveTo>
                                  <a:pt x="0" y="0"/>
                                </a:moveTo>
                                <a:lnTo>
                                  <a:pt x="0" y="795527"/>
                                </a:lnTo>
                              </a:path>
                            </a:pathLst>
                          </a:custGeom>
                          <a:ln w="6096">
                            <a:solidFill>
                              <a:srgbClr val="11AAFF"/>
                            </a:solidFill>
                            <a:prstDash val="sysDashDot"/>
                          </a:ln>
                        </wps:spPr>
                        <wps:bodyPr wrap="square" lIns="0" tIns="0" rIns="0" bIns="0" rtlCol="0">
                          <a:prstTxWarp prst="textNoShape">
                            <a:avLst/>
                          </a:prstTxWarp>
                          <a:noAutofit/>
                        </wps:bodyPr>
                      </wps:wsp>
                      <wps:wsp>
                        <wps:cNvPr id="162" name="Graphic 162"/>
                        <wps:cNvSpPr/>
                        <wps:spPr>
                          <a:xfrm>
                            <a:off x="4571" y="1549908"/>
                            <a:ext cx="4037329" cy="1858010"/>
                          </a:xfrm>
                          <a:custGeom>
                            <a:avLst/>
                            <a:gdLst/>
                            <a:ahLst/>
                            <a:cxnLst/>
                            <a:rect l="l" t="t" r="r" b="b"/>
                            <a:pathLst>
                              <a:path w="4037329" h="1858010">
                                <a:moveTo>
                                  <a:pt x="3884676" y="1857756"/>
                                </a:moveTo>
                                <a:lnTo>
                                  <a:pt x="152400" y="1857756"/>
                                </a:lnTo>
                                <a:lnTo>
                                  <a:pt x="104363" y="1849953"/>
                                </a:lnTo>
                                <a:lnTo>
                                  <a:pt x="62544" y="1828251"/>
                                </a:lnTo>
                                <a:lnTo>
                                  <a:pt x="29504" y="1795211"/>
                                </a:lnTo>
                                <a:lnTo>
                                  <a:pt x="7802" y="1753392"/>
                                </a:lnTo>
                                <a:lnTo>
                                  <a:pt x="0" y="1705356"/>
                                </a:lnTo>
                                <a:lnTo>
                                  <a:pt x="0" y="150876"/>
                                </a:lnTo>
                                <a:lnTo>
                                  <a:pt x="7802" y="102998"/>
                                </a:lnTo>
                                <a:lnTo>
                                  <a:pt x="29504" y="61557"/>
                                </a:lnTo>
                                <a:lnTo>
                                  <a:pt x="62544" y="28968"/>
                                </a:lnTo>
                                <a:lnTo>
                                  <a:pt x="104363" y="7644"/>
                                </a:lnTo>
                                <a:lnTo>
                                  <a:pt x="152400" y="0"/>
                                </a:lnTo>
                                <a:lnTo>
                                  <a:pt x="3884676" y="0"/>
                                </a:lnTo>
                                <a:lnTo>
                                  <a:pt x="3913406" y="4572"/>
                                </a:lnTo>
                                <a:lnTo>
                                  <a:pt x="152400" y="4572"/>
                                </a:lnTo>
                                <a:lnTo>
                                  <a:pt x="106167" y="12033"/>
                                </a:lnTo>
                                <a:lnTo>
                                  <a:pt x="66007" y="32808"/>
                                </a:lnTo>
                                <a:lnTo>
                                  <a:pt x="34332" y="64483"/>
                                </a:lnTo>
                                <a:lnTo>
                                  <a:pt x="13557" y="104643"/>
                                </a:lnTo>
                                <a:lnTo>
                                  <a:pt x="6096" y="150876"/>
                                </a:lnTo>
                                <a:lnTo>
                                  <a:pt x="6096" y="1705356"/>
                                </a:lnTo>
                                <a:lnTo>
                                  <a:pt x="13557" y="1751588"/>
                                </a:lnTo>
                                <a:lnTo>
                                  <a:pt x="34332" y="1791748"/>
                                </a:lnTo>
                                <a:lnTo>
                                  <a:pt x="66007" y="1823423"/>
                                </a:lnTo>
                                <a:lnTo>
                                  <a:pt x="106167" y="1844198"/>
                                </a:lnTo>
                                <a:lnTo>
                                  <a:pt x="152400" y="1851660"/>
                                </a:lnTo>
                                <a:lnTo>
                                  <a:pt x="3922204" y="1851660"/>
                                </a:lnTo>
                                <a:lnTo>
                                  <a:pt x="3884676" y="1857756"/>
                                </a:lnTo>
                                <a:close/>
                              </a:path>
                              <a:path w="4037329" h="1858010">
                                <a:moveTo>
                                  <a:pt x="3922204" y="1851660"/>
                                </a:moveTo>
                                <a:lnTo>
                                  <a:pt x="3884676" y="1851660"/>
                                </a:lnTo>
                                <a:lnTo>
                                  <a:pt x="3930908" y="1844198"/>
                                </a:lnTo>
                                <a:lnTo>
                                  <a:pt x="3971068" y="1823423"/>
                                </a:lnTo>
                                <a:lnTo>
                                  <a:pt x="4002743" y="1791748"/>
                                </a:lnTo>
                                <a:lnTo>
                                  <a:pt x="4023518" y="1751588"/>
                                </a:lnTo>
                                <a:lnTo>
                                  <a:pt x="4030980" y="1705356"/>
                                </a:lnTo>
                                <a:lnTo>
                                  <a:pt x="4030980" y="150876"/>
                                </a:lnTo>
                                <a:lnTo>
                                  <a:pt x="4023518" y="104643"/>
                                </a:lnTo>
                                <a:lnTo>
                                  <a:pt x="4002743" y="64483"/>
                                </a:lnTo>
                                <a:lnTo>
                                  <a:pt x="3971068" y="32808"/>
                                </a:lnTo>
                                <a:lnTo>
                                  <a:pt x="3930908" y="12033"/>
                                </a:lnTo>
                                <a:lnTo>
                                  <a:pt x="3884676" y="4572"/>
                                </a:lnTo>
                                <a:lnTo>
                                  <a:pt x="3913406" y="4572"/>
                                </a:lnTo>
                                <a:lnTo>
                                  <a:pt x="3974531" y="28968"/>
                                </a:lnTo>
                                <a:lnTo>
                                  <a:pt x="4007571" y="61557"/>
                                </a:lnTo>
                                <a:lnTo>
                                  <a:pt x="4029273" y="102998"/>
                                </a:lnTo>
                                <a:lnTo>
                                  <a:pt x="4037076" y="150876"/>
                                </a:lnTo>
                                <a:lnTo>
                                  <a:pt x="4037076" y="1705356"/>
                                </a:lnTo>
                                <a:lnTo>
                                  <a:pt x="4029273" y="1753392"/>
                                </a:lnTo>
                                <a:lnTo>
                                  <a:pt x="4007571" y="1795211"/>
                                </a:lnTo>
                                <a:lnTo>
                                  <a:pt x="3974531" y="1828251"/>
                                </a:lnTo>
                                <a:lnTo>
                                  <a:pt x="3932712" y="1849953"/>
                                </a:lnTo>
                                <a:lnTo>
                                  <a:pt x="3922204" y="1851660"/>
                                </a:lnTo>
                                <a:close/>
                              </a:path>
                            </a:pathLst>
                          </a:custGeom>
                          <a:solidFill>
                            <a:srgbClr val="001154"/>
                          </a:solidFill>
                        </wps:spPr>
                        <wps:bodyPr wrap="square" lIns="0" tIns="0" rIns="0" bIns="0" rtlCol="0">
                          <a:prstTxWarp prst="textNoShape">
                            <a:avLst/>
                          </a:prstTxWarp>
                          <a:noAutofit/>
                        </wps:bodyPr>
                      </wps:wsp>
                      <wps:wsp>
                        <wps:cNvPr id="163" name="Graphic 163"/>
                        <wps:cNvSpPr/>
                        <wps:spPr>
                          <a:xfrm>
                            <a:off x="126491" y="1420367"/>
                            <a:ext cx="782320" cy="242570"/>
                          </a:xfrm>
                          <a:custGeom>
                            <a:avLst/>
                            <a:gdLst/>
                            <a:ahLst/>
                            <a:cxnLst/>
                            <a:rect l="l" t="t" r="r" b="b"/>
                            <a:pathLst>
                              <a:path w="782320" h="242570">
                                <a:moveTo>
                                  <a:pt x="781812" y="242316"/>
                                </a:moveTo>
                                <a:lnTo>
                                  <a:pt x="0" y="242316"/>
                                </a:lnTo>
                                <a:lnTo>
                                  <a:pt x="0" y="0"/>
                                </a:lnTo>
                                <a:lnTo>
                                  <a:pt x="781812" y="0"/>
                                </a:lnTo>
                                <a:lnTo>
                                  <a:pt x="781812" y="242316"/>
                                </a:lnTo>
                                <a:close/>
                              </a:path>
                            </a:pathLst>
                          </a:custGeom>
                          <a:solidFill>
                            <a:srgbClr val="FFFFFF"/>
                          </a:solidFill>
                        </wps:spPr>
                        <wps:bodyPr wrap="square" lIns="0" tIns="0" rIns="0" bIns="0" rtlCol="0">
                          <a:prstTxWarp prst="textNoShape">
                            <a:avLst/>
                          </a:prstTxWarp>
                          <a:noAutofit/>
                        </wps:bodyPr>
                      </wps:wsp>
                      <pic:pic>
                        <pic:nvPicPr>
                          <pic:cNvPr id="164" name="Image 164"/>
                          <pic:cNvPicPr/>
                        </pic:nvPicPr>
                        <pic:blipFill>
                          <a:blip r:embed="rId52" cstate="print"/>
                          <a:stretch>
                            <a:fillRect/>
                          </a:stretch>
                        </pic:blipFill>
                        <pic:spPr>
                          <a:xfrm>
                            <a:off x="1179575" y="1551431"/>
                            <a:ext cx="219456" cy="387095"/>
                          </a:xfrm>
                          <a:prstGeom prst="rect">
                            <a:avLst/>
                          </a:prstGeom>
                        </pic:spPr>
                      </pic:pic>
                      <wps:wsp>
                        <wps:cNvPr id="165" name="Graphic 165"/>
                        <wps:cNvSpPr/>
                        <wps:spPr>
                          <a:xfrm>
                            <a:off x="2704338" y="873251"/>
                            <a:ext cx="1270" cy="208915"/>
                          </a:xfrm>
                          <a:custGeom>
                            <a:avLst/>
                            <a:gdLst/>
                            <a:ahLst/>
                            <a:cxnLst/>
                            <a:rect l="l" t="t" r="r" b="b"/>
                            <a:pathLst>
                              <a:path w="0" h="208915">
                                <a:moveTo>
                                  <a:pt x="0" y="0"/>
                                </a:moveTo>
                                <a:lnTo>
                                  <a:pt x="0" y="208788"/>
                                </a:lnTo>
                              </a:path>
                            </a:pathLst>
                          </a:custGeom>
                          <a:ln w="4572">
                            <a:solidFill>
                              <a:srgbClr val="11AAFF"/>
                            </a:solidFill>
                            <a:prstDash val="sysDashDot"/>
                          </a:ln>
                        </wps:spPr>
                        <wps:bodyPr wrap="square" lIns="0" tIns="0" rIns="0" bIns="0" rtlCol="0">
                          <a:prstTxWarp prst="textNoShape">
                            <a:avLst/>
                          </a:prstTxWarp>
                          <a:noAutofit/>
                        </wps:bodyPr>
                      </wps:wsp>
                      <pic:pic>
                        <pic:nvPicPr>
                          <pic:cNvPr id="166" name="Image 166"/>
                          <pic:cNvPicPr/>
                        </pic:nvPicPr>
                        <pic:blipFill>
                          <a:blip r:embed="rId53" cstate="print"/>
                          <a:stretch>
                            <a:fillRect/>
                          </a:stretch>
                        </pic:blipFill>
                        <pic:spPr>
                          <a:xfrm>
                            <a:off x="2593848" y="1720595"/>
                            <a:ext cx="219456" cy="217932"/>
                          </a:xfrm>
                          <a:prstGeom prst="rect">
                            <a:avLst/>
                          </a:prstGeom>
                        </pic:spPr>
                      </pic:pic>
                      <wps:wsp>
                        <wps:cNvPr id="167" name="Graphic 167"/>
                        <wps:cNvSpPr/>
                        <wps:spPr>
                          <a:xfrm>
                            <a:off x="2700527" y="1391411"/>
                            <a:ext cx="7620" cy="337185"/>
                          </a:xfrm>
                          <a:custGeom>
                            <a:avLst/>
                            <a:gdLst/>
                            <a:ahLst/>
                            <a:cxnLst/>
                            <a:rect l="l" t="t" r="r" b="b"/>
                            <a:pathLst>
                              <a:path w="7620" h="337185">
                                <a:moveTo>
                                  <a:pt x="7619" y="336804"/>
                                </a:moveTo>
                                <a:lnTo>
                                  <a:pt x="0" y="336804"/>
                                </a:lnTo>
                                <a:lnTo>
                                  <a:pt x="0" y="0"/>
                                </a:lnTo>
                                <a:lnTo>
                                  <a:pt x="7619" y="0"/>
                                </a:lnTo>
                                <a:lnTo>
                                  <a:pt x="7619" y="336804"/>
                                </a:lnTo>
                                <a:close/>
                              </a:path>
                            </a:pathLst>
                          </a:custGeom>
                          <a:solidFill>
                            <a:srgbClr val="001154"/>
                          </a:solidFill>
                        </wps:spPr>
                        <wps:bodyPr wrap="square" lIns="0" tIns="0" rIns="0" bIns="0" rtlCol="0">
                          <a:prstTxWarp prst="textNoShape">
                            <a:avLst/>
                          </a:prstTxWarp>
                          <a:noAutofit/>
                        </wps:bodyPr>
                      </wps:wsp>
                      <wps:wsp>
                        <wps:cNvPr id="168" name="Graphic 168"/>
                        <wps:cNvSpPr/>
                        <wps:spPr>
                          <a:xfrm>
                            <a:off x="2572511" y="1104900"/>
                            <a:ext cx="264160" cy="264160"/>
                          </a:xfrm>
                          <a:custGeom>
                            <a:avLst/>
                            <a:gdLst/>
                            <a:ahLst/>
                            <a:cxnLst/>
                            <a:rect l="l" t="t" r="r" b="b"/>
                            <a:pathLst>
                              <a:path w="264160" h="264160">
                                <a:moveTo>
                                  <a:pt x="131064" y="263652"/>
                                </a:moveTo>
                                <a:lnTo>
                                  <a:pt x="80367" y="253245"/>
                                </a:lnTo>
                                <a:lnTo>
                                  <a:pt x="38671" y="224980"/>
                                </a:lnTo>
                                <a:lnTo>
                                  <a:pt x="10406" y="183284"/>
                                </a:lnTo>
                                <a:lnTo>
                                  <a:pt x="0" y="132588"/>
                                </a:lnTo>
                                <a:lnTo>
                                  <a:pt x="6754" y="90708"/>
                                </a:lnTo>
                                <a:lnTo>
                                  <a:pt x="25505" y="54315"/>
                                </a:lnTo>
                                <a:lnTo>
                                  <a:pt x="53986" y="25603"/>
                                </a:lnTo>
                                <a:lnTo>
                                  <a:pt x="89928" y="6766"/>
                                </a:lnTo>
                                <a:lnTo>
                                  <a:pt x="131064" y="0"/>
                                </a:lnTo>
                                <a:lnTo>
                                  <a:pt x="172943" y="6766"/>
                                </a:lnTo>
                                <a:lnTo>
                                  <a:pt x="198147" y="19812"/>
                                </a:lnTo>
                                <a:lnTo>
                                  <a:pt x="131064" y="19812"/>
                                </a:lnTo>
                                <a:lnTo>
                                  <a:pt x="120872" y="24193"/>
                                </a:lnTo>
                                <a:lnTo>
                                  <a:pt x="118356" y="27432"/>
                                </a:lnTo>
                                <a:lnTo>
                                  <a:pt x="94488" y="27432"/>
                                </a:lnTo>
                                <a:lnTo>
                                  <a:pt x="75080" y="36195"/>
                                </a:lnTo>
                                <a:lnTo>
                                  <a:pt x="58102" y="48387"/>
                                </a:lnTo>
                                <a:lnTo>
                                  <a:pt x="43695" y="63436"/>
                                </a:lnTo>
                                <a:lnTo>
                                  <a:pt x="32004" y="80772"/>
                                </a:lnTo>
                                <a:lnTo>
                                  <a:pt x="251742" y="80772"/>
                                </a:lnTo>
                                <a:lnTo>
                                  <a:pt x="256885" y="90708"/>
                                </a:lnTo>
                                <a:lnTo>
                                  <a:pt x="258727" y="102108"/>
                                </a:lnTo>
                                <a:lnTo>
                                  <a:pt x="24384" y="102108"/>
                                </a:lnTo>
                                <a:lnTo>
                                  <a:pt x="22383" y="109227"/>
                                </a:lnTo>
                                <a:lnTo>
                                  <a:pt x="20955" y="116776"/>
                                </a:lnTo>
                                <a:lnTo>
                                  <a:pt x="20097" y="124610"/>
                                </a:lnTo>
                                <a:lnTo>
                                  <a:pt x="19812" y="132588"/>
                                </a:lnTo>
                                <a:lnTo>
                                  <a:pt x="20097" y="140350"/>
                                </a:lnTo>
                                <a:lnTo>
                                  <a:pt x="20955" y="147828"/>
                                </a:lnTo>
                                <a:lnTo>
                                  <a:pt x="22383" y="155305"/>
                                </a:lnTo>
                                <a:lnTo>
                                  <a:pt x="24384" y="163068"/>
                                </a:lnTo>
                                <a:lnTo>
                                  <a:pt x="258638" y="163068"/>
                                </a:lnTo>
                                <a:lnTo>
                                  <a:pt x="256885" y="173723"/>
                                </a:lnTo>
                                <a:lnTo>
                                  <a:pt x="252086" y="182880"/>
                                </a:lnTo>
                                <a:lnTo>
                                  <a:pt x="32004" y="182880"/>
                                </a:lnTo>
                                <a:lnTo>
                                  <a:pt x="43695" y="200215"/>
                                </a:lnTo>
                                <a:lnTo>
                                  <a:pt x="58102" y="215265"/>
                                </a:lnTo>
                                <a:lnTo>
                                  <a:pt x="75080" y="227457"/>
                                </a:lnTo>
                                <a:lnTo>
                                  <a:pt x="94488" y="236219"/>
                                </a:lnTo>
                                <a:lnTo>
                                  <a:pt x="118356" y="236219"/>
                                </a:lnTo>
                                <a:lnTo>
                                  <a:pt x="120872" y="239458"/>
                                </a:lnTo>
                                <a:lnTo>
                                  <a:pt x="131064" y="243840"/>
                                </a:lnTo>
                                <a:lnTo>
                                  <a:pt x="198286" y="243840"/>
                                </a:lnTo>
                                <a:lnTo>
                                  <a:pt x="172943" y="256897"/>
                                </a:lnTo>
                                <a:lnTo>
                                  <a:pt x="131064" y="263652"/>
                                </a:lnTo>
                                <a:close/>
                              </a:path>
                              <a:path w="264160" h="264160">
                                <a:moveTo>
                                  <a:pt x="187452" y="80772"/>
                                </a:moveTo>
                                <a:lnTo>
                                  <a:pt x="167640" y="80772"/>
                                </a:lnTo>
                                <a:lnTo>
                                  <a:pt x="160639" y="55816"/>
                                </a:lnTo>
                                <a:lnTo>
                                  <a:pt x="151638" y="36576"/>
                                </a:lnTo>
                                <a:lnTo>
                                  <a:pt x="141493" y="24193"/>
                                </a:lnTo>
                                <a:lnTo>
                                  <a:pt x="131064" y="19812"/>
                                </a:lnTo>
                                <a:lnTo>
                                  <a:pt x="198147" y="19812"/>
                                </a:lnTo>
                                <a:lnTo>
                                  <a:pt x="209336" y="25603"/>
                                </a:lnTo>
                                <a:lnTo>
                                  <a:pt x="211165" y="27432"/>
                                </a:lnTo>
                                <a:lnTo>
                                  <a:pt x="169164" y="27432"/>
                                </a:lnTo>
                                <a:lnTo>
                                  <a:pt x="175450" y="38552"/>
                                </a:lnTo>
                                <a:lnTo>
                                  <a:pt x="180594" y="51244"/>
                                </a:lnTo>
                                <a:lnTo>
                                  <a:pt x="184594" y="65365"/>
                                </a:lnTo>
                                <a:lnTo>
                                  <a:pt x="187452" y="80772"/>
                                </a:lnTo>
                                <a:close/>
                              </a:path>
                              <a:path w="264160" h="264160">
                                <a:moveTo>
                                  <a:pt x="96012" y="80772"/>
                                </a:moveTo>
                                <a:lnTo>
                                  <a:pt x="74676" y="80772"/>
                                </a:lnTo>
                                <a:lnTo>
                                  <a:pt x="78414" y="65365"/>
                                </a:lnTo>
                                <a:lnTo>
                                  <a:pt x="82867" y="51244"/>
                                </a:lnTo>
                                <a:lnTo>
                                  <a:pt x="88177" y="38552"/>
                                </a:lnTo>
                                <a:lnTo>
                                  <a:pt x="94488" y="27432"/>
                                </a:lnTo>
                                <a:lnTo>
                                  <a:pt x="118356" y="27432"/>
                                </a:lnTo>
                                <a:lnTo>
                                  <a:pt x="111252" y="36576"/>
                                </a:lnTo>
                                <a:lnTo>
                                  <a:pt x="102774" y="55816"/>
                                </a:lnTo>
                                <a:lnTo>
                                  <a:pt x="96012" y="80772"/>
                                </a:lnTo>
                                <a:close/>
                              </a:path>
                              <a:path w="264160" h="264160">
                                <a:moveTo>
                                  <a:pt x="251742" y="80772"/>
                                </a:moveTo>
                                <a:lnTo>
                                  <a:pt x="230124" y="80772"/>
                                </a:lnTo>
                                <a:lnTo>
                                  <a:pt x="219313" y="63436"/>
                                </a:lnTo>
                                <a:lnTo>
                                  <a:pt x="205359" y="48387"/>
                                </a:lnTo>
                                <a:lnTo>
                                  <a:pt x="188547" y="36195"/>
                                </a:lnTo>
                                <a:lnTo>
                                  <a:pt x="169164" y="27432"/>
                                </a:lnTo>
                                <a:lnTo>
                                  <a:pt x="211165" y="27432"/>
                                </a:lnTo>
                                <a:lnTo>
                                  <a:pt x="238048" y="54315"/>
                                </a:lnTo>
                                <a:lnTo>
                                  <a:pt x="251742" y="80772"/>
                                </a:lnTo>
                                <a:close/>
                              </a:path>
                              <a:path w="264160" h="264160">
                                <a:moveTo>
                                  <a:pt x="92964" y="163068"/>
                                </a:moveTo>
                                <a:lnTo>
                                  <a:pt x="71628" y="163068"/>
                                </a:lnTo>
                                <a:lnTo>
                                  <a:pt x="71389" y="155305"/>
                                </a:lnTo>
                                <a:lnTo>
                                  <a:pt x="70342" y="140350"/>
                                </a:lnTo>
                                <a:lnTo>
                                  <a:pt x="70104" y="132588"/>
                                </a:lnTo>
                                <a:lnTo>
                                  <a:pt x="70342" y="124610"/>
                                </a:lnTo>
                                <a:lnTo>
                                  <a:pt x="71389" y="109227"/>
                                </a:lnTo>
                                <a:lnTo>
                                  <a:pt x="71628" y="102108"/>
                                </a:lnTo>
                                <a:lnTo>
                                  <a:pt x="92964" y="102108"/>
                                </a:lnTo>
                                <a:lnTo>
                                  <a:pt x="92082" y="109227"/>
                                </a:lnTo>
                                <a:lnTo>
                                  <a:pt x="91630" y="116776"/>
                                </a:lnTo>
                                <a:lnTo>
                                  <a:pt x="91463" y="124610"/>
                                </a:lnTo>
                                <a:lnTo>
                                  <a:pt x="91463" y="140350"/>
                                </a:lnTo>
                                <a:lnTo>
                                  <a:pt x="91630" y="147828"/>
                                </a:lnTo>
                                <a:lnTo>
                                  <a:pt x="92082" y="155305"/>
                                </a:lnTo>
                                <a:lnTo>
                                  <a:pt x="92964" y="163068"/>
                                </a:lnTo>
                                <a:close/>
                              </a:path>
                              <a:path w="264160" h="264160">
                                <a:moveTo>
                                  <a:pt x="190500" y="163068"/>
                                </a:moveTo>
                                <a:lnTo>
                                  <a:pt x="170688" y="163068"/>
                                </a:lnTo>
                                <a:lnTo>
                                  <a:pt x="171569" y="155305"/>
                                </a:lnTo>
                                <a:lnTo>
                                  <a:pt x="172021" y="147828"/>
                                </a:lnTo>
                                <a:lnTo>
                                  <a:pt x="172188" y="140350"/>
                                </a:lnTo>
                                <a:lnTo>
                                  <a:pt x="172188" y="124610"/>
                                </a:lnTo>
                                <a:lnTo>
                                  <a:pt x="172021" y="116776"/>
                                </a:lnTo>
                                <a:lnTo>
                                  <a:pt x="171569" y="109227"/>
                                </a:lnTo>
                                <a:lnTo>
                                  <a:pt x="170688" y="102108"/>
                                </a:lnTo>
                                <a:lnTo>
                                  <a:pt x="190500" y="102108"/>
                                </a:lnTo>
                                <a:lnTo>
                                  <a:pt x="191381" y="109227"/>
                                </a:lnTo>
                                <a:lnTo>
                                  <a:pt x="191833" y="116776"/>
                                </a:lnTo>
                                <a:lnTo>
                                  <a:pt x="192000" y="124610"/>
                                </a:lnTo>
                                <a:lnTo>
                                  <a:pt x="192000" y="140350"/>
                                </a:lnTo>
                                <a:lnTo>
                                  <a:pt x="191833" y="147828"/>
                                </a:lnTo>
                                <a:lnTo>
                                  <a:pt x="191381" y="155305"/>
                                </a:lnTo>
                                <a:lnTo>
                                  <a:pt x="190500" y="163068"/>
                                </a:lnTo>
                                <a:close/>
                              </a:path>
                              <a:path w="264160" h="264160">
                                <a:moveTo>
                                  <a:pt x="258638" y="163068"/>
                                </a:moveTo>
                                <a:lnTo>
                                  <a:pt x="239268" y="163068"/>
                                </a:lnTo>
                                <a:lnTo>
                                  <a:pt x="241268" y="155305"/>
                                </a:lnTo>
                                <a:lnTo>
                                  <a:pt x="242697" y="147828"/>
                                </a:lnTo>
                                <a:lnTo>
                                  <a:pt x="243554" y="140350"/>
                                </a:lnTo>
                                <a:lnTo>
                                  <a:pt x="243840" y="132588"/>
                                </a:lnTo>
                                <a:lnTo>
                                  <a:pt x="243554" y="124610"/>
                                </a:lnTo>
                                <a:lnTo>
                                  <a:pt x="242697" y="116776"/>
                                </a:lnTo>
                                <a:lnTo>
                                  <a:pt x="241268" y="109227"/>
                                </a:lnTo>
                                <a:lnTo>
                                  <a:pt x="239268" y="102108"/>
                                </a:lnTo>
                                <a:lnTo>
                                  <a:pt x="258727" y="102108"/>
                                </a:lnTo>
                                <a:lnTo>
                                  <a:pt x="263652" y="132588"/>
                                </a:lnTo>
                                <a:lnTo>
                                  <a:pt x="258638" y="163068"/>
                                </a:lnTo>
                                <a:close/>
                              </a:path>
                              <a:path w="264160" h="264160">
                                <a:moveTo>
                                  <a:pt x="118356" y="236219"/>
                                </a:moveTo>
                                <a:lnTo>
                                  <a:pt x="94488" y="236219"/>
                                </a:lnTo>
                                <a:lnTo>
                                  <a:pt x="88127" y="224980"/>
                                </a:lnTo>
                                <a:lnTo>
                                  <a:pt x="82867" y="212407"/>
                                </a:lnTo>
                                <a:lnTo>
                                  <a:pt x="78414" y="198286"/>
                                </a:lnTo>
                                <a:lnTo>
                                  <a:pt x="74774" y="183284"/>
                                </a:lnTo>
                                <a:lnTo>
                                  <a:pt x="74676" y="182880"/>
                                </a:lnTo>
                                <a:lnTo>
                                  <a:pt x="96012" y="182880"/>
                                </a:lnTo>
                                <a:lnTo>
                                  <a:pt x="102774" y="207835"/>
                                </a:lnTo>
                                <a:lnTo>
                                  <a:pt x="111252" y="227076"/>
                                </a:lnTo>
                                <a:lnTo>
                                  <a:pt x="118356" y="236219"/>
                                </a:lnTo>
                                <a:close/>
                              </a:path>
                              <a:path w="264160" h="264160">
                                <a:moveTo>
                                  <a:pt x="198286" y="243840"/>
                                </a:moveTo>
                                <a:lnTo>
                                  <a:pt x="131064" y="243840"/>
                                </a:lnTo>
                                <a:lnTo>
                                  <a:pt x="141493" y="239458"/>
                                </a:lnTo>
                                <a:lnTo>
                                  <a:pt x="151638" y="227076"/>
                                </a:lnTo>
                                <a:lnTo>
                                  <a:pt x="160639" y="207835"/>
                                </a:lnTo>
                                <a:lnTo>
                                  <a:pt x="167526" y="183284"/>
                                </a:lnTo>
                                <a:lnTo>
                                  <a:pt x="167640" y="182880"/>
                                </a:lnTo>
                                <a:lnTo>
                                  <a:pt x="187452" y="182880"/>
                                </a:lnTo>
                                <a:lnTo>
                                  <a:pt x="175498" y="224980"/>
                                </a:lnTo>
                                <a:lnTo>
                                  <a:pt x="169164" y="236219"/>
                                </a:lnTo>
                                <a:lnTo>
                                  <a:pt x="211278" y="236219"/>
                                </a:lnTo>
                                <a:lnTo>
                                  <a:pt x="209336" y="238146"/>
                                </a:lnTo>
                                <a:lnTo>
                                  <a:pt x="198286" y="243840"/>
                                </a:lnTo>
                                <a:close/>
                              </a:path>
                              <a:path w="264160" h="264160">
                                <a:moveTo>
                                  <a:pt x="211278" y="236219"/>
                                </a:moveTo>
                                <a:lnTo>
                                  <a:pt x="169164" y="236219"/>
                                </a:lnTo>
                                <a:lnTo>
                                  <a:pt x="188547" y="227457"/>
                                </a:lnTo>
                                <a:lnTo>
                                  <a:pt x="205359" y="215265"/>
                                </a:lnTo>
                                <a:lnTo>
                                  <a:pt x="219313" y="200215"/>
                                </a:lnTo>
                                <a:lnTo>
                                  <a:pt x="230124" y="182880"/>
                                </a:lnTo>
                                <a:lnTo>
                                  <a:pt x="252086" y="182880"/>
                                </a:lnTo>
                                <a:lnTo>
                                  <a:pt x="238048" y="209665"/>
                                </a:lnTo>
                                <a:lnTo>
                                  <a:pt x="211278" y="236219"/>
                                </a:lnTo>
                                <a:close/>
                              </a:path>
                            </a:pathLst>
                          </a:custGeom>
                          <a:solidFill>
                            <a:srgbClr val="919191"/>
                          </a:solidFill>
                        </wps:spPr>
                        <wps:bodyPr wrap="square" lIns="0" tIns="0" rIns="0" bIns="0" rtlCol="0">
                          <a:prstTxWarp prst="textNoShape">
                            <a:avLst/>
                          </a:prstTxWarp>
                          <a:noAutofit/>
                        </wps:bodyPr>
                      </wps:wsp>
                      <pic:pic>
                        <pic:nvPicPr>
                          <pic:cNvPr id="169" name="Image 169"/>
                          <pic:cNvPicPr/>
                        </pic:nvPicPr>
                        <pic:blipFill>
                          <a:blip r:embed="rId54" cstate="print"/>
                          <a:stretch>
                            <a:fillRect/>
                          </a:stretch>
                        </pic:blipFill>
                        <pic:spPr>
                          <a:xfrm>
                            <a:off x="1455419" y="505967"/>
                            <a:ext cx="222504" cy="99060"/>
                          </a:xfrm>
                          <a:prstGeom prst="rect">
                            <a:avLst/>
                          </a:prstGeom>
                        </pic:spPr>
                      </pic:pic>
                      <pic:pic>
                        <pic:nvPicPr>
                          <pic:cNvPr id="170" name="Image 170"/>
                          <pic:cNvPicPr/>
                        </pic:nvPicPr>
                        <pic:blipFill>
                          <a:blip r:embed="rId55" cstate="print"/>
                          <a:stretch>
                            <a:fillRect/>
                          </a:stretch>
                        </pic:blipFill>
                        <pic:spPr>
                          <a:xfrm>
                            <a:off x="1495043" y="345947"/>
                            <a:ext cx="143256" cy="140208"/>
                          </a:xfrm>
                          <a:prstGeom prst="rect">
                            <a:avLst/>
                          </a:prstGeom>
                        </pic:spPr>
                      </pic:pic>
                      <pic:pic>
                        <pic:nvPicPr>
                          <pic:cNvPr id="171" name="Image 171"/>
                          <pic:cNvPicPr/>
                        </pic:nvPicPr>
                        <pic:blipFill>
                          <a:blip r:embed="rId56" cstate="print"/>
                          <a:stretch>
                            <a:fillRect/>
                          </a:stretch>
                        </pic:blipFill>
                        <pic:spPr>
                          <a:xfrm>
                            <a:off x="2491740" y="505967"/>
                            <a:ext cx="222504" cy="99060"/>
                          </a:xfrm>
                          <a:prstGeom prst="rect">
                            <a:avLst/>
                          </a:prstGeom>
                        </pic:spPr>
                      </pic:pic>
                      <pic:pic>
                        <pic:nvPicPr>
                          <pic:cNvPr id="172" name="Image 172"/>
                          <pic:cNvPicPr/>
                        </pic:nvPicPr>
                        <pic:blipFill>
                          <a:blip r:embed="rId57" cstate="print"/>
                          <a:stretch>
                            <a:fillRect/>
                          </a:stretch>
                        </pic:blipFill>
                        <pic:spPr>
                          <a:xfrm>
                            <a:off x="2531364" y="345947"/>
                            <a:ext cx="141732" cy="140208"/>
                          </a:xfrm>
                          <a:prstGeom prst="rect">
                            <a:avLst/>
                          </a:prstGeom>
                        </pic:spPr>
                      </pic:pic>
                      <wps:wsp>
                        <wps:cNvPr id="173" name="Graphic 173"/>
                        <wps:cNvSpPr/>
                        <wps:spPr>
                          <a:xfrm>
                            <a:off x="2004822" y="2001011"/>
                            <a:ext cx="1270" cy="1143000"/>
                          </a:xfrm>
                          <a:custGeom>
                            <a:avLst/>
                            <a:gdLst/>
                            <a:ahLst/>
                            <a:cxnLst/>
                            <a:rect l="l" t="t" r="r" b="b"/>
                            <a:pathLst>
                              <a:path w="0" h="1143000">
                                <a:moveTo>
                                  <a:pt x="0" y="0"/>
                                </a:moveTo>
                                <a:lnTo>
                                  <a:pt x="0" y="1143000"/>
                                </a:lnTo>
                              </a:path>
                            </a:pathLst>
                          </a:custGeom>
                          <a:ln w="4572">
                            <a:solidFill>
                              <a:srgbClr val="001154"/>
                            </a:solidFill>
                            <a:prstDash val="dash"/>
                          </a:ln>
                        </wps:spPr>
                        <wps:bodyPr wrap="square" lIns="0" tIns="0" rIns="0" bIns="0" rtlCol="0">
                          <a:prstTxWarp prst="textNoShape">
                            <a:avLst/>
                          </a:prstTxWarp>
                          <a:noAutofit/>
                        </wps:bodyPr>
                      </wps:wsp>
                      <pic:pic>
                        <pic:nvPicPr>
                          <pic:cNvPr id="174" name="Image 174"/>
                          <pic:cNvPicPr/>
                        </pic:nvPicPr>
                        <pic:blipFill>
                          <a:blip r:embed="rId58" cstate="print"/>
                          <a:stretch>
                            <a:fillRect/>
                          </a:stretch>
                        </pic:blipFill>
                        <pic:spPr>
                          <a:xfrm>
                            <a:off x="574547" y="2033397"/>
                            <a:ext cx="222504" cy="238887"/>
                          </a:xfrm>
                          <a:prstGeom prst="rect">
                            <a:avLst/>
                          </a:prstGeom>
                        </pic:spPr>
                      </pic:pic>
                      <pic:pic>
                        <pic:nvPicPr>
                          <pic:cNvPr id="175" name="Image 175"/>
                          <pic:cNvPicPr/>
                        </pic:nvPicPr>
                        <pic:blipFill>
                          <a:blip r:embed="rId59" cstate="print"/>
                          <a:stretch>
                            <a:fillRect/>
                          </a:stretch>
                        </pic:blipFill>
                        <pic:spPr>
                          <a:xfrm>
                            <a:off x="1370076" y="2034539"/>
                            <a:ext cx="222504" cy="178308"/>
                          </a:xfrm>
                          <a:prstGeom prst="rect">
                            <a:avLst/>
                          </a:prstGeom>
                        </pic:spPr>
                      </pic:pic>
                      <wps:wsp>
                        <wps:cNvPr id="176" name="Graphic 176"/>
                        <wps:cNvSpPr/>
                        <wps:spPr>
                          <a:xfrm>
                            <a:off x="1380744" y="2054351"/>
                            <a:ext cx="1637030" cy="238125"/>
                          </a:xfrm>
                          <a:custGeom>
                            <a:avLst/>
                            <a:gdLst/>
                            <a:ahLst/>
                            <a:cxnLst/>
                            <a:rect l="l" t="t" r="r" b="b"/>
                            <a:pathLst>
                              <a:path w="1637030" h="238125">
                                <a:moveTo>
                                  <a:pt x="207264" y="228600"/>
                                </a:moveTo>
                                <a:lnTo>
                                  <a:pt x="205371" y="219456"/>
                                </a:lnTo>
                                <a:lnTo>
                                  <a:pt x="203263" y="209169"/>
                                </a:lnTo>
                                <a:lnTo>
                                  <a:pt x="195757" y="198120"/>
                                </a:lnTo>
                                <a:lnTo>
                                  <a:pt x="192405" y="193167"/>
                                </a:lnTo>
                                <a:lnTo>
                                  <a:pt x="185928" y="188772"/>
                                </a:lnTo>
                                <a:lnTo>
                                  <a:pt x="185928" y="219456"/>
                                </a:lnTo>
                                <a:lnTo>
                                  <a:pt x="21336" y="219456"/>
                                </a:lnTo>
                                <a:lnTo>
                                  <a:pt x="25209" y="210985"/>
                                </a:lnTo>
                                <a:lnTo>
                                  <a:pt x="31813" y="204216"/>
                                </a:lnTo>
                                <a:lnTo>
                                  <a:pt x="40398" y="199745"/>
                                </a:lnTo>
                                <a:lnTo>
                                  <a:pt x="50292" y="198120"/>
                                </a:lnTo>
                                <a:lnTo>
                                  <a:pt x="156972" y="198120"/>
                                </a:lnTo>
                                <a:lnTo>
                                  <a:pt x="165989" y="199745"/>
                                </a:lnTo>
                                <a:lnTo>
                                  <a:pt x="174307" y="204216"/>
                                </a:lnTo>
                                <a:lnTo>
                                  <a:pt x="181178" y="210985"/>
                                </a:lnTo>
                                <a:lnTo>
                                  <a:pt x="185928" y="219456"/>
                                </a:lnTo>
                                <a:lnTo>
                                  <a:pt x="185928" y="188772"/>
                                </a:lnTo>
                                <a:lnTo>
                                  <a:pt x="176403" y="182308"/>
                                </a:lnTo>
                                <a:lnTo>
                                  <a:pt x="156972" y="178308"/>
                                </a:lnTo>
                                <a:lnTo>
                                  <a:pt x="50292" y="178308"/>
                                </a:lnTo>
                                <a:lnTo>
                                  <a:pt x="30213" y="182308"/>
                                </a:lnTo>
                                <a:lnTo>
                                  <a:pt x="14287" y="193167"/>
                                </a:lnTo>
                                <a:lnTo>
                                  <a:pt x="3784" y="209169"/>
                                </a:lnTo>
                                <a:lnTo>
                                  <a:pt x="0" y="228600"/>
                                </a:lnTo>
                                <a:lnTo>
                                  <a:pt x="0" y="233172"/>
                                </a:lnTo>
                                <a:lnTo>
                                  <a:pt x="4572" y="237744"/>
                                </a:lnTo>
                                <a:lnTo>
                                  <a:pt x="202692" y="237744"/>
                                </a:lnTo>
                                <a:lnTo>
                                  <a:pt x="207264" y="233172"/>
                                </a:lnTo>
                                <a:lnTo>
                                  <a:pt x="207264" y="228600"/>
                                </a:lnTo>
                                <a:close/>
                              </a:path>
                              <a:path w="1637030" h="238125">
                                <a:moveTo>
                                  <a:pt x="1577327" y="39624"/>
                                </a:moveTo>
                                <a:lnTo>
                                  <a:pt x="1437119" y="39624"/>
                                </a:lnTo>
                                <a:lnTo>
                                  <a:pt x="1437119" y="118872"/>
                                </a:lnTo>
                                <a:lnTo>
                                  <a:pt x="1577327" y="118872"/>
                                </a:lnTo>
                                <a:lnTo>
                                  <a:pt x="1577327" y="39624"/>
                                </a:lnTo>
                                <a:close/>
                              </a:path>
                              <a:path w="1637030" h="238125">
                                <a:moveTo>
                                  <a:pt x="1636763" y="185928"/>
                                </a:moveTo>
                                <a:lnTo>
                                  <a:pt x="1635239" y="184404"/>
                                </a:lnTo>
                                <a:lnTo>
                                  <a:pt x="1622806" y="158496"/>
                                </a:lnTo>
                                <a:lnTo>
                                  <a:pt x="1616951" y="146304"/>
                                </a:lnTo>
                                <a:lnTo>
                                  <a:pt x="1616951" y="190500"/>
                                </a:lnTo>
                                <a:lnTo>
                                  <a:pt x="1616951" y="198120"/>
                                </a:lnTo>
                                <a:lnTo>
                                  <a:pt x="1397495" y="198120"/>
                                </a:lnTo>
                                <a:lnTo>
                                  <a:pt x="1397495" y="190500"/>
                                </a:lnTo>
                                <a:lnTo>
                                  <a:pt x="1414259" y="158496"/>
                                </a:lnTo>
                                <a:lnTo>
                                  <a:pt x="1601711" y="158496"/>
                                </a:lnTo>
                                <a:lnTo>
                                  <a:pt x="1616951" y="190500"/>
                                </a:lnTo>
                                <a:lnTo>
                                  <a:pt x="1616951" y="146304"/>
                                </a:lnTo>
                                <a:lnTo>
                                  <a:pt x="1616951" y="138684"/>
                                </a:lnTo>
                                <a:lnTo>
                                  <a:pt x="1616951" y="28956"/>
                                </a:lnTo>
                                <a:lnTo>
                                  <a:pt x="1615059" y="19812"/>
                                </a:lnTo>
                                <a:lnTo>
                                  <a:pt x="1614551" y="17360"/>
                                </a:lnTo>
                                <a:lnTo>
                                  <a:pt x="1607997" y="8191"/>
                                </a:lnTo>
                                <a:lnTo>
                                  <a:pt x="1598307" y="2171"/>
                                </a:lnTo>
                                <a:lnTo>
                                  <a:pt x="1597139" y="1968"/>
                                </a:lnTo>
                                <a:lnTo>
                                  <a:pt x="1597139" y="24384"/>
                                </a:lnTo>
                                <a:lnTo>
                                  <a:pt x="1597139" y="138684"/>
                                </a:lnTo>
                                <a:lnTo>
                                  <a:pt x="1417307" y="138684"/>
                                </a:lnTo>
                                <a:lnTo>
                                  <a:pt x="1417307" y="24384"/>
                                </a:lnTo>
                                <a:lnTo>
                                  <a:pt x="1421879" y="19812"/>
                                </a:lnTo>
                                <a:lnTo>
                                  <a:pt x="1592567" y="19812"/>
                                </a:lnTo>
                                <a:lnTo>
                                  <a:pt x="1597139" y="24384"/>
                                </a:lnTo>
                                <a:lnTo>
                                  <a:pt x="1597139" y="1968"/>
                                </a:lnTo>
                                <a:lnTo>
                                  <a:pt x="1586471" y="0"/>
                                </a:lnTo>
                                <a:lnTo>
                                  <a:pt x="1427975" y="0"/>
                                </a:lnTo>
                                <a:lnTo>
                                  <a:pt x="1416151" y="2171"/>
                                </a:lnTo>
                                <a:lnTo>
                                  <a:pt x="1406448" y="8191"/>
                                </a:lnTo>
                                <a:lnTo>
                                  <a:pt x="1399908" y="17360"/>
                                </a:lnTo>
                                <a:lnTo>
                                  <a:pt x="1397495" y="28956"/>
                                </a:lnTo>
                                <a:lnTo>
                                  <a:pt x="1397495" y="146304"/>
                                </a:lnTo>
                                <a:lnTo>
                                  <a:pt x="1379207" y="184404"/>
                                </a:lnTo>
                                <a:lnTo>
                                  <a:pt x="1377683" y="185928"/>
                                </a:lnTo>
                                <a:lnTo>
                                  <a:pt x="1377683" y="213360"/>
                                </a:lnTo>
                                <a:lnTo>
                                  <a:pt x="1382255" y="217932"/>
                                </a:lnTo>
                                <a:lnTo>
                                  <a:pt x="1632191" y="217932"/>
                                </a:lnTo>
                                <a:lnTo>
                                  <a:pt x="1636763" y="213360"/>
                                </a:lnTo>
                                <a:lnTo>
                                  <a:pt x="1636763" y="198120"/>
                                </a:lnTo>
                                <a:lnTo>
                                  <a:pt x="1636763" y="185928"/>
                                </a:lnTo>
                                <a:close/>
                              </a:path>
                            </a:pathLst>
                          </a:custGeom>
                          <a:solidFill>
                            <a:srgbClr val="001154"/>
                          </a:solidFill>
                        </wps:spPr>
                        <wps:bodyPr wrap="square" lIns="0" tIns="0" rIns="0" bIns="0" rtlCol="0">
                          <a:prstTxWarp prst="textNoShape">
                            <a:avLst/>
                          </a:prstTxWarp>
                          <a:noAutofit/>
                        </wps:bodyPr>
                      </wps:wsp>
                      <wps:wsp>
                        <wps:cNvPr id="177" name="Graphic 177"/>
                        <wps:cNvSpPr/>
                        <wps:spPr>
                          <a:xfrm>
                            <a:off x="1894331" y="3000755"/>
                            <a:ext cx="33655" cy="125095"/>
                          </a:xfrm>
                          <a:custGeom>
                            <a:avLst/>
                            <a:gdLst/>
                            <a:ahLst/>
                            <a:cxnLst/>
                            <a:rect l="l" t="t" r="r" b="b"/>
                            <a:pathLst>
                              <a:path w="33655" h="125095">
                                <a:moveTo>
                                  <a:pt x="33528" y="124967"/>
                                </a:moveTo>
                                <a:lnTo>
                                  <a:pt x="0" y="124967"/>
                                </a:lnTo>
                                <a:lnTo>
                                  <a:pt x="0" y="0"/>
                                </a:lnTo>
                                <a:lnTo>
                                  <a:pt x="33528" y="0"/>
                                </a:lnTo>
                                <a:lnTo>
                                  <a:pt x="33528" y="124967"/>
                                </a:lnTo>
                                <a:close/>
                              </a:path>
                            </a:pathLst>
                          </a:custGeom>
                          <a:solidFill>
                            <a:srgbClr val="FFFFFF"/>
                          </a:solidFill>
                        </wps:spPr>
                        <wps:bodyPr wrap="square" lIns="0" tIns="0" rIns="0" bIns="0" rtlCol="0">
                          <a:prstTxWarp prst="textNoShape">
                            <a:avLst/>
                          </a:prstTxWarp>
                          <a:noAutofit/>
                        </wps:bodyPr>
                      </wps:wsp>
                      <pic:pic>
                        <pic:nvPicPr>
                          <pic:cNvPr id="178" name="Image 178"/>
                          <pic:cNvPicPr/>
                        </pic:nvPicPr>
                        <pic:blipFill>
                          <a:blip r:embed="rId60" cstate="print"/>
                          <a:stretch>
                            <a:fillRect/>
                          </a:stretch>
                        </pic:blipFill>
                        <pic:spPr>
                          <a:xfrm>
                            <a:off x="579120" y="2647568"/>
                            <a:ext cx="224028" cy="243459"/>
                          </a:xfrm>
                          <a:prstGeom prst="rect">
                            <a:avLst/>
                          </a:prstGeom>
                        </pic:spPr>
                      </pic:pic>
                      <pic:pic>
                        <pic:nvPicPr>
                          <pic:cNvPr id="179" name="Image 179"/>
                          <pic:cNvPicPr/>
                        </pic:nvPicPr>
                        <pic:blipFill>
                          <a:blip r:embed="rId61" cstate="print"/>
                          <a:stretch>
                            <a:fillRect/>
                          </a:stretch>
                        </pic:blipFill>
                        <pic:spPr>
                          <a:xfrm>
                            <a:off x="1374648" y="2648712"/>
                            <a:ext cx="219456" cy="181356"/>
                          </a:xfrm>
                          <a:prstGeom prst="rect">
                            <a:avLst/>
                          </a:prstGeom>
                        </pic:spPr>
                      </pic:pic>
                      <wps:wsp>
                        <wps:cNvPr id="180" name="Graphic 180"/>
                        <wps:cNvSpPr/>
                        <wps:spPr>
                          <a:xfrm>
                            <a:off x="1385303" y="2668523"/>
                            <a:ext cx="1637030" cy="243840"/>
                          </a:xfrm>
                          <a:custGeom>
                            <a:avLst/>
                            <a:gdLst/>
                            <a:ahLst/>
                            <a:cxnLst/>
                            <a:rect l="l" t="t" r="r" b="b"/>
                            <a:pathLst>
                              <a:path w="1637030" h="243840">
                                <a:moveTo>
                                  <a:pt x="202692" y="233172"/>
                                </a:moveTo>
                                <a:lnTo>
                                  <a:pt x="188595" y="197739"/>
                                </a:lnTo>
                                <a:lnTo>
                                  <a:pt x="182880" y="193738"/>
                                </a:lnTo>
                                <a:lnTo>
                                  <a:pt x="182880" y="224028"/>
                                </a:lnTo>
                                <a:lnTo>
                                  <a:pt x="19812" y="224028"/>
                                </a:lnTo>
                                <a:lnTo>
                                  <a:pt x="24345" y="215557"/>
                                </a:lnTo>
                                <a:lnTo>
                                  <a:pt x="30861" y="208788"/>
                                </a:lnTo>
                                <a:lnTo>
                                  <a:pt x="39103" y="204317"/>
                                </a:lnTo>
                                <a:lnTo>
                                  <a:pt x="48768" y="202692"/>
                                </a:lnTo>
                                <a:lnTo>
                                  <a:pt x="153924" y="202692"/>
                                </a:lnTo>
                                <a:lnTo>
                                  <a:pt x="162953" y="204317"/>
                                </a:lnTo>
                                <a:lnTo>
                                  <a:pt x="171259" y="208788"/>
                                </a:lnTo>
                                <a:lnTo>
                                  <a:pt x="178142" y="215557"/>
                                </a:lnTo>
                                <a:lnTo>
                                  <a:pt x="182880" y="224028"/>
                                </a:lnTo>
                                <a:lnTo>
                                  <a:pt x="182880" y="193738"/>
                                </a:lnTo>
                                <a:lnTo>
                                  <a:pt x="173126" y="186880"/>
                                </a:lnTo>
                                <a:lnTo>
                                  <a:pt x="153924" y="182880"/>
                                </a:lnTo>
                                <a:lnTo>
                                  <a:pt x="48768" y="182880"/>
                                </a:lnTo>
                                <a:lnTo>
                                  <a:pt x="29578" y="186880"/>
                                </a:lnTo>
                                <a:lnTo>
                                  <a:pt x="14097" y="197739"/>
                                </a:lnTo>
                                <a:lnTo>
                                  <a:pt x="3771" y="213741"/>
                                </a:lnTo>
                                <a:lnTo>
                                  <a:pt x="0" y="233172"/>
                                </a:lnTo>
                                <a:lnTo>
                                  <a:pt x="0" y="239268"/>
                                </a:lnTo>
                                <a:lnTo>
                                  <a:pt x="3048" y="243840"/>
                                </a:lnTo>
                                <a:lnTo>
                                  <a:pt x="198120" y="243840"/>
                                </a:lnTo>
                                <a:lnTo>
                                  <a:pt x="202692" y="239268"/>
                                </a:lnTo>
                                <a:lnTo>
                                  <a:pt x="202692" y="233172"/>
                                </a:lnTo>
                                <a:close/>
                              </a:path>
                              <a:path w="1637030" h="243840">
                                <a:moveTo>
                                  <a:pt x="1577352" y="41148"/>
                                </a:moveTo>
                                <a:lnTo>
                                  <a:pt x="1434096" y="41148"/>
                                </a:lnTo>
                                <a:lnTo>
                                  <a:pt x="1434096" y="121920"/>
                                </a:lnTo>
                                <a:lnTo>
                                  <a:pt x="1577352" y="121920"/>
                                </a:lnTo>
                                <a:lnTo>
                                  <a:pt x="1577352" y="41148"/>
                                </a:lnTo>
                                <a:close/>
                              </a:path>
                              <a:path w="1637030" h="243840">
                                <a:moveTo>
                                  <a:pt x="1636788" y="187452"/>
                                </a:moveTo>
                                <a:lnTo>
                                  <a:pt x="1623314" y="161544"/>
                                </a:lnTo>
                                <a:lnTo>
                                  <a:pt x="1616976" y="149352"/>
                                </a:lnTo>
                                <a:lnTo>
                                  <a:pt x="1616976" y="195072"/>
                                </a:lnTo>
                                <a:lnTo>
                                  <a:pt x="1616976" y="202692"/>
                                </a:lnTo>
                                <a:lnTo>
                                  <a:pt x="1394472" y="202692"/>
                                </a:lnTo>
                                <a:lnTo>
                                  <a:pt x="1394472" y="195072"/>
                                </a:lnTo>
                                <a:lnTo>
                                  <a:pt x="1409712" y="161544"/>
                                </a:lnTo>
                                <a:lnTo>
                                  <a:pt x="1600212" y="161544"/>
                                </a:lnTo>
                                <a:lnTo>
                                  <a:pt x="1616976" y="195072"/>
                                </a:lnTo>
                                <a:lnTo>
                                  <a:pt x="1616976" y="149352"/>
                                </a:lnTo>
                                <a:lnTo>
                                  <a:pt x="1616976" y="141732"/>
                                </a:lnTo>
                                <a:lnTo>
                                  <a:pt x="1616976" y="30480"/>
                                </a:lnTo>
                                <a:lnTo>
                                  <a:pt x="1614805" y="19812"/>
                                </a:lnTo>
                                <a:lnTo>
                                  <a:pt x="1614563" y="18656"/>
                                </a:lnTo>
                                <a:lnTo>
                                  <a:pt x="1608023" y="8953"/>
                                </a:lnTo>
                                <a:lnTo>
                                  <a:pt x="1598320" y="2413"/>
                                </a:lnTo>
                                <a:lnTo>
                                  <a:pt x="1597164" y="2184"/>
                                </a:lnTo>
                                <a:lnTo>
                                  <a:pt x="1597164" y="24384"/>
                                </a:lnTo>
                                <a:lnTo>
                                  <a:pt x="1597164" y="141732"/>
                                </a:lnTo>
                                <a:lnTo>
                                  <a:pt x="1414284" y="141732"/>
                                </a:lnTo>
                                <a:lnTo>
                                  <a:pt x="1414284" y="24384"/>
                                </a:lnTo>
                                <a:lnTo>
                                  <a:pt x="1418856" y="19812"/>
                                </a:lnTo>
                                <a:lnTo>
                                  <a:pt x="1592592" y="19812"/>
                                </a:lnTo>
                                <a:lnTo>
                                  <a:pt x="1597164" y="24384"/>
                                </a:lnTo>
                                <a:lnTo>
                                  <a:pt x="1597164" y="2184"/>
                                </a:lnTo>
                                <a:lnTo>
                                  <a:pt x="1586496" y="0"/>
                                </a:lnTo>
                                <a:lnTo>
                                  <a:pt x="1424952" y="0"/>
                                </a:lnTo>
                                <a:lnTo>
                                  <a:pt x="1413116" y="2413"/>
                                </a:lnTo>
                                <a:lnTo>
                                  <a:pt x="1403426" y="8953"/>
                                </a:lnTo>
                                <a:lnTo>
                                  <a:pt x="1396873" y="18656"/>
                                </a:lnTo>
                                <a:lnTo>
                                  <a:pt x="1394472" y="30480"/>
                                </a:lnTo>
                                <a:lnTo>
                                  <a:pt x="1394472" y="149352"/>
                                </a:lnTo>
                                <a:lnTo>
                                  <a:pt x="1374660" y="187452"/>
                                </a:lnTo>
                                <a:lnTo>
                                  <a:pt x="1374660" y="188976"/>
                                </a:lnTo>
                                <a:lnTo>
                                  <a:pt x="1373136" y="190500"/>
                                </a:lnTo>
                                <a:lnTo>
                                  <a:pt x="1373136" y="217932"/>
                                </a:lnTo>
                                <a:lnTo>
                                  <a:pt x="1377708" y="222504"/>
                                </a:lnTo>
                                <a:lnTo>
                                  <a:pt x="1632216" y="222504"/>
                                </a:lnTo>
                                <a:lnTo>
                                  <a:pt x="1636788" y="217932"/>
                                </a:lnTo>
                                <a:lnTo>
                                  <a:pt x="1636788" y="202692"/>
                                </a:lnTo>
                                <a:lnTo>
                                  <a:pt x="1636788" y="187452"/>
                                </a:lnTo>
                                <a:close/>
                              </a:path>
                            </a:pathLst>
                          </a:custGeom>
                          <a:solidFill>
                            <a:srgbClr val="001154"/>
                          </a:solidFill>
                        </wps:spPr>
                        <wps:bodyPr wrap="square" lIns="0" tIns="0" rIns="0" bIns="0" rtlCol="0">
                          <a:prstTxWarp prst="textNoShape">
                            <a:avLst/>
                          </a:prstTxWarp>
                          <a:noAutofit/>
                        </wps:bodyPr>
                      </wps:wsp>
                      <wps:wsp>
                        <wps:cNvPr id="181" name="Textbox 181"/>
                        <wps:cNvSpPr txBox="1"/>
                        <wps:spPr>
                          <a:xfrm>
                            <a:off x="181345" y="32663"/>
                            <a:ext cx="447675" cy="186055"/>
                          </a:xfrm>
                          <a:prstGeom prst="rect">
                            <a:avLst/>
                          </a:prstGeom>
                        </wps:spPr>
                        <wps:txbx>
                          <w:txbxContent>
                            <w:p>
                              <w:pPr>
                                <w:spacing w:before="2"/>
                                <w:ind w:left="0" w:right="0" w:firstLine="0"/>
                                <w:jc w:val="left"/>
                                <w:rPr>
                                  <w:sz w:val="25"/>
                                </w:rPr>
                              </w:pPr>
                              <w:r>
                                <w:rPr>
                                  <w:color w:val="11AAFF"/>
                                  <w:spacing w:val="-2"/>
                                  <w:sz w:val="25"/>
                                </w:rPr>
                                <w:t>Kunde</w:t>
                              </w:r>
                            </w:p>
                          </w:txbxContent>
                        </wps:txbx>
                        <wps:bodyPr wrap="square" lIns="0" tIns="0" rIns="0" bIns="0" rtlCol="0">
                          <a:noAutofit/>
                        </wps:bodyPr>
                      </wps:wsp>
                      <wps:wsp>
                        <wps:cNvPr id="182" name="Textbox 182"/>
                        <wps:cNvSpPr txBox="1"/>
                        <wps:spPr>
                          <a:xfrm>
                            <a:off x="1269494" y="638029"/>
                            <a:ext cx="588010" cy="106680"/>
                          </a:xfrm>
                          <a:prstGeom prst="rect">
                            <a:avLst/>
                          </a:prstGeom>
                        </wps:spPr>
                        <wps:txbx>
                          <w:txbxContent>
                            <w:p>
                              <w:pPr>
                                <w:spacing w:before="3"/>
                                <w:ind w:left="0" w:right="0" w:firstLine="0"/>
                                <w:jc w:val="left"/>
                                <w:rPr>
                                  <w:sz w:val="14"/>
                                </w:rPr>
                              </w:pPr>
                              <w:r>
                                <w:rPr>
                                  <w:color w:val="11AAFF"/>
                                  <w:sz w:val="14"/>
                                </w:rPr>
                                <w:t>Fleet</w:t>
                              </w:r>
                              <w:r>
                                <w:rPr>
                                  <w:color w:val="11AAFF"/>
                                  <w:spacing w:val="-1"/>
                                  <w:sz w:val="14"/>
                                </w:rPr>
                                <w:t> </w:t>
                              </w:r>
                              <w:r>
                                <w:rPr>
                                  <w:color w:val="11AAFF"/>
                                  <w:spacing w:val="-2"/>
                                  <w:sz w:val="14"/>
                                </w:rPr>
                                <w:t>Manager</w:t>
                              </w:r>
                            </w:p>
                          </w:txbxContent>
                        </wps:txbx>
                        <wps:bodyPr wrap="square" lIns="0" tIns="0" rIns="0" bIns="0" rtlCol="0">
                          <a:noAutofit/>
                        </wps:bodyPr>
                      </wps:wsp>
                      <wps:wsp>
                        <wps:cNvPr id="183" name="Textbox 183"/>
                        <wps:cNvSpPr txBox="1"/>
                        <wps:spPr>
                          <a:xfrm>
                            <a:off x="2410992" y="638029"/>
                            <a:ext cx="375285" cy="106680"/>
                          </a:xfrm>
                          <a:prstGeom prst="rect">
                            <a:avLst/>
                          </a:prstGeom>
                        </wps:spPr>
                        <wps:txbx>
                          <w:txbxContent>
                            <w:p>
                              <w:pPr>
                                <w:spacing w:before="3"/>
                                <w:ind w:left="0" w:right="0" w:firstLine="0"/>
                                <w:jc w:val="left"/>
                                <w:rPr>
                                  <w:sz w:val="14"/>
                                </w:rPr>
                              </w:pPr>
                              <w:r>
                                <w:rPr>
                                  <w:color w:val="11AAFF"/>
                                  <w:spacing w:val="-2"/>
                                  <w:sz w:val="14"/>
                                </w:rPr>
                                <w:t>Benutzer</w:t>
                              </w:r>
                            </w:p>
                          </w:txbxContent>
                        </wps:txbx>
                        <wps:bodyPr wrap="square" lIns="0" tIns="0" rIns="0" bIns="0" rtlCol="0">
                          <a:noAutofit/>
                        </wps:bodyPr>
                      </wps:wsp>
                      <wps:wsp>
                        <wps:cNvPr id="184" name="Textbox 184"/>
                        <wps:cNvSpPr txBox="1"/>
                        <wps:spPr>
                          <a:xfrm>
                            <a:off x="2869701" y="1297936"/>
                            <a:ext cx="343535" cy="106680"/>
                          </a:xfrm>
                          <a:prstGeom prst="rect">
                            <a:avLst/>
                          </a:prstGeom>
                        </wps:spPr>
                        <wps:txbx>
                          <w:txbxContent>
                            <w:p>
                              <w:pPr>
                                <w:spacing w:before="3"/>
                                <w:ind w:left="0" w:right="0" w:firstLine="0"/>
                                <w:jc w:val="left"/>
                                <w:rPr>
                                  <w:sz w:val="14"/>
                                </w:rPr>
                              </w:pPr>
                              <w:r>
                                <w:rPr>
                                  <w:color w:val="606060"/>
                                  <w:spacing w:val="-2"/>
                                  <w:sz w:val="14"/>
                                </w:rPr>
                                <w:t>Internet</w:t>
                              </w:r>
                            </w:p>
                          </w:txbxContent>
                        </wps:txbx>
                        <wps:bodyPr wrap="square" lIns="0" tIns="0" rIns="0" bIns="0" rtlCol="0">
                          <a:noAutofit/>
                        </wps:bodyPr>
                      </wps:wsp>
                      <wps:wsp>
                        <wps:cNvPr id="185" name="Textbox 185"/>
                        <wps:cNvSpPr txBox="1"/>
                        <wps:spPr>
                          <a:xfrm>
                            <a:off x="181345" y="1451525"/>
                            <a:ext cx="678815" cy="186055"/>
                          </a:xfrm>
                          <a:prstGeom prst="rect">
                            <a:avLst/>
                          </a:prstGeom>
                        </wps:spPr>
                        <wps:txbx>
                          <w:txbxContent>
                            <w:p>
                              <w:pPr>
                                <w:spacing w:before="2"/>
                                <w:ind w:left="0" w:right="0" w:firstLine="0"/>
                                <w:jc w:val="left"/>
                                <w:rPr>
                                  <w:sz w:val="25"/>
                                </w:rPr>
                              </w:pPr>
                              <w:r>
                                <w:rPr>
                                  <w:color w:val="001154"/>
                                  <w:spacing w:val="-2"/>
                                  <w:sz w:val="25"/>
                                </w:rPr>
                                <w:t>Swisscom</w:t>
                              </w:r>
                            </w:p>
                          </w:txbxContent>
                        </wps:txbx>
                        <wps:bodyPr wrap="square" lIns="0" tIns="0" rIns="0" bIns="0" rtlCol="0">
                          <a:noAutofit/>
                        </wps:bodyPr>
                      </wps:wsp>
                      <wps:wsp>
                        <wps:cNvPr id="186" name="Textbox 186"/>
                        <wps:cNvSpPr txBox="1"/>
                        <wps:spPr>
                          <a:xfrm>
                            <a:off x="2866692" y="1641786"/>
                            <a:ext cx="776605" cy="124460"/>
                          </a:xfrm>
                          <a:prstGeom prst="rect">
                            <a:avLst/>
                          </a:prstGeom>
                        </wps:spPr>
                        <wps:txbx>
                          <w:txbxContent>
                            <w:p>
                              <w:pPr>
                                <w:spacing w:line="195" w:lineRule="exact" w:before="0"/>
                                <w:ind w:left="0" w:right="0" w:firstLine="0"/>
                                <w:jc w:val="left"/>
                                <w:rPr>
                                  <w:sz w:val="17"/>
                                </w:rPr>
                              </w:pPr>
                              <w:r>
                                <w:rPr>
                                  <w:color w:val="001154"/>
                                  <w:sz w:val="17"/>
                                </w:rPr>
                                <w:t>SAIP</w:t>
                              </w:r>
                              <w:r>
                                <w:rPr>
                                  <w:color w:val="001154"/>
                                  <w:spacing w:val="-11"/>
                                  <w:sz w:val="17"/>
                                </w:rPr>
                                <w:t> </w:t>
                              </w:r>
                              <w:r>
                                <w:rPr>
                                  <w:color w:val="001154"/>
                                  <w:spacing w:val="-2"/>
                                  <w:sz w:val="17"/>
                                </w:rPr>
                                <w:t>Selfservice</w:t>
                              </w:r>
                            </w:p>
                          </w:txbxContent>
                        </wps:txbx>
                        <wps:bodyPr wrap="square" lIns="0" tIns="0" rIns="0" bIns="0" rtlCol="0">
                          <a:noAutofit/>
                        </wps:bodyPr>
                      </wps:wsp>
                      <wps:wsp>
                        <wps:cNvPr id="187" name="Textbox 187"/>
                        <wps:cNvSpPr txBox="1"/>
                        <wps:spPr>
                          <a:xfrm>
                            <a:off x="379474" y="2358675"/>
                            <a:ext cx="1423670" cy="223520"/>
                          </a:xfrm>
                          <a:prstGeom prst="rect">
                            <a:avLst/>
                          </a:prstGeom>
                        </wps:spPr>
                        <wps:txbx>
                          <w:txbxContent>
                            <w:p>
                              <w:pPr>
                                <w:tabs>
                                  <w:tab w:pos="1430" w:val="left" w:leader="none"/>
                                </w:tabs>
                                <w:spacing w:line="273" w:lineRule="auto" w:before="0"/>
                                <w:ind w:left="1252" w:right="18" w:hanging="1253"/>
                                <w:jc w:val="left"/>
                                <w:rPr>
                                  <w:sz w:val="14"/>
                                </w:rPr>
                              </w:pPr>
                              <w:r>
                                <w:rPr>
                                  <w:color w:val="001154"/>
                                  <w:sz w:val="14"/>
                                </w:rPr>
                                <w:t>Swisscom</w:t>
                              </w:r>
                              <w:r>
                                <w:rPr>
                                  <w:color w:val="001154"/>
                                  <w:spacing w:val="-21"/>
                                  <w:sz w:val="14"/>
                                </w:rPr>
                                <w:t> </w:t>
                              </w:r>
                              <w:r>
                                <w:rPr>
                                  <w:color w:val="001154"/>
                                  <w:sz w:val="14"/>
                                </w:rPr>
                                <w:t>Shop</w:t>
                                <w:tab/>
                                <w:tab/>
                              </w:r>
                              <w:r>
                                <w:rPr>
                                  <w:color w:val="001154"/>
                                  <w:spacing w:val="-2"/>
                                  <w:sz w:val="14"/>
                                </w:rPr>
                                <w:t>Swisscom</w:t>
                              </w:r>
                              <w:r>
                                <w:rPr>
                                  <w:color w:val="001154"/>
                                  <w:sz w:val="14"/>
                                </w:rPr>
                                <w:t> </w:t>
                              </w:r>
                              <w:r>
                                <w:rPr>
                                  <w:color w:val="001154"/>
                                  <w:spacing w:val="-2"/>
                                  <w:sz w:val="14"/>
                                </w:rPr>
                                <w:t>Telefonsupport</w:t>
                              </w:r>
                            </w:p>
                          </w:txbxContent>
                        </wps:txbx>
                        <wps:bodyPr wrap="square" lIns="0" tIns="0" rIns="0" bIns="0" rtlCol="0">
                          <a:noAutofit/>
                        </wps:bodyPr>
                      </wps:wsp>
                      <wps:wsp>
                        <wps:cNvPr id="188" name="Textbox 188"/>
                        <wps:cNvSpPr txBox="1"/>
                        <wps:spPr>
                          <a:xfrm>
                            <a:off x="2610599" y="2358675"/>
                            <a:ext cx="569595" cy="223520"/>
                          </a:xfrm>
                          <a:prstGeom prst="rect">
                            <a:avLst/>
                          </a:prstGeom>
                        </wps:spPr>
                        <wps:txbx>
                          <w:txbxContent>
                            <w:p>
                              <w:pPr>
                                <w:spacing w:line="273" w:lineRule="auto" w:before="0"/>
                                <w:ind w:left="0" w:right="18" w:firstLine="117"/>
                                <w:jc w:val="left"/>
                                <w:rPr>
                                  <w:sz w:val="14"/>
                                </w:rPr>
                              </w:pPr>
                              <w:r>
                                <w:rPr>
                                  <w:color w:val="001154"/>
                                  <w:spacing w:val="-2"/>
                                  <w:sz w:val="14"/>
                                </w:rPr>
                                <w:t>Swisscom</w:t>
                              </w:r>
                              <w:r>
                                <w:rPr>
                                  <w:color w:val="001154"/>
                                  <w:sz w:val="14"/>
                                </w:rPr>
                                <w:t> </w:t>
                              </w:r>
                              <w:r>
                                <w:rPr>
                                  <w:color w:val="001154"/>
                                  <w:spacing w:val="-2"/>
                                  <w:sz w:val="14"/>
                                </w:rPr>
                                <w:t>Kundencenter</w:t>
                              </w:r>
                            </w:p>
                          </w:txbxContent>
                        </wps:txbx>
                        <wps:bodyPr wrap="square" lIns="0" tIns="0" rIns="0" bIns="0" rtlCol="0">
                          <a:noAutofit/>
                        </wps:bodyPr>
                      </wps:wsp>
                      <wps:wsp>
                        <wps:cNvPr id="189" name="Textbox 189"/>
                        <wps:cNvSpPr txBox="1"/>
                        <wps:spPr>
                          <a:xfrm>
                            <a:off x="419122" y="2977394"/>
                            <a:ext cx="1386840" cy="223520"/>
                          </a:xfrm>
                          <a:prstGeom prst="rect">
                            <a:avLst/>
                          </a:prstGeom>
                        </wps:spPr>
                        <wps:txbx>
                          <w:txbxContent>
                            <w:p>
                              <w:pPr>
                                <w:tabs>
                                  <w:tab w:pos="1439" w:val="left" w:leader="none"/>
                                </w:tabs>
                                <w:spacing w:line="273" w:lineRule="auto" w:before="0"/>
                                <w:ind w:left="1195" w:right="18" w:hanging="1196"/>
                                <w:jc w:val="left"/>
                                <w:rPr>
                                  <w:sz w:val="14"/>
                                </w:rPr>
                              </w:pPr>
                              <w:r>
                                <w:rPr>
                                  <w:color w:val="001154"/>
                                  <w:sz w:val="14"/>
                                </w:rPr>
                                <w:t>Partner</w:t>
                              </w:r>
                              <w:r>
                                <w:rPr>
                                  <w:color w:val="001154"/>
                                  <w:spacing w:val="-9"/>
                                  <w:sz w:val="14"/>
                                </w:rPr>
                                <w:t> </w:t>
                              </w:r>
                              <w:r>
                                <w:rPr>
                                  <w:color w:val="001154"/>
                                  <w:sz w:val="14"/>
                                </w:rPr>
                                <w:t>Shop</w:t>
                                <w:tab/>
                                <w:tab/>
                              </w:r>
                              <w:r>
                                <w:rPr>
                                  <w:color w:val="001154"/>
                                  <w:spacing w:val="-2"/>
                                  <w:sz w:val="14"/>
                                </w:rPr>
                                <w:t>Partner</w:t>
                              </w:r>
                              <w:r>
                                <w:rPr>
                                  <w:color w:val="001154"/>
                                  <w:sz w:val="14"/>
                                </w:rPr>
                                <w:t> </w:t>
                              </w:r>
                              <w:r>
                                <w:rPr>
                                  <w:color w:val="001154"/>
                                  <w:spacing w:val="-2"/>
                                  <w:sz w:val="14"/>
                                </w:rPr>
                                <w:t>Telefonsupport</w:t>
                              </w:r>
                            </w:p>
                          </w:txbxContent>
                        </wps:txbx>
                        <wps:bodyPr wrap="square" lIns="0" tIns="0" rIns="0" bIns="0" rtlCol="0">
                          <a:noAutofit/>
                        </wps:bodyPr>
                      </wps:wsp>
                      <wps:wsp>
                        <wps:cNvPr id="190" name="Textbox 190"/>
                        <wps:cNvSpPr txBox="1"/>
                        <wps:spPr>
                          <a:xfrm>
                            <a:off x="2625891" y="2977394"/>
                            <a:ext cx="547370" cy="223520"/>
                          </a:xfrm>
                          <a:prstGeom prst="rect">
                            <a:avLst/>
                          </a:prstGeom>
                        </wps:spPr>
                        <wps:txbx>
                          <w:txbxContent>
                            <w:p>
                              <w:pPr>
                                <w:spacing w:line="273" w:lineRule="auto" w:before="0"/>
                                <w:ind w:left="0" w:right="18" w:firstLine="167"/>
                                <w:jc w:val="left"/>
                                <w:rPr>
                                  <w:sz w:val="14"/>
                                </w:rPr>
                              </w:pPr>
                              <w:r>
                                <w:rPr>
                                  <w:color w:val="001154"/>
                                  <w:spacing w:val="-2"/>
                                  <w:sz w:val="14"/>
                                </w:rPr>
                                <w:t>Partner</w:t>
                              </w:r>
                              <w:r>
                                <w:rPr>
                                  <w:color w:val="001154"/>
                                  <w:sz w:val="14"/>
                                </w:rPr>
                                <w:t> </w:t>
                              </w:r>
                              <w:r>
                                <w:rPr>
                                  <w:color w:val="001154"/>
                                  <w:spacing w:val="-2"/>
                                  <w:sz w:val="14"/>
                                </w:rPr>
                                <w:t>Online-</w:t>
                              </w:r>
                              <w:r>
                                <w:rPr>
                                  <w:color w:val="001154"/>
                                  <w:spacing w:val="-2"/>
                                  <w:sz w:val="14"/>
                                </w:rPr>
                                <w:t>Portal</w:t>
                              </w:r>
                            </w:p>
                          </w:txbxContent>
                        </wps:txbx>
                        <wps:bodyPr wrap="square" lIns="0" tIns="0" rIns="0" bIns="0" rtlCol="0">
                          <a:noAutofit/>
                        </wps:bodyPr>
                      </wps:wsp>
                      <wps:wsp>
                        <wps:cNvPr id="191" name="Textbox 191"/>
                        <wps:cNvSpPr txBox="1"/>
                        <wps:spPr>
                          <a:xfrm>
                            <a:off x="376449" y="3235912"/>
                            <a:ext cx="1882139" cy="124460"/>
                          </a:xfrm>
                          <a:prstGeom prst="rect">
                            <a:avLst/>
                          </a:prstGeom>
                        </wps:spPr>
                        <wps:txbx>
                          <w:txbxContent>
                            <w:p>
                              <w:pPr>
                                <w:spacing w:line="195" w:lineRule="exact" w:before="0"/>
                                <w:ind w:left="0" w:right="0" w:firstLine="0"/>
                                <w:jc w:val="left"/>
                                <w:rPr>
                                  <w:sz w:val="17"/>
                                </w:rPr>
                              </w:pPr>
                              <w:r>
                                <w:rPr>
                                  <w:color w:val="001154"/>
                                  <w:sz w:val="17"/>
                                </w:rPr>
                                <w:t>Mobility</w:t>
                              </w:r>
                              <w:r>
                                <w:rPr>
                                  <w:color w:val="001154"/>
                                  <w:spacing w:val="-14"/>
                                  <w:sz w:val="17"/>
                                </w:rPr>
                                <w:t> </w:t>
                              </w:r>
                              <w:r>
                                <w:rPr>
                                  <w:color w:val="001154"/>
                                  <w:sz w:val="17"/>
                                </w:rPr>
                                <w:t>for</w:t>
                              </w:r>
                              <w:r>
                                <w:rPr>
                                  <w:color w:val="001154"/>
                                  <w:spacing w:val="-12"/>
                                  <w:sz w:val="17"/>
                                </w:rPr>
                                <w:t> </w:t>
                              </w:r>
                              <w:r>
                                <w:rPr>
                                  <w:color w:val="001154"/>
                                  <w:sz w:val="17"/>
                                </w:rPr>
                                <w:t>Work</w:t>
                              </w:r>
                              <w:r>
                                <w:rPr>
                                  <w:color w:val="001154"/>
                                  <w:spacing w:val="-13"/>
                                  <w:sz w:val="17"/>
                                </w:rPr>
                                <w:t> </w:t>
                              </w:r>
                              <w:r>
                                <w:rPr>
                                  <w:color w:val="001154"/>
                                  <w:sz w:val="17"/>
                                </w:rPr>
                                <w:t>-</w:t>
                              </w:r>
                              <w:r>
                                <w:rPr>
                                  <w:color w:val="001154"/>
                                  <w:spacing w:val="-3"/>
                                  <w:sz w:val="17"/>
                                </w:rPr>
                                <w:t> </w:t>
                              </w:r>
                              <w:r>
                                <w:rPr>
                                  <w:color w:val="001154"/>
                                  <w:sz w:val="17"/>
                                </w:rPr>
                                <w:t>Swisscom</w:t>
                              </w:r>
                              <w:r>
                                <w:rPr>
                                  <w:color w:val="001154"/>
                                  <w:spacing w:val="-12"/>
                                  <w:sz w:val="17"/>
                                </w:rPr>
                                <w:t> </w:t>
                              </w:r>
                              <w:r>
                                <w:rPr>
                                  <w:color w:val="001154"/>
                                  <w:sz w:val="17"/>
                                </w:rPr>
                                <w:t>&amp;</w:t>
                              </w:r>
                              <w:r>
                                <w:rPr>
                                  <w:color w:val="001154"/>
                                  <w:spacing w:val="-6"/>
                                  <w:sz w:val="17"/>
                                </w:rPr>
                                <w:t> </w:t>
                              </w:r>
                              <w:r>
                                <w:rPr>
                                  <w:color w:val="001154"/>
                                  <w:spacing w:val="-2"/>
                                  <w:sz w:val="17"/>
                                </w:rPr>
                                <w:t>Partner</w:t>
                              </w:r>
                            </w:p>
                          </w:txbxContent>
                        </wps:txbx>
                        <wps:bodyPr wrap="square" lIns="0" tIns="0" rIns="0" bIns="0" rtlCol="0">
                          <a:noAutofit/>
                        </wps:bodyPr>
                      </wps:wsp>
                    </wpg:wgp>
                  </a:graphicData>
                </a:graphic>
              </wp:anchor>
            </w:drawing>
          </mc:Choice>
          <mc:Fallback>
            <w:pict>
              <v:group style="position:absolute;margin-left:159.360001pt;margin-top:11.170519pt;width:318.25pt;height:268.350pt;mso-position-horizontal-relative:page;mso-position-vertical-relative:paragraph;z-index:-15694336;mso-wrap-distance-left:0;mso-wrap-distance-right:0" id="docshapegroup124" coordorigin="3187,223" coordsize="6365,5367">
                <v:shape style="position:absolute;left:5467;top:2808;width:1332;height:196" type="#_x0000_t202" id="docshape125" filled="false" stroked="false">
                  <v:textbox inset="0,0,0,0">
                    <w:txbxContent>
                      <w:p>
                        <w:pPr>
                          <w:spacing w:line="195" w:lineRule="exact" w:before="0"/>
                          <w:ind w:left="0" w:right="0" w:firstLine="0"/>
                          <w:jc w:val="left"/>
                          <w:rPr>
                            <w:sz w:val="17"/>
                          </w:rPr>
                        </w:pPr>
                        <w:r>
                          <w:rPr>
                            <w:color w:val="001154"/>
                            <w:sz w:val="17"/>
                          </w:rPr>
                          <w:t>SAIP</w:t>
                        </w:r>
                        <w:r>
                          <w:rPr>
                            <w:color w:val="001154"/>
                            <w:spacing w:val="-8"/>
                            <w:sz w:val="17"/>
                          </w:rPr>
                          <w:t> </w:t>
                        </w:r>
                        <w:r>
                          <w:rPr>
                            <w:color w:val="001154"/>
                            <w:sz w:val="17"/>
                          </w:rPr>
                          <w:t>Service</w:t>
                        </w:r>
                        <w:r>
                          <w:rPr>
                            <w:color w:val="001154"/>
                            <w:spacing w:val="-17"/>
                            <w:sz w:val="17"/>
                          </w:rPr>
                          <w:t> </w:t>
                        </w:r>
                        <w:r>
                          <w:rPr>
                            <w:color w:val="001154"/>
                            <w:spacing w:val="-4"/>
                            <w:sz w:val="17"/>
                          </w:rPr>
                          <w:t>Desk</w:t>
                        </w:r>
                      </w:p>
                    </w:txbxContent>
                  </v:textbox>
                  <w10:wrap type="none"/>
                </v:shape>
                <v:shape style="position:absolute;left:3540;top:3074;width:5600;height:2364" id="docshape126" coordorigin="3540,3075" coordsize="5600,2364" path="m8906,5439l3775,5439,3701,5427,3636,5393,3585,5342,3552,5278,3540,5203,3540,3310,3552,3236,3585,3171,3636,3120,3701,3087,3775,3075,8906,3075,8965,3084,3775,3084,3704,3096,3642,3128,3593,3176,3560,3238,3547,3310,3547,5203,3560,5275,3593,5337,3642,5386,3704,5418,3775,5429,8965,5429,8906,5439xm8965,5429l8906,5429,8978,5418,9040,5386,9089,5337,9121,5275,9132,5203,9132,3310,9121,3238,9089,3176,9040,3128,8978,3096,8906,3084,8965,3084,8979,3087,9043,3120,9094,3171,9127,3236,9139,3310,9139,5203,9127,5278,9094,5342,9043,5393,8979,5427,8965,5429xe" filled="true" fillcolor="#001154" stroked="false">
                  <v:path arrowok="t"/>
                  <v:fill type="solid"/>
                </v:shape>
                <v:rect style="position:absolute;left:3698;top:5268;width:3123;height:288" id="docshape127" filled="true" fillcolor="#ffffff" stroked="false">
                  <v:fill type="solid"/>
                </v:rect>
                <v:shape style="position:absolute;left:3187;top:417;width:6365;height:1186" id="docshape128" coordorigin="3187,418" coordsize="6365,1186" path="m9334,1603l3403,1603,3335,1592,3275,1562,3229,1515,3198,1456,3187,1387,3187,636,3198,567,3229,507,3275,460,3335,429,3403,418,9334,418,9393,427,3403,427,3337,438,3280,468,3235,513,3205,570,3194,636,3194,1387,3205,1453,3235,1511,3280,1556,3337,1586,3403,1596,9379,1596,9334,1603xm9379,1596l9334,1596,9400,1586,9457,1556,9502,1511,9532,1453,9542,1387,9542,636,9532,570,9502,513,9457,468,9400,438,9334,427,9393,427,9402,429,9462,460,9510,507,9541,567,9552,636,9552,1387,9541,1456,9510,1515,9462,1562,9402,1592,9379,1596xe" filled="true" fillcolor="#11aaff" stroked="false">
                  <v:path arrowok="t"/>
                  <v:fill type="solid"/>
                </v:shape>
                <v:rect style="position:absolute;left:3386;top:223;width:869;height:389" id="docshape129" filled="true" fillcolor="#ffffff" stroked="false">
                  <v:fill type="solid"/>
                </v:rect>
                <v:line style="position:absolute" from="5218,1599" to="5218,2851" stroked="true" strokeweight=".48pt" strokecolor="#11aaff">
                  <v:stroke dashstyle="shortdashdot"/>
                </v:line>
                <v:shape style="position:absolute;left:3194;top:2664;width:6358;height:2926" id="docshape130" coordorigin="3194,2664" coordsize="6358,2926" path="m9312,5590l3434,5590,3359,5578,3293,5543,3241,5491,3207,5425,3194,5350,3194,2902,3207,2826,3241,2761,3293,2710,3359,2676,3434,2664,9312,2664,9357,2671,3434,2671,3362,2683,3298,2716,3248,2766,3216,2829,3204,2902,3204,5350,3216,5423,3248,5486,3298,5536,3362,5568,3434,5580,9371,5580,9312,5590xm9371,5580l9312,5580,9385,5568,9448,5536,9498,5486,9531,5423,9542,5350,9542,2902,9531,2829,9498,2766,9448,2716,9385,2683,9312,2671,9357,2671,9388,2676,9454,2710,9506,2761,9540,2826,9552,2902,9552,5350,9540,5425,9506,5491,9454,5543,9388,5578,9371,5580xe" filled="true" fillcolor="#001154" stroked="false">
                  <v:path arrowok="t"/>
                  <v:fill type="solid"/>
                </v:shape>
                <v:rect style="position:absolute;left:3386;top:2460;width:1232;height:382" id="docshape131" filled="true" fillcolor="#ffffff" stroked="false">
                  <v:fill type="solid"/>
                </v:rect>
                <v:shape style="position:absolute;left:5044;top:2666;width:346;height:610" type="#_x0000_t75" id="docshape132" stroked="false">
                  <v:imagedata r:id="rId52" o:title=""/>
                </v:shape>
                <v:line style="position:absolute" from="7446,1599" to="7446,1927" stroked="true" strokeweight=".36pt" strokecolor="#11aaff">
                  <v:stroke dashstyle="shortdashdot"/>
                </v:line>
                <v:shape style="position:absolute;left:7272;top:2933;width:346;height:344" type="#_x0000_t75" id="docshape133" stroked="false">
                  <v:imagedata r:id="rId53" o:title=""/>
                </v:shape>
                <v:rect style="position:absolute;left:7440;top:2414;width:12;height:531" id="docshape134" filled="true" fillcolor="#001154" stroked="false">
                  <v:fill type="solid"/>
                </v:rect>
                <v:shape style="position:absolute;left:7238;top:1963;width:416;height:416" id="docshape135" coordorigin="7238,1963" coordsize="416,416" path="m7445,2379l7365,2362,7299,2318,7255,2252,7238,2172,7249,2106,7279,2049,7323,2004,7380,1974,7445,1963,7511,1974,7550,1995,7445,1995,7429,2002,7425,2007,7387,2007,7357,2020,7330,2040,7307,2063,7289,2091,7635,2091,7643,2106,7646,2124,7277,2124,7274,2135,7271,2147,7270,2160,7270,2172,7270,2184,7271,2196,7274,2208,7277,2220,7646,2220,7643,2237,7635,2251,7289,2251,7307,2279,7330,2302,7357,2322,7387,2335,7425,2335,7429,2341,7445,2347,7551,2347,7511,2368,7445,2379xm7534,2091l7502,2091,7491,2051,7477,2021,7461,2002,7445,1995,7550,1995,7568,2004,7571,2007,7505,2007,7515,2024,7523,2044,7529,2066,7534,2091xm7390,2091l7356,2091,7362,2066,7369,2044,7377,2024,7387,2007,7425,2007,7414,2021,7400,2051,7390,2091xm7635,2091l7601,2091,7584,2063,7562,2040,7535,2020,7505,2007,7571,2007,7613,2049,7635,2091xm7385,2220l7351,2220,7351,2208,7349,2184,7349,2172,7349,2160,7351,2135,7351,2124,7385,2124,7383,2135,7383,2147,7382,2160,7382,2184,7383,2196,7383,2208,7385,2220xm7538,2220l7507,2220,7509,2208,7509,2196,7510,2184,7510,2160,7509,2147,7509,2135,7507,2124,7538,2124,7540,2135,7540,2147,7541,2160,7541,2184,7540,2196,7540,2208,7538,2220xm7646,2220l7615,2220,7618,2208,7621,2196,7622,2184,7622,2172,7622,2160,7621,2147,7618,2135,7615,2124,7646,2124,7654,2172,7646,2220xm7425,2335l7387,2335,7377,2318,7369,2298,7362,2276,7356,2252,7356,2251,7390,2251,7400,2291,7414,2321,7425,2335xm7551,2347l7445,2347,7461,2341,7477,2321,7491,2291,7502,2252,7502,2251,7534,2251,7529,2276,7523,2298,7515,2318,7513,2321,7505,2335,7571,2335,7568,2338,7551,2347xm7571,2335l7505,2335,7535,2322,7562,2302,7584,2279,7601,2251,7635,2251,7613,2294,7571,2335xe" filled="true" fillcolor="#919191" stroked="false">
                  <v:path arrowok="t"/>
                  <v:fill type="solid"/>
                </v:shape>
                <v:shape style="position:absolute;left:5479;top:1020;width:351;height:156" type="#_x0000_t75" id="docshape136" stroked="false">
                  <v:imagedata r:id="rId54" o:title=""/>
                </v:shape>
                <v:shape style="position:absolute;left:5541;top:768;width:226;height:221" type="#_x0000_t75" id="docshape137" stroked="false">
                  <v:imagedata r:id="rId55" o:title=""/>
                </v:shape>
                <v:shape style="position:absolute;left:7111;top:1020;width:351;height:156" type="#_x0000_t75" id="docshape138" stroked="false">
                  <v:imagedata r:id="rId56" o:title=""/>
                </v:shape>
                <v:shape style="position:absolute;left:7173;top:768;width:224;height:221" type="#_x0000_t75" id="docshape139" stroked="false">
                  <v:imagedata r:id="rId57" o:title=""/>
                </v:shape>
                <v:line style="position:absolute" from="6344,3375" to="6344,5175" stroked="true" strokeweight=".36pt" strokecolor="#001154">
                  <v:stroke dashstyle="dash"/>
                </v:line>
                <v:shape style="position:absolute;left:4092;top:3425;width:351;height:377" type="#_x0000_t75" id="docshape140" stroked="false">
                  <v:imagedata r:id="rId58" o:title=""/>
                </v:shape>
                <v:shape style="position:absolute;left:5344;top:3427;width:351;height:281" type="#_x0000_t75" id="docshape141" stroked="false">
                  <v:imagedata r:id="rId59" o:title=""/>
                </v:shape>
                <v:shape style="position:absolute;left:5361;top:3458;width:2578;height:375" id="docshape142" coordorigin="5362,3459" coordsize="2578,375" path="m5688,3819l5685,3804,5682,3788,5670,3771,5665,3763,5654,3756,5654,3804,5395,3804,5401,3791,5412,3780,5425,3773,5441,3771,5609,3771,5623,3773,5636,3780,5647,3791,5654,3804,5654,3756,5639,3746,5609,3739,5441,3739,5409,3746,5384,3763,5368,3788,5362,3819,5362,3826,5369,3833,5681,3833,5688,3826,5688,3819xm7846,3521l7625,3521,7625,3646,7846,3646,7846,3521xm7939,3751l7937,3749,7917,3708,7908,3689,7908,3759,7908,3771,7562,3771,7562,3759,7589,3708,7884,3708,7908,3759,7908,3689,7908,3677,7908,3504,7905,3490,7904,3486,7894,3472,7879,3462,7877,3462,7877,3497,7877,3677,7594,3677,7594,3497,7601,3490,7870,3490,7877,3497,7877,3462,7860,3459,7610,3459,7592,3462,7576,3472,7566,3486,7562,3504,7562,3689,7534,3749,7531,3751,7531,3795,7538,3802,7932,3802,7939,3795,7939,3771,7939,3751xe" filled="true" fillcolor="#001154" stroked="false">
                  <v:path arrowok="t"/>
                  <v:fill type="solid"/>
                </v:shape>
                <v:rect style="position:absolute;left:6170;top:4949;width:53;height:197" id="docshape143" filled="true" fillcolor="#ffffff" stroked="false">
                  <v:fill type="solid"/>
                </v:rect>
                <v:shape style="position:absolute;left:4099;top:4392;width:353;height:384" type="#_x0000_t75" id="docshape144" stroked="false">
                  <v:imagedata r:id="rId60" o:title=""/>
                </v:shape>
                <v:shape style="position:absolute;left:5352;top:4394;width:346;height:286" type="#_x0000_t75" id="docshape145" stroked="false">
                  <v:imagedata r:id="rId61" o:title=""/>
                </v:shape>
                <v:shape style="position:absolute;left:5368;top:4425;width:2578;height:384" id="docshape146" coordorigin="5369,4426" coordsize="2578,384" path="m5688,4793l5685,4779,5682,4762,5671,4745,5666,4737,5657,4731,5657,4779,5400,4779,5407,4765,5417,4755,5430,4748,5446,4745,5611,4745,5625,4748,5638,4755,5649,4765,5657,4779,5657,4731,5641,4720,5611,4714,5446,4714,5415,4720,5391,4737,5375,4762,5369,4793,5369,4803,5374,4810,5681,4810,5688,4803,5688,4793xm7853,4491l7627,4491,7627,4618,7853,4618,7853,4491xm7946,4721l7925,4680,7915,4661,7915,4733,7915,4745,7565,4745,7565,4733,7589,4680,7889,4680,7915,4733,7915,4661,7915,4649,7915,4474,7912,4457,7911,4455,7901,4440,7886,4430,7884,4429,7884,4464,7884,4649,7596,4649,7596,4464,7603,4457,7877,4457,7884,4464,7884,4429,7867,4426,7613,4426,7594,4430,7579,4440,7569,4455,7565,4474,7565,4661,7534,4721,7534,4723,7531,4726,7531,4769,7538,4776,7939,4776,7946,4769,7946,4745,7946,4721xe" filled="true" fillcolor="#001154" stroked="false">
                  <v:path arrowok="t"/>
                  <v:fill type="solid"/>
                </v:shape>
                <v:shape style="position:absolute;left:3472;top:274;width:705;height:293" type="#_x0000_t202" id="docshape147" filled="false" stroked="false">
                  <v:textbox inset="0,0,0,0">
                    <w:txbxContent>
                      <w:p>
                        <w:pPr>
                          <w:spacing w:before="2"/>
                          <w:ind w:left="0" w:right="0" w:firstLine="0"/>
                          <w:jc w:val="left"/>
                          <w:rPr>
                            <w:sz w:val="25"/>
                          </w:rPr>
                        </w:pPr>
                        <w:r>
                          <w:rPr>
                            <w:color w:val="11AAFF"/>
                            <w:spacing w:val="-2"/>
                            <w:sz w:val="25"/>
                          </w:rPr>
                          <w:t>Kunde</w:t>
                        </w:r>
                      </w:p>
                    </w:txbxContent>
                  </v:textbox>
                  <w10:wrap type="none"/>
                </v:shape>
                <v:shape style="position:absolute;left:5186;top:1228;width:926;height:168" type="#_x0000_t202" id="docshape148" filled="false" stroked="false">
                  <v:textbox inset="0,0,0,0">
                    <w:txbxContent>
                      <w:p>
                        <w:pPr>
                          <w:spacing w:before="3"/>
                          <w:ind w:left="0" w:right="0" w:firstLine="0"/>
                          <w:jc w:val="left"/>
                          <w:rPr>
                            <w:sz w:val="14"/>
                          </w:rPr>
                        </w:pPr>
                        <w:r>
                          <w:rPr>
                            <w:color w:val="11AAFF"/>
                            <w:sz w:val="14"/>
                          </w:rPr>
                          <w:t>Fleet</w:t>
                        </w:r>
                        <w:r>
                          <w:rPr>
                            <w:color w:val="11AAFF"/>
                            <w:spacing w:val="-1"/>
                            <w:sz w:val="14"/>
                          </w:rPr>
                          <w:t> </w:t>
                        </w:r>
                        <w:r>
                          <w:rPr>
                            <w:color w:val="11AAFF"/>
                            <w:spacing w:val="-2"/>
                            <w:sz w:val="14"/>
                          </w:rPr>
                          <w:t>Manager</w:t>
                        </w:r>
                      </w:p>
                    </w:txbxContent>
                  </v:textbox>
                  <w10:wrap type="none"/>
                </v:shape>
                <v:shape style="position:absolute;left:6984;top:1228;width:591;height:168" type="#_x0000_t202" id="docshape149" filled="false" stroked="false">
                  <v:textbox inset="0,0,0,0">
                    <w:txbxContent>
                      <w:p>
                        <w:pPr>
                          <w:spacing w:before="3"/>
                          <w:ind w:left="0" w:right="0" w:firstLine="0"/>
                          <w:jc w:val="left"/>
                          <w:rPr>
                            <w:sz w:val="14"/>
                          </w:rPr>
                        </w:pPr>
                        <w:r>
                          <w:rPr>
                            <w:color w:val="11AAFF"/>
                            <w:spacing w:val="-2"/>
                            <w:sz w:val="14"/>
                          </w:rPr>
                          <w:t>Benutzer</w:t>
                        </w:r>
                      </w:p>
                    </w:txbxContent>
                  </v:textbox>
                  <w10:wrap type="none"/>
                </v:shape>
                <v:shape style="position:absolute;left:7706;top:2267;width:541;height:168" type="#_x0000_t202" id="docshape150" filled="false" stroked="false">
                  <v:textbox inset="0,0,0,0">
                    <w:txbxContent>
                      <w:p>
                        <w:pPr>
                          <w:spacing w:before="3"/>
                          <w:ind w:left="0" w:right="0" w:firstLine="0"/>
                          <w:jc w:val="left"/>
                          <w:rPr>
                            <w:sz w:val="14"/>
                          </w:rPr>
                        </w:pPr>
                        <w:r>
                          <w:rPr>
                            <w:color w:val="606060"/>
                            <w:spacing w:val="-2"/>
                            <w:sz w:val="14"/>
                          </w:rPr>
                          <w:t>Internet</w:t>
                        </w:r>
                      </w:p>
                    </w:txbxContent>
                  </v:textbox>
                  <w10:wrap type="none"/>
                </v:shape>
                <v:shape style="position:absolute;left:3472;top:2509;width:1069;height:293" type="#_x0000_t202" id="docshape151" filled="false" stroked="false">
                  <v:textbox inset="0,0,0,0">
                    <w:txbxContent>
                      <w:p>
                        <w:pPr>
                          <w:spacing w:before="2"/>
                          <w:ind w:left="0" w:right="0" w:firstLine="0"/>
                          <w:jc w:val="left"/>
                          <w:rPr>
                            <w:sz w:val="25"/>
                          </w:rPr>
                        </w:pPr>
                        <w:r>
                          <w:rPr>
                            <w:color w:val="001154"/>
                            <w:spacing w:val="-2"/>
                            <w:sz w:val="25"/>
                          </w:rPr>
                          <w:t>Swisscom</w:t>
                        </w:r>
                      </w:p>
                    </w:txbxContent>
                  </v:textbox>
                  <w10:wrap type="none"/>
                </v:shape>
                <v:shape style="position:absolute;left:7701;top:2808;width:1223;height:196" type="#_x0000_t202" id="docshape152" filled="false" stroked="false">
                  <v:textbox inset="0,0,0,0">
                    <w:txbxContent>
                      <w:p>
                        <w:pPr>
                          <w:spacing w:line="195" w:lineRule="exact" w:before="0"/>
                          <w:ind w:left="0" w:right="0" w:firstLine="0"/>
                          <w:jc w:val="left"/>
                          <w:rPr>
                            <w:sz w:val="17"/>
                          </w:rPr>
                        </w:pPr>
                        <w:r>
                          <w:rPr>
                            <w:color w:val="001154"/>
                            <w:sz w:val="17"/>
                          </w:rPr>
                          <w:t>SAIP</w:t>
                        </w:r>
                        <w:r>
                          <w:rPr>
                            <w:color w:val="001154"/>
                            <w:spacing w:val="-11"/>
                            <w:sz w:val="17"/>
                          </w:rPr>
                          <w:t> </w:t>
                        </w:r>
                        <w:r>
                          <w:rPr>
                            <w:color w:val="001154"/>
                            <w:spacing w:val="-2"/>
                            <w:sz w:val="17"/>
                          </w:rPr>
                          <w:t>Selfservice</w:t>
                        </w:r>
                      </w:p>
                    </w:txbxContent>
                  </v:textbox>
                  <w10:wrap type="none"/>
                </v:shape>
                <v:shape style="position:absolute;left:3784;top:3937;width:2242;height:352" type="#_x0000_t202" id="docshape153" filled="false" stroked="false">
                  <v:textbox inset="0,0,0,0">
                    <w:txbxContent>
                      <w:p>
                        <w:pPr>
                          <w:tabs>
                            <w:tab w:pos="1430" w:val="left" w:leader="none"/>
                          </w:tabs>
                          <w:spacing w:line="273" w:lineRule="auto" w:before="0"/>
                          <w:ind w:left="1252" w:right="18" w:hanging="1253"/>
                          <w:jc w:val="left"/>
                          <w:rPr>
                            <w:sz w:val="14"/>
                          </w:rPr>
                        </w:pPr>
                        <w:r>
                          <w:rPr>
                            <w:color w:val="001154"/>
                            <w:sz w:val="14"/>
                          </w:rPr>
                          <w:t>Swisscom</w:t>
                        </w:r>
                        <w:r>
                          <w:rPr>
                            <w:color w:val="001154"/>
                            <w:spacing w:val="-21"/>
                            <w:sz w:val="14"/>
                          </w:rPr>
                          <w:t> </w:t>
                        </w:r>
                        <w:r>
                          <w:rPr>
                            <w:color w:val="001154"/>
                            <w:sz w:val="14"/>
                          </w:rPr>
                          <w:t>Shop</w:t>
                          <w:tab/>
                          <w:tab/>
                        </w:r>
                        <w:r>
                          <w:rPr>
                            <w:color w:val="001154"/>
                            <w:spacing w:val="-2"/>
                            <w:sz w:val="14"/>
                          </w:rPr>
                          <w:t>Swisscom</w:t>
                        </w:r>
                        <w:r>
                          <w:rPr>
                            <w:color w:val="001154"/>
                            <w:sz w:val="14"/>
                          </w:rPr>
                          <w:t> </w:t>
                        </w:r>
                        <w:r>
                          <w:rPr>
                            <w:color w:val="001154"/>
                            <w:spacing w:val="-2"/>
                            <w:sz w:val="14"/>
                          </w:rPr>
                          <w:t>Telefonsupport</w:t>
                        </w:r>
                      </w:p>
                    </w:txbxContent>
                  </v:textbox>
                  <w10:wrap type="none"/>
                </v:shape>
                <v:shape style="position:absolute;left:7298;top:3937;width:897;height:352" type="#_x0000_t202" id="docshape154" filled="false" stroked="false">
                  <v:textbox inset="0,0,0,0">
                    <w:txbxContent>
                      <w:p>
                        <w:pPr>
                          <w:spacing w:line="273" w:lineRule="auto" w:before="0"/>
                          <w:ind w:left="0" w:right="18" w:firstLine="117"/>
                          <w:jc w:val="left"/>
                          <w:rPr>
                            <w:sz w:val="14"/>
                          </w:rPr>
                        </w:pPr>
                        <w:r>
                          <w:rPr>
                            <w:color w:val="001154"/>
                            <w:spacing w:val="-2"/>
                            <w:sz w:val="14"/>
                          </w:rPr>
                          <w:t>Swisscom</w:t>
                        </w:r>
                        <w:r>
                          <w:rPr>
                            <w:color w:val="001154"/>
                            <w:sz w:val="14"/>
                          </w:rPr>
                          <w:t> </w:t>
                        </w:r>
                        <w:r>
                          <w:rPr>
                            <w:color w:val="001154"/>
                            <w:spacing w:val="-2"/>
                            <w:sz w:val="14"/>
                          </w:rPr>
                          <w:t>Kundencenter</w:t>
                        </w:r>
                      </w:p>
                    </w:txbxContent>
                  </v:textbox>
                  <w10:wrap type="none"/>
                </v:shape>
                <v:shape style="position:absolute;left:3847;top:4912;width:2184;height:352" type="#_x0000_t202" id="docshape155" filled="false" stroked="false">
                  <v:textbox inset="0,0,0,0">
                    <w:txbxContent>
                      <w:p>
                        <w:pPr>
                          <w:tabs>
                            <w:tab w:pos="1439" w:val="left" w:leader="none"/>
                          </w:tabs>
                          <w:spacing w:line="273" w:lineRule="auto" w:before="0"/>
                          <w:ind w:left="1195" w:right="18" w:hanging="1196"/>
                          <w:jc w:val="left"/>
                          <w:rPr>
                            <w:sz w:val="14"/>
                          </w:rPr>
                        </w:pPr>
                        <w:r>
                          <w:rPr>
                            <w:color w:val="001154"/>
                            <w:sz w:val="14"/>
                          </w:rPr>
                          <w:t>Partner</w:t>
                        </w:r>
                        <w:r>
                          <w:rPr>
                            <w:color w:val="001154"/>
                            <w:spacing w:val="-9"/>
                            <w:sz w:val="14"/>
                          </w:rPr>
                          <w:t> </w:t>
                        </w:r>
                        <w:r>
                          <w:rPr>
                            <w:color w:val="001154"/>
                            <w:sz w:val="14"/>
                          </w:rPr>
                          <w:t>Shop</w:t>
                          <w:tab/>
                          <w:tab/>
                        </w:r>
                        <w:r>
                          <w:rPr>
                            <w:color w:val="001154"/>
                            <w:spacing w:val="-2"/>
                            <w:sz w:val="14"/>
                          </w:rPr>
                          <w:t>Partner</w:t>
                        </w:r>
                        <w:r>
                          <w:rPr>
                            <w:color w:val="001154"/>
                            <w:sz w:val="14"/>
                          </w:rPr>
                          <w:t> </w:t>
                        </w:r>
                        <w:r>
                          <w:rPr>
                            <w:color w:val="001154"/>
                            <w:spacing w:val="-2"/>
                            <w:sz w:val="14"/>
                          </w:rPr>
                          <w:t>Telefonsupport</w:t>
                        </w:r>
                      </w:p>
                    </w:txbxContent>
                  </v:textbox>
                  <w10:wrap type="none"/>
                </v:shape>
                <v:shape style="position:absolute;left:7322;top:4912;width:862;height:352" type="#_x0000_t202" id="docshape156" filled="false" stroked="false">
                  <v:textbox inset="0,0,0,0">
                    <w:txbxContent>
                      <w:p>
                        <w:pPr>
                          <w:spacing w:line="273" w:lineRule="auto" w:before="0"/>
                          <w:ind w:left="0" w:right="18" w:firstLine="167"/>
                          <w:jc w:val="left"/>
                          <w:rPr>
                            <w:sz w:val="14"/>
                          </w:rPr>
                        </w:pPr>
                        <w:r>
                          <w:rPr>
                            <w:color w:val="001154"/>
                            <w:spacing w:val="-2"/>
                            <w:sz w:val="14"/>
                          </w:rPr>
                          <w:t>Partner</w:t>
                        </w:r>
                        <w:r>
                          <w:rPr>
                            <w:color w:val="001154"/>
                            <w:sz w:val="14"/>
                          </w:rPr>
                          <w:t> </w:t>
                        </w:r>
                        <w:r>
                          <w:rPr>
                            <w:color w:val="001154"/>
                            <w:spacing w:val="-2"/>
                            <w:sz w:val="14"/>
                          </w:rPr>
                          <w:t>Online-</w:t>
                        </w:r>
                        <w:r>
                          <w:rPr>
                            <w:color w:val="001154"/>
                            <w:spacing w:val="-2"/>
                            <w:sz w:val="14"/>
                          </w:rPr>
                          <w:t>Portal</w:t>
                        </w:r>
                      </w:p>
                    </w:txbxContent>
                  </v:textbox>
                  <w10:wrap type="none"/>
                </v:shape>
                <v:shape style="position:absolute;left:3780;top:5319;width:2964;height:196" type="#_x0000_t202" id="docshape157" filled="false" stroked="false">
                  <v:textbox inset="0,0,0,0">
                    <w:txbxContent>
                      <w:p>
                        <w:pPr>
                          <w:spacing w:line="195" w:lineRule="exact" w:before="0"/>
                          <w:ind w:left="0" w:right="0" w:firstLine="0"/>
                          <w:jc w:val="left"/>
                          <w:rPr>
                            <w:sz w:val="17"/>
                          </w:rPr>
                        </w:pPr>
                        <w:r>
                          <w:rPr>
                            <w:color w:val="001154"/>
                            <w:sz w:val="17"/>
                          </w:rPr>
                          <w:t>Mobility</w:t>
                        </w:r>
                        <w:r>
                          <w:rPr>
                            <w:color w:val="001154"/>
                            <w:spacing w:val="-14"/>
                            <w:sz w:val="17"/>
                          </w:rPr>
                          <w:t> </w:t>
                        </w:r>
                        <w:r>
                          <w:rPr>
                            <w:color w:val="001154"/>
                            <w:sz w:val="17"/>
                          </w:rPr>
                          <w:t>for</w:t>
                        </w:r>
                        <w:r>
                          <w:rPr>
                            <w:color w:val="001154"/>
                            <w:spacing w:val="-12"/>
                            <w:sz w:val="17"/>
                          </w:rPr>
                          <w:t> </w:t>
                        </w:r>
                        <w:r>
                          <w:rPr>
                            <w:color w:val="001154"/>
                            <w:sz w:val="17"/>
                          </w:rPr>
                          <w:t>Work</w:t>
                        </w:r>
                        <w:r>
                          <w:rPr>
                            <w:color w:val="001154"/>
                            <w:spacing w:val="-13"/>
                            <w:sz w:val="17"/>
                          </w:rPr>
                          <w:t> </w:t>
                        </w:r>
                        <w:r>
                          <w:rPr>
                            <w:color w:val="001154"/>
                            <w:sz w:val="17"/>
                          </w:rPr>
                          <w:t>-</w:t>
                        </w:r>
                        <w:r>
                          <w:rPr>
                            <w:color w:val="001154"/>
                            <w:spacing w:val="-3"/>
                            <w:sz w:val="17"/>
                          </w:rPr>
                          <w:t> </w:t>
                        </w:r>
                        <w:r>
                          <w:rPr>
                            <w:color w:val="001154"/>
                            <w:sz w:val="17"/>
                          </w:rPr>
                          <w:t>Swisscom</w:t>
                        </w:r>
                        <w:r>
                          <w:rPr>
                            <w:color w:val="001154"/>
                            <w:spacing w:val="-12"/>
                            <w:sz w:val="17"/>
                          </w:rPr>
                          <w:t> </w:t>
                        </w:r>
                        <w:r>
                          <w:rPr>
                            <w:color w:val="001154"/>
                            <w:sz w:val="17"/>
                          </w:rPr>
                          <w:t>&amp;</w:t>
                        </w:r>
                        <w:r>
                          <w:rPr>
                            <w:color w:val="001154"/>
                            <w:spacing w:val="-6"/>
                            <w:sz w:val="17"/>
                          </w:rPr>
                          <w:t> </w:t>
                        </w:r>
                        <w:r>
                          <w:rPr>
                            <w:color w:val="001154"/>
                            <w:spacing w:val="-2"/>
                            <w:sz w:val="17"/>
                          </w:rPr>
                          <w:t>Partner</w:t>
                        </w:r>
                      </w:p>
                    </w:txbxContent>
                  </v:textbox>
                  <w10:wrap type="none"/>
                </v:shape>
                <w10:wrap type="topAndBottom"/>
              </v:group>
            </w:pict>
          </mc:Fallback>
        </mc:AlternateContent>
      </w:r>
    </w:p>
    <w:p>
      <w:pPr>
        <w:pStyle w:val="BodyText"/>
        <w:spacing w:before="68"/>
      </w:pPr>
    </w:p>
    <w:p>
      <w:pPr>
        <w:pStyle w:val="BodyText"/>
        <w:tabs>
          <w:tab w:pos="5863" w:val="left" w:leader="none"/>
        </w:tabs>
        <w:ind w:left="4391"/>
      </w:pPr>
      <w:r>
        <w:rPr/>
        <w:drawing>
          <wp:inline distT="0" distB="0" distL="0" distR="0">
            <wp:extent cx="67056" cy="67055"/>
            <wp:effectExtent l="0" t="0" r="0" b="0"/>
            <wp:docPr id="192" name="Image 192"/>
            <wp:cNvGraphicFramePr>
              <a:graphicFrameLocks/>
            </wp:cNvGraphicFramePr>
            <a:graphic>
              <a:graphicData uri="http://schemas.openxmlformats.org/drawingml/2006/picture">
                <pic:pic>
                  <pic:nvPicPr>
                    <pic:cNvPr id="192" name="Image 192"/>
                    <pic:cNvPicPr/>
                  </pic:nvPicPr>
                  <pic:blipFill>
                    <a:blip r:embed="rId62" cstate="print"/>
                    <a:stretch>
                      <a:fillRect/>
                    </a:stretch>
                  </pic:blipFill>
                  <pic:spPr>
                    <a:xfrm>
                      <a:off x="0" y="0"/>
                      <a:ext cx="67056" cy="67055"/>
                    </a:xfrm>
                    <a:prstGeom prst="rect">
                      <a:avLst/>
                    </a:prstGeom>
                  </pic:spPr>
                </pic:pic>
              </a:graphicData>
            </a:graphic>
          </wp:inline>
        </w:drawing>
      </w:r>
      <w:r>
        <w:rPr/>
      </w:r>
      <w:r>
        <w:rPr>
          <w:rFonts w:ascii="Times New Roman"/>
          <w:sz w:val="20"/>
        </w:rPr>
        <w:t> </w:t>
      </w:r>
      <w:r>
        <w:rPr/>
        <w:t>= Kunde</w:t>
        <w:tab/>
      </w:r>
      <w:r>
        <w:rPr/>
        <w:drawing>
          <wp:inline distT="0" distB="0" distL="0" distR="0">
            <wp:extent cx="67056" cy="67055"/>
            <wp:effectExtent l="0" t="0" r="0" b="0"/>
            <wp:docPr id="193" name="Image 193"/>
            <wp:cNvGraphicFramePr>
              <a:graphicFrameLocks/>
            </wp:cNvGraphicFramePr>
            <a:graphic>
              <a:graphicData uri="http://schemas.openxmlformats.org/drawingml/2006/picture">
                <pic:pic>
                  <pic:nvPicPr>
                    <pic:cNvPr id="193" name="Image 193"/>
                    <pic:cNvPicPr/>
                  </pic:nvPicPr>
                  <pic:blipFill>
                    <a:blip r:embed="rId63" cstate="print"/>
                    <a:stretch>
                      <a:fillRect/>
                    </a:stretch>
                  </pic:blipFill>
                  <pic:spPr>
                    <a:xfrm>
                      <a:off x="0" y="0"/>
                      <a:ext cx="67056" cy="67055"/>
                    </a:xfrm>
                    <a:prstGeom prst="rect">
                      <a:avLst/>
                    </a:prstGeom>
                  </pic:spPr>
                </pic:pic>
              </a:graphicData>
            </a:graphic>
          </wp:inline>
        </w:drawing>
      </w:r>
      <w:r>
        <w:rPr/>
      </w:r>
      <w:r>
        <w:rPr>
          <w:rFonts w:ascii="Times New Roman"/>
          <w:spacing w:val="23"/>
        </w:rPr>
        <w:t> </w:t>
      </w:r>
      <w:r>
        <w:rPr/>
        <w:t>= Swisscom</w:t>
      </w:r>
      <w:r>
        <w:rPr>
          <w:spacing w:val="-1"/>
        </w:rPr>
        <w:t> </w:t>
      </w:r>
      <w:r>
        <w:rPr/>
        <w:t>Service</w:t>
      </w:r>
    </w:p>
    <w:p>
      <w:pPr>
        <w:pStyle w:val="BodyText"/>
        <w:spacing w:after="0"/>
        <w:sectPr>
          <w:pgSz w:w="12240" w:h="15840"/>
          <w:pgMar w:header="398" w:footer="2166" w:top="1840" w:bottom="3000" w:left="360" w:right="1080"/>
        </w:sectPr>
      </w:pPr>
    </w:p>
    <w:p>
      <w:pPr>
        <w:pStyle w:val="BodyText"/>
        <w:spacing w:before="232"/>
        <w:rPr>
          <w:sz w:val="28"/>
        </w:rPr>
      </w:pPr>
      <w:r>
        <w:rPr>
          <w:sz w:val="28"/>
        </w:rPr>
        <mc:AlternateContent>
          <mc:Choice Requires="wps">
            <w:drawing>
              <wp:anchor distT="0" distB="0" distL="0" distR="0" allowOverlap="1" layoutInCell="1" locked="0" behindDoc="0" simplePos="0" relativeHeight="15769600">
                <wp:simplePos x="0" y="0"/>
                <wp:positionH relativeFrom="page">
                  <wp:posOffset>7007352</wp:posOffset>
                </wp:positionH>
                <wp:positionV relativeFrom="page">
                  <wp:posOffset>4779264</wp:posOffset>
                </wp:positionV>
                <wp:extent cx="269875" cy="6350"/>
                <wp:effectExtent l="0" t="0" r="0" b="0"/>
                <wp:wrapNone/>
                <wp:docPr id="194" name="Graphic 194"/>
                <wp:cNvGraphicFramePr>
                  <a:graphicFrameLocks/>
                </wp:cNvGraphicFramePr>
                <a:graphic>
                  <a:graphicData uri="http://schemas.microsoft.com/office/word/2010/wordprocessingShape">
                    <wps:wsp>
                      <wps:cNvPr id="194" name="Graphic 194"/>
                      <wps:cNvSpPr/>
                      <wps:spPr>
                        <a:xfrm>
                          <a:off x="0" y="0"/>
                          <a:ext cx="269875" cy="6350"/>
                        </a:xfrm>
                        <a:custGeom>
                          <a:avLst/>
                          <a:gdLst/>
                          <a:ahLst/>
                          <a:cxnLst/>
                          <a:rect l="l" t="t" r="r" b="b"/>
                          <a:pathLst>
                            <a:path w="269875" h="6350">
                              <a:moveTo>
                                <a:pt x="269748" y="6095"/>
                              </a:moveTo>
                              <a:lnTo>
                                <a:pt x="0" y="6095"/>
                              </a:lnTo>
                              <a:lnTo>
                                <a:pt x="0" y="0"/>
                              </a:lnTo>
                              <a:lnTo>
                                <a:pt x="269748" y="0"/>
                              </a:lnTo>
                              <a:lnTo>
                                <a:pt x="269748" y="6095"/>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76001pt;margin-top:376.320007pt;width:21.240006pt;height:.479988pt;mso-position-horizontal-relative:page;mso-position-vertical-relative:page;z-index:15769600" id="docshape158" filled="true" fillcolor="#77ccff" stroked="false">
                <v:fill type="solid"/>
                <w10:wrap type="none"/>
              </v:rect>
            </w:pict>
          </mc:Fallback>
        </mc:AlternateContent>
      </w:r>
      <w:r>
        <w:rPr>
          <w:sz w:val="28"/>
        </w:rPr>
        <mc:AlternateContent>
          <mc:Choice Requires="wps">
            <w:drawing>
              <wp:anchor distT="0" distB="0" distL="0" distR="0" allowOverlap="1" layoutInCell="1" locked="0" behindDoc="0" simplePos="0" relativeHeight="15770112">
                <wp:simplePos x="0" y="0"/>
                <wp:positionH relativeFrom="page">
                  <wp:posOffset>7007352</wp:posOffset>
                </wp:positionH>
                <wp:positionV relativeFrom="page">
                  <wp:posOffset>5902451</wp:posOffset>
                </wp:positionV>
                <wp:extent cx="269875" cy="1127760"/>
                <wp:effectExtent l="0" t="0" r="0" b="0"/>
                <wp:wrapNone/>
                <wp:docPr id="195" name="Group 195"/>
                <wp:cNvGraphicFramePr>
                  <a:graphicFrameLocks/>
                </wp:cNvGraphicFramePr>
                <a:graphic>
                  <a:graphicData uri="http://schemas.microsoft.com/office/word/2010/wordprocessingGroup">
                    <wpg:wgp>
                      <wpg:cNvPr id="195" name="Group 195"/>
                      <wpg:cNvGrpSpPr/>
                      <wpg:grpSpPr>
                        <a:xfrm>
                          <a:off x="0" y="0"/>
                          <a:ext cx="269875" cy="1127760"/>
                          <a:chExt cx="269875" cy="1127760"/>
                        </a:xfrm>
                      </wpg:grpSpPr>
                      <wps:wsp>
                        <wps:cNvPr id="196" name="Graphic 196"/>
                        <wps:cNvSpPr/>
                        <wps:spPr>
                          <a:xfrm>
                            <a:off x="0" y="7619"/>
                            <a:ext cx="269875" cy="1115695"/>
                          </a:xfrm>
                          <a:custGeom>
                            <a:avLst/>
                            <a:gdLst/>
                            <a:ahLst/>
                            <a:cxnLst/>
                            <a:rect l="l" t="t" r="r" b="b"/>
                            <a:pathLst>
                              <a:path w="269875" h="1115695">
                                <a:moveTo>
                                  <a:pt x="269748" y="1115567"/>
                                </a:moveTo>
                                <a:lnTo>
                                  <a:pt x="0" y="1115567"/>
                                </a:lnTo>
                                <a:lnTo>
                                  <a:pt x="0" y="0"/>
                                </a:lnTo>
                                <a:lnTo>
                                  <a:pt x="269748" y="0"/>
                                </a:lnTo>
                                <a:lnTo>
                                  <a:pt x="269748" y="1115567"/>
                                </a:lnTo>
                                <a:close/>
                              </a:path>
                            </a:pathLst>
                          </a:custGeom>
                          <a:solidFill>
                            <a:srgbClr val="70CAFF"/>
                          </a:solidFill>
                        </wps:spPr>
                        <wps:bodyPr wrap="square" lIns="0" tIns="0" rIns="0" bIns="0" rtlCol="0">
                          <a:prstTxWarp prst="textNoShape">
                            <a:avLst/>
                          </a:prstTxWarp>
                          <a:noAutofit/>
                        </wps:bodyPr>
                      </wps:wsp>
                      <wps:wsp>
                        <wps:cNvPr id="197" name="Graphic 197"/>
                        <wps:cNvSpPr/>
                        <wps:spPr>
                          <a:xfrm>
                            <a:off x="0" y="0"/>
                            <a:ext cx="269875" cy="1128395"/>
                          </a:xfrm>
                          <a:custGeom>
                            <a:avLst/>
                            <a:gdLst/>
                            <a:ahLst/>
                            <a:cxnLst/>
                            <a:rect l="l" t="t" r="r" b="b"/>
                            <a:pathLst>
                              <a:path w="269875" h="1128395">
                                <a:moveTo>
                                  <a:pt x="269748" y="1121664"/>
                                </a:moveTo>
                                <a:lnTo>
                                  <a:pt x="0" y="1121664"/>
                                </a:lnTo>
                                <a:lnTo>
                                  <a:pt x="0" y="1127772"/>
                                </a:lnTo>
                                <a:lnTo>
                                  <a:pt x="269748" y="1127772"/>
                                </a:lnTo>
                                <a:lnTo>
                                  <a:pt x="269748" y="1121664"/>
                                </a:lnTo>
                                <a:close/>
                              </a:path>
                              <a:path w="269875" h="1128395">
                                <a:moveTo>
                                  <a:pt x="269748" y="0"/>
                                </a:moveTo>
                                <a:lnTo>
                                  <a:pt x="0" y="0"/>
                                </a:lnTo>
                                <a:lnTo>
                                  <a:pt x="0" y="4572"/>
                                </a:lnTo>
                                <a:lnTo>
                                  <a:pt x="269748" y="4572"/>
                                </a:lnTo>
                                <a:lnTo>
                                  <a:pt x="269748" y="0"/>
                                </a:lnTo>
                                <a:close/>
                              </a:path>
                            </a:pathLst>
                          </a:custGeom>
                          <a:solidFill>
                            <a:srgbClr val="77CCFF"/>
                          </a:solidFill>
                        </wps:spPr>
                        <wps:bodyPr wrap="square" lIns="0" tIns="0" rIns="0" bIns="0" rtlCol="0">
                          <a:prstTxWarp prst="textNoShape">
                            <a:avLst/>
                          </a:prstTxWarp>
                          <a:noAutofit/>
                        </wps:bodyPr>
                      </wps:wsp>
                    </wpg:wgp>
                  </a:graphicData>
                </a:graphic>
              </wp:anchor>
            </w:drawing>
          </mc:Choice>
          <mc:Fallback>
            <w:pict>
              <v:group style="position:absolute;margin-left:551.76001pt;margin-top:464.759979pt;width:21.25pt;height:88.8pt;mso-position-horizontal-relative:page;mso-position-vertical-relative:page;z-index:15770112" id="docshapegroup159" coordorigin="11035,9295" coordsize="425,1776">
                <v:rect style="position:absolute;left:11035;top:9307;width:425;height:1757" id="docshape160" filled="true" fillcolor="#70caff" stroked="false">
                  <v:fill type="solid"/>
                </v:rect>
                <v:shape style="position:absolute;left:11035;top:9295;width:425;height:1777" id="docshape161" coordorigin="11035,9295" coordsize="425,1777" path="m11460,11062l11035,11062,11035,11071,11460,11071,11460,11062xm11460,9295l11035,9295,11035,9302,11460,9302,11460,9295xe" filled="true" fillcolor="#77ccff" stroked="false">
                  <v:path arrowok="t"/>
                  <v:fill type="solid"/>
                </v:shape>
                <w10:wrap type="none"/>
              </v:group>
            </w:pict>
          </mc:Fallback>
        </mc:AlternateContent>
      </w:r>
      <w:r>
        <w:rPr>
          <w:sz w:val="28"/>
        </w:rPr>
        <mc:AlternateContent>
          <mc:Choice Requires="wps">
            <w:drawing>
              <wp:anchor distT="0" distB="0" distL="0" distR="0" allowOverlap="1" layoutInCell="1" locked="0" behindDoc="0" simplePos="0" relativeHeight="15770624">
                <wp:simplePos x="0" y="0"/>
                <wp:positionH relativeFrom="page">
                  <wp:posOffset>7009638</wp:posOffset>
                </wp:positionH>
                <wp:positionV relativeFrom="page">
                  <wp:posOffset>5904737</wp:posOffset>
                </wp:positionV>
                <wp:extent cx="264795" cy="1122680"/>
                <wp:effectExtent l="0" t="0" r="0" b="0"/>
                <wp:wrapNone/>
                <wp:docPr id="198" name="Textbox 198"/>
                <wp:cNvGraphicFramePr>
                  <a:graphicFrameLocks/>
                </wp:cNvGraphicFramePr>
                <a:graphic>
                  <a:graphicData uri="http://schemas.microsoft.com/office/word/2010/wordprocessingShape">
                    <wps:wsp>
                      <wps:cNvPr id="198" name="Textbox 198"/>
                      <wps:cNvSpPr txBox="1"/>
                      <wps:spPr>
                        <a:xfrm>
                          <a:off x="0" y="0"/>
                          <a:ext cx="264795" cy="1122680"/>
                        </a:xfrm>
                        <a:prstGeom prst="rect">
                          <a:avLst/>
                        </a:prstGeom>
                      </wps:spPr>
                      <wps:txbx>
                        <w:txbxContent>
                          <w:p>
                            <w:pPr>
                              <w:spacing w:before="156"/>
                              <w:ind w:left="110" w:right="0" w:firstLine="0"/>
                              <w:jc w:val="left"/>
                              <w:rPr>
                                <w:b/>
                                <w:sz w:val="17"/>
                              </w:rPr>
                            </w:pPr>
                            <w:r>
                              <w:rPr>
                                <w:b/>
                                <w:color w:val="FFFFFF"/>
                                <w:spacing w:val="-10"/>
                                <w:sz w:val="17"/>
                              </w:rPr>
                              <w:t>B</w:t>
                            </w:r>
                          </w:p>
                        </w:txbxContent>
                      </wps:txbx>
                      <wps:bodyPr wrap="square" lIns="0" tIns="0" rIns="0" bIns="0" rtlCol="0" vert="vert270">
                        <a:noAutofit/>
                      </wps:bodyPr>
                    </wps:wsp>
                  </a:graphicData>
                </a:graphic>
              </wp:anchor>
            </w:drawing>
          </mc:Choice>
          <mc:Fallback>
            <w:pict>
              <v:shape style="position:absolute;margin-left:551.940002pt;margin-top:464.939972pt;width:20.85pt;height:88.4pt;mso-position-horizontal-relative:page;mso-position-vertical-relative:page;z-index:15770624" type="#_x0000_t202" id="docshape162" filled="false" stroked="false">
                <v:textbox inset="0,0,0,0" style="layout-flow:vertical;mso-layout-flow-alt:bottom-to-top">
                  <w:txbxContent>
                    <w:p>
                      <w:pPr>
                        <w:spacing w:before="156"/>
                        <w:ind w:left="110" w:right="0" w:firstLine="0"/>
                        <w:jc w:val="left"/>
                        <w:rPr>
                          <w:b/>
                          <w:sz w:val="17"/>
                        </w:rPr>
                      </w:pPr>
                      <w:r>
                        <w:rPr>
                          <w:b/>
                          <w:color w:val="FFFFFF"/>
                          <w:spacing w:val="-10"/>
                          <w:sz w:val="17"/>
                        </w:rPr>
                        <w:t>B</w:t>
                      </w:r>
                    </w:p>
                  </w:txbxContent>
                </v:textbox>
                <w10:wrap type="none"/>
              </v:shape>
            </w:pict>
          </mc:Fallback>
        </mc:AlternateContent>
      </w:r>
      <w:r>
        <w:rPr>
          <w:sz w:val="28"/>
        </w:rPr>
        <mc:AlternateContent>
          <mc:Choice Requires="wps">
            <w:drawing>
              <wp:anchor distT="0" distB="0" distL="0" distR="0" allowOverlap="1" layoutInCell="1" locked="0" behindDoc="0" simplePos="0" relativeHeight="15771136">
                <wp:simplePos x="0" y="0"/>
                <wp:positionH relativeFrom="page">
                  <wp:posOffset>7074397</wp:posOffset>
                </wp:positionH>
                <wp:positionV relativeFrom="page">
                  <wp:posOffset>3903731</wp:posOffset>
                </wp:positionV>
                <wp:extent cx="151130" cy="855344"/>
                <wp:effectExtent l="0" t="0" r="0" b="0"/>
                <wp:wrapNone/>
                <wp:docPr id="199" name="Textbox 199"/>
                <wp:cNvGraphicFramePr>
                  <a:graphicFrameLocks/>
                </wp:cNvGraphicFramePr>
                <a:graphic>
                  <a:graphicData uri="http://schemas.microsoft.com/office/word/2010/wordprocessingShape">
                    <wps:wsp>
                      <wps:cNvPr id="199" name="Textbox 199"/>
                      <wps:cNvSpPr txBox="1"/>
                      <wps:spPr>
                        <a:xfrm>
                          <a:off x="0" y="0"/>
                          <a:ext cx="151130" cy="855344"/>
                        </a:xfrm>
                        <a:prstGeom prst="rect">
                          <a:avLst/>
                        </a:prstGeom>
                      </wps:spPr>
                      <wps:txbx>
                        <w:txbxContent>
                          <w:p>
                            <w:pPr>
                              <w:spacing w:before="20"/>
                              <w:ind w:left="20" w:right="0" w:firstLine="0"/>
                              <w:jc w:val="left"/>
                              <w:rPr>
                                <w:sz w:val="17"/>
                              </w:rPr>
                            </w:pPr>
                            <w:r>
                              <w:rPr>
                                <w:color w:val="77CCFF"/>
                                <w:sz w:val="17"/>
                              </w:rPr>
                              <w:t>Mobility</w:t>
                            </w:r>
                            <w:r>
                              <w:rPr>
                                <w:color w:val="77CCFF"/>
                                <w:spacing w:val="-9"/>
                                <w:sz w:val="17"/>
                              </w:rPr>
                              <w:t> </w:t>
                            </w:r>
                            <w:r>
                              <w:rPr>
                                <w:color w:val="77CCFF"/>
                                <w:sz w:val="17"/>
                              </w:rPr>
                              <w:t>for</w:t>
                            </w:r>
                            <w:r>
                              <w:rPr>
                                <w:color w:val="77CCFF"/>
                                <w:spacing w:val="-3"/>
                                <w:sz w:val="17"/>
                              </w:rPr>
                              <w:t> </w:t>
                            </w:r>
                            <w:r>
                              <w:rPr>
                                <w:color w:val="77CCFF"/>
                                <w:spacing w:val="-4"/>
                                <w:sz w:val="17"/>
                              </w:rPr>
                              <w:t>Work</w:t>
                            </w:r>
                          </w:p>
                        </w:txbxContent>
                      </wps:txbx>
                      <wps:bodyPr wrap="square" lIns="0" tIns="0" rIns="0" bIns="0" rtlCol="0" vert="vert270">
                        <a:noAutofit/>
                      </wps:bodyPr>
                    </wps:wsp>
                  </a:graphicData>
                </a:graphic>
              </wp:anchor>
            </w:drawing>
          </mc:Choice>
          <mc:Fallback>
            <w:pict>
              <v:shape style="position:absolute;margin-left:557.039185pt;margin-top:307.380463pt;width:11.9pt;height:67.350pt;mso-position-horizontal-relative:page;mso-position-vertical-relative:page;z-index:15771136" type="#_x0000_t202" id="docshape163" filled="false" stroked="false">
                <v:textbox inset="0,0,0,0" style="layout-flow:vertical;mso-layout-flow-alt:bottom-to-top">
                  <w:txbxContent>
                    <w:p>
                      <w:pPr>
                        <w:spacing w:before="20"/>
                        <w:ind w:left="20" w:right="0" w:firstLine="0"/>
                        <w:jc w:val="left"/>
                        <w:rPr>
                          <w:sz w:val="17"/>
                        </w:rPr>
                      </w:pPr>
                      <w:r>
                        <w:rPr>
                          <w:color w:val="77CCFF"/>
                          <w:sz w:val="17"/>
                        </w:rPr>
                        <w:t>Mobility</w:t>
                      </w:r>
                      <w:r>
                        <w:rPr>
                          <w:color w:val="77CCFF"/>
                          <w:spacing w:val="-9"/>
                          <w:sz w:val="17"/>
                        </w:rPr>
                        <w:t> </w:t>
                      </w:r>
                      <w:r>
                        <w:rPr>
                          <w:color w:val="77CCFF"/>
                          <w:sz w:val="17"/>
                        </w:rPr>
                        <w:t>for</w:t>
                      </w:r>
                      <w:r>
                        <w:rPr>
                          <w:color w:val="77CCFF"/>
                          <w:spacing w:val="-3"/>
                          <w:sz w:val="17"/>
                        </w:rPr>
                        <w:t> </w:t>
                      </w:r>
                      <w:r>
                        <w:rPr>
                          <w:color w:val="77CCFF"/>
                          <w:spacing w:val="-4"/>
                          <w:sz w:val="17"/>
                        </w:rPr>
                        <w:t>Work</w:t>
                      </w:r>
                    </w:p>
                  </w:txbxContent>
                </v:textbox>
                <w10:wrap type="none"/>
              </v:shape>
            </w:pict>
          </mc:Fallback>
        </mc:AlternateContent>
      </w:r>
    </w:p>
    <w:p>
      <w:pPr>
        <w:pStyle w:val="Heading1"/>
        <w:numPr>
          <w:ilvl w:val="0"/>
          <w:numId w:val="3"/>
        </w:numPr>
        <w:tabs>
          <w:tab w:pos="1867" w:val="left" w:leader="none"/>
        </w:tabs>
        <w:spacing w:line="240" w:lineRule="auto" w:before="1" w:after="0"/>
        <w:ind w:left="1867" w:right="0" w:hanging="413"/>
        <w:jc w:val="left"/>
        <w:rPr>
          <w:color w:val="001154"/>
        </w:rPr>
      </w:pPr>
      <w:bookmarkStart w:name="_TOC_250010" w:id="4"/>
      <w:r>
        <w:rPr>
          <w:color w:val="001154"/>
        </w:rPr>
        <w:t>Ausprägungen und</w:t>
      </w:r>
      <w:r>
        <w:rPr>
          <w:color w:val="001154"/>
          <w:spacing w:val="-3"/>
        </w:rPr>
        <w:t> </w:t>
      </w:r>
      <w:bookmarkEnd w:id="4"/>
      <w:r>
        <w:rPr>
          <w:color w:val="001154"/>
          <w:spacing w:val="-2"/>
        </w:rPr>
        <w:t>Optionen</w:t>
      </w:r>
    </w:p>
    <w:p>
      <w:pPr>
        <w:pStyle w:val="Heading3"/>
        <w:spacing w:before="49"/>
        <w:ind w:right="703"/>
      </w:pPr>
      <w:r>
        <w:rPr/>
        <w:t>Der</w:t>
      </w:r>
      <w:r>
        <w:rPr>
          <w:spacing w:val="-7"/>
        </w:rPr>
        <w:t> </w:t>
      </w:r>
      <w:r>
        <w:rPr/>
        <w:t>Service</w:t>
      </w:r>
      <w:r>
        <w:rPr>
          <w:spacing w:val="-7"/>
        </w:rPr>
        <w:t> </w:t>
      </w:r>
      <w:r>
        <w:rPr/>
        <w:t>Mobility</w:t>
      </w:r>
      <w:r>
        <w:rPr>
          <w:spacing w:val="-7"/>
        </w:rPr>
        <w:t> </w:t>
      </w:r>
      <w:r>
        <w:rPr/>
        <w:t>for</w:t>
      </w:r>
      <w:r>
        <w:rPr>
          <w:spacing w:val="-7"/>
        </w:rPr>
        <w:t> </w:t>
      </w:r>
      <w:r>
        <w:rPr/>
        <w:t>Work umfasst</w:t>
      </w:r>
      <w:r>
        <w:rPr>
          <w:spacing w:val="-5"/>
        </w:rPr>
        <w:t> </w:t>
      </w:r>
      <w:r>
        <w:rPr/>
        <w:t>die</w:t>
      </w:r>
      <w:r>
        <w:rPr>
          <w:spacing w:val="-10"/>
        </w:rPr>
        <w:t> </w:t>
      </w:r>
      <w:r>
        <w:rPr/>
        <w:t>nachfolgenden</w:t>
      </w:r>
      <w:r>
        <w:rPr>
          <w:spacing w:val="-9"/>
        </w:rPr>
        <w:t> </w:t>
      </w:r>
      <w:r>
        <w:rPr/>
        <w:t>drei</w:t>
      </w:r>
      <w:r>
        <w:rPr>
          <w:spacing w:val="-11"/>
        </w:rPr>
        <w:t> </w:t>
      </w:r>
      <w:r>
        <w:rPr/>
        <w:t>Standardausprägungen</w:t>
      </w:r>
      <w:r>
        <w:rPr>
          <w:spacing w:val="-2"/>
        </w:rPr>
        <w:t> </w:t>
      </w:r>
      <w:r>
        <w:rPr/>
        <w:t>die</w:t>
      </w:r>
      <w:r>
        <w:rPr>
          <w:spacing w:val="-3"/>
        </w:rPr>
        <w:t> </w:t>
      </w:r>
      <w:r>
        <w:rPr/>
        <w:t>mit</w:t>
      </w:r>
      <w:r>
        <w:rPr>
          <w:spacing w:val="-6"/>
        </w:rPr>
        <w:t> </w:t>
      </w:r>
      <w:r>
        <w:rPr/>
        <w:t>adaptierbaren Services erweitert werden können:</w:t>
      </w:r>
    </w:p>
    <w:p>
      <w:pPr>
        <w:pStyle w:val="BodyText"/>
        <w:spacing w:before="4"/>
        <w:rPr>
          <w:sz w:val="16"/>
        </w:rPr>
      </w:pPr>
    </w:p>
    <w:tbl>
      <w:tblPr>
        <w:tblW w:w="0" w:type="auto"/>
        <w:jc w:val="left"/>
        <w:tblInd w:w="1872" w:type="dxa"/>
        <w:tblBorders>
          <w:top w:val="single" w:sz="4" w:space="0" w:color="11AAFF"/>
          <w:left w:val="single" w:sz="4" w:space="0" w:color="11AAFF"/>
          <w:bottom w:val="single" w:sz="4" w:space="0" w:color="11AAFF"/>
          <w:right w:val="single" w:sz="4" w:space="0" w:color="11AAFF"/>
          <w:insideH w:val="single" w:sz="4" w:space="0" w:color="11AAFF"/>
          <w:insideV w:val="single" w:sz="4" w:space="0" w:color="11AAFF"/>
        </w:tblBorders>
        <w:tblLayout w:type="fixed"/>
        <w:tblCellMar>
          <w:top w:w="0" w:type="dxa"/>
          <w:left w:w="0" w:type="dxa"/>
          <w:bottom w:w="0" w:type="dxa"/>
          <w:right w:w="0" w:type="dxa"/>
        </w:tblCellMar>
        <w:tblLook w:val="01E0"/>
      </w:tblPr>
      <w:tblGrid>
        <w:gridCol w:w="4980"/>
        <w:gridCol w:w="1104"/>
        <w:gridCol w:w="1111"/>
        <w:gridCol w:w="1109"/>
      </w:tblGrid>
      <w:tr>
        <w:trPr>
          <w:trHeight w:val="270" w:hRule="atLeast"/>
        </w:trPr>
        <w:tc>
          <w:tcPr>
            <w:tcW w:w="4980" w:type="dxa"/>
            <w:tcBorders>
              <w:top w:val="nil"/>
              <w:left w:val="nil"/>
              <w:right w:val="single" w:sz="4" w:space="0" w:color="000000"/>
            </w:tcBorders>
          </w:tcPr>
          <w:p>
            <w:pPr>
              <w:pStyle w:val="TableParagraph"/>
              <w:spacing w:before="39"/>
              <w:ind w:left="103"/>
              <w:rPr>
                <w:b/>
                <w:sz w:val="17"/>
              </w:rPr>
            </w:pPr>
            <w:r>
              <w:rPr>
                <w:b/>
                <w:color w:val="11AAFF"/>
                <w:spacing w:val="-2"/>
                <w:sz w:val="17"/>
              </w:rPr>
              <w:t>Standardausprägungen</w:t>
            </w:r>
          </w:p>
        </w:tc>
        <w:tc>
          <w:tcPr>
            <w:tcW w:w="1104" w:type="dxa"/>
            <w:tcBorders>
              <w:top w:val="nil"/>
              <w:left w:val="single" w:sz="4" w:space="0" w:color="000000"/>
              <w:right w:val="single" w:sz="4" w:space="0" w:color="000000"/>
            </w:tcBorders>
          </w:tcPr>
          <w:p>
            <w:pPr>
              <w:pStyle w:val="TableParagraph"/>
              <w:spacing w:before="39"/>
              <w:ind w:left="5"/>
              <w:jc w:val="center"/>
              <w:rPr>
                <w:b/>
                <w:sz w:val="17"/>
              </w:rPr>
            </w:pPr>
            <w:r>
              <w:rPr>
                <w:b/>
                <w:color w:val="11AAFF"/>
                <w:spacing w:val="-10"/>
                <w:sz w:val="17"/>
              </w:rPr>
              <w:t>S</w:t>
            </w:r>
          </w:p>
        </w:tc>
        <w:tc>
          <w:tcPr>
            <w:tcW w:w="1111" w:type="dxa"/>
            <w:tcBorders>
              <w:top w:val="nil"/>
              <w:left w:val="single" w:sz="4" w:space="0" w:color="000000"/>
              <w:right w:val="single" w:sz="4" w:space="0" w:color="000000"/>
            </w:tcBorders>
          </w:tcPr>
          <w:p>
            <w:pPr>
              <w:pStyle w:val="TableParagraph"/>
              <w:spacing w:before="39"/>
              <w:ind w:left="1"/>
              <w:jc w:val="center"/>
              <w:rPr>
                <w:b/>
                <w:sz w:val="17"/>
              </w:rPr>
            </w:pPr>
            <w:r>
              <w:rPr>
                <w:b/>
                <w:color w:val="11AAFF"/>
                <w:spacing w:val="-10"/>
                <w:sz w:val="17"/>
              </w:rPr>
              <w:t>M</w:t>
            </w:r>
          </w:p>
        </w:tc>
        <w:tc>
          <w:tcPr>
            <w:tcW w:w="1109" w:type="dxa"/>
            <w:tcBorders>
              <w:top w:val="nil"/>
              <w:left w:val="single" w:sz="4" w:space="0" w:color="000000"/>
              <w:right w:val="nil"/>
            </w:tcBorders>
          </w:tcPr>
          <w:p>
            <w:pPr>
              <w:pStyle w:val="TableParagraph"/>
              <w:spacing w:before="39"/>
              <w:ind w:right="22"/>
              <w:jc w:val="center"/>
              <w:rPr>
                <w:b/>
                <w:sz w:val="17"/>
              </w:rPr>
            </w:pPr>
            <w:r>
              <w:rPr>
                <w:b/>
                <w:color w:val="11AAFF"/>
                <w:spacing w:val="-10"/>
                <w:sz w:val="17"/>
              </w:rPr>
              <w:t>L</w:t>
            </w:r>
          </w:p>
        </w:tc>
      </w:tr>
      <w:tr>
        <w:trPr>
          <w:trHeight w:val="296" w:hRule="atLeast"/>
        </w:trPr>
        <w:tc>
          <w:tcPr>
            <w:tcW w:w="4980" w:type="dxa"/>
            <w:tcBorders>
              <w:left w:val="nil"/>
              <w:bottom w:val="single" w:sz="4" w:space="0" w:color="000000"/>
              <w:right w:val="single" w:sz="4" w:space="0" w:color="000000"/>
            </w:tcBorders>
          </w:tcPr>
          <w:p>
            <w:pPr>
              <w:pStyle w:val="TableParagraph"/>
              <w:spacing w:before="63"/>
              <w:ind w:left="103"/>
              <w:rPr>
                <w:sz w:val="17"/>
              </w:rPr>
            </w:pPr>
            <w:r>
              <w:rPr>
                <w:sz w:val="17"/>
              </w:rPr>
              <w:t>Zugriffsberechtigung</w:t>
            </w:r>
            <w:r>
              <w:rPr>
                <w:spacing w:val="-12"/>
                <w:sz w:val="17"/>
              </w:rPr>
              <w:t> </w:t>
            </w:r>
            <w:r>
              <w:rPr>
                <w:sz w:val="17"/>
              </w:rPr>
              <w:t>für</w:t>
            </w:r>
            <w:r>
              <w:rPr>
                <w:spacing w:val="-12"/>
                <w:sz w:val="17"/>
              </w:rPr>
              <w:t> </w:t>
            </w:r>
            <w:r>
              <w:rPr>
                <w:spacing w:val="-2"/>
                <w:sz w:val="17"/>
              </w:rPr>
              <w:t>Benutzer</w:t>
            </w:r>
          </w:p>
        </w:tc>
        <w:tc>
          <w:tcPr>
            <w:tcW w:w="1104" w:type="dxa"/>
            <w:tcBorders>
              <w:left w:val="single" w:sz="4" w:space="0" w:color="000000"/>
              <w:bottom w:val="single" w:sz="4" w:space="0" w:color="000000"/>
              <w:right w:val="single" w:sz="4" w:space="0" w:color="000000"/>
            </w:tcBorders>
          </w:tcPr>
          <w:p>
            <w:pPr>
              <w:pStyle w:val="TableParagraph"/>
              <w:spacing w:before="8"/>
              <w:rPr>
                <w:sz w:val="7"/>
              </w:rPr>
            </w:pPr>
          </w:p>
          <w:p>
            <w:pPr>
              <w:pStyle w:val="TableParagraph"/>
              <w:spacing w:line="130" w:lineRule="exact"/>
              <w:ind w:left="483"/>
              <w:rPr>
                <w:position w:val="-2"/>
                <w:sz w:val="13"/>
              </w:rPr>
            </w:pPr>
            <w:r>
              <w:rPr>
                <w:position w:val="-2"/>
                <w:sz w:val="13"/>
              </w:rPr>
              <w:drawing>
                <wp:inline distT="0" distB="0" distL="0" distR="0">
                  <wp:extent cx="82581" cy="82581"/>
                  <wp:effectExtent l="0" t="0" r="0" b="0"/>
                  <wp:docPr id="200" name="Image 200"/>
                  <wp:cNvGraphicFramePr>
                    <a:graphicFrameLocks/>
                  </wp:cNvGraphicFramePr>
                  <a:graphic>
                    <a:graphicData uri="http://schemas.openxmlformats.org/drawingml/2006/picture">
                      <pic:pic>
                        <pic:nvPicPr>
                          <pic:cNvPr id="200" name="Image 200"/>
                          <pic:cNvPicPr/>
                        </pic:nvPicPr>
                        <pic:blipFill>
                          <a:blip r:embed="rId64" cstate="print"/>
                          <a:stretch>
                            <a:fillRect/>
                          </a:stretch>
                        </pic:blipFill>
                        <pic:spPr>
                          <a:xfrm>
                            <a:off x="0" y="0"/>
                            <a:ext cx="82581" cy="82581"/>
                          </a:xfrm>
                          <a:prstGeom prst="rect">
                            <a:avLst/>
                          </a:prstGeom>
                        </pic:spPr>
                      </pic:pic>
                    </a:graphicData>
                  </a:graphic>
                </wp:inline>
              </w:drawing>
            </w:r>
            <w:r>
              <w:rPr>
                <w:position w:val="-2"/>
                <w:sz w:val="13"/>
              </w:rPr>
            </w:r>
          </w:p>
        </w:tc>
        <w:tc>
          <w:tcPr>
            <w:tcW w:w="1111" w:type="dxa"/>
            <w:tcBorders>
              <w:left w:val="single" w:sz="4" w:space="0" w:color="000000"/>
              <w:bottom w:val="single" w:sz="4" w:space="0" w:color="000000"/>
              <w:right w:val="single" w:sz="4" w:space="0" w:color="000000"/>
            </w:tcBorders>
          </w:tcPr>
          <w:p>
            <w:pPr>
              <w:pStyle w:val="TableParagraph"/>
              <w:spacing w:before="8"/>
              <w:rPr>
                <w:sz w:val="7"/>
              </w:rPr>
            </w:pPr>
          </w:p>
          <w:p>
            <w:pPr>
              <w:pStyle w:val="TableParagraph"/>
              <w:spacing w:line="130" w:lineRule="exact"/>
              <w:ind w:left="483"/>
              <w:rPr>
                <w:position w:val="-2"/>
                <w:sz w:val="13"/>
              </w:rPr>
            </w:pPr>
            <w:r>
              <w:rPr>
                <w:position w:val="-2"/>
                <w:sz w:val="13"/>
              </w:rPr>
              <w:drawing>
                <wp:inline distT="0" distB="0" distL="0" distR="0">
                  <wp:extent cx="82581" cy="82581"/>
                  <wp:effectExtent l="0" t="0" r="0" b="0"/>
                  <wp:docPr id="201" name="Image 201"/>
                  <wp:cNvGraphicFramePr>
                    <a:graphicFrameLocks/>
                  </wp:cNvGraphicFramePr>
                  <a:graphic>
                    <a:graphicData uri="http://schemas.openxmlformats.org/drawingml/2006/picture">
                      <pic:pic>
                        <pic:nvPicPr>
                          <pic:cNvPr id="201" name="Image 201"/>
                          <pic:cNvPicPr/>
                        </pic:nvPicPr>
                        <pic:blipFill>
                          <a:blip r:embed="rId65" cstate="print"/>
                          <a:stretch>
                            <a:fillRect/>
                          </a:stretch>
                        </pic:blipFill>
                        <pic:spPr>
                          <a:xfrm>
                            <a:off x="0" y="0"/>
                            <a:ext cx="82581" cy="82581"/>
                          </a:xfrm>
                          <a:prstGeom prst="rect">
                            <a:avLst/>
                          </a:prstGeom>
                        </pic:spPr>
                      </pic:pic>
                    </a:graphicData>
                  </a:graphic>
                </wp:inline>
              </w:drawing>
            </w:r>
            <w:r>
              <w:rPr>
                <w:position w:val="-2"/>
                <w:sz w:val="13"/>
              </w:rPr>
            </w:r>
          </w:p>
        </w:tc>
        <w:tc>
          <w:tcPr>
            <w:tcW w:w="1109" w:type="dxa"/>
            <w:tcBorders>
              <w:left w:val="single" w:sz="4" w:space="0" w:color="000000"/>
              <w:bottom w:val="single" w:sz="4" w:space="0" w:color="000000"/>
              <w:right w:val="nil"/>
            </w:tcBorders>
          </w:tcPr>
          <w:p>
            <w:pPr>
              <w:pStyle w:val="TableParagraph"/>
              <w:spacing w:before="8"/>
              <w:rPr>
                <w:sz w:val="7"/>
              </w:rPr>
            </w:pPr>
          </w:p>
          <w:p>
            <w:pPr>
              <w:pStyle w:val="TableParagraph"/>
              <w:spacing w:line="130" w:lineRule="exact"/>
              <w:ind w:left="476"/>
              <w:rPr>
                <w:position w:val="-2"/>
                <w:sz w:val="13"/>
              </w:rPr>
            </w:pPr>
            <w:r>
              <w:rPr>
                <w:position w:val="-2"/>
                <w:sz w:val="13"/>
              </w:rPr>
              <w:drawing>
                <wp:inline distT="0" distB="0" distL="0" distR="0">
                  <wp:extent cx="82581" cy="82581"/>
                  <wp:effectExtent l="0" t="0" r="0" b="0"/>
                  <wp:docPr id="202" name="Image 202"/>
                  <wp:cNvGraphicFramePr>
                    <a:graphicFrameLocks/>
                  </wp:cNvGraphicFramePr>
                  <a:graphic>
                    <a:graphicData uri="http://schemas.openxmlformats.org/drawingml/2006/picture">
                      <pic:pic>
                        <pic:nvPicPr>
                          <pic:cNvPr id="202" name="Image 202"/>
                          <pic:cNvPicPr/>
                        </pic:nvPicPr>
                        <pic:blipFill>
                          <a:blip r:embed="rId66" cstate="print"/>
                          <a:stretch>
                            <a:fillRect/>
                          </a:stretch>
                        </pic:blipFill>
                        <pic:spPr>
                          <a:xfrm>
                            <a:off x="0" y="0"/>
                            <a:ext cx="82581" cy="82581"/>
                          </a:xfrm>
                          <a:prstGeom prst="rect">
                            <a:avLst/>
                          </a:prstGeom>
                        </pic:spPr>
                      </pic:pic>
                    </a:graphicData>
                  </a:graphic>
                </wp:inline>
              </w:drawing>
            </w:r>
            <w:r>
              <w:rPr>
                <w:position w:val="-2"/>
                <w:sz w:val="13"/>
              </w:rPr>
            </w:r>
          </w:p>
        </w:tc>
      </w:tr>
      <w:tr>
        <w:trPr>
          <w:trHeight w:val="267" w:hRule="atLeast"/>
        </w:trPr>
        <w:tc>
          <w:tcPr>
            <w:tcW w:w="4980" w:type="dxa"/>
            <w:tcBorders>
              <w:top w:val="single" w:sz="4" w:space="0" w:color="000000"/>
              <w:left w:val="nil"/>
              <w:bottom w:val="single" w:sz="4" w:space="0" w:color="000000"/>
              <w:right w:val="single" w:sz="4" w:space="0" w:color="000000"/>
            </w:tcBorders>
          </w:tcPr>
          <w:p>
            <w:pPr>
              <w:pStyle w:val="TableParagraph"/>
              <w:spacing w:before="35"/>
              <w:ind w:left="103"/>
              <w:rPr>
                <w:sz w:val="17"/>
              </w:rPr>
            </w:pPr>
            <w:r>
              <w:rPr>
                <w:sz w:val="17"/>
              </w:rPr>
              <w:t>Swisscom</w:t>
            </w:r>
            <w:r>
              <w:rPr>
                <w:spacing w:val="-9"/>
                <w:sz w:val="17"/>
              </w:rPr>
              <w:t> </w:t>
            </w:r>
            <w:r>
              <w:rPr>
                <w:spacing w:val="-2"/>
                <w:sz w:val="17"/>
              </w:rPr>
              <w:t>Kundencenter</w:t>
            </w:r>
          </w:p>
        </w:tc>
        <w:tc>
          <w:tcPr>
            <w:tcW w:w="1104" w:type="dxa"/>
            <w:tcBorders>
              <w:top w:val="single" w:sz="4" w:space="0" w:color="000000"/>
              <w:left w:val="single" w:sz="4" w:space="0" w:color="000000"/>
              <w:bottom w:val="single" w:sz="4" w:space="0" w:color="000000"/>
              <w:right w:val="single" w:sz="4" w:space="0" w:color="000000"/>
            </w:tcBorders>
          </w:tcPr>
          <w:p>
            <w:pPr>
              <w:pStyle w:val="TableParagraph"/>
              <w:spacing w:before="11"/>
              <w:rPr>
                <w:sz w:val="5"/>
              </w:rPr>
            </w:pPr>
          </w:p>
          <w:p>
            <w:pPr>
              <w:pStyle w:val="TableParagraph"/>
              <w:spacing w:line="130" w:lineRule="exact"/>
              <w:ind w:left="483"/>
              <w:rPr>
                <w:position w:val="-2"/>
                <w:sz w:val="13"/>
              </w:rPr>
            </w:pPr>
            <w:r>
              <w:rPr>
                <w:position w:val="-2"/>
                <w:sz w:val="13"/>
              </w:rPr>
              <w:drawing>
                <wp:inline distT="0" distB="0" distL="0" distR="0">
                  <wp:extent cx="82581" cy="82581"/>
                  <wp:effectExtent l="0" t="0" r="0" b="0"/>
                  <wp:docPr id="203" name="Image 203"/>
                  <wp:cNvGraphicFramePr>
                    <a:graphicFrameLocks/>
                  </wp:cNvGraphicFramePr>
                  <a:graphic>
                    <a:graphicData uri="http://schemas.openxmlformats.org/drawingml/2006/picture">
                      <pic:pic>
                        <pic:nvPicPr>
                          <pic:cNvPr id="203" name="Image 203"/>
                          <pic:cNvPicPr/>
                        </pic:nvPicPr>
                        <pic:blipFill>
                          <a:blip r:embed="rId67" cstate="print"/>
                          <a:stretch>
                            <a:fillRect/>
                          </a:stretch>
                        </pic:blipFill>
                        <pic:spPr>
                          <a:xfrm>
                            <a:off x="0" y="0"/>
                            <a:ext cx="82581" cy="82581"/>
                          </a:xfrm>
                          <a:prstGeom prst="rect">
                            <a:avLst/>
                          </a:prstGeom>
                        </pic:spPr>
                      </pic:pic>
                    </a:graphicData>
                  </a:graphic>
                </wp:inline>
              </w:drawing>
            </w:r>
            <w:r>
              <w:rPr>
                <w:position w:val="-2"/>
                <w:sz w:val="13"/>
              </w:rPr>
            </w:r>
          </w:p>
        </w:tc>
        <w:tc>
          <w:tcPr>
            <w:tcW w:w="1111" w:type="dxa"/>
            <w:tcBorders>
              <w:top w:val="single" w:sz="4" w:space="0" w:color="000000"/>
              <w:left w:val="single" w:sz="4" w:space="0" w:color="000000"/>
              <w:bottom w:val="single" w:sz="4" w:space="0" w:color="000000"/>
              <w:right w:val="single" w:sz="4" w:space="0" w:color="000000"/>
            </w:tcBorders>
          </w:tcPr>
          <w:p>
            <w:pPr>
              <w:pStyle w:val="TableParagraph"/>
              <w:spacing w:before="11"/>
              <w:rPr>
                <w:sz w:val="5"/>
              </w:rPr>
            </w:pPr>
          </w:p>
          <w:p>
            <w:pPr>
              <w:pStyle w:val="TableParagraph"/>
              <w:spacing w:line="130" w:lineRule="exact"/>
              <w:ind w:left="483"/>
              <w:rPr>
                <w:position w:val="-2"/>
                <w:sz w:val="13"/>
              </w:rPr>
            </w:pPr>
            <w:r>
              <w:rPr>
                <w:position w:val="-2"/>
                <w:sz w:val="13"/>
              </w:rPr>
              <w:drawing>
                <wp:inline distT="0" distB="0" distL="0" distR="0">
                  <wp:extent cx="82581" cy="82581"/>
                  <wp:effectExtent l="0" t="0" r="0" b="0"/>
                  <wp:docPr id="204" name="Image 204"/>
                  <wp:cNvGraphicFramePr>
                    <a:graphicFrameLocks/>
                  </wp:cNvGraphicFramePr>
                  <a:graphic>
                    <a:graphicData uri="http://schemas.openxmlformats.org/drawingml/2006/picture">
                      <pic:pic>
                        <pic:nvPicPr>
                          <pic:cNvPr id="204" name="Image 204"/>
                          <pic:cNvPicPr/>
                        </pic:nvPicPr>
                        <pic:blipFill>
                          <a:blip r:embed="rId68" cstate="print"/>
                          <a:stretch>
                            <a:fillRect/>
                          </a:stretch>
                        </pic:blipFill>
                        <pic:spPr>
                          <a:xfrm>
                            <a:off x="0" y="0"/>
                            <a:ext cx="82581" cy="82581"/>
                          </a:xfrm>
                          <a:prstGeom prst="rect">
                            <a:avLst/>
                          </a:prstGeom>
                        </pic:spPr>
                      </pic:pic>
                    </a:graphicData>
                  </a:graphic>
                </wp:inline>
              </w:drawing>
            </w:r>
            <w:r>
              <w:rPr>
                <w:position w:val="-2"/>
                <w:sz w:val="13"/>
              </w:rPr>
            </w:r>
          </w:p>
        </w:tc>
        <w:tc>
          <w:tcPr>
            <w:tcW w:w="1109" w:type="dxa"/>
            <w:tcBorders>
              <w:top w:val="single" w:sz="4" w:space="0" w:color="000000"/>
              <w:left w:val="single" w:sz="4" w:space="0" w:color="000000"/>
              <w:bottom w:val="single" w:sz="4" w:space="0" w:color="000000"/>
              <w:right w:val="nil"/>
            </w:tcBorders>
          </w:tcPr>
          <w:p>
            <w:pPr>
              <w:pStyle w:val="TableParagraph"/>
              <w:spacing w:before="11"/>
              <w:rPr>
                <w:sz w:val="5"/>
              </w:rPr>
            </w:pPr>
          </w:p>
          <w:p>
            <w:pPr>
              <w:pStyle w:val="TableParagraph"/>
              <w:spacing w:line="130" w:lineRule="exact"/>
              <w:ind w:left="476"/>
              <w:rPr>
                <w:position w:val="-2"/>
                <w:sz w:val="13"/>
              </w:rPr>
            </w:pPr>
            <w:r>
              <w:rPr>
                <w:position w:val="-2"/>
                <w:sz w:val="13"/>
              </w:rPr>
              <w:drawing>
                <wp:inline distT="0" distB="0" distL="0" distR="0">
                  <wp:extent cx="82581" cy="82581"/>
                  <wp:effectExtent l="0" t="0" r="0" b="0"/>
                  <wp:docPr id="205" name="Image 205"/>
                  <wp:cNvGraphicFramePr>
                    <a:graphicFrameLocks/>
                  </wp:cNvGraphicFramePr>
                  <a:graphic>
                    <a:graphicData uri="http://schemas.openxmlformats.org/drawingml/2006/picture">
                      <pic:pic>
                        <pic:nvPicPr>
                          <pic:cNvPr id="205" name="Image 205"/>
                          <pic:cNvPicPr/>
                        </pic:nvPicPr>
                        <pic:blipFill>
                          <a:blip r:embed="rId69" cstate="print"/>
                          <a:stretch>
                            <a:fillRect/>
                          </a:stretch>
                        </pic:blipFill>
                        <pic:spPr>
                          <a:xfrm>
                            <a:off x="0" y="0"/>
                            <a:ext cx="82581" cy="82581"/>
                          </a:xfrm>
                          <a:prstGeom prst="rect">
                            <a:avLst/>
                          </a:prstGeom>
                        </pic:spPr>
                      </pic:pic>
                    </a:graphicData>
                  </a:graphic>
                </wp:inline>
              </w:drawing>
            </w:r>
            <w:r>
              <w:rPr>
                <w:position w:val="-2"/>
                <w:sz w:val="13"/>
              </w:rPr>
            </w:r>
          </w:p>
        </w:tc>
      </w:tr>
      <w:tr>
        <w:trPr>
          <w:trHeight w:val="275" w:hRule="atLeast"/>
        </w:trPr>
        <w:tc>
          <w:tcPr>
            <w:tcW w:w="4980" w:type="dxa"/>
            <w:tcBorders>
              <w:top w:val="single" w:sz="4" w:space="0" w:color="000000"/>
              <w:left w:val="nil"/>
              <w:bottom w:val="single" w:sz="4" w:space="0" w:color="000000"/>
              <w:right w:val="single" w:sz="4" w:space="0" w:color="000000"/>
            </w:tcBorders>
          </w:tcPr>
          <w:p>
            <w:pPr>
              <w:pStyle w:val="TableParagraph"/>
              <w:spacing w:before="41"/>
              <w:ind w:left="103"/>
              <w:rPr>
                <w:sz w:val="17"/>
              </w:rPr>
            </w:pPr>
            <w:r>
              <w:rPr>
                <w:sz w:val="17"/>
              </w:rPr>
              <w:t>Verwaltung</w:t>
            </w:r>
            <w:r>
              <w:rPr>
                <w:spacing w:val="-5"/>
                <w:sz w:val="17"/>
              </w:rPr>
              <w:t> </w:t>
            </w:r>
            <w:r>
              <w:rPr>
                <w:sz w:val="17"/>
              </w:rPr>
              <w:t>der</w:t>
            </w:r>
            <w:r>
              <w:rPr>
                <w:spacing w:val="-7"/>
                <w:sz w:val="17"/>
              </w:rPr>
              <w:t> </w:t>
            </w:r>
            <w:r>
              <w:rPr>
                <w:sz w:val="17"/>
              </w:rPr>
              <w:t>SIM-</w:t>
            </w:r>
            <w:r>
              <w:rPr>
                <w:spacing w:val="-2"/>
                <w:sz w:val="17"/>
              </w:rPr>
              <w:t>Karten</w:t>
            </w:r>
          </w:p>
        </w:tc>
        <w:tc>
          <w:tcPr>
            <w:tcW w:w="1104" w:type="dxa"/>
            <w:tcBorders>
              <w:top w:val="single" w:sz="4" w:space="0" w:color="000000"/>
              <w:left w:val="single" w:sz="4" w:space="0" w:color="000000"/>
              <w:bottom w:val="single" w:sz="4" w:space="0" w:color="000000"/>
              <w:right w:val="single" w:sz="4" w:space="0" w:color="000000"/>
            </w:tcBorders>
          </w:tcPr>
          <w:p>
            <w:pPr>
              <w:pStyle w:val="TableParagraph"/>
              <w:spacing w:before="10"/>
              <w:rPr>
                <w:sz w:val="5"/>
              </w:rPr>
            </w:pPr>
          </w:p>
          <w:p>
            <w:pPr>
              <w:pStyle w:val="TableParagraph"/>
              <w:spacing w:line="130" w:lineRule="exact"/>
              <w:ind w:left="483"/>
              <w:rPr>
                <w:position w:val="-2"/>
                <w:sz w:val="13"/>
              </w:rPr>
            </w:pPr>
            <w:r>
              <w:rPr>
                <w:position w:val="-2"/>
                <w:sz w:val="13"/>
              </w:rPr>
              <w:drawing>
                <wp:inline distT="0" distB="0" distL="0" distR="0">
                  <wp:extent cx="82581" cy="82581"/>
                  <wp:effectExtent l="0" t="0" r="0" b="0"/>
                  <wp:docPr id="206" name="Image 206"/>
                  <wp:cNvGraphicFramePr>
                    <a:graphicFrameLocks/>
                  </wp:cNvGraphicFramePr>
                  <a:graphic>
                    <a:graphicData uri="http://schemas.openxmlformats.org/drawingml/2006/picture">
                      <pic:pic>
                        <pic:nvPicPr>
                          <pic:cNvPr id="206" name="Image 206"/>
                          <pic:cNvPicPr/>
                        </pic:nvPicPr>
                        <pic:blipFill>
                          <a:blip r:embed="rId64" cstate="print"/>
                          <a:stretch>
                            <a:fillRect/>
                          </a:stretch>
                        </pic:blipFill>
                        <pic:spPr>
                          <a:xfrm>
                            <a:off x="0" y="0"/>
                            <a:ext cx="82581" cy="82581"/>
                          </a:xfrm>
                          <a:prstGeom prst="rect">
                            <a:avLst/>
                          </a:prstGeom>
                        </pic:spPr>
                      </pic:pic>
                    </a:graphicData>
                  </a:graphic>
                </wp:inline>
              </w:drawing>
            </w:r>
            <w:r>
              <w:rPr>
                <w:position w:val="-2"/>
                <w:sz w:val="13"/>
              </w:rPr>
            </w:r>
          </w:p>
        </w:tc>
        <w:tc>
          <w:tcPr>
            <w:tcW w:w="1111" w:type="dxa"/>
            <w:tcBorders>
              <w:top w:val="single" w:sz="4" w:space="0" w:color="000000"/>
              <w:left w:val="single" w:sz="4" w:space="0" w:color="000000"/>
              <w:bottom w:val="single" w:sz="4" w:space="0" w:color="000000"/>
              <w:right w:val="single" w:sz="4" w:space="0" w:color="000000"/>
            </w:tcBorders>
          </w:tcPr>
          <w:p>
            <w:pPr>
              <w:pStyle w:val="TableParagraph"/>
              <w:spacing w:before="10"/>
              <w:rPr>
                <w:sz w:val="5"/>
              </w:rPr>
            </w:pPr>
          </w:p>
          <w:p>
            <w:pPr>
              <w:pStyle w:val="TableParagraph"/>
              <w:spacing w:line="130" w:lineRule="exact"/>
              <w:ind w:left="483"/>
              <w:rPr>
                <w:position w:val="-2"/>
                <w:sz w:val="13"/>
              </w:rPr>
            </w:pPr>
            <w:r>
              <w:rPr>
                <w:position w:val="-2"/>
                <w:sz w:val="13"/>
              </w:rPr>
              <w:drawing>
                <wp:inline distT="0" distB="0" distL="0" distR="0">
                  <wp:extent cx="82581" cy="82581"/>
                  <wp:effectExtent l="0" t="0" r="0" b="0"/>
                  <wp:docPr id="207" name="Image 207"/>
                  <wp:cNvGraphicFramePr>
                    <a:graphicFrameLocks/>
                  </wp:cNvGraphicFramePr>
                  <a:graphic>
                    <a:graphicData uri="http://schemas.openxmlformats.org/drawingml/2006/picture">
                      <pic:pic>
                        <pic:nvPicPr>
                          <pic:cNvPr id="207" name="Image 207"/>
                          <pic:cNvPicPr/>
                        </pic:nvPicPr>
                        <pic:blipFill>
                          <a:blip r:embed="rId70" cstate="print"/>
                          <a:stretch>
                            <a:fillRect/>
                          </a:stretch>
                        </pic:blipFill>
                        <pic:spPr>
                          <a:xfrm>
                            <a:off x="0" y="0"/>
                            <a:ext cx="82581" cy="82581"/>
                          </a:xfrm>
                          <a:prstGeom prst="rect">
                            <a:avLst/>
                          </a:prstGeom>
                        </pic:spPr>
                      </pic:pic>
                    </a:graphicData>
                  </a:graphic>
                </wp:inline>
              </w:drawing>
            </w:r>
            <w:r>
              <w:rPr>
                <w:position w:val="-2"/>
                <w:sz w:val="13"/>
              </w:rPr>
            </w:r>
          </w:p>
        </w:tc>
        <w:tc>
          <w:tcPr>
            <w:tcW w:w="1109" w:type="dxa"/>
            <w:tcBorders>
              <w:top w:val="single" w:sz="4" w:space="0" w:color="000000"/>
              <w:left w:val="single" w:sz="4" w:space="0" w:color="000000"/>
              <w:bottom w:val="single" w:sz="4" w:space="0" w:color="000000"/>
              <w:right w:val="nil"/>
            </w:tcBorders>
          </w:tcPr>
          <w:p>
            <w:pPr>
              <w:pStyle w:val="TableParagraph"/>
              <w:spacing w:before="10"/>
              <w:rPr>
                <w:sz w:val="5"/>
              </w:rPr>
            </w:pPr>
          </w:p>
          <w:p>
            <w:pPr>
              <w:pStyle w:val="TableParagraph"/>
              <w:spacing w:line="130" w:lineRule="exact"/>
              <w:ind w:left="476"/>
              <w:rPr>
                <w:position w:val="-2"/>
                <w:sz w:val="13"/>
              </w:rPr>
            </w:pPr>
            <w:r>
              <w:rPr>
                <w:position w:val="-2"/>
                <w:sz w:val="13"/>
              </w:rPr>
              <w:drawing>
                <wp:inline distT="0" distB="0" distL="0" distR="0">
                  <wp:extent cx="82581" cy="82581"/>
                  <wp:effectExtent l="0" t="0" r="0" b="0"/>
                  <wp:docPr id="208" name="Image 208"/>
                  <wp:cNvGraphicFramePr>
                    <a:graphicFrameLocks/>
                  </wp:cNvGraphicFramePr>
                  <a:graphic>
                    <a:graphicData uri="http://schemas.openxmlformats.org/drawingml/2006/picture">
                      <pic:pic>
                        <pic:nvPicPr>
                          <pic:cNvPr id="208" name="Image 208"/>
                          <pic:cNvPicPr/>
                        </pic:nvPicPr>
                        <pic:blipFill>
                          <a:blip r:embed="rId66" cstate="print"/>
                          <a:stretch>
                            <a:fillRect/>
                          </a:stretch>
                        </pic:blipFill>
                        <pic:spPr>
                          <a:xfrm>
                            <a:off x="0" y="0"/>
                            <a:ext cx="82581" cy="82581"/>
                          </a:xfrm>
                          <a:prstGeom prst="rect">
                            <a:avLst/>
                          </a:prstGeom>
                        </pic:spPr>
                      </pic:pic>
                    </a:graphicData>
                  </a:graphic>
                </wp:inline>
              </w:drawing>
            </w:r>
            <w:r>
              <w:rPr>
                <w:position w:val="-2"/>
                <w:sz w:val="13"/>
              </w:rPr>
            </w:r>
          </w:p>
        </w:tc>
      </w:tr>
      <w:tr>
        <w:trPr>
          <w:trHeight w:val="265" w:hRule="atLeast"/>
        </w:trPr>
        <w:tc>
          <w:tcPr>
            <w:tcW w:w="4980" w:type="dxa"/>
            <w:tcBorders>
              <w:top w:val="single" w:sz="4" w:space="0" w:color="000000"/>
              <w:left w:val="nil"/>
              <w:bottom w:val="single" w:sz="4" w:space="0" w:color="000000"/>
              <w:right w:val="single" w:sz="4" w:space="0" w:color="000000"/>
            </w:tcBorders>
          </w:tcPr>
          <w:p>
            <w:pPr>
              <w:pStyle w:val="TableParagraph"/>
              <w:spacing w:before="34"/>
              <w:ind w:left="103"/>
              <w:rPr>
                <w:sz w:val="17"/>
              </w:rPr>
            </w:pPr>
            <w:r>
              <w:rPr>
                <w:sz w:val="17"/>
              </w:rPr>
              <w:t>Verwaltung</w:t>
            </w:r>
            <w:r>
              <w:rPr>
                <w:spacing w:val="-2"/>
                <w:sz w:val="17"/>
              </w:rPr>
              <w:t> </w:t>
            </w:r>
            <w:r>
              <w:rPr>
                <w:sz w:val="17"/>
              </w:rPr>
              <w:t>der</w:t>
            </w:r>
            <w:r>
              <w:rPr>
                <w:spacing w:val="-5"/>
                <w:sz w:val="17"/>
              </w:rPr>
              <w:t> </w:t>
            </w:r>
            <w:r>
              <w:rPr>
                <w:spacing w:val="-2"/>
                <w:sz w:val="17"/>
              </w:rPr>
              <w:t>Abonnemente</w:t>
            </w:r>
          </w:p>
        </w:tc>
        <w:tc>
          <w:tcPr>
            <w:tcW w:w="1104" w:type="dxa"/>
            <w:tcBorders>
              <w:top w:val="single" w:sz="4" w:space="0" w:color="000000"/>
              <w:left w:val="single" w:sz="4" w:space="0" w:color="000000"/>
              <w:bottom w:val="single" w:sz="4" w:space="0" w:color="000000"/>
              <w:right w:val="single" w:sz="4" w:space="0" w:color="000000"/>
            </w:tcBorders>
          </w:tcPr>
          <w:p>
            <w:pPr>
              <w:pStyle w:val="TableParagraph"/>
              <w:spacing w:before="2"/>
              <w:rPr>
                <w:sz w:val="12"/>
              </w:rPr>
            </w:pPr>
          </w:p>
          <w:p>
            <w:pPr>
              <w:pStyle w:val="TableParagraph"/>
              <w:spacing w:line="20" w:lineRule="exact"/>
              <w:ind w:left="491"/>
              <w:rPr>
                <w:sz w:val="2"/>
              </w:rPr>
            </w:pPr>
            <w:r>
              <w:rPr>
                <w:sz w:val="2"/>
              </w:rPr>
              <mc:AlternateContent>
                <mc:Choice Requires="wps">
                  <w:drawing>
                    <wp:inline distT="0" distB="0" distL="0" distR="0">
                      <wp:extent cx="70485" cy="6350"/>
                      <wp:effectExtent l="0" t="0" r="0" b="0"/>
                      <wp:docPr id="209" name="Group 209"/>
                      <wp:cNvGraphicFramePr>
                        <a:graphicFrameLocks/>
                      </wp:cNvGraphicFramePr>
                      <a:graphic>
                        <a:graphicData uri="http://schemas.microsoft.com/office/word/2010/wordprocessingGroup">
                          <wpg:wgp>
                            <wpg:cNvPr id="209" name="Group 209"/>
                            <wpg:cNvGrpSpPr/>
                            <wpg:grpSpPr>
                              <a:xfrm>
                                <a:off x="0" y="0"/>
                                <a:ext cx="70485" cy="6350"/>
                                <a:chExt cx="70485" cy="6350"/>
                              </a:xfrm>
                            </wpg:grpSpPr>
                            <wps:wsp>
                              <wps:cNvPr id="210" name="Graphic 210"/>
                              <wps:cNvSpPr/>
                              <wps:spPr>
                                <a:xfrm>
                                  <a:off x="0" y="0"/>
                                  <a:ext cx="70485" cy="6350"/>
                                </a:xfrm>
                                <a:custGeom>
                                  <a:avLst/>
                                  <a:gdLst/>
                                  <a:ahLst/>
                                  <a:cxnLst/>
                                  <a:rect l="l" t="t" r="r" b="b"/>
                                  <a:pathLst>
                                    <a:path w="70485" h="6350">
                                      <a:moveTo>
                                        <a:pt x="70103" y="6096"/>
                                      </a:moveTo>
                                      <a:lnTo>
                                        <a:pt x="0" y="6096"/>
                                      </a:lnTo>
                                      <a:lnTo>
                                        <a:pt x="0" y="0"/>
                                      </a:lnTo>
                                      <a:lnTo>
                                        <a:pt x="70103" y="0"/>
                                      </a:lnTo>
                                      <a:lnTo>
                                        <a:pt x="7010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164" coordorigin="0,0" coordsize="111,10">
                      <v:rect style="position:absolute;left:0;top:0;width:111;height:10" id="docshape165" filled="true" fillcolor="#000000" stroked="false">
                        <v:fill type="solid"/>
                      </v:rect>
                    </v:group>
                  </w:pict>
                </mc:Fallback>
              </mc:AlternateContent>
            </w:r>
            <w:r>
              <w:rPr>
                <w:sz w:val="2"/>
              </w:rPr>
            </w:r>
          </w:p>
        </w:tc>
        <w:tc>
          <w:tcPr>
            <w:tcW w:w="1111" w:type="dxa"/>
            <w:tcBorders>
              <w:top w:val="single" w:sz="4" w:space="0" w:color="000000"/>
              <w:left w:val="single" w:sz="4" w:space="0" w:color="000000"/>
              <w:bottom w:val="single" w:sz="4" w:space="0" w:color="000000"/>
              <w:right w:val="single" w:sz="4" w:space="0" w:color="000000"/>
            </w:tcBorders>
          </w:tcPr>
          <w:p>
            <w:pPr>
              <w:pStyle w:val="TableParagraph"/>
              <w:spacing w:before="10"/>
              <w:rPr>
                <w:sz w:val="5"/>
              </w:rPr>
            </w:pPr>
          </w:p>
          <w:p>
            <w:pPr>
              <w:pStyle w:val="TableParagraph"/>
              <w:spacing w:line="130" w:lineRule="exact"/>
              <w:ind w:left="483"/>
              <w:rPr>
                <w:position w:val="-2"/>
                <w:sz w:val="13"/>
              </w:rPr>
            </w:pPr>
            <w:r>
              <w:rPr>
                <w:position w:val="-2"/>
                <w:sz w:val="13"/>
              </w:rPr>
              <w:drawing>
                <wp:inline distT="0" distB="0" distL="0" distR="0">
                  <wp:extent cx="82581" cy="82581"/>
                  <wp:effectExtent l="0" t="0" r="0" b="0"/>
                  <wp:docPr id="211" name="Image 211"/>
                  <wp:cNvGraphicFramePr>
                    <a:graphicFrameLocks/>
                  </wp:cNvGraphicFramePr>
                  <a:graphic>
                    <a:graphicData uri="http://schemas.openxmlformats.org/drawingml/2006/picture">
                      <pic:pic>
                        <pic:nvPicPr>
                          <pic:cNvPr id="211" name="Image 211"/>
                          <pic:cNvPicPr/>
                        </pic:nvPicPr>
                        <pic:blipFill>
                          <a:blip r:embed="rId68" cstate="print"/>
                          <a:stretch>
                            <a:fillRect/>
                          </a:stretch>
                        </pic:blipFill>
                        <pic:spPr>
                          <a:xfrm>
                            <a:off x="0" y="0"/>
                            <a:ext cx="82581" cy="82581"/>
                          </a:xfrm>
                          <a:prstGeom prst="rect">
                            <a:avLst/>
                          </a:prstGeom>
                        </pic:spPr>
                      </pic:pic>
                    </a:graphicData>
                  </a:graphic>
                </wp:inline>
              </w:drawing>
            </w:r>
            <w:r>
              <w:rPr>
                <w:position w:val="-2"/>
                <w:sz w:val="13"/>
              </w:rPr>
            </w:r>
          </w:p>
        </w:tc>
        <w:tc>
          <w:tcPr>
            <w:tcW w:w="1109" w:type="dxa"/>
            <w:tcBorders>
              <w:top w:val="single" w:sz="4" w:space="0" w:color="000000"/>
              <w:left w:val="single" w:sz="4" w:space="0" w:color="000000"/>
              <w:bottom w:val="single" w:sz="4" w:space="0" w:color="000000"/>
              <w:right w:val="nil"/>
            </w:tcBorders>
          </w:tcPr>
          <w:p>
            <w:pPr>
              <w:pStyle w:val="TableParagraph"/>
              <w:spacing w:before="10"/>
              <w:rPr>
                <w:sz w:val="5"/>
              </w:rPr>
            </w:pPr>
          </w:p>
          <w:p>
            <w:pPr>
              <w:pStyle w:val="TableParagraph"/>
              <w:spacing w:line="130" w:lineRule="exact"/>
              <w:ind w:left="476"/>
              <w:rPr>
                <w:position w:val="-2"/>
                <w:sz w:val="13"/>
              </w:rPr>
            </w:pPr>
            <w:r>
              <w:rPr>
                <w:position w:val="-2"/>
                <w:sz w:val="13"/>
              </w:rPr>
              <w:drawing>
                <wp:inline distT="0" distB="0" distL="0" distR="0">
                  <wp:extent cx="82581" cy="82581"/>
                  <wp:effectExtent l="0" t="0" r="0" b="0"/>
                  <wp:docPr id="212" name="Image 212"/>
                  <wp:cNvGraphicFramePr>
                    <a:graphicFrameLocks/>
                  </wp:cNvGraphicFramePr>
                  <a:graphic>
                    <a:graphicData uri="http://schemas.openxmlformats.org/drawingml/2006/picture">
                      <pic:pic>
                        <pic:nvPicPr>
                          <pic:cNvPr id="212" name="Image 212"/>
                          <pic:cNvPicPr/>
                        </pic:nvPicPr>
                        <pic:blipFill>
                          <a:blip r:embed="rId69" cstate="print"/>
                          <a:stretch>
                            <a:fillRect/>
                          </a:stretch>
                        </pic:blipFill>
                        <pic:spPr>
                          <a:xfrm>
                            <a:off x="0" y="0"/>
                            <a:ext cx="82581" cy="82581"/>
                          </a:xfrm>
                          <a:prstGeom prst="rect">
                            <a:avLst/>
                          </a:prstGeom>
                        </pic:spPr>
                      </pic:pic>
                    </a:graphicData>
                  </a:graphic>
                </wp:inline>
              </w:drawing>
            </w:r>
            <w:r>
              <w:rPr>
                <w:position w:val="-2"/>
                <w:sz w:val="13"/>
              </w:rPr>
            </w:r>
          </w:p>
        </w:tc>
      </w:tr>
      <w:tr>
        <w:trPr>
          <w:trHeight w:val="275" w:hRule="atLeast"/>
        </w:trPr>
        <w:tc>
          <w:tcPr>
            <w:tcW w:w="4980" w:type="dxa"/>
            <w:tcBorders>
              <w:top w:val="single" w:sz="4" w:space="0" w:color="000000"/>
              <w:left w:val="nil"/>
              <w:bottom w:val="single" w:sz="4" w:space="0" w:color="000000"/>
              <w:right w:val="single" w:sz="4" w:space="0" w:color="000000"/>
            </w:tcBorders>
          </w:tcPr>
          <w:p>
            <w:pPr>
              <w:pStyle w:val="TableParagraph"/>
              <w:spacing w:before="44"/>
              <w:ind w:left="103"/>
              <w:rPr>
                <w:sz w:val="17"/>
              </w:rPr>
            </w:pPr>
            <w:r>
              <w:rPr>
                <w:spacing w:val="-2"/>
                <w:sz w:val="17"/>
              </w:rPr>
              <w:t>Geräteverwaltung</w:t>
            </w:r>
          </w:p>
        </w:tc>
        <w:tc>
          <w:tcPr>
            <w:tcW w:w="1104" w:type="dxa"/>
            <w:tcBorders>
              <w:top w:val="single" w:sz="4" w:space="0" w:color="000000"/>
              <w:left w:val="single" w:sz="4" w:space="0" w:color="000000"/>
              <w:bottom w:val="single" w:sz="4" w:space="0" w:color="000000"/>
              <w:right w:val="single" w:sz="4" w:space="0" w:color="000000"/>
            </w:tcBorders>
          </w:tcPr>
          <w:p>
            <w:pPr>
              <w:pStyle w:val="TableParagraph"/>
              <w:rPr>
                <w:sz w:val="13"/>
              </w:rPr>
            </w:pPr>
          </w:p>
          <w:p>
            <w:pPr>
              <w:pStyle w:val="TableParagraph"/>
              <w:spacing w:line="20" w:lineRule="exact"/>
              <w:ind w:left="491"/>
              <w:rPr>
                <w:sz w:val="2"/>
              </w:rPr>
            </w:pPr>
            <w:r>
              <w:rPr>
                <w:sz w:val="2"/>
              </w:rPr>
              <mc:AlternateContent>
                <mc:Choice Requires="wps">
                  <w:drawing>
                    <wp:inline distT="0" distB="0" distL="0" distR="0">
                      <wp:extent cx="70485" cy="6350"/>
                      <wp:effectExtent l="0" t="0" r="0" b="0"/>
                      <wp:docPr id="213" name="Group 213"/>
                      <wp:cNvGraphicFramePr>
                        <a:graphicFrameLocks/>
                      </wp:cNvGraphicFramePr>
                      <a:graphic>
                        <a:graphicData uri="http://schemas.microsoft.com/office/word/2010/wordprocessingGroup">
                          <wpg:wgp>
                            <wpg:cNvPr id="213" name="Group 213"/>
                            <wpg:cNvGrpSpPr/>
                            <wpg:grpSpPr>
                              <a:xfrm>
                                <a:off x="0" y="0"/>
                                <a:ext cx="70485" cy="6350"/>
                                <a:chExt cx="70485" cy="6350"/>
                              </a:xfrm>
                            </wpg:grpSpPr>
                            <wps:wsp>
                              <wps:cNvPr id="214" name="Graphic 214"/>
                              <wps:cNvSpPr/>
                              <wps:spPr>
                                <a:xfrm>
                                  <a:off x="0" y="0"/>
                                  <a:ext cx="70485" cy="6350"/>
                                </a:xfrm>
                                <a:custGeom>
                                  <a:avLst/>
                                  <a:gdLst/>
                                  <a:ahLst/>
                                  <a:cxnLst/>
                                  <a:rect l="l" t="t" r="r" b="b"/>
                                  <a:pathLst>
                                    <a:path w="70485" h="6350">
                                      <a:moveTo>
                                        <a:pt x="70103" y="6095"/>
                                      </a:moveTo>
                                      <a:lnTo>
                                        <a:pt x="0" y="6095"/>
                                      </a:lnTo>
                                      <a:lnTo>
                                        <a:pt x="0" y="0"/>
                                      </a:lnTo>
                                      <a:lnTo>
                                        <a:pt x="70103" y="0"/>
                                      </a:lnTo>
                                      <a:lnTo>
                                        <a:pt x="70103" y="609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166" coordorigin="0,0" coordsize="111,10">
                      <v:rect style="position:absolute;left:0;top:0;width:111;height:10" id="docshape167" filled="true" fillcolor="#000000" stroked="false">
                        <v:fill type="solid"/>
                      </v:rect>
                    </v:group>
                  </w:pict>
                </mc:Fallback>
              </mc:AlternateContent>
            </w:r>
            <w:r>
              <w:rPr>
                <w:sz w:val="2"/>
              </w:rPr>
            </w:r>
          </w:p>
        </w:tc>
        <w:tc>
          <w:tcPr>
            <w:tcW w:w="1111" w:type="dxa"/>
            <w:tcBorders>
              <w:top w:val="single" w:sz="4" w:space="0" w:color="000000"/>
              <w:left w:val="single" w:sz="4" w:space="0" w:color="000000"/>
              <w:bottom w:val="single" w:sz="4" w:space="0" w:color="000000"/>
              <w:right w:val="single" w:sz="4" w:space="0" w:color="000000"/>
            </w:tcBorders>
          </w:tcPr>
          <w:p>
            <w:pPr>
              <w:pStyle w:val="TableParagraph"/>
              <w:rPr>
                <w:sz w:val="6"/>
              </w:rPr>
            </w:pPr>
          </w:p>
          <w:p>
            <w:pPr>
              <w:pStyle w:val="TableParagraph"/>
              <w:spacing w:line="130" w:lineRule="exact"/>
              <w:ind w:left="483"/>
              <w:rPr>
                <w:position w:val="-2"/>
                <w:sz w:val="13"/>
              </w:rPr>
            </w:pPr>
            <w:r>
              <w:rPr>
                <w:position w:val="-2"/>
                <w:sz w:val="13"/>
              </w:rPr>
              <w:drawing>
                <wp:inline distT="0" distB="0" distL="0" distR="0">
                  <wp:extent cx="82581" cy="82581"/>
                  <wp:effectExtent l="0" t="0" r="0" b="0"/>
                  <wp:docPr id="215" name="Image 215"/>
                  <wp:cNvGraphicFramePr>
                    <a:graphicFrameLocks/>
                  </wp:cNvGraphicFramePr>
                  <a:graphic>
                    <a:graphicData uri="http://schemas.openxmlformats.org/drawingml/2006/picture">
                      <pic:pic>
                        <pic:nvPicPr>
                          <pic:cNvPr id="215" name="Image 215"/>
                          <pic:cNvPicPr/>
                        </pic:nvPicPr>
                        <pic:blipFill>
                          <a:blip r:embed="rId68" cstate="print"/>
                          <a:stretch>
                            <a:fillRect/>
                          </a:stretch>
                        </pic:blipFill>
                        <pic:spPr>
                          <a:xfrm>
                            <a:off x="0" y="0"/>
                            <a:ext cx="82581" cy="82581"/>
                          </a:xfrm>
                          <a:prstGeom prst="rect">
                            <a:avLst/>
                          </a:prstGeom>
                        </pic:spPr>
                      </pic:pic>
                    </a:graphicData>
                  </a:graphic>
                </wp:inline>
              </w:drawing>
            </w:r>
            <w:r>
              <w:rPr>
                <w:position w:val="-2"/>
                <w:sz w:val="13"/>
              </w:rPr>
            </w:r>
          </w:p>
        </w:tc>
        <w:tc>
          <w:tcPr>
            <w:tcW w:w="1109" w:type="dxa"/>
            <w:tcBorders>
              <w:top w:val="single" w:sz="4" w:space="0" w:color="000000"/>
              <w:left w:val="single" w:sz="4" w:space="0" w:color="000000"/>
              <w:bottom w:val="single" w:sz="4" w:space="0" w:color="000000"/>
              <w:right w:val="nil"/>
            </w:tcBorders>
          </w:tcPr>
          <w:p>
            <w:pPr>
              <w:pStyle w:val="TableParagraph"/>
              <w:rPr>
                <w:sz w:val="6"/>
              </w:rPr>
            </w:pPr>
          </w:p>
          <w:p>
            <w:pPr>
              <w:pStyle w:val="TableParagraph"/>
              <w:spacing w:line="130" w:lineRule="exact"/>
              <w:ind w:left="476"/>
              <w:rPr>
                <w:position w:val="-2"/>
                <w:sz w:val="13"/>
              </w:rPr>
            </w:pPr>
            <w:r>
              <w:rPr>
                <w:position w:val="-2"/>
                <w:sz w:val="13"/>
              </w:rPr>
              <w:drawing>
                <wp:inline distT="0" distB="0" distL="0" distR="0">
                  <wp:extent cx="82581" cy="82581"/>
                  <wp:effectExtent l="0" t="0" r="0" b="0"/>
                  <wp:docPr id="216" name="Image 216"/>
                  <wp:cNvGraphicFramePr>
                    <a:graphicFrameLocks/>
                  </wp:cNvGraphicFramePr>
                  <a:graphic>
                    <a:graphicData uri="http://schemas.openxmlformats.org/drawingml/2006/picture">
                      <pic:pic>
                        <pic:nvPicPr>
                          <pic:cNvPr id="216" name="Image 216"/>
                          <pic:cNvPicPr/>
                        </pic:nvPicPr>
                        <pic:blipFill>
                          <a:blip r:embed="rId69" cstate="print"/>
                          <a:stretch>
                            <a:fillRect/>
                          </a:stretch>
                        </pic:blipFill>
                        <pic:spPr>
                          <a:xfrm>
                            <a:off x="0" y="0"/>
                            <a:ext cx="82581" cy="82581"/>
                          </a:xfrm>
                          <a:prstGeom prst="rect">
                            <a:avLst/>
                          </a:prstGeom>
                        </pic:spPr>
                      </pic:pic>
                    </a:graphicData>
                  </a:graphic>
                </wp:inline>
              </w:drawing>
            </w:r>
            <w:r>
              <w:rPr>
                <w:position w:val="-2"/>
                <w:sz w:val="13"/>
              </w:rPr>
            </w:r>
          </w:p>
        </w:tc>
      </w:tr>
      <w:tr>
        <w:trPr>
          <w:trHeight w:val="274" w:hRule="atLeast"/>
        </w:trPr>
        <w:tc>
          <w:tcPr>
            <w:tcW w:w="4980" w:type="dxa"/>
            <w:tcBorders>
              <w:top w:val="single" w:sz="4" w:space="0" w:color="000000"/>
              <w:left w:val="nil"/>
              <w:bottom w:val="single" w:sz="4" w:space="0" w:color="000000"/>
              <w:right w:val="single" w:sz="4" w:space="0" w:color="000000"/>
            </w:tcBorders>
          </w:tcPr>
          <w:p>
            <w:pPr>
              <w:pStyle w:val="TableParagraph"/>
              <w:spacing w:before="34"/>
              <w:ind w:left="103"/>
              <w:rPr>
                <w:sz w:val="17"/>
              </w:rPr>
            </w:pPr>
            <w:r>
              <w:rPr>
                <w:spacing w:val="-2"/>
                <w:sz w:val="17"/>
              </w:rPr>
              <w:t>Rechnungsverwaltung</w:t>
            </w:r>
          </w:p>
        </w:tc>
        <w:tc>
          <w:tcPr>
            <w:tcW w:w="1104" w:type="dxa"/>
            <w:tcBorders>
              <w:top w:val="single" w:sz="4" w:space="0" w:color="000000"/>
              <w:left w:val="single" w:sz="4" w:space="0" w:color="000000"/>
              <w:bottom w:val="single" w:sz="4" w:space="0" w:color="000000"/>
              <w:right w:val="single" w:sz="4" w:space="0" w:color="000000"/>
            </w:tcBorders>
          </w:tcPr>
          <w:p>
            <w:pPr>
              <w:pStyle w:val="TableParagraph"/>
              <w:spacing w:before="4"/>
              <w:rPr>
                <w:sz w:val="12"/>
              </w:rPr>
            </w:pPr>
          </w:p>
          <w:p>
            <w:pPr>
              <w:pStyle w:val="TableParagraph"/>
              <w:spacing w:line="20" w:lineRule="exact"/>
              <w:ind w:left="491"/>
              <w:rPr>
                <w:sz w:val="2"/>
              </w:rPr>
            </w:pPr>
            <w:r>
              <w:rPr>
                <w:sz w:val="2"/>
              </w:rPr>
              <mc:AlternateContent>
                <mc:Choice Requires="wps">
                  <w:drawing>
                    <wp:inline distT="0" distB="0" distL="0" distR="0">
                      <wp:extent cx="70485" cy="6350"/>
                      <wp:effectExtent l="0" t="0" r="0" b="0"/>
                      <wp:docPr id="217" name="Group 217"/>
                      <wp:cNvGraphicFramePr>
                        <a:graphicFrameLocks/>
                      </wp:cNvGraphicFramePr>
                      <a:graphic>
                        <a:graphicData uri="http://schemas.microsoft.com/office/word/2010/wordprocessingGroup">
                          <wpg:wgp>
                            <wpg:cNvPr id="217" name="Group 217"/>
                            <wpg:cNvGrpSpPr/>
                            <wpg:grpSpPr>
                              <a:xfrm>
                                <a:off x="0" y="0"/>
                                <a:ext cx="70485" cy="6350"/>
                                <a:chExt cx="70485" cy="6350"/>
                              </a:xfrm>
                            </wpg:grpSpPr>
                            <wps:wsp>
                              <wps:cNvPr id="218" name="Graphic 218"/>
                              <wps:cNvSpPr/>
                              <wps:spPr>
                                <a:xfrm>
                                  <a:off x="0" y="0"/>
                                  <a:ext cx="70485" cy="6350"/>
                                </a:xfrm>
                                <a:custGeom>
                                  <a:avLst/>
                                  <a:gdLst/>
                                  <a:ahLst/>
                                  <a:cxnLst/>
                                  <a:rect l="l" t="t" r="r" b="b"/>
                                  <a:pathLst>
                                    <a:path w="70485" h="6350">
                                      <a:moveTo>
                                        <a:pt x="70103" y="6096"/>
                                      </a:moveTo>
                                      <a:lnTo>
                                        <a:pt x="0" y="6096"/>
                                      </a:lnTo>
                                      <a:lnTo>
                                        <a:pt x="0" y="0"/>
                                      </a:lnTo>
                                      <a:lnTo>
                                        <a:pt x="70103" y="0"/>
                                      </a:lnTo>
                                      <a:lnTo>
                                        <a:pt x="7010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168" coordorigin="0,0" coordsize="111,10">
                      <v:rect style="position:absolute;left:0;top:0;width:111;height:10" id="docshape169" filled="true" fillcolor="#000000" stroked="false">
                        <v:fill type="solid"/>
                      </v:rect>
                    </v:group>
                  </w:pict>
                </mc:Fallback>
              </mc:AlternateContent>
            </w:r>
            <w:r>
              <w:rPr>
                <w:sz w:val="2"/>
              </w:rPr>
            </w:r>
          </w:p>
        </w:tc>
        <w:tc>
          <w:tcPr>
            <w:tcW w:w="1111" w:type="dxa"/>
            <w:tcBorders>
              <w:top w:val="single" w:sz="4" w:space="0" w:color="000000"/>
              <w:left w:val="single" w:sz="4" w:space="0" w:color="000000"/>
              <w:bottom w:val="single" w:sz="4" w:space="0" w:color="000000"/>
              <w:right w:val="single" w:sz="4" w:space="0" w:color="000000"/>
            </w:tcBorders>
          </w:tcPr>
          <w:p>
            <w:pPr>
              <w:pStyle w:val="TableParagraph"/>
              <w:spacing w:before="10"/>
              <w:rPr>
                <w:sz w:val="5"/>
              </w:rPr>
            </w:pPr>
          </w:p>
          <w:p>
            <w:pPr>
              <w:pStyle w:val="TableParagraph"/>
              <w:spacing w:line="130" w:lineRule="exact"/>
              <w:ind w:left="483"/>
              <w:rPr>
                <w:position w:val="-2"/>
                <w:sz w:val="13"/>
              </w:rPr>
            </w:pPr>
            <w:r>
              <w:rPr>
                <w:position w:val="-2"/>
                <w:sz w:val="13"/>
              </w:rPr>
              <w:drawing>
                <wp:inline distT="0" distB="0" distL="0" distR="0">
                  <wp:extent cx="82581" cy="82581"/>
                  <wp:effectExtent l="0" t="0" r="0" b="0"/>
                  <wp:docPr id="219" name="Image 219"/>
                  <wp:cNvGraphicFramePr>
                    <a:graphicFrameLocks/>
                  </wp:cNvGraphicFramePr>
                  <a:graphic>
                    <a:graphicData uri="http://schemas.openxmlformats.org/drawingml/2006/picture">
                      <pic:pic>
                        <pic:nvPicPr>
                          <pic:cNvPr id="219" name="Image 219"/>
                          <pic:cNvPicPr/>
                        </pic:nvPicPr>
                        <pic:blipFill>
                          <a:blip r:embed="rId70" cstate="print"/>
                          <a:stretch>
                            <a:fillRect/>
                          </a:stretch>
                        </pic:blipFill>
                        <pic:spPr>
                          <a:xfrm>
                            <a:off x="0" y="0"/>
                            <a:ext cx="82581" cy="82581"/>
                          </a:xfrm>
                          <a:prstGeom prst="rect">
                            <a:avLst/>
                          </a:prstGeom>
                        </pic:spPr>
                      </pic:pic>
                    </a:graphicData>
                  </a:graphic>
                </wp:inline>
              </w:drawing>
            </w:r>
            <w:r>
              <w:rPr>
                <w:position w:val="-2"/>
                <w:sz w:val="13"/>
              </w:rPr>
            </w:r>
          </w:p>
        </w:tc>
        <w:tc>
          <w:tcPr>
            <w:tcW w:w="1109" w:type="dxa"/>
            <w:tcBorders>
              <w:top w:val="single" w:sz="4" w:space="0" w:color="000000"/>
              <w:left w:val="single" w:sz="4" w:space="0" w:color="000000"/>
              <w:bottom w:val="single" w:sz="4" w:space="0" w:color="000000"/>
              <w:right w:val="nil"/>
            </w:tcBorders>
          </w:tcPr>
          <w:p>
            <w:pPr>
              <w:pStyle w:val="TableParagraph"/>
              <w:spacing w:before="10"/>
              <w:rPr>
                <w:sz w:val="5"/>
              </w:rPr>
            </w:pPr>
          </w:p>
          <w:p>
            <w:pPr>
              <w:pStyle w:val="TableParagraph"/>
              <w:spacing w:line="130" w:lineRule="exact"/>
              <w:ind w:left="476"/>
              <w:rPr>
                <w:position w:val="-2"/>
                <w:sz w:val="13"/>
              </w:rPr>
            </w:pPr>
            <w:r>
              <w:rPr>
                <w:position w:val="-2"/>
                <w:sz w:val="13"/>
              </w:rPr>
              <w:drawing>
                <wp:inline distT="0" distB="0" distL="0" distR="0">
                  <wp:extent cx="82581" cy="82581"/>
                  <wp:effectExtent l="0" t="0" r="0" b="0"/>
                  <wp:docPr id="220" name="Image 220"/>
                  <wp:cNvGraphicFramePr>
                    <a:graphicFrameLocks/>
                  </wp:cNvGraphicFramePr>
                  <a:graphic>
                    <a:graphicData uri="http://schemas.openxmlformats.org/drawingml/2006/picture">
                      <pic:pic>
                        <pic:nvPicPr>
                          <pic:cNvPr id="220" name="Image 220"/>
                          <pic:cNvPicPr/>
                        </pic:nvPicPr>
                        <pic:blipFill>
                          <a:blip r:embed="rId66" cstate="print"/>
                          <a:stretch>
                            <a:fillRect/>
                          </a:stretch>
                        </pic:blipFill>
                        <pic:spPr>
                          <a:xfrm>
                            <a:off x="0" y="0"/>
                            <a:ext cx="82581" cy="82581"/>
                          </a:xfrm>
                          <a:prstGeom prst="rect">
                            <a:avLst/>
                          </a:prstGeom>
                        </pic:spPr>
                      </pic:pic>
                    </a:graphicData>
                  </a:graphic>
                </wp:inline>
              </w:drawing>
            </w:r>
            <w:r>
              <w:rPr>
                <w:position w:val="-2"/>
                <w:sz w:val="13"/>
              </w:rPr>
            </w:r>
          </w:p>
        </w:tc>
      </w:tr>
      <w:tr>
        <w:trPr>
          <w:trHeight w:val="267" w:hRule="atLeast"/>
        </w:trPr>
        <w:tc>
          <w:tcPr>
            <w:tcW w:w="4980" w:type="dxa"/>
            <w:tcBorders>
              <w:top w:val="single" w:sz="4" w:space="0" w:color="000000"/>
              <w:left w:val="nil"/>
              <w:bottom w:val="single" w:sz="4" w:space="0" w:color="000000"/>
              <w:right w:val="single" w:sz="4" w:space="0" w:color="000000"/>
            </w:tcBorders>
          </w:tcPr>
          <w:p>
            <w:pPr>
              <w:pStyle w:val="TableParagraph"/>
              <w:spacing w:before="35"/>
              <w:ind w:left="103"/>
              <w:rPr>
                <w:sz w:val="17"/>
              </w:rPr>
            </w:pPr>
            <w:r>
              <w:rPr>
                <w:sz w:val="17"/>
              </w:rPr>
              <w:t>Persönliche</w:t>
            </w:r>
            <w:r>
              <w:rPr>
                <w:spacing w:val="-4"/>
                <w:sz w:val="17"/>
              </w:rPr>
              <w:t> </w:t>
            </w:r>
            <w:r>
              <w:rPr>
                <w:sz w:val="17"/>
              </w:rPr>
              <w:t>Betreuung</w:t>
            </w:r>
            <w:r>
              <w:rPr>
                <w:spacing w:val="-5"/>
                <w:sz w:val="17"/>
              </w:rPr>
              <w:t> </w:t>
            </w:r>
            <w:r>
              <w:rPr>
                <w:sz w:val="17"/>
              </w:rPr>
              <w:t>und</w:t>
            </w:r>
            <w:r>
              <w:rPr>
                <w:spacing w:val="-10"/>
                <w:sz w:val="17"/>
              </w:rPr>
              <w:t> </w:t>
            </w:r>
            <w:r>
              <w:rPr>
                <w:spacing w:val="-2"/>
                <w:sz w:val="17"/>
              </w:rPr>
              <w:t>Support</w:t>
            </w:r>
          </w:p>
        </w:tc>
        <w:tc>
          <w:tcPr>
            <w:tcW w:w="1104" w:type="dxa"/>
            <w:tcBorders>
              <w:top w:val="single" w:sz="4" w:space="0" w:color="000000"/>
              <w:left w:val="single" w:sz="4" w:space="0" w:color="000000"/>
              <w:bottom w:val="single" w:sz="4" w:space="0" w:color="000000"/>
              <w:right w:val="single" w:sz="4" w:space="0" w:color="000000"/>
            </w:tcBorders>
          </w:tcPr>
          <w:p>
            <w:pPr>
              <w:pStyle w:val="TableParagraph"/>
              <w:spacing w:before="3"/>
              <w:rPr>
                <w:sz w:val="12"/>
              </w:rPr>
            </w:pPr>
          </w:p>
          <w:p>
            <w:pPr>
              <w:pStyle w:val="TableParagraph"/>
              <w:spacing w:line="20" w:lineRule="exact"/>
              <w:ind w:left="491"/>
              <w:rPr>
                <w:sz w:val="2"/>
              </w:rPr>
            </w:pPr>
            <w:r>
              <w:rPr>
                <w:sz w:val="2"/>
              </w:rPr>
              <mc:AlternateContent>
                <mc:Choice Requires="wps">
                  <w:drawing>
                    <wp:inline distT="0" distB="0" distL="0" distR="0">
                      <wp:extent cx="70485" cy="6350"/>
                      <wp:effectExtent l="0" t="0" r="0" b="0"/>
                      <wp:docPr id="221" name="Group 221"/>
                      <wp:cNvGraphicFramePr>
                        <a:graphicFrameLocks/>
                      </wp:cNvGraphicFramePr>
                      <a:graphic>
                        <a:graphicData uri="http://schemas.microsoft.com/office/word/2010/wordprocessingGroup">
                          <wpg:wgp>
                            <wpg:cNvPr id="221" name="Group 221"/>
                            <wpg:cNvGrpSpPr/>
                            <wpg:grpSpPr>
                              <a:xfrm>
                                <a:off x="0" y="0"/>
                                <a:ext cx="70485" cy="6350"/>
                                <a:chExt cx="70485" cy="6350"/>
                              </a:xfrm>
                            </wpg:grpSpPr>
                            <wps:wsp>
                              <wps:cNvPr id="222" name="Graphic 222"/>
                              <wps:cNvSpPr/>
                              <wps:spPr>
                                <a:xfrm>
                                  <a:off x="0" y="0"/>
                                  <a:ext cx="70485" cy="6350"/>
                                </a:xfrm>
                                <a:custGeom>
                                  <a:avLst/>
                                  <a:gdLst/>
                                  <a:ahLst/>
                                  <a:cxnLst/>
                                  <a:rect l="l" t="t" r="r" b="b"/>
                                  <a:pathLst>
                                    <a:path w="70485" h="6350">
                                      <a:moveTo>
                                        <a:pt x="70103" y="6095"/>
                                      </a:moveTo>
                                      <a:lnTo>
                                        <a:pt x="0" y="6095"/>
                                      </a:lnTo>
                                      <a:lnTo>
                                        <a:pt x="0" y="0"/>
                                      </a:lnTo>
                                      <a:lnTo>
                                        <a:pt x="70103" y="0"/>
                                      </a:lnTo>
                                      <a:lnTo>
                                        <a:pt x="70103" y="609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170" coordorigin="0,0" coordsize="111,10">
                      <v:rect style="position:absolute;left:0;top:0;width:111;height:10" id="docshape171" filled="true" fillcolor="#000000" stroked="false">
                        <v:fill type="solid"/>
                      </v:rect>
                    </v:group>
                  </w:pict>
                </mc:Fallback>
              </mc:AlternateContent>
            </w:r>
            <w:r>
              <w:rPr>
                <w:sz w:val="2"/>
              </w:rPr>
            </w:r>
          </w:p>
        </w:tc>
        <w:tc>
          <w:tcPr>
            <w:tcW w:w="1111" w:type="dxa"/>
            <w:tcBorders>
              <w:top w:val="single" w:sz="4" w:space="0" w:color="000000"/>
              <w:left w:val="single" w:sz="4" w:space="0" w:color="000000"/>
              <w:bottom w:val="single" w:sz="4" w:space="0" w:color="000000"/>
              <w:right w:val="single" w:sz="4" w:space="0" w:color="000000"/>
            </w:tcBorders>
          </w:tcPr>
          <w:p>
            <w:pPr>
              <w:pStyle w:val="TableParagraph"/>
              <w:spacing w:before="4"/>
              <w:rPr>
                <w:sz w:val="5"/>
              </w:rPr>
            </w:pPr>
          </w:p>
          <w:p>
            <w:pPr>
              <w:pStyle w:val="TableParagraph"/>
              <w:spacing w:line="130" w:lineRule="exact"/>
              <w:ind w:left="483"/>
              <w:rPr>
                <w:position w:val="-2"/>
                <w:sz w:val="13"/>
              </w:rPr>
            </w:pPr>
            <w:r>
              <w:rPr>
                <w:position w:val="-2"/>
                <w:sz w:val="13"/>
              </w:rPr>
              <w:drawing>
                <wp:inline distT="0" distB="0" distL="0" distR="0">
                  <wp:extent cx="82581" cy="82581"/>
                  <wp:effectExtent l="0" t="0" r="0" b="0"/>
                  <wp:docPr id="223" name="Image 223"/>
                  <wp:cNvGraphicFramePr>
                    <a:graphicFrameLocks/>
                  </wp:cNvGraphicFramePr>
                  <a:graphic>
                    <a:graphicData uri="http://schemas.openxmlformats.org/drawingml/2006/picture">
                      <pic:pic>
                        <pic:nvPicPr>
                          <pic:cNvPr id="223" name="Image 223"/>
                          <pic:cNvPicPr/>
                        </pic:nvPicPr>
                        <pic:blipFill>
                          <a:blip r:embed="rId71" cstate="print"/>
                          <a:stretch>
                            <a:fillRect/>
                          </a:stretch>
                        </pic:blipFill>
                        <pic:spPr>
                          <a:xfrm>
                            <a:off x="0" y="0"/>
                            <a:ext cx="82581" cy="82581"/>
                          </a:xfrm>
                          <a:prstGeom prst="rect">
                            <a:avLst/>
                          </a:prstGeom>
                        </pic:spPr>
                      </pic:pic>
                    </a:graphicData>
                  </a:graphic>
                </wp:inline>
              </w:drawing>
            </w:r>
            <w:r>
              <w:rPr>
                <w:position w:val="-2"/>
                <w:sz w:val="13"/>
              </w:rPr>
            </w:r>
          </w:p>
        </w:tc>
        <w:tc>
          <w:tcPr>
            <w:tcW w:w="1109" w:type="dxa"/>
            <w:tcBorders>
              <w:top w:val="single" w:sz="4" w:space="0" w:color="000000"/>
              <w:left w:val="single" w:sz="4" w:space="0" w:color="000000"/>
              <w:bottom w:val="single" w:sz="4" w:space="0" w:color="000000"/>
              <w:right w:val="nil"/>
            </w:tcBorders>
          </w:tcPr>
          <w:p>
            <w:pPr>
              <w:pStyle w:val="TableParagraph"/>
              <w:spacing w:before="4"/>
              <w:rPr>
                <w:sz w:val="5"/>
              </w:rPr>
            </w:pPr>
          </w:p>
          <w:p>
            <w:pPr>
              <w:pStyle w:val="TableParagraph"/>
              <w:spacing w:line="130" w:lineRule="exact"/>
              <w:ind w:left="476"/>
              <w:rPr>
                <w:position w:val="-2"/>
                <w:sz w:val="13"/>
              </w:rPr>
            </w:pPr>
            <w:r>
              <w:rPr>
                <w:position w:val="-2"/>
                <w:sz w:val="13"/>
              </w:rPr>
              <w:drawing>
                <wp:inline distT="0" distB="0" distL="0" distR="0">
                  <wp:extent cx="82581" cy="82581"/>
                  <wp:effectExtent l="0" t="0" r="0" b="0"/>
                  <wp:docPr id="224" name="Image 224"/>
                  <wp:cNvGraphicFramePr>
                    <a:graphicFrameLocks/>
                  </wp:cNvGraphicFramePr>
                  <a:graphic>
                    <a:graphicData uri="http://schemas.openxmlformats.org/drawingml/2006/picture">
                      <pic:pic>
                        <pic:nvPicPr>
                          <pic:cNvPr id="224" name="Image 224"/>
                          <pic:cNvPicPr/>
                        </pic:nvPicPr>
                        <pic:blipFill>
                          <a:blip r:embed="rId72" cstate="print"/>
                          <a:stretch>
                            <a:fillRect/>
                          </a:stretch>
                        </pic:blipFill>
                        <pic:spPr>
                          <a:xfrm>
                            <a:off x="0" y="0"/>
                            <a:ext cx="82581" cy="82581"/>
                          </a:xfrm>
                          <a:prstGeom prst="rect">
                            <a:avLst/>
                          </a:prstGeom>
                        </pic:spPr>
                      </pic:pic>
                    </a:graphicData>
                  </a:graphic>
                </wp:inline>
              </w:drawing>
            </w:r>
            <w:r>
              <w:rPr>
                <w:position w:val="-2"/>
                <w:sz w:val="13"/>
              </w:rPr>
            </w:r>
          </w:p>
        </w:tc>
      </w:tr>
      <w:tr>
        <w:trPr>
          <w:trHeight w:val="275" w:hRule="atLeast"/>
        </w:trPr>
        <w:tc>
          <w:tcPr>
            <w:tcW w:w="4980" w:type="dxa"/>
            <w:tcBorders>
              <w:top w:val="single" w:sz="4" w:space="0" w:color="000000"/>
              <w:left w:val="nil"/>
              <w:bottom w:val="single" w:sz="4" w:space="0" w:color="000000"/>
              <w:right w:val="single" w:sz="4" w:space="0" w:color="000000"/>
            </w:tcBorders>
          </w:tcPr>
          <w:p>
            <w:pPr>
              <w:pStyle w:val="TableParagraph"/>
              <w:spacing w:before="34"/>
              <w:ind w:left="103"/>
              <w:rPr>
                <w:sz w:val="17"/>
              </w:rPr>
            </w:pPr>
            <w:r>
              <w:rPr>
                <w:sz w:val="17"/>
              </w:rPr>
              <w:t>Swisscom</w:t>
            </w:r>
            <w:r>
              <w:rPr>
                <w:spacing w:val="-3"/>
                <w:sz w:val="17"/>
              </w:rPr>
              <w:t> </w:t>
            </w:r>
            <w:r>
              <w:rPr>
                <w:sz w:val="17"/>
              </w:rPr>
              <w:t>Online</w:t>
            </w:r>
            <w:r>
              <w:rPr>
                <w:spacing w:val="-2"/>
                <w:sz w:val="17"/>
              </w:rPr>
              <w:t> </w:t>
            </w:r>
            <w:r>
              <w:rPr>
                <w:sz w:val="17"/>
              </w:rPr>
              <w:t>Shop</w:t>
            </w:r>
            <w:r>
              <w:rPr>
                <w:spacing w:val="-10"/>
                <w:sz w:val="17"/>
              </w:rPr>
              <w:t> </w:t>
            </w:r>
            <w:r>
              <w:rPr>
                <w:sz w:val="17"/>
              </w:rPr>
              <w:t>mit</w:t>
            </w:r>
            <w:r>
              <w:rPr>
                <w:spacing w:val="-8"/>
                <w:sz w:val="17"/>
              </w:rPr>
              <w:t> </w:t>
            </w:r>
            <w:r>
              <w:rPr>
                <w:sz w:val="17"/>
              </w:rPr>
              <w:t>Access</w:t>
            </w:r>
            <w:r>
              <w:rPr>
                <w:spacing w:val="-6"/>
                <w:sz w:val="17"/>
              </w:rPr>
              <w:t> </w:t>
            </w:r>
            <w:r>
              <w:rPr>
                <w:sz w:val="17"/>
              </w:rPr>
              <w:t>Code-</w:t>
            </w:r>
            <w:r>
              <w:rPr>
                <w:spacing w:val="-2"/>
                <w:sz w:val="17"/>
              </w:rPr>
              <w:t>Verwaltung</w:t>
            </w:r>
          </w:p>
        </w:tc>
        <w:tc>
          <w:tcPr>
            <w:tcW w:w="1104" w:type="dxa"/>
            <w:tcBorders>
              <w:top w:val="single" w:sz="4" w:space="0" w:color="000000"/>
              <w:left w:val="single" w:sz="4" w:space="0" w:color="000000"/>
              <w:bottom w:val="single" w:sz="4" w:space="0" w:color="000000"/>
              <w:right w:val="single" w:sz="4" w:space="0" w:color="000000"/>
            </w:tcBorders>
          </w:tcPr>
          <w:p>
            <w:pPr>
              <w:pStyle w:val="TableParagraph"/>
              <w:spacing w:before="4"/>
              <w:rPr>
                <w:sz w:val="12"/>
              </w:rPr>
            </w:pPr>
          </w:p>
          <w:p>
            <w:pPr>
              <w:pStyle w:val="TableParagraph"/>
              <w:spacing w:line="20" w:lineRule="exact"/>
              <w:ind w:left="491"/>
              <w:rPr>
                <w:sz w:val="2"/>
              </w:rPr>
            </w:pPr>
            <w:r>
              <w:rPr>
                <w:sz w:val="2"/>
              </w:rPr>
              <mc:AlternateContent>
                <mc:Choice Requires="wps">
                  <w:drawing>
                    <wp:inline distT="0" distB="0" distL="0" distR="0">
                      <wp:extent cx="70485" cy="6350"/>
                      <wp:effectExtent l="0" t="0" r="0" b="0"/>
                      <wp:docPr id="225" name="Group 225"/>
                      <wp:cNvGraphicFramePr>
                        <a:graphicFrameLocks/>
                      </wp:cNvGraphicFramePr>
                      <a:graphic>
                        <a:graphicData uri="http://schemas.microsoft.com/office/word/2010/wordprocessingGroup">
                          <wpg:wgp>
                            <wpg:cNvPr id="225" name="Group 225"/>
                            <wpg:cNvGrpSpPr/>
                            <wpg:grpSpPr>
                              <a:xfrm>
                                <a:off x="0" y="0"/>
                                <a:ext cx="70485" cy="6350"/>
                                <a:chExt cx="70485" cy="6350"/>
                              </a:xfrm>
                            </wpg:grpSpPr>
                            <wps:wsp>
                              <wps:cNvPr id="226" name="Graphic 226"/>
                              <wps:cNvSpPr/>
                              <wps:spPr>
                                <a:xfrm>
                                  <a:off x="0" y="0"/>
                                  <a:ext cx="70485" cy="6350"/>
                                </a:xfrm>
                                <a:custGeom>
                                  <a:avLst/>
                                  <a:gdLst/>
                                  <a:ahLst/>
                                  <a:cxnLst/>
                                  <a:rect l="l" t="t" r="r" b="b"/>
                                  <a:pathLst>
                                    <a:path w="70485" h="6350">
                                      <a:moveTo>
                                        <a:pt x="70103" y="6095"/>
                                      </a:moveTo>
                                      <a:lnTo>
                                        <a:pt x="0" y="6095"/>
                                      </a:lnTo>
                                      <a:lnTo>
                                        <a:pt x="0" y="0"/>
                                      </a:lnTo>
                                      <a:lnTo>
                                        <a:pt x="70103" y="0"/>
                                      </a:lnTo>
                                      <a:lnTo>
                                        <a:pt x="70103" y="609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172" coordorigin="0,0" coordsize="111,10">
                      <v:rect style="position:absolute;left:0;top:0;width:111;height:10" id="docshape173" filled="true" fillcolor="#000000" stroked="false">
                        <v:fill type="solid"/>
                      </v:rect>
                    </v:group>
                  </w:pict>
                </mc:Fallback>
              </mc:AlternateContent>
            </w:r>
            <w:r>
              <w:rPr>
                <w:sz w:val="2"/>
              </w:rPr>
            </w:r>
          </w:p>
        </w:tc>
        <w:tc>
          <w:tcPr>
            <w:tcW w:w="1111" w:type="dxa"/>
            <w:tcBorders>
              <w:top w:val="single" w:sz="4" w:space="0" w:color="000000"/>
              <w:left w:val="single" w:sz="4" w:space="0" w:color="000000"/>
              <w:bottom w:val="single" w:sz="4" w:space="0" w:color="000000"/>
              <w:right w:val="single" w:sz="4" w:space="0" w:color="000000"/>
            </w:tcBorders>
          </w:tcPr>
          <w:p>
            <w:pPr>
              <w:pStyle w:val="TableParagraph"/>
              <w:spacing w:before="10"/>
              <w:rPr>
                <w:sz w:val="5"/>
              </w:rPr>
            </w:pPr>
          </w:p>
          <w:p>
            <w:pPr>
              <w:pStyle w:val="TableParagraph"/>
              <w:spacing w:line="130" w:lineRule="exact"/>
              <w:ind w:left="483"/>
              <w:rPr>
                <w:position w:val="-2"/>
                <w:sz w:val="13"/>
              </w:rPr>
            </w:pPr>
            <w:r>
              <w:rPr>
                <w:position w:val="-2"/>
                <w:sz w:val="13"/>
              </w:rPr>
              <w:drawing>
                <wp:inline distT="0" distB="0" distL="0" distR="0">
                  <wp:extent cx="82581" cy="82581"/>
                  <wp:effectExtent l="0" t="0" r="0" b="0"/>
                  <wp:docPr id="227" name="Image 227"/>
                  <wp:cNvGraphicFramePr>
                    <a:graphicFrameLocks/>
                  </wp:cNvGraphicFramePr>
                  <a:graphic>
                    <a:graphicData uri="http://schemas.openxmlformats.org/drawingml/2006/picture">
                      <pic:pic>
                        <pic:nvPicPr>
                          <pic:cNvPr id="227" name="Image 227"/>
                          <pic:cNvPicPr/>
                        </pic:nvPicPr>
                        <pic:blipFill>
                          <a:blip r:embed="rId70" cstate="print"/>
                          <a:stretch>
                            <a:fillRect/>
                          </a:stretch>
                        </pic:blipFill>
                        <pic:spPr>
                          <a:xfrm>
                            <a:off x="0" y="0"/>
                            <a:ext cx="82581" cy="82581"/>
                          </a:xfrm>
                          <a:prstGeom prst="rect">
                            <a:avLst/>
                          </a:prstGeom>
                        </pic:spPr>
                      </pic:pic>
                    </a:graphicData>
                  </a:graphic>
                </wp:inline>
              </w:drawing>
            </w:r>
            <w:r>
              <w:rPr>
                <w:position w:val="-2"/>
                <w:sz w:val="13"/>
              </w:rPr>
            </w:r>
          </w:p>
        </w:tc>
        <w:tc>
          <w:tcPr>
            <w:tcW w:w="1109" w:type="dxa"/>
            <w:tcBorders>
              <w:top w:val="single" w:sz="4" w:space="0" w:color="000000"/>
              <w:left w:val="single" w:sz="4" w:space="0" w:color="000000"/>
              <w:bottom w:val="single" w:sz="4" w:space="0" w:color="000000"/>
              <w:right w:val="nil"/>
            </w:tcBorders>
          </w:tcPr>
          <w:p>
            <w:pPr>
              <w:pStyle w:val="TableParagraph"/>
              <w:spacing w:before="10"/>
              <w:rPr>
                <w:sz w:val="5"/>
              </w:rPr>
            </w:pPr>
          </w:p>
          <w:p>
            <w:pPr>
              <w:pStyle w:val="TableParagraph"/>
              <w:spacing w:line="130" w:lineRule="exact"/>
              <w:ind w:left="476"/>
              <w:rPr>
                <w:position w:val="-2"/>
                <w:sz w:val="13"/>
              </w:rPr>
            </w:pPr>
            <w:r>
              <w:rPr>
                <w:position w:val="-2"/>
                <w:sz w:val="13"/>
              </w:rPr>
              <w:drawing>
                <wp:inline distT="0" distB="0" distL="0" distR="0">
                  <wp:extent cx="82581" cy="82581"/>
                  <wp:effectExtent l="0" t="0" r="0" b="0"/>
                  <wp:docPr id="228" name="Image 228"/>
                  <wp:cNvGraphicFramePr>
                    <a:graphicFrameLocks/>
                  </wp:cNvGraphicFramePr>
                  <a:graphic>
                    <a:graphicData uri="http://schemas.openxmlformats.org/drawingml/2006/picture">
                      <pic:pic>
                        <pic:nvPicPr>
                          <pic:cNvPr id="228" name="Image 228"/>
                          <pic:cNvPicPr/>
                        </pic:nvPicPr>
                        <pic:blipFill>
                          <a:blip r:embed="rId66" cstate="print"/>
                          <a:stretch>
                            <a:fillRect/>
                          </a:stretch>
                        </pic:blipFill>
                        <pic:spPr>
                          <a:xfrm>
                            <a:off x="0" y="0"/>
                            <a:ext cx="82581" cy="82581"/>
                          </a:xfrm>
                          <a:prstGeom prst="rect">
                            <a:avLst/>
                          </a:prstGeom>
                        </pic:spPr>
                      </pic:pic>
                    </a:graphicData>
                  </a:graphic>
                </wp:inline>
              </w:drawing>
            </w:r>
            <w:r>
              <w:rPr>
                <w:position w:val="-2"/>
                <w:sz w:val="13"/>
              </w:rPr>
            </w:r>
          </w:p>
        </w:tc>
      </w:tr>
      <w:tr>
        <w:trPr>
          <w:trHeight w:val="267" w:hRule="atLeast"/>
        </w:trPr>
        <w:tc>
          <w:tcPr>
            <w:tcW w:w="4980" w:type="dxa"/>
            <w:tcBorders>
              <w:top w:val="single" w:sz="4" w:space="0" w:color="000000"/>
              <w:left w:val="nil"/>
              <w:bottom w:val="single" w:sz="4" w:space="0" w:color="000000"/>
              <w:right w:val="single" w:sz="4" w:space="0" w:color="000000"/>
            </w:tcBorders>
          </w:tcPr>
          <w:p>
            <w:pPr>
              <w:pStyle w:val="TableParagraph"/>
              <w:spacing w:before="34"/>
              <w:ind w:left="103"/>
              <w:rPr>
                <w:sz w:val="17"/>
              </w:rPr>
            </w:pPr>
            <w:r>
              <w:rPr>
                <w:sz w:val="17"/>
              </w:rPr>
              <w:t>Aufteilung</w:t>
            </w:r>
            <w:r>
              <w:rPr>
                <w:spacing w:val="-11"/>
                <w:sz w:val="17"/>
              </w:rPr>
              <w:t> </w:t>
            </w:r>
            <w:r>
              <w:rPr>
                <w:sz w:val="17"/>
              </w:rPr>
              <w:t>der</w:t>
            </w:r>
            <w:r>
              <w:rPr>
                <w:spacing w:val="-7"/>
                <w:sz w:val="17"/>
              </w:rPr>
              <w:t> </w:t>
            </w:r>
            <w:r>
              <w:rPr>
                <w:sz w:val="17"/>
              </w:rPr>
              <w:t>Gerätekosten</w:t>
            </w:r>
            <w:r>
              <w:rPr>
                <w:spacing w:val="-6"/>
                <w:sz w:val="17"/>
              </w:rPr>
              <w:t> </w:t>
            </w:r>
            <w:r>
              <w:rPr>
                <w:sz w:val="17"/>
              </w:rPr>
              <w:t>(Cost</w:t>
            </w:r>
            <w:r>
              <w:rPr>
                <w:spacing w:val="-5"/>
                <w:sz w:val="17"/>
              </w:rPr>
              <w:t> </w:t>
            </w:r>
            <w:r>
              <w:rPr>
                <w:spacing w:val="-2"/>
                <w:sz w:val="17"/>
              </w:rPr>
              <w:t>Splitting)</w:t>
            </w:r>
          </w:p>
        </w:tc>
        <w:tc>
          <w:tcPr>
            <w:tcW w:w="1104" w:type="dxa"/>
            <w:tcBorders>
              <w:top w:val="single" w:sz="4" w:space="0" w:color="000000"/>
              <w:left w:val="single" w:sz="4" w:space="0" w:color="000000"/>
              <w:bottom w:val="single" w:sz="4" w:space="0" w:color="000000"/>
              <w:right w:val="single" w:sz="4" w:space="0" w:color="000000"/>
            </w:tcBorders>
          </w:tcPr>
          <w:p>
            <w:pPr>
              <w:pStyle w:val="TableParagraph"/>
              <w:spacing w:before="4"/>
              <w:rPr>
                <w:sz w:val="12"/>
              </w:rPr>
            </w:pPr>
          </w:p>
          <w:p>
            <w:pPr>
              <w:pStyle w:val="TableParagraph"/>
              <w:spacing w:line="20" w:lineRule="exact"/>
              <w:ind w:left="491"/>
              <w:rPr>
                <w:sz w:val="2"/>
              </w:rPr>
            </w:pPr>
            <w:r>
              <w:rPr>
                <w:sz w:val="2"/>
              </w:rPr>
              <mc:AlternateContent>
                <mc:Choice Requires="wps">
                  <w:drawing>
                    <wp:inline distT="0" distB="0" distL="0" distR="0">
                      <wp:extent cx="70485" cy="6350"/>
                      <wp:effectExtent l="0" t="0" r="0" b="0"/>
                      <wp:docPr id="229" name="Group 229"/>
                      <wp:cNvGraphicFramePr>
                        <a:graphicFrameLocks/>
                      </wp:cNvGraphicFramePr>
                      <a:graphic>
                        <a:graphicData uri="http://schemas.microsoft.com/office/word/2010/wordprocessingGroup">
                          <wpg:wgp>
                            <wpg:cNvPr id="229" name="Group 229"/>
                            <wpg:cNvGrpSpPr/>
                            <wpg:grpSpPr>
                              <a:xfrm>
                                <a:off x="0" y="0"/>
                                <a:ext cx="70485" cy="6350"/>
                                <a:chExt cx="70485" cy="6350"/>
                              </a:xfrm>
                            </wpg:grpSpPr>
                            <wps:wsp>
                              <wps:cNvPr id="230" name="Graphic 230"/>
                              <wps:cNvSpPr/>
                              <wps:spPr>
                                <a:xfrm>
                                  <a:off x="0" y="0"/>
                                  <a:ext cx="70485" cy="6350"/>
                                </a:xfrm>
                                <a:custGeom>
                                  <a:avLst/>
                                  <a:gdLst/>
                                  <a:ahLst/>
                                  <a:cxnLst/>
                                  <a:rect l="l" t="t" r="r" b="b"/>
                                  <a:pathLst>
                                    <a:path w="70485" h="6350">
                                      <a:moveTo>
                                        <a:pt x="70103" y="6095"/>
                                      </a:moveTo>
                                      <a:lnTo>
                                        <a:pt x="0" y="6095"/>
                                      </a:lnTo>
                                      <a:lnTo>
                                        <a:pt x="0" y="0"/>
                                      </a:lnTo>
                                      <a:lnTo>
                                        <a:pt x="70103" y="0"/>
                                      </a:lnTo>
                                      <a:lnTo>
                                        <a:pt x="70103" y="609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174" coordorigin="0,0" coordsize="111,10">
                      <v:rect style="position:absolute;left:0;top:0;width:111;height:10" id="docshape175" filled="true" fillcolor="#000000" stroked="false">
                        <v:fill type="solid"/>
                      </v:rect>
                    </v:group>
                  </w:pict>
                </mc:Fallback>
              </mc:AlternateContent>
            </w:r>
            <w:r>
              <w:rPr>
                <w:sz w:val="2"/>
              </w:rPr>
            </w:r>
          </w:p>
        </w:tc>
        <w:tc>
          <w:tcPr>
            <w:tcW w:w="1111" w:type="dxa"/>
            <w:tcBorders>
              <w:top w:val="single" w:sz="4" w:space="0" w:color="000000"/>
              <w:left w:val="single" w:sz="4" w:space="0" w:color="000000"/>
              <w:bottom w:val="single" w:sz="4" w:space="0" w:color="000000"/>
              <w:right w:val="single" w:sz="4" w:space="0" w:color="000000"/>
            </w:tcBorders>
          </w:tcPr>
          <w:p>
            <w:pPr>
              <w:pStyle w:val="TableParagraph"/>
              <w:spacing w:before="2"/>
              <w:rPr>
                <w:sz w:val="5"/>
              </w:rPr>
            </w:pPr>
          </w:p>
          <w:p>
            <w:pPr>
              <w:pStyle w:val="TableParagraph"/>
              <w:spacing w:line="130" w:lineRule="exact"/>
              <w:ind w:left="483"/>
              <w:rPr>
                <w:position w:val="-2"/>
                <w:sz w:val="13"/>
              </w:rPr>
            </w:pPr>
            <w:r>
              <w:rPr>
                <w:position w:val="-2"/>
                <w:sz w:val="13"/>
              </w:rPr>
              <w:drawing>
                <wp:inline distT="0" distB="0" distL="0" distR="0">
                  <wp:extent cx="82581" cy="82581"/>
                  <wp:effectExtent l="0" t="0" r="0" b="0"/>
                  <wp:docPr id="231" name="Image 231"/>
                  <wp:cNvGraphicFramePr>
                    <a:graphicFrameLocks/>
                  </wp:cNvGraphicFramePr>
                  <a:graphic>
                    <a:graphicData uri="http://schemas.openxmlformats.org/drawingml/2006/picture">
                      <pic:pic>
                        <pic:nvPicPr>
                          <pic:cNvPr id="231" name="Image 231"/>
                          <pic:cNvPicPr/>
                        </pic:nvPicPr>
                        <pic:blipFill>
                          <a:blip r:embed="rId70" cstate="print"/>
                          <a:stretch>
                            <a:fillRect/>
                          </a:stretch>
                        </pic:blipFill>
                        <pic:spPr>
                          <a:xfrm>
                            <a:off x="0" y="0"/>
                            <a:ext cx="82581" cy="82581"/>
                          </a:xfrm>
                          <a:prstGeom prst="rect">
                            <a:avLst/>
                          </a:prstGeom>
                        </pic:spPr>
                      </pic:pic>
                    </a:graphicData>
                  </a:graphic>
                </wp:inline>
              </w:drawing>
            </w:r>
            <w:r>
              <w:rPr>
                <w:position w:val="-2"/>
                <w:sz w:val="13"/>
              </w:rPr>
            </w:r>
          </w:p>
        </w:tc>
        <w:tc>
          <w:tcPr>
            <w:tcW w:w="1109" w:type="dxa"/>
            <w:tcBorders>
              <w:top w:val="single" w:sz="4" w:space="0" w:color="000000"/>
              <w:left w:val="single" w:sz="4" w:space="0" w:color="000000"/>
              <w:bottom w:val="single" w:sz="4" w:space="0" w:color="000000"/>
              <w:right w:val="nil"/>
            </w:tcBorders>
          </w:tcPr>
          <w:p>
            <w:pPr>
              <w:pStyle w:val="TableParagraph"/>
              <w:spacing w:before="2"/>
              <w:rPr>
                <w:sz w:val="5"/>
              </w:rPr>
            </w:pPr>
          </w:p>
          <w:p>
            <w:pPr>
              <w:pStyle w:val="TableParagraph"/>
              <w:spacing w:line="130" w:lineRule="exact"/>
              <w:ind w:left="476"/>
              <w:rPr>
                <w:position w:val="-2"/>
                <w:sz w:val="13"/>
              </w:rPr>
            </w:pPr>
            <w:r>
              <w:rPr>
                <w:position w:val="-2"/>
                <w:sz w:val="13"/>
              </w:rPr>
              <w:drawing>
                <wp:inline distT="0" distB="0" distL="0" distR="0">
                  <wp:extent cx="82581" cy="82581"/>
                  <wp:effectExtent l="0" t="0" r="0" b="0"/>
                  <wp:docPr id="232" name="Image 232"/>
                  <wp:cNvGraphicFramePr>
                    <a:graphicFrameLocks/>
                  </wp:cNvGraphicFramePr>
                  <a:graphic>
                    <a:graphicData uri="http://schemas.openxmlformats.org/drawingml/2006/picture">
                      <pic:pic>
                        <pic:nvPicPr>
                          <pic:cNvPr id="232" name="Image 232"/>
                          <pic:cNvPicPr/>
                        </pic:nvPicPr>
                        <pic:blipFill>
                          <a:blip r:embed="rId66" cstate="print"/>
                          <a:stretch>
                            <a:fillRect/>
                          </a:stretch>
                        </pic:blipFill>
                        <pic:spPr>
                          <a:xfrm>
                            <a:off x="0" y="0"/>
                            <a:ext cx="82581" cy="82581"/>
                          </a:xfrm>
                          <a:prstGeom prst="rect">
                            <a:avLst/>
                          </a:prstGeom>
                        </pic:spPr>
                      </pic:pic>
                    </a:graphicData>
                  </a:graphic>
                </wp:inline>
              </w:drawing>
            </w:r>
            <w:r>
              <w:rPr>
                <w:position w:val="-2"/>
                <w:sz w:val="13"/>
              </w:rPr>
            </w:r>
          </w:p>
        </w:tc>
      </w:tr>
      <w:tr>
        <w:trPr>
          <w:trHeight w:val="277" w:hRule="atLeast"/>
        </w:trPr>
        <w:tc>
          <w:tcPr>
            <w:tcW w:w="4980" w:type="dxa"/>
            <w:tcBorders>
              <w:top w:val="single" w:sz="4" w:space="0" w:color="000000"/>
              <w:left w:val="nil"/>
              <w:bottom w:val="nil"/>
              <w:right w:val="single" w:sz="4" w:space="0" w:color="000000"/>
            </w:tcBorders>
          </w:tcPr>
          <w:p>
            <w:pPr>
              <w:pStyle w:val="TableParagraph"/>
              <w:spacing w:before="43"/>
              <w:ind w:left="103"/>
              <w:rPr>
                <w:sz w:val="17"/>
              </w:rPr>
            </w:pPr>
            <w:r>
              <w:rPr>
                <w:sz w:val="17"/>
              </w:rPr>
              <w:t>Access</w:t>
            </w:r>
            <w:r>
              <w:rPr>
                <w:spacing w:val="-6"/>
                <w:sz w:val="17"/>
              </w:rPr>
              <w:t> </w:t>
            </w:r>
            <w:r>
              <w:rPr>
                <w:sz w:val="17"/>
              </w:rPr>
              <w:t>Code </w:t>
            </w:r>
            <w:r>
              <w:rPr>
                <w:spacing w:val="-2"/>
                <w:sz w:val="17"/>
              </w:rPr>
              <w:t>Requester</w:t>
            </w:r>
          </w:p>
        </w:tc>
        <w:tc>
          <w:tcPr>
            <w:tcW w:w="1104" w:type="dxa"/>
            <w:tcBorders>
              <w:top w:val="single" w:sz="4" w:space="0" w:color="000000"/>
              <w:left w:val="single" w:sz="4" w:space="0" w:color="000000"/>
              <w:bottom w:val="nil"/>
              <w:right w:val="single" w:sz="4" w:space="0" w:color="000000"/>
            </w:tcBorders>
          </w:tcPr>
          <w:p>
            <w:pPr>
              <w:pStyle w:val="TableParagraph"/>
              <w:spacing w:before="10"/>
              <w:rPr>
                <w:sz w:val="12"/>
              </w:rPr>
            </w:pPr>
          </w:p>
          <w:p>
            <w:pPr>
              <w:pStyle w:val="TableParagraph"/>
              <w:spacing w:line="20" w:lineRule="exact"/>
              <w:ind w:left="491"/>
              <w:rPr>
                <w:sz w:val="2"/>
              </w:rPr>
            </w:pPr>
            <w:r>
              <w:rPr>
                <w:sz w:val="2"/>
              </w:rPr>
              <mc:AlternateContent>
                <mc:Choice Requires="wps">
                  <w:drawing>
                    <wp:inline distT="0" distB="0" distL="0" distR="0">
                      <wp:extent cx="70485" cy="6350"/>
                      <wp:effectExtent l="0" t="0" r="0" b="0"/>
                      <wp:docPr id="233" name="Group 233"/>
                      <wp:cNvGraphicFramePr>
                        <a:graphicFrameLocks/>
                      </wp:cNvGraphicFramePr>
                      <a:graphic>
                        <a:graphicData uri="http://schemas.microsoft.com/office/word/2010/wordprocessingGroup">
                          <wpg:wgp>
                            <wpg:cNvPr id="233" name="Group 233"/>
                            <wpg:cNvGrpSpPr/>
                            <wpg:grpSpPr>
                              <a:xfrm>
                                <a:off x="0" y="0"/>
                                <a:ext cx="70485" cy="6350"/>
                                <a:chExt cx="70485" cy="6350"/>
                              </a:xfrm>
                            </wpg:grpSpPr>
                            <wps:wsp>
                              <wps:cNvPr id="234" name="Graphic 234"/>
                              <wps:cNvSpPr/>
                              <wps:spPr>
                                <a:xfrm>
                                  <a:off x="0" y="0"/>
                                  <a:ext cx="70485" cy="6350"/>
                                </a:xfrm>
                                <a:custGeom>
                                  <a:avLst/>
                                  <a:gdLst/>
                                  <a:ahLst/>
                                  <a:cxnLst/>
                                  <a:rect l="l" t="t" r="r" b="b"/>
                                  <a:pathLst>
                                    <a:path w="70485" h="6350">
                                      <a:moveTo>
                                        <a:pt x="70103" y="6096"/>
                                      </a:moveTo>
                                      <a:lnTo>
                                        <a:pt x="0" y="6096"/>
                                      </a:lnTo>
                                      <a:lnTo>
                                        <a:pt x="0" y="0"/>
                                      </a:lnTo>
                                      <a:lnTo>
                                        <a:pt x="70103" y="0"/>
                                      </a:lnTo>
                                      <a:lnTo>
                                        <a:pt x="7010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176" coordorigin="0,0" coordsize="111,10">
                      <v:rect style="position:absolute;left:0;top:0;width:111;height:10" id="docshape177" filled="true" fillcolor="#000000" stroked="false">
                        <v:fill type="solid"/>
                      </v:rect>
                    </v:group>
                  </w:pict>
                </mc:Fallback>
              </mc:AlternateContent>
            </w:r>
            <w:r>
              <w:rPr>
                <w:sz w:val="2"/>
              </w:rPr>
            </w:r>
          </w:p>
        </w:tc>
        <w:tc>
          <w:tcPr>
            <w:tcW w:w="1111" w:type="dxa"/>
            <w:tcBorders>
              <w:top w:val="single" w:sz="4" w:space="0" w:color="000000"/>
              <w:left w:val="single" w:sz="4" w:space="0" w:color="000000"/>
              <w:bottom w:val="nil"/>
              <w:right w:val="single" w:sz="4" w:space="0" w:color="000000"/>
            </w:tcBorders>
          </w:tcPr>
          <w:p>
            <w:pPr>
              <w:pStyle w:val="TableParagraph"/>
              <w:spacing w:before="10"/>
              <w:rPr>
                <w:sz w:val="12"/>
              </w:rPr>
            </w:pPr>
          </w:p>
          <w:p>
            <w:pPr>
              <w:pStyle w:val="TableParagraph"/>
              <w:spacing w:line="20" w:lineRule="exact"/>
              <w:ind w:left="491"/>
              <w:rPr>
                <w:sz w:val="2"/>
              </w:rPr>
            </w:pPr>
            <w:r>
              <w:rPr>
                <w:sz w:val="2"/>
              </w:rPr>
              <mc:AlternateContent>
                <mc:Choice Requires="wps">
                  <w:drawing>
                    <wp:inline distT="0" distB="0" distL="0" distR="0">
                      <wp:extent cx="70485" cy="6350"/>
                      <wp:effectExtent l="0" t="0" r="0" b="0"/>
                      <wp:docPr id="235" name="Group 235"/>
                      <wp:cNvGraphicFramePr>
                        <a:graphicFrameLocks/>
                      </wp:cNvGraphicFramePr>
                      <a:graphic>
                        <a:graphicData uri="http://schemas.microsoft.com/office/word/2010/wordprocessingGroup">
                          <wpg:wgp>
                            <wpg:cNvPr id="235" name="Group 235"/>
                            <wpg:cNvGrpSpPr/>
                            <wpg:grpSpPr>
                              <a:xfrm>
                                <a:off x="0" y="0"/>
                                <a:ext cx="70485" cy="6350"/>
                                <a:chExt cx="70485" cy="6350"/>
                              </a:xfrm>
                            </wpg:grpSpPr>
                            <wps:wsp>
                              <wps:cNvPr id="236" name="Graphic 236"/>
                              <wps:cNvSpPr/>
                              <wps:spPr>
                                <a:xfrm>
                                  <a:off x="0" y="0"/>
                                  <a:ext cx="70485" cy="6350"/>
                                </a:xfrm>
                                <a:custGeom>
                                  <a:avLst/>
                                  <a:gdLst/>
                                  <a:ahLst/>
                                  <a:cxnLst/>
                                  <a:rect l="l" t="t" r="r" b="b"/>
                                  <a:pathLst>
                                    <a:path w="70485" h="6350">
                                      <a:moveTo>
                                        <a:pt x="70104" y="6096"/>
                                      </a:moveTo>
                                      <a:lnTo>
                                        <a:pt x="0" y="6096"/>
                                      </a:lnTo>
                                      <a:lnTo>
                                        <a:pt x="0" y="0"/>
                                      </a:lnTo>
                                      <a:lnTo>
                                        <a:pt x="70104" y="0"/>
                                      </a:lnTo>
                                      <a:lnTo>
                                        <a:pt x="70104"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178" coordorigin="0,0" coordsize="111,10">
                      <v:rect style="position:absolute;left:0;top:0;width:111;height:10" id="docshape179" filled="true" fillcolor="#000000" stroked="false">
                        <v:fill type="solid"/>
                      </v:rect>
                    </v:group>
                  </w:pict>
                </mc:Fallback>
              </mc:AlternateContent>
            </w:r>
            <w:r>
              <w:rPr>
                <w:sz w:val="2"/>
              </w:rPr>
            </w:r>
          </w:p>
        </w:tc>
        <w:tc>
          <w:tcPr>
            <w:tcW w:w="1109" w:type="dxa"/>
            <w:tcBorders>
              <w:top w:val="single" w:sz="4" w:space="0" w:color="000000"/>
              <w:left w:val="single" w:sz="4" w:space="0" w:color="000000"/>
              <w:bottom w:val="nil"/>
              <w:right w:val="nil"/>
            </w:tcBorders>
          </w:tcPr>
          <w:p>
            <w:pPr>
              <w:pStyle w:val="TableParagraph"/>
              <w:spacing w:before="4"/>
              <w:rPr>
                <w:sz w:val="5"/>
              </w:rPr>
            </w:pPr>
          </w:p>
          <w:p>
            <w:pPr>
              <w:pStyle w:val="TableParagraph"/>
              <w:spacing w:line="130" w:lineRule="exact"/>
              <w:ind w:left="476"/>
              <w:rPr>
                <w:position w:val="-2"/>
                <w:sz w:val="13"/>
              </w:rPr>
            </w:pPr>
            <w:r>
              <w:rPr>
                <w:position w:val="-2"/>
                <w:sz w:val="13"/>
              </w:rPr>
              <w:drawing>
                <wp:inline distT="0" distB="0" distL="0" distR="0">
                  <wp:extent cx="82581" cy="82581"/>
                  <wp:effectExtent l="0" t="0" r="0" b="0"/>
                  <wp:docPr id="237" name="Image 237"/>
                  <wp:cNvGraphicFramePr>
                    <a:graphicFrameLocks/>
                  </wp:cNvGraphicFramePr>
                  <a:graphic>
                    <a:graphicData uri="http://schemas.openxmlformats.org/drawingml/2006/picture">
                      <pic:pic>
                        <pic:nvPicPr>
                          <pic:cNvPr id="237" name="Image 237"/>
                          <pic:cNvPicPr/>
                        </pic:nvPicPr>
                        <pic:blipFill>
                          <a:blip r:embed="rId73" cstate="print"/>
                          <a:stretch>
                            <a:fillRect/>
                          </a:stretch>
                        </pic:blipFill>
                        <pic:spPr>
                          <a:xfrm>
                            <a:off x="0" y="0"/>
                            <a:ext cx="82581" cy="82581"/>
                          </a:xfrm>
                          <a:prstGeom prst="rect">
                            <a:avLst/>
                          </a:prstGeom>
                        </pic:spPr>
                      </pic:pic>
                    </a:graphicData>
                  </a:graphic>
                </wp:inline>
              </w:drawing>
            </w:r>
            <w:r>
              <w:rPr>
                <w:position w:val="-2"/>
                <w:sz w:val="13"/>
              </w:rPr>
            </w:r>
          </w:p>
        </w:tc>
      </w:tr>
    </w:tbl>
    <w:p>
      <w:pPr>
        <w:tabs>
          <w:tab w:pos="4562" w:val="left" w:leader="none"/>
        </w:tabs>
        <w:spacing w:before="116"/>
        <w:ind w:left="1881" w:right="0" w:firstLine="0"/>
        <w:jc w:val="left"/>
        <w:rPr>
          <w:sz w:val="17"/>
        </w:rPr>
      </w:pPr>
      <w:r>
        <w:rPr/>
        <w:drawing>
          <wp:inline distT="0" distB="0" distL="0" distR="0">
            <wp:extent cx="77724" cy="77724"/>
            <wp:effectExtent l="0" t="0" r="0" b="0"/>
            <wp:docPr id="238" name="Image 238"/>
            <wp:cNvGraphicFramePr>
              <a:graphicFrameLocks/>
            </wp:cNvGraphicFramePr>
            <a:graphic>
              <a:graphicData uri="http://schemas.openxmlformats.org/drawingml/2006/picture">
                <pic:pic>
                  <pic:nvPicPr>
                    <pic:cNvPr id="238" name="Image 238"/>
                    <pic:cNvPicPr/>
                  </pic:nvPicPr>
                  <pic:blipFill>
                    <a:blip r:embed="rId74" cstate="print"/>
                    <a:stretch>
                      <a:fillRect/>
                    </a:stretch>
                  </pic:blipFill>
                  <pic:spPr>
                    <a:xfrm>
                      <a:off x="0" y="0"/>
                      <a:ext cx="77724" cy="77724"/>
                    </a:xfrm>
                    <a:prstGeom prst="rect">
                      <a:avLst/>
                    </a:prstGeom>
                  </pic:spPr>
                </pic:pic>
              </a:graphicData>
            </a:graphic>
          </wp:inline>
        </w:drawing>
      </w:r>
      <w:r>
        <w:rPr/>
      </w:r>
      <w:r>
        <w:rPr>
          <w:rFonts w:ascii="Times New Roman" w:hAnsi="Times New Roman"/>
          <w:spacing w:val="23"/>
          <w:sz w:val="20"/>
        </w:rPr>
        <w:t> </w:t>
      </w:r>
      <w:r>
        <w:rPr>
          <w:sz w:val="17"/>
        </w:rPr>
        <w:t>= Standard </w:t>
      </w:r>
      <w:r>
        <w:rPr>
          <w:sz w:val="14"/>
        </w:rPr>
        <w:t>(im Preis inbegriffen)</w:t>
        <w:tab/>
      </w:r>
      <w:r>
        <w:rPr>
          <w:position w:val="4"/>
          <w:sz w:val="14"/>
        </w:rPr>
        <w:drawing>
          <wp:inline distT="0" distB="0" distL="0" distR="0">
            <wp:extent cx="70103" cy="6096"/>
            <wp:effectExtent l="0" t="0" r="0" b="0"/>
            <wp:docPr id="239" name="Image 239"/>
            <wp:cNvGraphicFramePr>
              <a:graphicFrameLocks/>
            </wp:cNvGraphicFramePr>
            <a:graphic>
              <a:graphicData uri="http://schemas.openxmlformats.org/drawingml/2006/picture">
                <pic:pic>
                  <pic:nvPicPr>
                    <pic:cNvPr id="239" name="Image 239"/>
                    <pic:cNvPicPr/>
                  </pic:nvPicPr>
                  <pic:blipFill>
                    <a:blip r:embed="rId75" cstate="print"/>
                    <a:stretch>
                      <a:fillRect/>
                    </a:stretch>
                  </pic:blipFill>
                  <pic:spPr>
                    <a:xfrm>
                      <a:off x="0" y="0"/>
                      <a:ext cx="70103" cy="6096"/>
                    </a:xfrm>
                    <a:prstGeom prst="rect">
                      <a:avLst/>
                    </a:prstGeom>
                  </pic:spPr>
                </pic:pic>
              </a:graphicData>
            </a:graphic>
          </wp:inline>
        </w:drawing>
      </w:r>
      <w:r>
        <w:rPr>
          <w:position w:val="4"/>
          <w:sz w:val="14"/>
        </w:rPr>
      </w:r>
      <w:r>
        <w:rPr>
          <w:rFonts w:ascii="Times New Roman" w:hAnsi="Times New Roman"/>
          <w:spacing w:val="30"/>
          <w:sz w:val="14"/>
        </w:rPr>
        <w:t> </w:t>
      </w:r>
      <w:r>
        <w:rPr>
          <w:sz w:val="17"/>
        </w:rPr>
        <w:t>=</w:t>
      </w:r>
      <w:r>
        <w:rPr>
          <w:spacing w:val="-1"/>
          <w:sz w:val="17"/>
        </w:rPr>
        <w:t> </w:t>
      </w:r>
      <w:r>
        <w:rPr>
          <w:sz w:val="17"/>
        </w:rPr>
        <w:t>Nicht</w:t>
      </w:r>
      <w:r>
        <w:rPr>
          <w:spacing w:val="-2"/>
          <w:sz w:val="17"/>
        </w:rPr>
        <w:t> </w:t>
      </w:r>
      <w:r>
        <w:rPr>
          <w:sz w:val="17"/>
        </w:rPr>
        <w:t>erhältlich</w:t>
      </w:r>
    </w:p>
    <w:p>
      <w:pPr>
        <w:pStyle w:val="Heading2"/>
        <w:numPr>
          <w:ilvl w:val="1"/>
          <w:numId w:val="3"/>
        </w:numPr>
        <w:tabs>
          <w:tab w:pos="1867" w:val="left" w:leader="none"/>
        </w:tabs>
        <w:spacing w:line="240" w:lineRule="auto" w:before="182" w:after="56"/>
        <w:ind w:left="1867" w:right="0" w:hanging="528"/>
        <w:jc w:val="left"/>
      </w:pPr>
      <w:bookmarkStart w:name="_TOC_250009" w:id="5"/>
      <w:r>
        <w:rPr/>
        <w:t>Definition</w:t>
      </w:r>
      <w:r>
        <w:rPr>
          <w:spacing w:val="-6"/>
        </w:rPr>
        <w:t> </w:t>
      </w:r>
      <w:r>
        <w:rPr/>
        <w:t>der</w:t>
      </w:r>
      <w:r>
        <w:rPr>
          <w:spacing w:val="-6"/>
        </w:rPr>
        <w:t> </w:t>
      </w:r>
      <w:bookmarkEnd w:id="5"/>
      <w:r>
        <w:rPr>
          <w:spacing w:val="-2"/>
        </w:rPr>
        <w:t>Leistungsausprägungen</w:t>
      </w:r>
    </w:p>
    <w:tbl>
      <w:tblPr>
        <w:tblW w:w="0" w:type="auto"/>
        <w:jc w:val="left"/>
        <w:tblInd w:w="1872" w:type="dxa"/>
        <w:tblBorders>
          <w:top w:val="single" w:sz="4" w:space="0" w:color="11AAFF"/>
          <w:left w:val="single" w:sz="4" w:space="0" w:color="11AAFF"/>
          <w:bottom w:val="single" w:sz="4" w:space="0" w:color="11AAFF"/>
          <w:right w:val="single" w:sz="4" w:space="0" w:color="11AAFF"/>
          <w:insideH w:val="single" w:sz="4" w:space="0" w:color="11AAFF"/>
          <w:insideV w:val="single" w:sz="4" w:space="0" w:color="11AAFF"/>
        </w:tblBorders>
        <w:tblLayout w:type="fixed"/>
        <w:tblCellMar>
          <w:top w:w="0" w:type="dxa"/>
          <w:left w:w="0" w:type="dxa"/>
          <w:bottom w:w="0" w:type="dxa"/>
          <w:right w:w="0" w:type="dxa"/>
        </w:tblCellMar>
        <w:tblLook w:val="01E0"/>
      </w:tblPr>
      <w:tblGrid>
        <w:gridCol w:w="1870"/>
        <w:gridCol w:w="6435"/>
      </w:tblGrid>
      <w:tr>
        <w:trPr>
          <w:trHeight w:val="275" w:hRule="atLeast"/>
        </w:trPr>
        <w:tc>
          <w:tcPr>
            <w:tcW w:w="1870" w:type="dxa"/>
            <w:tcBorders>
              <w:top w:val="nil"/>
              <w:left w:val="nil"/>
              <w:right w:val="single" w:sz="4" w:space="0" w:color="000000"/>
            </w:tcBorders>
          </w:tcPr>
          <w:p>
            <w:pPr>
              <w:pStyle w:val="TableParagraph"/>
              <w:spacing w:before="37"/>
              <w:ind w:left="110"/>
              <w:rPr>
                <w:b/>
                <w:sz w:val="17"/>
              </w:rPr>
            </w:pPr>
            <w:r>
              <w:rPr>
                <w:b/>
                <w:color w:val="11AAFF"/>
                <w:spacing w:val="-2"/>
                <w:sz w:val="17"/>
              </w:rPr>
              <w:t>Ausprägung/Option</w:t>
            </w:r>
          </w:p>
        </w:tc>
        <w:tc>
          <w:tcPr>
            <w:tcW w:w="6435" w:type="dxa"/>
            <w:tcBorders>
              <w:top w:val="nil"/>
              <w:left w:val="single" w:sz="4" w:space="0" w:color="000000"/>
              <w:right w:val="nil"/>
            </w:tcBorders>
          </w:tcPr>
          <w:p>
            <w:pPr>
              <w:pStyle w:val="TableParagraph"/>
              <w:spacing w:before="37"/>
              <w:ind w:left="100"/>
              <w:rPr>
                <w:b/>
                <w:sz w:val="17"/>
              </w:rPr>
            </w:pPr>
            <w:r>
              <w:rPr>
                <w:b/>
                <w:color w:val="11AAFF"/>
                <w:spacing w:val="-2"/>
                <w:sz w:val="17"/>
              </w:rPr>
              <w:t>Definition</w:t>
            </w:r>
          </w:p>
        </w:tc>
      </w:tr>
      <w:tr>
        <w:trPr>
          <w:trHeight w:val="2097" w:hRule="atLeast"/>
        </w:trPr>
        <w:tc>
          <w:tcPr>
            <w:tcW w:w="1870" w:type="dxa"/>
            <w:tcBorders>
              <w:left w:val="nil"/>
              <w:bottom w:val="single" w:sz="4" w:space="0" w:color="000000"/>
              <w:right w:val="single" w:sz="4" w:space="0" w:color="000000"/>
            </w:tcBorders>
          </w:tcPr>
          <w:p>
            <w:pPr>
              <w:pStyle w:val="TableParagraph"/>
              <w:spacing w:before="56"/>
              <w:ind w:left="110" w:right="44"/>
              <w:rPr>
                <w:sz w:val="17"/>
              </w:rPr>
            </w:pPr>
            <w:r>
              <w:rPr>
                <w:spacing w:val="-2"/>
                <w:sz w:val="17"/>
              </w:rPr>
              <w:t>Zugriffsberechtigung </w:t>
            </w:r>
            <w:r>
              <w:rPr>
                <w:sz w:val="17"/>
              </w:rPr>
              <w:t>für Benutzer</w:t>
            </w:r>
          </w:p>
        </w:tc>
        <w:tc>
          <w:tcPr>
            <w:tcW w:w="6435" w:type="dxa"/>
            <w:tcBorders>
              <w:left w:val="single" w:sz="4" w:space="0" w:color="000000"/>
              <w:bottom w:val="single" w:sz="4" w:space="0" w:color="000000"/>
              <w:right w:val="nil"/>
            </w:tcBorders>
          </w:tcPr>
          <w:p>
            <w:pPr>
              <w:pStyle w:val="TableParagraph"/>
              <w:spacing w:before="56"/>
              <w:ind w:left="100" w:right="161"/>
              <w:rPr>
                <w:sz w:val="17"/>
              </w:rPr>
            </w:pPr>
            <w:r>
              <w:rPr>
                <w:sz w:val="17"/>
              </w:rPr>
              <w:t>Die Berechtigungen für die Benutzer können einmalig definiert werden, damit die Benutzer vollumfänglich gemäss Vorgaben des Kunden die entsprechenden Möglichkeiten für die Verwaltung ihrer Anschlüsse und Geräte in den verschiedenen</w:t>
            </w:r>
            <w:r>
              <w:rPr>
                <w:spacing w:val="-11"/>
                <w:sz w:val="17"/>
              </w:rPr>
              <w:t> </w:t>
            </w:r>
            <w:r>
              <w:rPr>
                <w:sz w:val="17"/>
              </w:rPr>
              <w:t>Touchpoints</w:t>
            </w:r>
            <w:r>
              <w:rPr>
                <w:spacing w:val="-12"/>
                <w:sz w:val="17"/>
              </w:rPr>
              <w:t> </w:t>
            </w:r>
            <w:r>
              <w:rPr>
                <w:sz w:val="17"/>
              </w:rPr>
              <w:t>haben.</w:t>
            </w:r>
            <w:r>
              <w:rPr>
                <w:spacing w:val="-8"/>
                <w:sz w:val="17"/>
              </w:rPr>
              <w:t> </w:t>
            </w:r>
            <w:r>
              <w:rPr>
                <w:sz w:val="17"/>
              </w:rPr>
              <w:t>Die</w:t>
            </w:r>
            <w:r>
              <w:rPr>
                <w:spacing w:val="-11"/>
                <w:sz w:val="17"/>
              </w:rPr>
              <w:t> </w:t>
            </w:r>
            <w:r>
              <w:rPr>
                <w:sz w:val="17"/>
              </w:rPr>
              <w:t>Benutzer</w:t>
            </w:r>
            <w:r>
              <w:rPr>
                <w:spacing w:val="-4"/>
                <w:sz w:val="17"/>
              </w:rPr>
              <w:t> </w:t>
            </w:r>
            <w:r>
              <w:rPr>
                <w:sz w:val="17"/>
              </w:rPr>
              <w:t>können</w:t>
            </w:r>
            <w:r>
              <w:rPr>
                <w:spacing w:val="-10"/>
                <w:sz w:val="17"/>
              </w:rPr>
              <w:t> </w:t>
            </w:r>
            <w:r>
              <w:rPr>
                <w:sz w:val="17"/>
              </w:rPr>
              <w:t>diejenigen</w:t>
            </w:r>
            <w:r>
              <w:rPr>
                <w:spacing w:val="-11"/>
                <w:sz w:val="17"/>
              </w:rPr>
              <w:t> </w:t>
            </w:r>
            <w:r>
              <w:rPr>
                <w:sz w:val="17"/>
              </w:rPr>
              <w:t>Touchpoints verwenden, für welche sie die entsprechende Berechtigung haben.</w:t>
            </w:r>
          </w:p>
          <w:p>
            <w:pPr>
              <w:pStyle w:val="TableParagraph"/>
              <w:spacing w:before="31"/>
              <w:ind w:left="100" w:right="120"/>
              <w:rPr>
                <w:sz w:val="17"/>
              </w:rPr>
            </w:pPr>
            <w:r>
              <w:rPr>
                <w:sz w:val="17"/>
              </w:rPr>
              <w:t>Bei der Standardausprägung M können die Leistungen durch den jeweiligen Swisscom</w:t>
            </w:r>
            <w:r>
              <w:rPr>
                <w:spacing w:val="-4"/>
                <w:sz w:val="17"/>
              </w:rPr>
              <w:t> </w:t>
            </w:r>
            <w:r>
              <w:rPr>
                <w:sz w:val="17"/>
              </w:rPr>
              <w:t>Partner</w:t>
            </w:r>
            <w:r>
              <w:rPr>
                <w:spacing w:val="-9"/>
                <w:sz w:val="17"/>
              </w:rPr>
              <w:t> </w:t>
            </w:r>
            <w:r>
              <w:rPr>
                <w:sz w:val="17"/>
              </w:rPr>
              <w:t>erbracht</w:t>
            </w:r>
            <w:r>
              <w:rPr>
                <w:spacing w:val="-11"/>
                <w:sz w:val="17"/>
              </w:rPr>
              <w:t> </w:t>
            </w:r>
            <w:r>
              <w:rPr>
                <w:sz w:val="17"/>
              </w:rPr>
              <w:t>werden,</w:t>
            </w:r>
            <w:r>
              <w:rPr>
                <w:spacing w:val="-5"/>
                <w:sz w:val="17"/>
              </w:rPr>
              <w:t> </w:t>
            </w:r>
            <w:r>
              <w:rPr>
                <w:sz w:val="17"/>
              </w:rPr>
              <w:t>sofern</w:t>
            </w:r>
            <w:r>
              <w:rPr>
                <w:spacing w:val="-9"/>
                <w:sz w:val="17"/>
              </w:rPr>
              <w:t> </w:t>
            </w:r>
            <w:r>
              <w:rPr>
                <w:sz w:val="17"/>
              </w:rPr>
              <w:t>dies</w:t>
            </w:r>
            <w:r>
              <w:rPr>
                <w:spacing w:val="-13"/>
                <w:sz w:val="17"/>
              </w:rPr>
              <w:t> </w:t>
            </w:r>
            <w:r>
              <w:rPr>
                <w:sz w:val="17"/>
              </w:rPr>
              <w:t>vertraglich vereinbart</w:t>
            </w:r>
            <w:r>
              <w:rPr>
                <w:spacing w:val="-9"/>
                <w:sz w:val="17"/>
              </w:rPr>
              <w:t> </w:t>
            </w:r>
            <w:r>
              <w:rPr>
                <w:sz w:val="17"/>
              </w:rPr>
              <w:t>wurde.</w:t>
            </w:r>
            <w:r>
              <w:rPr>
                <w:spacing w:val="-5"/>
                <w:sz w:val="17"/>
              </w:rPr>
              <w:t> </w:t>
            </w:r>
            <w:r>
              <w:rPr>
                <w:sz w:val="17"/>
              </w:rPr>
              <w:t>Die Touchpoints von Swisscom (Swisscom Kundencenter, Telefonsupport und Swisscom Shop) werden in diesem Fall ersetzt durch die Touchpoints des jeweiligen Swisscom Partners.</w:t>
            </w:r>
          </w:p>
        </w:tc>
      </w:tr>
      <w:tr>
        <w:trPr>
          <w:trHeight w:val="1060" w:hRule="atLeast"/>
        </w:trPr>
        <w:tc>
          <w:tcPr>
            <w:tcW w:w="1870" w:type="dxa"/>
            <w:tcBorders>
              <w:top w:val="single" w:sz="4" w:space="0" w:color="000000"/>
              <w:left w:val="nil"/>
              <w:bottom w:val="single" w:sz="4" w:space="0" w:color="000000"/>
              <w:right w:val="single" w:sz="4" w:space="0" w:color="000000"/>
            </w:tcBorders>
          </w:tcPr>
          <w:p>
            <w:pPr>
              <w:pStyle w:val="TableParagraph"/>
              <w:spacing w:line="235" w:lineRule="auto" w:before="40"/>
              <w:ind w:left="110" w:right="44"/>
              <w:rPr>
                <w:sz w:val="17"/>
              </w:rPr>
            </w:pPr>
            <w:r>
              <w:rPr>
                <w:spacing w:val="-2"/>
                <w:sz w:val="17"/>
              </w:rPr>
              <w:t>Swisscom Kundencenter</w:t>
            </w:r>
          </w:p>
        </w:tc>
        <w:tc>
          <w:tcPr>
            <w:tcW w:w="6435" w:type="dxa"/>
            <w:tcBorders>
              <w:top w:val="single" w:sz="4" w:space="0" w:color="000000"/>
              <w:left w:val="single" w:sz="4" w:space="0" w:color="000000"/>
              <w:bottom w:val="single" w:sz="4" w:space="0" w:color="000000"/>
              <w:right w:val="nil"/>
            </w:tcBorders>
          </w:tcPr>
          <w:p>
            <w:pPr>
              <w:pStyle w:val="TableParagraph"/>
              <w:spacing w:line="237" w:lineRule="auto" w:before="38"/>
              <w:ind w:left="100" w:right="120"/>
              <w:rPr>
                <w:sz w:val="17"/>
              </w:rPr>
            </w:pPr>
            <w:r>
              <w:rPr>
                <w:sz w:val="17"/>
              </w:rPr>
              <w:t>Das</w:t>
            </w:r>
            <w:r>
              <w:rPr>
                <w:spacing w:val="-4"/>
                <w:sz w:val="17"/>
              </w:rPr>
              <w:t> </w:t>
            </w:r>
            <w:r>
              <w:rPr>
                <w:sz w:val="17"/>
              </w:rPr>
              <w:t>Swisscom</w:t>
            </w:r>
            <w:r>
              <w:rPr>
                <w:spacing w:val="-3"/>
                <w:sz w:val="17"/>
              </w:rPr>
              <w:t> </w:t>
            </w:r>
            <w:r>
              <w:rPr>
                <w:sz w:val="17"/>
              </w:rPr>
              <w:t>Kundencenter</w:t>
            </w:r>
            <w:r>
              <w:rPr>
                <w:spacing w:val="-8"/>
                <w:sz w:val="17"/>
              </w:rPr>
              <w:t> </w:t>
            </w:r>
            <w:r>
              <w:rPr>
                <w:sz w:val="17"/>
              </w:rPr>
              <w:t>dient</w:t>
            </w:r>
            <w:r>
              <w:rPr>
                <w:spacing w:val="-9"/>
                <w:sz w:val="17"/>
              </w:rPr>
              <w:t> </w:t>
            </w:r>
            <w:r>
              <w:rPr>
                <w:sz w:val="17"/>
              </w:rPr>
              <w:t>als</w:t>
            </w:r>
            <w:r>
              <w:rPr>
                <w:spacing w:val="-4"/>
                <w:sz w:val="17"/>
              </w:rPr>
              <w:t> </w:t>
            </w:r>
            <w:r>
              <w:rPr>
                <w:sz w:val="17"/>
              </w:rPr>
              <w:t>Basis</w:t>
            </w:r>
            <w:r>
              <w:rPr>
                <w:spacing w:val="-4"/>
                <w:sz w:val="17"/>
              </w:rPr>
              <w:t> </w:t>
            </w:r>
            <w:r>
              <w:rPr>
                <w:sz w:val="17"/>
              </w:rPr>
              <w:t>für</w:t>
            </w:r>
            <w:r>
              <w:rPr>
                <w:spacing w:val="-2"/>
                <w:sz w:val="17"/>
              </w:rPr>
              <w:t> </w:t>
            </w:r>
            <w:r>
              <w:rPr>
                <w:sz w:val="17"/>
              </w:rPr>
              <w:t>die</w:t>
            </w:r>
            <w:r>
              <w:rPr>
                <w:spacing w:val="-4"/>
                <w:sz w:val="17"/>
              </w:rPr>
              <w:t> </w:t>
            </w:r>
            <w:r>
              <w:rPr>
                <w:sz w:val="17"/>
              </w:rPr>
              <w:t>Erbringung</w:t>
            </w:r>
            <w:r>
              <w:rPr>
                <w:spacing w:val="-10"/>
                <w:sz w:val="17"/>
              </w:rPr>
              <w:t> </w:t>
            </w:r>
            <w:r>
              <w:rPr>
                <w:sz w:val="17"/>
              </w:rPr>
              <w:t>der</w:t>
            </w:r>
            <w:r>
              <w:rPr>
                <w:spacing w:val="-10"/>
                <w:sz w:val="17"/>
              </w:rPr>
              <w:t> </w:t>
            </w:r>
            <w:r>
              <w:rPr>
                <w:sz w:val="17"/>
              </w:rPr>
              <w:t>Leistungen.</w:t>
            </w:r>
            <w:r>
              <w:rPr>
                <w:spacing w:val="-6"/>
                <w:sz w:val="17"/>
              </w:rPr>
              <w:t> </w:t>
            </w:r>
            <w:r>
              <w:rPr>
                <w:sz w:val="17"/>
              </w:rPr>
              <w:t>Die Benutzer</w:t>
            </w:r>
            <w:r>
              <w:rPr>
                <w:spacing w:val="-10"/>
                <w:sz w:val="17"/>
              </w:rPr>
              <w:t> </w:t>
            </w:r>
            <w:r>
              <w:rPr>
                <w:sz w:val="17"/>
              </w:rPr>
              <w:t>erhalten</w:t>
            </w:r>
            <w:r>
              <w:rPr>
                <w:spacing w:val="-4"/>
                <w:sz w:val="17"/>
              </w:rPr>
              <w:t> </w:t>
            </w:r>
            <w:r>
              <w:rPr>
                <w:sz w:val="17"/>
              </w:rPr>
              <w:t>Zugriff</w:t>
            </w:r>
            <w:r>
              <w:rPr>
                <w:spacing w:val="-8"/>
                <w:sz w:val="17"/>
              </w:rPr>
              <w:t> </w:t>
            </w:r>
            <w:r>
              <w:rPr>
                <w:sz w:val="17"/>
              </w:rPr>
              <w:t>auf</w:t>
            </w:r>
            <w:r>
              <w:rPr>
                <w:spacing w:val="-12"/>
                <w:sz w:val="17"/>
              </w:rPr>
              <w:t> </w:t>
            </w:r>
            <w:r>
              <w:rPr>
                <w:sz w:val="17"/>
              </w:rPr>
              <w:t>das</w:t>
            </w:r>
            <w:r>
              <w:rPr>
                <w:spacing w:val="-7"/>
                <w:sz w:val="17"/>
              </w:rPr>
              <w:t> </w:t>
            </w:r>
            <w:r>
              <w:rPr>
                <w:sz w:val="17"/>
              </w:rPr>
              <w:t>Swisscom</w:t>
            </w:r>
            <w:r>
              <w:rPr>
                <w:spacing w:val="-4"/>
                <w:sz w:val="17"/>
              </w:rPr>
              <w:t> </w:t>
            </w:r>
            <w:r>
              <w:rPr>
                <w:sz w:val="17"/>
              </w:rPr>
              <w:t>Kundencenter</w:t>
            </w:r>
            <w:r>
              <w:rPr>
                <w:spacing w:val="-5"/>
                <w:sz w:val="17"/>
              </w:rPr>
              <w:t> </w:t>
            </w:r>
            <w:r>
              <w:rPr>
                <w:sz w:val="17"/>
              </w:rPr>
              <w:t>für</w:t>
            </w:r>
            <w:r>
              <w:rPr>
                <w:spacing w:val="-4"/>
                <w:sz w:val="17"/>
              </w:rPr>
              <w:t> </w:t>
            </w:r>
            <w:r>
              <w:rPr>
                <w:sz w:val="17"/>
              </w:rPr>
              <w:t>das</w:t>
            </w:r>
            <w:r>
              <w:rPr>
                <w:spacing w:val="-11"/>
                <w:sz w:val="17"/>
              </w:rPr>
              <w:t> </w:t>
            </w:r>
            <w:r>
              <w:rPr>
                <w:sz w:val="17"/>
              </w:rPr>
              <w:t>Verwalten</w:t>
            </w:r>
            <w:r>
              <w:rPr>
                <w:spacing w:val="-8"/>
                <w:sz w:val="17"/>
              </w:rPr>
              <w:t> </w:t>
            </w:r>
            <w:r>
              <w:rPr>
                <w:sz w:val="17"/>
              </w:rPr>
              <w:t>ihrer SIM-Karten, Abonnemente und Geräte. Abhängig von der gewählten Standardausprägung können die Benutzer unterschiedliche Geschäftsfälle selbständig ausführen.</w:t>
            </w:r>
          </w:p>
        </w:tc>
      </w:tr>
      <w:tr>
        <w:trPr>
          <w:trHeight w:val="661" w:hRule="atLeast"/>
        </w:trPr>
        <w:tc>
          <w:tcPr>
            <w:tcW w:w="1870" w:type="dxa"/>
            <w:tcBorders>
              <w:top w:val="single" w:sz="4" w:space="0" w:color="000000"/>
              <w:left w:val="nil"/>
              <w:bottom w:val="single" w:sz="4" w:space="0" w:color="000000"/>
              <w:right w:val="single" w:sz="4" w:space="0" w:color="000000"/>
            </w:tcBorders>
          </w:tcPr>
          <w:p>
            <w:pPr>
              <w:pStyle w:val="TableParagraph"/>
              <w:spacing w:line="235" w:lineRule="auto" w:before="40"/>
              <w:ind w:left="110"/>
              <w:rPr>
                <w:sz w:val="17"/>
              </w:rPr>
            </w:pPr>
            <w:r>
              <w:rPr>
                <w:sz w:val="17"/>
              </w:rPr>
              <w:t>Verwaltung</w:t>
            </w:r>
            <w:r>
              <w:rPr>
                <w:spacing w:val="-13"/>
                <w:sz w:val="17"/>
              </w:rPr>
              <w:t> </w:t>
            </w:r>
            <w:r>
              <w:rPr>
                <w:sz w:val="17"/>
              </w:rPr>
              <w:t>der</w:t>
            </w:r>
            <w:r>
              <w:rPr>
                <w:spacing w:val="-13"/>
                <w:sz w:val="17"/>
              </w:rPr>
              <w:t> </w:t>
            </w:r>
            <w:r>
              <w:rPr>
                <w:sz w:val="17"/>
              </w:rPr>
              <w:t>SIM-</w:t>
            </w:r>
            <w:r>
              <w:rPr>
                <w:spacing w:val="-2"/>
                <w:sz w:val="17"/>
              </w:rPr>
              <w:t>Karten</w:t>
            </w:r>
          </w:p>
        </w:tc>
        <w:tc>
          <w:tcPr>
            <w:tcW w:w="6435" w:type="dxa"/>
            <w:tcBorders>
              <w:top w:val="single" w:sz="4" w:space="0" w:color="000000"/>
              <w:left w:val="single" w:sz="4" w:space="0" w:color="000000"/>
              <w:bottom w:val="single" w:sz="4" w:space="0" w:color="000000"/>
              <w:right w:val="nil"/>
            </w:tcBorders>
          </w:tcPr>
          <w:p>
            <w:pPr>
              <w:pStyle w:val="TableParagraph"/>
              <w:spacing w:line="237" w:lineRule="auto" w:before="38"/>
              <w:ind w:left="100" w:right="417"/>
              <w:jc w:val="both"/>
              <w:rPr>
                <w:sz w:val="17"/>
              </w:rPr>
            </w:pPr>
            <w:r>
              <w:rPr>
                <w:sz w:val="17"/>
              </w:rPr>
              <w:t>Die Benutzer</w:t>
            </w:r>
            <w:r>
              <w:rPr>
                <w:spacing w:val="-4"/>
                <w:sz w:val="17"/>
              </w:rPr>
              <w:t> </w:t>
            </w:r>
            <w:r>
              <w:rPr>
                <w:sz w:val="17"/>
              </w:rPr>
              <w:t>haben</w:t>
            </w:r>
            <w:r>
              <w:rPr>
                <w:spacing w:val="-1"/>
                <w:sz w:val="17"/>
              </w:rPr>
              <w:t> </w:t>
            </w:r>
            <w:r>
              <w:rPr>
                <w:sz w:val="17"/>
              </w:rPr>
              <w:t>die</w:t>
            </w:r>
            <w:r>
              <w:rPr>
                <w:spacing w:val="-6"/>
                <w:sz w:val="17"/>
              </w:rPr>
              <w:t> </w:t>
            </w:r>
            <w:r>
              <w:rPr>
                <w:sz w:val="17"/>
              </w:rPr>
              <w:t>Möglichkeit,</w:t>
            </w:r>
            <w:r>
              <w:rPr>
                <w:spacing w:val="-6"/>
                <w:sz w:val="17"/>
              </w:rPr>
              <w:t> </w:t>
            </w:r>
            <w:r>
              <w:rPr>
                <w:sz w:val="17"/>
              </w:rPr>
              <w:t>ihre SIM-Karten selbständig im</w:t>
            </w:r>
            <w:r>
              <w:rPr>
                <w:spacing w:val="-8"/>
                <w:sz w:val="17"/>
              </w:rPr>
              <w:t> </w:t>
            </w:r>
            <w:r>
              <w:rPr>
                <w:sz w:val="17"/>
              </w:rPr>
              <w:t>Swisscom Kundencenter</w:t>
            </w:r>
            <w:r>
              <w:rPr>
                <w:spacing w:val="-10"/>
                <w:sz w:val="17"/>
              </w:rPr>
              <w:t> </w:t>
            </w:r>
            <w:r>
              <w:rPr>
                <w:sz w:val="17"/>
              </w:rPr>
              <w:t>zu</w:t>
            </w:r>
            <w:r>
              <w:rPr>
                <w:spacing w:val="-11"/>
                <w:sz w:val="17"/>
              </w:rPr>
              <w:t> </w:t>
            </w:r>
            <w:r>
              <w:rPr>
                <w:sz w:val="17"/>
              </w:rPr>
              <w:t>verwalten:</w:t>
            </w:r>
            <w:r>
              <w:rPr>
                <w:spacing w:val="-7"/>
                <w:sz w:val="17"/>
              </w:rPr>
              <w:t> </w:t>
            </w:r>
            <w:r>
              <w:rPr>
                <w:sz w:val="17"/>
              </w:rPr>
              <w:t>PUK</w:t>
            </w:r>
            <w:r>
              <w:rPr>
                <w:spacing w:val="-9"/>
                <w:sz w:val="17"/>
              </w:rPr>
              <w:t> </w:t>
            </w:r>
            <w:r>
              <w:rPr>
                <w:sz w:val="17"/>
              </w:rPr>
              <w:t>anzeigen,</w:t>
            </w:r>
            <w:r>
              <w:rPr>
                <w:spacing w:val="-9"/>
                <w:sz w:val="17"/>
              </w:rPr>
              <w:t> </w:t>
            </w:r>
            <w:r>
              <w:rPr>
                <w:sz w:val="17"/>
              </w:rPr>
              <w:t>Ersatz-SIM-Karten</w:t>
            </w:r>
            <w:r>
              <w:rPr>
                <w:spacing w:val="-11"/>
                <w:sz w:val="17"/>
              </w:rPr>
              <w:t> </w:t>
            </w:r>
            <w:r>
              <w:rPr>
                <w:sz w:val="17"/>
              </w:rPr>
              <w:t>bestellen</w:t>
            </w:r>
            <w:r>
              <w:rPr>
                <w:spacing w:val="-4"/>
                <w:sz w:val="17"/>
              </w:rPr>
              <w:t> </w:t>
            </w:r>
            <w:r>
              <w:rPr>
                <w:sz w:val="17"/>
              </w:rPr>
              <w:t>sowie SIM-Karten sperren und entsperren.</w:t>
            </w:r>
          </w:p>
        </w:tc>
      </w:tr>
      <w:tr>
        <w:trPr>
          <w:trHeight w:val="863" w:hRule="atLeast"/>
        </w:trPr>
        <w:tc>
          <w:tcPr>
            <w:tcW w:w="1870" w:type="dxa"/>
            <w:tcBorders>
              <w:top w:val="single" w:sz="4" w:space="0" w:color="000000"/>
              <w:left w:val="nil"/>
              <w:bottom w:val="single" w:sz="4" w:space="0" w:color="000000"/>
              <w:right w:val="single" w:sz="4" w:space="0" w:color="000000"/>
            </w:tcBorders>
          </w:tcPr>
          <w:p>
            <w:pPr>
              <w:pStyle w:val="TableParagraph"/>
              <w:spacing w:before="34"/>
              <w:ind w:left="110" w:right="580"/>
              <w:rPr>
                <w:sz w:val="17"/>
              </w:rPr>
            </w:pPr>
            <w:r>
              <w:rPr>
                <w:sz w:val="17"/>
              </w:rPr>
              <w:t>Verwaltung</w:t>
            </w:r>
            <w:r>
              <w:rPr>
                <w:spacing w:val="-13"/>
                <w:sz w:val="17"/>
              </w:rPr>
              <w:t> </w:t>
            </w:r>
            <w:r>
              <w:rPr>
                <w:sz w:val="17"/>
              </w:rPr>
              <w:t>der </w:t>
            </w:r>
            <w:r>
              <w:rPr>
                <w:spacing w:val="-2"/>
                <w:sz w:val="17"/>
              </w:rPr>
              <w:t>Abonnemente</w:t>
            </w:r>
          </w:p>
        </w:tc>
        <w:tc>
          <w:tcPr>
            <w:tcW w:w="6435" w:type="dxa"/>
            <w:tcBorders>
              <w:top w:val="single" w:sz="4" w:space="0" w:color="000000"/>
              <w:left w:val="single" w:sz="4" w:space="0" w:color="000000"/>
              <w:bottom w:val="single" w:sz="4" w:space="0" w:color="000000"/>
              <w:right w:val="nil"/>
            </w:tcBorders>
          </w:tcPr>
          <w:p>
            <w:pPr>
              <w:pStyle w:val="TableParagraph"/>
              <w:spacing w:before="34"/>
              <w:ind w:left="100" w:right="161"/>
              <w:rPr>
                <w:sz w:val="17"/>
              </w:rPr>
            </w:pPr>
            <w:r>
              <w:rPr>
                <w:sz w:val="17"/>
              </w:rPr>
              <w:t>Die</w:t>
            </w:r>
            <w:r>
              <w:rPr>
                <w:spacing w:val="-4"/>
                <w:sz w:val="17"/>
              </w:rPr>
              <w:t> </w:t>
            </w:r>
            <w:r>
              <w:rPr>
                <w:sz w:val="17"/>
              </w:rPr>
              <w:t>Benutzer</w:t>
            </w:r>
            <w:r>
              <w:rPr>
                <w:spacing w:val="-8"/>
                <w:sz w:val="17"/>
              </w:rPr>
              <w:t> </w:t>
            </w:r>
            <w:r>
              <w:rPr>
                <w:sz w:val="17"/>
              </w:rPr>
              <w:t>haben</w:t>
            </w:r>
            <w:r>
              <w:rPr>
                <w:spacing w:val="-5"/>
                <w:sz w:val="17"/>
              </w:rPr>
              <w:t> </w:t>
            </w:r>
            <w:r>
              <w:rPr>
                <w:sz w:val="17"/>
              </w:rPr>
              <w:t>die</w:t>
            </w:r>
            <w:r>
              <w:rPr>
                <w:spacing w:val="-10"/>
                <w:sz w:val="17"/>
              </w:rPr>
              <w:t> </w:t>
            </w:r>
            <w:r>
              <w:rPr>
                <w:sz w:val="17"/>
              </w:rPr>
              <w:t>Möglichkeit,</w:t>
            </w:r>
            <w:r>
              <w:rPr>
                <w:spacing w:val="-10"/>
                <w:sz w:val="17"/>
              </w:rPr>
              <w:t> </w:t>
            </w:r>
            <w:r>
              <w:rPr>
                <w:sz w:val="17"/>
              </w:rPr>
              <w:t>ihre</w:t>
            </w:r>
            <w:r>
              <w:rPr>
                <w:spacing w:val="-5"/>
                <w:sz w:val="17"/>
              </w:rPr>
              <w:t> </w:t>
            </w:r>
            <w:r>
              <w:rPr>
                <w:sz w:val="17"/>
              </w:rPr>
              <w:t>Abonnemente</w:t>
            </w:r>
            <w:r>
              <w:rPr>
                <w:spacing w:val="-9"/>
                <w:sz w:val="17"/>
              </w:rPr>
              <w:t> </w:t>
            </w:r>
            <w:r>
              <w:rPr>
                <w:sz w:val="17"/>
              </w:rPr>
              <w:t>selbständig</w:t>
            </w:r>
            <w:r>
              <w:rPr>
                <w:spacing w:val="-10"/>
                <w:sz w:val="17"/>
              </w:rPr>
              <w:t> </w:t>
            </w:r>
            <w:r>
              <w:rPr>
                <w:sz w:val="17"/>
              </w:rPr>
              <w:t>im</w:t>
            </w:r>
            <w:r>
              <w:rPr>
                <w:spacing w:val="-7"/>
                <w:sz w:val="17"/>
              </w:rPr>
              <w:t> </w:t>
            </w:r>
            <w:r>
              <w:rPr>
                <w:sz w:val="17"/>
              </w:rPr>
              <w:t>Swisscom Kundencenter zu verwalten: u.a. Multi Device Option verwalten, Rufnummer suspendieren, Abonnement kündigen und Rufnummer übernehmen auf ein anderes</w:t>
            </w:r>
            <w:r>
              <w:rPr>
                <w:spacing w:val="-5"/>
                <w:sz w:val="17"/>
              </w:rPr>
              <w:t> </w:t>
            </w:r>
            <w:r>
              <w:rPr>
                <w:sz w:val="17"/>
              </w:rPr>
              <w:t>Abonnement.</w:t>
            </w:r>
          </w:p>
        </w:tc>
      </w:tr>
      <w:tr>
        <w:trPr>
          <w:trHeight w:val="1063" w:hRule="atLeast"/>
        </w:trPr>
        <w:tc>
          <w:tcPr>
            <w:tcW w:w="1870" w:type="dxa"/>
            <w:tcBorders>
              <w:top w:val="single" w:sz="4" w:space="0" w:color="000000"/>
              <w:left w:val="nil"/>
              <w:bottom w:val="nil"/>
              <w:right w:val="single" w:sz="4" w:space="0" w:color="000000"/>
            </w:tcBorders>
          </w:tcPr>
          <w:p>
            <w:pPr>
              <w:pStyle w:val="TableParagraph"/>
              <w:spacing w:before="34"/>
              <w:ind w:left="110"/>
              <w:rPr>
                <w:sz w:val="17"/>
              </w:rPr>
            </w:pPr>
            <w:r>
              <w:rPr>
                <w:spacing w:val="-2"/>
                <w:sz w:val="17"/>
              </w:rPr>
              <w:t>Geräteverwaltung</w:t>
            </w:r>
          </w:p>
        </w:tc>
        <w:tc>
          <w:tcPr>
            <w:tcW w:w="6435" w:type="dxa"/>
            <w:tcBorders>
              <w:top w:val="single" w:sz="4" w:space="0" w:color="000000"/>
              <w:left w:val="single" w:sz="4" w:space="0" w:color="000000"/>
              <w:bottom w:val="nil"/>
              <w:right w:val="nil"/>
            </w:tcBorders>
          </w:tcPr>
          <w:p>
            <w:pPr>
              <w:pStyle w:val="TableParagraph"/>
              <w:spacing w:before="34"/>
              <w:ind w:left="100" w:right="161"/>
              <w:rPr>
                <w:sz w:val="17"/>
              </w:rPr>
            </w:pPr>
            <w:r>
              <w:rPr>
                <w:sz w:val="17"/>
              </w:rPr>
              <w:t>Das</w:t>
            </w:r>
            <w:r>
              <w:rPr>
                <w:spacing w:val="-6"/>
                <w:sz w:val="17"/>
              </w:rPr>
              <w:t> </w:t>
            </w:r>
            <w:r>
              <w:rPr>
                <w:sz w:val="17"/>
              </w:rPr>
              <w:t>Verwalten</w:t>
            </w:r>
            <w:r>
              <w:rPr>
                <w:spacing w:val="-5"/>
                <w:sz w:val="17"/>
              </w:rPr>
              <w:t> </w:t>
            </w:r>
            <w:r>
              <w:rPr>
                <w:sz w:val="17"/>
              </w:rPr>
              <w:t>der</w:t>
            </w:r>
            <w:r>
              <w:rPr>
                <w:spacing w:val="-4"/>
                <w:sz w:val="17"/>
              </w:rPr>
              <w:t> </w:t>
            </w:r>
            <w:r>
              <w:rPr>
                <w:sz w:val="17"/>
              </w:rPr>
              <w:t>Geräte</w:t>
            </w:r>
            <w:r>
              <w:rPr>
                <w:spacing w:val="-10"/>
                <w:sz w:val="17"/>
              </w:rPr>
              <w:t> </w:t>
            </w:r>
            <w:r>
              <w:rPr>
                <w:sz w:val="17"/>
              </w:rPr>
              <w:t>ist</w:t>
            </w:r>
            <w:r>
              <w:rPr>
                <w:spacing w:val="-8"/>
                <w:sz w:val="17"/>
              </w:rPr>
              <w:t> </w:t>
            </w:r>
            <w:r>
              <w:rPr>
                <w:sz w:val="17"/>
              </w:rPr>
              <w:t>nur</w:t>
            </w:r>
            <w:r>
              <w:rPr>
                <w:spacing w:val="-12"/>
                <w:sz w:val="17"/>
              </w:rPr>
              <w:t> </w:t>
            </w:r>
            <w:r>
              <w:rPr>
                <w:sz w:val="17"/>
              </w:rPr>
              <w:t>mittels</w:t>
            </w:r>
            <w:r>
              <w:rPr>
                <w:spacing w:val="-6"/>
                <w:sz w:val="17"/>
              </w:rPr>
              <w:t> </w:t>
            </w:r>
            <w:r>
              <w:rPr>
                <w:sz w:val="17"/>
              </w:rPr>
              <w:t>den</w:t>
            </w:r>
            <w:r>
              <w:rPr>
                <w:spacing w:val="-4"/>
                <w:sz w:val="17"/>
              </w:rPr>
              <w:t> </w:t>
            </w:r>
            <w:r>
              <w:rPr>
                <w:sz w:val="17"/>
              </w:rPr>
              <w:t>adaptierbaren</w:t>
            </w:r>
            <w:r>
              <w:rPr>
                <w:spacing w:val="-5"/>
                <w:sz w:val="17"/>
              </w:rPr>
              <w:t> </w:t>
            </w:r>
            <w:r>
              <w:rPr>
                <w:sz w:val="17"/>
              </w:rPr>
              <w:t>Services</w:t>
            </w:r>
            <w:r>
              <w:rPr>
                <w:spacing w:val="-6"/>
                <w:sz w:val="17"/>
              </w:rPr>
              <w:t> </w:t>
            </w:r>
            <w:r>
              <w:rPr>
                <w:sz w:val="17"/>
              </w:rPr>
              <w:t>"Devices-as-a-Service" oder "Enterprise Mobility Management" möglich. Im Swisscom Kundencenter können die Benutzer mit "Device-as-a-Service"</w:t>
            </w:r>
            <w:r>
              <w:rPr>
                <w:spacing w:val="40"/>
                <w:sz w:val="17"/>
              </w:rPr>
              <w:t> </w:t>
            </w:r>
            <w:r>
              <w:rPr>
                <w:sz w:val="17"/>
              </w:rPr>
              <w:t>einen Geräteaustausch</w:t>
            </w:r>
            <w:r>
              <w:rPr>
                <w:spacing w:val="-2"/>
                <w:sz w:val="17"/>
              </w:rPr>
              <w:t> </w:t>
            </w:r>
            <w:r>
              <w:rPr>
                <w:sz w:val="17"/>
              </w:rPr>
              <w:t>auslösen und</w:t>
            </w:r>
            <w:r>
              <w:rPr>
                <w:spacing w:val="-7"/>
                <w:sz w:val="17"/>
              </w:rPr>
              <w:t> </w:t>
            </w:r>
            <w:r>
              <w:rPr>
                <w:sz w:val="17"/>
              </w:rPr>
              <w:t>mit</w:t>
            </w:r>
            <w:r>
              <w:rPr>
                <w:spacing w:val="-1"/>
                <w:sz w:val="17"/>
              </w:rPr>
              <w:t> </w:t>
            </w:r>
            <w:r>
              <w:rPr>
                <w:sz w:val="17"/>
              </w:rPr>
              <w:t>"Enterprise</w:t>
            </w:r>
            <w:r>
              <w:rPr>
                <w:spacing w:val="-5"/>
                <w:sz w:val="17"/>
              </w:rPr>
              <w:t> </w:t>
            </w:r>
            <w:r>
              <w:rPr>
                <w:sz w:val="17"/>
              </w:rPr>
              <w:t>Mobility</w:t>
            </w:r>
            <w:r>
              <w:rPr>
                <w:spacing w:val="-1"/>
                <w:sz w:val="17"/>
              </w:rPr>
              <w:t> </w:t>
            </w:r>
            <w:r>
              <w:rPr>
                <w:sz w:val="17"/>
              </w:rPr>
              <w:t>Management"</w:t>
            </w:r>
            <w:r>
              <w:rPr>
                <w:spacing w:val="-8"/>
                <w:sz w:val="17"/>
              </w:rPr>
              <w:t> </w:t>
            </w:r>
            <w:r>
              <w:rPr>
                <w:sz w:val="17"/>
              </w:rPr>
              <w:t>ihre Geräte sperren/entsperren sowie auf Werkeinstellung zurücksetzen lassen.</w:t>
            </w:r>
          </w:p>
        </w:tc>
      </w:tr>
    </w:tbl>
    <w:p>
      <w:pPr>
        <w:pStyle w:val="TableParagraph"/>
        <w:spacing w:after="0"/>
        <w:rPr>
          <w:sz w:val="17"/>
        </w:rPr>
        <w:sectPr>
          <w:pgSz w:w="12240" w:h="15840"/>
          <w:pgMar w:header="398" w:footer="2166" w:top="1840" w:bottom="2360" w:left="360" w:right="1080"/>
        </w:sectPr>
      </w:pPr>
    </w:p>
    <w:p>
      <w:pPr>
        <w:pStyle w:val="BodyText"/>
        <w:rPr>
          <w:b/>
          <w:sz w:val="20"/>
        </w:rPr>
      </w:pPr>
    </w:p>
    <w:p>
      <w:pPr>
        <w:pStyle w:val="BodyText"/>
        <w:spacing w:before="21"/>
        <w:rPr>
          <w:b/>
          <w:sz w:val="20"/>
        </w:rPr>
      </w:pPr>
    </w:p>
    <w:p>
      <w:pPr>
        <w:pStyle w:val="BodyText"/>
        <w:spacing w:after="0"/>
        <w:rPr>
          <w:b/>
          <w:sz w:val="20"/>
        </w:rPr>
        <w:sectPr>
          <w:headerReference w:type="default" r:id="rId76"/>
          <w:footerReference w:type="default" r:id="rId77"/>
          <w:pgSz w:w="12240" w:h="15840"/>
          <w:pgMar w:header="398" w:footer="954" w:top="1840" w:bottom="1140" w:left="360" w:right="1080"/>
        </w:sectPr>
      </w:pPr>
    </w:p>
    <w:p>
      <w:pPr>
        <w:spacing w:before="101"/>
        <w:ind w:left="1975" w:right="0" w:firstLine="0"/>
        <w:jc w:val="left"/>
        <w:rPr>
          <w:b/>
          <w:sz w:val="17"/>
        </w:rPr>
      </w:pPr>
      <w:r>
        <w:rPr>
          <w:b/>
          <w:sz w:val="17"/>
        </w:rPr>
        <mc:AlternateContent>
          <mc:Choice Requires="wps">
            <w:drawing>
              <wp:anchor distT="0" distB="0" distL="0" distR="0" allowOverlap="1" layoutInCell="1" locked="0" behindDoc="0" simplePos="0" relativeHeight="15771648">
                <wp:simplePos x="0" y="0"/>
                <wp:positionH relativeFrom="page">
                  <wp:posOffset>7007352</wp:posOffset>
                </wp:positionH>
                <wp:positionV relativeFrom="page">
                  <wp:posOffset>4779264</wp:posOffset>
                </wp:positionV>
                <wp:extent cx="269875" cy="6350"/>
                <wp:effectExtent l="0" t="0" r="0" b="0"/>
                <wp:wrapNone/>
                <wp:docPr id="246" name="Graphic 246"/>
                <wp:cNvGraphicFramePr>
                  <a:graphicFrameLocks/>
                </wp:cNvGraphicFramePr>
                <a:graphic>
                  <a:graphicData uri="http://schemas.microsoft.com/office/word/2010/wordprocessingShape">
                    <wps:wsp>
                      <wps:cNvPr id="246" name="Graphic 246"/>
                      <wps:cNvSpPr/>
                      <wps:spPr>
                        <a:xfrm>
                          <a:off x="0" y="0"/>
                          <a:ext cx="269875" cy="6350"/>
                        </a:xfrm>
                        <a:custGeom>
                          <a:avLst/>
                          <a:gdLst/>
                          <a:ahLst/>
                          <a:cxnLst/>
                          <a:rect l="l" t="t" r="r" b="b"/>
                          <a:pathLst>
                            <a:path w="269875" h="6350">
                              <a:moveTo>
                                <a:pt x="269748" y="6095"/>
                              </a:moveTo>
                              <a:lnTo>
                                <a:pt x="0" y="6095"/>
                              </a:lnTo>
                              <a:lnTo>
                                <a:pt x="0" y="0"/>
                              </a:lnTo>
                              <a:lnTo>
                                <a:pt x="269748" y="0"/>
                              </a:lnTo>
                              <a:lnTo>
                                <a:pt x="269748" y="6095"/>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76001pt;margin-top:376.320007pt;width:21.240006pt;height:.479988pt;mso-position-horizontal-relative:page;mso-position-vertical-relative:page;z-index:15771648" id="docshape185" filled="true" fillcolor="#77ccff" stroked="false">
                <v:fill type="solid"/>
                <w10:wrap type="none"/>
              </v:rect>
            </w:pict>
          </mc:Fallback>
        </mc:AlternateContent>
      </w:r>
      <w:r>
        <w:rPr>
          <w:b/>
          <w:sz w:val="17"/>
        </w:rPr>
        <mc:AlternateContent>
          <mc:Choice Requires="wps">
            <w:drawing>
              <wp:anchor distT="0" distB="0" distL="0" distR="0" allowOverlap="1" layoutInCell="1" locked="0" behindDoc="0" simplePos="0" relativeHeight="15772160">
                <wp:simplePos x="0" y="0"/>
                <wp:positionH relativeFrom="page">
                  <wp:posOffset>7007352</wp:posOffset>
                </wp:positionH>
                <wp:positionV relativeFrom="page">
                  <wp:posOffset>5902451</wp:posOffset>
                </wp:positionV>
                <wp:extent cx="269875" cy="1127760"/>
                <wp:effectExtent l="0" t="0" r="0" b="0"/>
                <wp:wrapNone/>
                <wp:docPr id="247" name="Group 247"/>
                <wp:cNvGraphicFramePr>
                  <a:graphicFrameLocks/>
                </wp:cNvGraphicFramePr>
                <a:graphic>
                  <a:graphicData uri="http://schemas.microsoft.com/office/word/2010/wordprocessingGroup">
                    <wpg:wgp>
                      <wpg:cNvPr id="247" name="Group 247"/>
                      <wpg:cNvGrpSpPr/>
                      <wpg:grpSpPr>
                        <a:xfrm>
                          <a:off x="0" y="0"/>
                          <a:ext cx="269875" cy="1127760"/>
                          <a:chExt cx="269875" cy="1127760"/>
                        </a:xfrm>
                      </wpg:grpSpPr>
                      <wps:wsp>
                        <wps:cNvPr id="248" name="Graphic 248"/>
                        <wps:cNvSpPr/>
                        <wps:spPr>
                          <a:xfrm>
                            <a:off x="0" y="7619"/>
                            <a:ext cx="269875" cy="1115695"/>
                          </a:xfrm>
                          <a:custGeom>
                            <a:avLst/>
                            <a:gdLst/>
                            <a:ahLst/>
                            <a:cxnLst/>
                            <a:rect l="l" t="t" r="r" b="b"/>
                            <a:pathLst>
                              <a:path w="269875" h="1115695">
                                <a:moveTo>
                                  <a:pt x="269748" y="1115567"/>
                                </a:moveTo>
                                <a:lnTo>
                                  <a:pt x="0" y="1115567"/>
                                </a:lnTo>
                                <a:lnTo>
                                  <a:pt x="0" y="0"/>
                                </a:lnTo>
                                <a:lnTo>
                                  <a:pt x="269748" y="0"/>
                                </a:lnTo>
                                <a:lnTo>
                                  <a:pt x="269748" y="1115567"/>
                                </a:lnTo>
                                <a:close/>
                              </a:path>
                            </a:pathLst>
                          </a:custGeom>
                          <a:solidFill>
                            <a:srgbClr val="70CAFF"/>
                          </a:solidFill>
                        </wps:spPr>
                        <wps:bodyPr wrap="square" lIns="0" tIns="0" rIns="0" bIns="0" rtlCol="0">
                          <a:prstTxWarp prst="textNoShape">
                            <a:avLst/>
                          </a:prstTxWarp>
                          <a:noAutofit/>
                        </wps:bodyPr>
                      </wps:wsp>
                      <wps:wsp>
                        <wps:cNvPr id="249" name="Graphic 249"/>
                        <wps:cNvSpPr/>
                        <wps:spPr>
                          <a:xfrm>
                            <a:off x="0" y="0"/>
                            <a:ext cx="269875" cy="1128395"/>
                          </a:xfrm>
                          <a:custGeom>
                            <a:avLst/>
                            <a:gdLst/>
                            <a:ahLst/>
                            <a:cxnLst/>
                            <a:rect l="l" t="t" r="r" b="b"/>
                            <a:pathLst>
                              <a:path w="269875" h="1128395">
                                <a:moveTo>
                                  <a:pt x="269748" y="1121664"/>
                                </a:moveTo>
                                <a:lnTo>
                                  <a:pt x="0" y="1121664"/>
                                </a:lnTo>
                                <a:lnTo>
                                  <a:pt x="0" y="1127772"/>
                                </a:lnTo>
                                <a:lnTo>
                                  <a:pt x="269748" y="1127772"/>
                                </a:lnTo>
                                <a:lnTo>
                                  <a:pt x="269748" y="1121664"/>
                                </a:lnTo>
                                <a:close/>
                              </a:path>
                              <a:path w="269875" h="1128395">
                                <a:moveTo>
                                  <a:pt x="269748" y="0"/>
                                </a:moveTo>
                                <a:lnTo>
                                  <a:pt x="0" y="0"/>
                                </a:lnTo>
                                <a:lnTo>
                                  <a:pt x="0" y="4572"/>
                                </a:lnTo>
                                <a:lnTo>
                                  <a:pt x="269748" y="4572"/>
                                </a:lnTo>
                                <a:lnTo>
                                  <a:pt x="269748" y="0"/>
                                </a:lnTo>
                                <a:close/>
                              </a:path>
                            </a:pathLst>
                          </a:custGeom>
                          <a:solidFill>
                            <a:srgbClr val="77CCFF"/>
                          </a:solidFill>
                        </wps:spPr>
                        <wps:bodyPr wrap="square" lIns="0" tIns="0" rIns="0" bIns="0" rtlCol="0">
                          <a:prstTxWarp prst="textNoShape">
                            <a:avLst/>
                          </a:prstTxWarp>
                          <a:noAutofit/>
                        </wps:bodyPr>
                      </wps:wsp>
                    </wpg:wgp>
                  </a:graphicData>
                </a:graphic>
              </wp:anchor>
            </w:drawing>
          </mc:Choice>
          <mc:Fallback>
            <w:pict>
              <v:group style="position:absolute;margin-left:551.76001pt;margin-top:464.759979pt;width:21.25pt;height:88.8pt;mso-position-horizontal-relative:page;mso-position-vertical-relative:page;z-index:15772160" id="docshapegroup186" coordorigin="11035,9295" coordsize="425,1776">
                <v:rect style="position:absolute;left:11035;top:9307;width:425;height:1757" id="docshape187" filled="true" fillcolor="#70caff" stroked="false">
                  <v:fill type="solid"/>
                </v:rect>
                <v:shape style="position:absolute;left:11035;top:9295;width:425;height:1777" id="docshape188" coordorigin="11035,9295" coordsize="425,1777" path="m11460,11062l11035,11062,11035,11071,11460,11071,11460,11062xm11460,9295l11035,9295,11035,9302,11460,9302,11460,9295xe" filled="true" fillcolor="#77ccff" stroked="false">
                  <v:path arrowok="t"/>
                  <v:fill type="solid"/>
                </v:shape>
                <w10:wrap type="none"/>
              </v:group>
            </w:pict>
          </mc:Fallback>
        </mc:AlternateContent>
      </w:r>
      <w:r>
        <w:rPr>
          <w:b/>
          <w:sz w:val="17"/>
        </w:rPr>
        <mc:AlternateContent>
          <mc:Choice Requires="wps">
            <w:drawing>
              <wp:anchor distT="0" distB="0" distL="0" distR="0" allowOverlap="1" layoutInCell="1" locked="0" behindDoc="0" simplePos="0" relativeHeight="15772672">
                <wp:simplePos x="0" y="0"/>
                <wp:positionH relativeFrom="page">
                  <wp:posOffset>7007352</wp:posOffset>
                </wp:positionH>
                <wp:positionV relativeFrom="page">
                  <wp:posOffset>8151876</wp:posOffset>
                </wp:positionV>
                <wp:extent cx="269875" cy="6350"/>
                <wp:effectExtent l="0" t="0" r="0" b="0"/>
                <wp:wrapNone/>
                <wp:docPr id="250" name="Graphic 250"/>
                <wp:cNvGraphicFramePr>
                  <a:graphicFrameLocks/>
                </wp:cNvGraphicFramePr>
                <a:graphic>
                  <a:graphicData uri="http://schemas.microsoft.com/office/word/2010/wordprocessingShape">
                    <wps:wsp>
                      <wps:cNvPr id="250" name="Graphic 250"/>
                      <wps:cNvSpPr/>
                      <wps:spPr>
                        <a:xfrm>
                          <a:off x="0" y="0"/>
                          <a:ext cx="269875" cy="6350"/>
                        </a:xfrm>
                        <a:custGeom>
                          <a:avLst/>
                          <a:gdLst/>
                          <a:ahLst/>
                          <a:cxnLst/>
                          <a:rect l="l" t="t" r="r" b="b"/>
                          <a:pathLst>
                            <a:path w="269875" h="6350">
                              <a:moveTo>
                                <a:pt x="269748" y="6095"/>
                              </a:moveTo>
                              <a:lnTo>
                                <a:pt x="0" y="6095"/>
                              </a:lnTo>
                              <a:lnTo>
                                <a:pt x="0" y="0"/>
                              </a:lnTo>
                              <a:lnTo>
                                <a:pt x="269748" y="0"/>
                              </a:lnTo>
                              <a:lnTo>
                                <a:pt x="269748" y="6095"/>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76001pt;margin-top:641.880005pt;width:21.240006pt;height:.479965pt;mso-position-horizontal-relative:page;mso-position-vertical-relative:page;z-index:15772672" id="docshape189" filled="true" fillcolor="#77ccff" stroked="false">
                <v:fill type="solid"/>
                <w10:wrap type="none"/>
              </v:rect>
            </w:pict>
          </mc:Fallback>
        </mc:AlternateContent>
      </w:r>
      <w:r>
        <w:rPr>
          <w:b/>
          <w:sz w:val="17"/>
        </w:rPr>
        <mc:AlternateContent>
          <mc:Choice Requires="wps">
            <w:drawing>
              <wp:anchor distT="0" distB="0" distL="0" distR="0" allowOverlap="1" layoutInCell="1" locked="0" behindDoc="1" simplePos="0" relativeHeight="486459904">
                <wp:simplePos x="0" y="0"/>
                <wp:positionH relativeFrom="page">
                  <wp:posOffset>1412748</wp:posOffset>
                </wp:positionH>
                <wp:positionV relativeFrom="page">
                  <wp:posOffset>1522475</wp:posOffset>
                </wp:positionV>
                <wp:extent cx="5273040" cy="7482840"/>
                <wp:effectExtent l="0" t="0" r="0" b="0"/>
                <wp:wrapNone/>
                <wp:docPr id="251" name="Group 251"/>
                <wp:cNvGraphicFramePr>
                  <a:graphicFrameLocks/>
                </wp:cNvGraphicFramePr>
                <a:graphic>
                  <a:graphicData uri="http://schemas.microsoft.com/office/word/2010/wordprocessingGroup">
                    <wpg:wgp>
                      <wpg:cNvPr id="251" name="Group 251"/>
                      <wpg:cNvGrpSpPr/>
                      <wpg:grpSpPr>
                        <a:xfrm>
                          <a:off x="0" y="0"/>
                          <a:ext cx="5273040" cy="7482840"/>
                          <a:chExt cx="5273040" cy="7482840"/>
                        </a:xfrm>
                      </wpg:grpSpPr>
                      <wps:wsp>
                        <wps:cNvPr id="252" name="Graphic 252"/>
                        <wps:cNvSpPr/>
                        <wps:spPr>
                          <a:xfrm>
                            <a:off x="1184148" y="0"/>
                            <a:ext cx="6350" cy="178435"/>
                          </a:xfrm>
                          <a:custGeom>
                            <a:avLst/>
                            <a:gdLst/>
                            <a:ahLst/>
                            <a:cxnLst/>
                            <a:rect l="l" t="t" r="r" b="b"/>
                            <a:pathLst>
                              <a:path w="6350" h="178435">
                                <a:moveTo>
                                  <a:pt x="6095" y="178308"/>
                                </a:moveTo>
                                <a:lnTo>
                                  <a:pt x="0" y="178308"/>
                                </a:lnTo>
                                <a:lnTo>
                                  <a:pt x="0" y="0"/>
                                </a:lnTo>
                                <a:lnTo>
                                  <a:pt x="6095" y="0"/>
                                </a:lnTo>
                                <a:lnTo>
                                  <a:pt x="6095" y="178308"/>
                                </a:lnTo>
                                <a:close/>
                              </a:path>
                            </a:pathLst>
                          </a:custGeom>
                          <a:solidFill>
                            <a:srgbClr val="000000"/>
                          </a:solidFill>
                        </wps:spPr>
                        <wps:bodyPr wrap="square" lIns="0" tIns="0" rIns="0" bIns="0" rtlCol="0">
                          <a:prstTxWarp prst="textNoShape">
                            <a:avLst/>
                          </a:prstTxWarp>
                          <a:noAutofit/>
                        </wps:bodyPr>
                      </wps:wsp>
                      <wps:wsp>
                        <wps:cNvPr id="253" name="Graphic 253"/>
                        <wps:cNvSpPr/>
                        <wps:spPr>
                          <a:xfrm>
                            <a:off x="0" y="176783"/>
                            <a:ext cx="5273040" cy="5080"/>
                          </a:xfrm>
                          <a:custGeom>
                            <a:avLst/>
                            <a:gdLst/>
                            <a:ahLst/>
                            <a:cxnLst/>
                            <a:rect l="l" t="t" r="r" b="b"/>
                            <a:pathLst>
                              <a:path w="5273040" h="5080">
                                <a:moveTo>
                                  <a:pt x="5273039" y="4572"/>
                                </a:moveTo>
                                <a:lnTo>
                                  <a:pt x="0" y="4572"/>
                                </a:lnTo>
                                <a:lnTo>
                                  <a:pt x="0" y="0"/>
                                </a:lnTo>
                                <a:lnTo>
                                  <a:pt x="5273039" y="0"/>
                                </a:lnTo>
                                <a:lnTo>
                                  <a:pt x="5273039" y="4572"/>
                                </a:lnTo>
                                <a:close/>
                              </a:path>
                            </a:pathLst>
                          </a:custGeom>
                          <a:solidFill>
                            <a:srgbClr val="11AAFF"/>
                          </a:solidFill>
                        </wps:spPr>
                        <wps:bodyPr wrap="square" lIns="0" tIns="0" rIns="0" bIns="0" rtlCol="0">
                          <a:prstTxWarp prst="textNoShape">
                            <a:avLst/>
                          </a:prstTxWarp>
                          <a:noAutofit/>
                        </wps:bodyPr>
                      </wps:wsp>
                      <wps:wsp>
                        <wps:cNvPr id="254" name="Graphic 254"/>
                        <wps:cNvSpPr/>
                        <wps:spPr>
                          <a:xfrm>
                            <a:off x="0" y="193560"/>
                            <a:ext cx="5273040" cy="7289800"/>
                          </a:xfrm>
                          <a:custGeom>
                            <a:avLst/>
                            <a:gdLst/>
                            <a:ahLst/>
                            <a:cxnLst/>
                            <a:rect l="l" t="t" r="r" b="b"/>
                            <a:pathLst>
                              <a:path w="5273040" h="7289800">
                                <a:moveTo>
                                  <a:pt x="5273027" y="868667"/>
                                </a:moveTo>
                                <a:lnTo>
                                  <a:pt x="1190231" y="868667"/>
                                </a:lnTo>
                                <a:lnTo>
                                  <a:pt x="1190231" y="0"/>
                                </a:lnTo>
                                <a:lnTo>
                                  <a:pt x="1184148" y="0"/>
                                </a:lnTo>
                                <a:lnTo>
                                  <a:pt x="1184148" y="868667"/>
                                </a:lnTo>
                                <a:lnTo>
                                  <a:pt x="0" y="868667"/>
                                </a:lnTo>
                                <a:lnTo>
                                  <a:pt x="0" y="874763"/>
                                </a:lnTo>
                                <a:lnTo>
                                  <a:pt x="1184148" y="874763"/>
                                </a:lnTo>
                                <a:lnTo>
                                  <a:pt x="1184148" y="7289292"/>
                                </a:lnTo>
                                <a:lnTo>
                                  <a:pt x="1190231" y="7289292"/>
                                </a:lnTo>
                                <a:lnTo>
                                  <a:pt x="1190231" y="874763"/>
                                </a:lnTo>
                                <a:lnTo>
                                  <a:pt x="5273027" y="874763"/>
                                </a:lnTo>
                                <a:lnTo>
                                  <a:pt x="5273027" y="86866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11.240005pt;margin-top:119.879997pt;width:415.2pt;height:589.2pt;mso-position-horizontal-relative:page;mso-position-vertical-relative:page;z-index:-16856576" id="docshapegroup190" coordorigin="2225,2398" coordsize="8304,11784">
                <v:rect style="position:absolute;left:4089;top:2397;width:10;height:281" id="docshape191" filled="true" fillcolor="#000000" stroked="false">
                  <v:fill type="solid"/>
                </v:rect>
                <v:rect style="position:absolute;left:2224;top:2676;width:8304;height:8" id="docshape192" filled="true" fillcolor="#11aaff" stroked="false">
                  <v:fill type="solid"/>
                </v:rect>
                <v:shape style="position:absolute;left:2224;top:2702;width:8304;height:11480" id="docshape193" coordorigin="2225,2702" coordsize="8304,11480" path="m10529,4070l4099,4070,4099,2702,4090,2702,4090,4070,2225,4070,2225,4080,4090,4080,4090,14182,4099,14182,4099,4080,10529,4080,10529,4070xe" filled="true" fillcolor="#000000" stroked="false">
                  <v:path arrowok="t"/>
                  <v:fill type="solid"/>
                </v:shape>
                <w10:wrap type="none"/>
              </v:group>
            </w:pict>
          </mc:Fallback>
        </mc:AlternateContent>
      </w:r>
      <w:r>
        <w:rPr>
          <w:b/>
          <w:sz w:val="17"/>
        </w:rPr>
        <mc:AlternateContent>
          <mc:Choice Requires="wps">
            <w:drawing>
              <wp:anchor distT="0" distB="0" distL="0" distR="0" allowOverlap="1" layoutInCell="1" locked="0" behindDoc="0" simplePos="0" relativeHeight="15773696">
                <wp:simplePos x="0" y="0"/>
                <wp:positionH relativeFrom="page">
                  <wp:posOffset>7009638</wp:posOffset>
                </wp:positionH>
                <wp:positionV relativeFrom="page">
                  <wp:posOffset>5904737</wp:posOffset>
                </wp:positionV>
                <wp:extent cx="264795" cy="1122680"/>
                <wp:effectExtent l="0" t="0" r="0" b="0"/>
                <wp:wrapNone/>
                <wp:docPr id="255" name="Textbox 255"/>
                <wp:cNvGraphicFramePr>
                  <a:graphicFrameLocks/>
                </wp:cNvGraphicFramePr>
                <a:graphic>
                  <a:graphicData uri="http://schemas.microsoft.com/office/word/2010/wordprocessingShape">
                    <wps:wsp>
                      <wps:cNvPr id="255" name="Textbox 255"/>
                      <wps:cNvSpPr txBox="1"/>
                      <wps:spPr>
                        <a:xfrm>
                          <a:off x="0" y="0"/>
                          <a:ext cx="264795" cy="1122680"/>
                        </a:xfrm>
                        <a:prstGeom prst="rect">
                          <a:avLst/>
                        </a:prstGeom>
                      </wps:spPr>
                      <wps:txbx>
                        <w:txbxContent>
                          <w:p>
                            <w:pPr>
                              <w:spacing w:before="156"/>
                              <w:ind w:left="110" w:right="0" w:firstLine="0"/>
                              <w:jc w:val="left"/>
                              <w:rPr>
                                <w:b/>
                                <w:sz w:val="17"/>
                              </w:rPr>
                            </w:pPr>
                            <w:r>
                              <w:rPr>
                                <w:b/>
                                <w:color w:val="FFFFFF"/>
                                <w:spacing w:val="-10"/>
                                <w:sz w:val="17"/>
                              </w:rPr>
                              <w:t>B</w:t>
                            </w:r>
                          </w:p>
                        </w:txbxContent>
                      </wps:txbx>
                      <wps:bodyPr wrap="square" lIns="0" tIns="0" rIns="0" bIns="0" rtlCol="0" vert="vert270">
                        <a:noAutofit/>
                      </wps:bodyPr>
                    </wps:wsp>
                  </a:graphicData>
                </a:graphic>
              </wp:anchor>
            </w:drawing>
          </mc:Choice>
          <mc:Fallback>
            <w:pict>
              <v:shape style="position:absolute;margin-left:551.940002pt;margin-top:464.939972pt;width:20.85pt;height:88.4pt;mso-position-horizontal-relative:page;mso-position-vertical-relative:page;z-index:15773696" type="#_x0000_t202" id="docshape194" filled="false" stroked="false">
                <v:textbox inset="0,0,0,0" style="layout-flow:vertical;mso-layout-flow-alt:bottom-to-top">
                  <w:txbxContent>
                    <w:p>
                      <w:pPr>
                        <w:spacing w:before="156"/>
                        <w:ind w:left="110" w:right="0" w:firstLine="0"/>
                        <w:jc w:val="left"/>
                        <w:rPr>
                          <w:b/>
                          <w:sz w:val="17"/>
                        </w:rPr>
                      </w:pPr>
                      <w:r>
                        <w:rPr>
                          <w:b/>
                          <w:color w:val="FFFFFF"/>
                          <w:spacing w:val="-10"/>
                          <w:sz w:val="17"/>
                        </w:rPr>
                        <w:t>B</w:t>
                      </w:r>
                    </w:p>
                  </w:txbxContent>
                </v:textbox>
                <w10:wrap type="none"/>
              </v:shape>
            </w:pict>
          </mc:Fallback>
        </mc:AlternateContent>
      </w:r>
      <w:r>
        <w:rPr>
          <w:b/>
          <w:sz w:val="17"/>
        </w:rPr>
        <mc:AlternateContent>
          <mc:Choice Requires="wps">
            <w:drawing>
              <wp:anchor distT="0" distB="0" distL="0" distR="0" allowOverlap="1" layoutInCell="1" locked="0" behindDoc="0" simplePos="0" relativeHeight="15774208">
                <wp:simplePos x="0" y="0"/>
                <wp:positionH relativeFrom="page">
                  <wp:posOffset>7074397</wp:posOffset>
                </wp:positionH>
                <wp:positionV relativeFrom="page">
                  <wp:posOffset>3903731</wp:posOffset>
                </wp:positionV>
                <wp:extent cx="151130" cy="855344"/>
                <wp:effectExtent l="0" t="0" r="0" b="0"/>
                <wp:wrapNone/>
                <wp:docPr id="256" name="Textbox 256"/>
                <wp:cNvGraphicFramePr>
                  <a:graphicFrameLocks/>
                </wp:cNvGraphicFramePr>
                <a:graphic>
                  <a:graphicData uri="http://schemas.microsoft.com/office/word/2010/wordprocessingShape">
                    <wps:wsp>
                      <wps:cNvPr id="256" name="Textbox 256"/>
                      <wps:cNvSpPr txBox="1"/>
                      <wps:spPr>
                        <a:xfrm>
                          <a:off x="0" y="0"/>
                          <a:ext cx="151130" cy="855344"/>
                        </a:xfrm>
                        <a:prstGeom prst="rect">
                          <a:avLst/>
                        </a:prstGeom>
                      </wps:spPr>
                      <wps:txbx>
                        <w:txbxContent>
                          <w:p>
                            <w:pPr>
                              <w:spacing w:before="20"/>
                              <w:ind w:left="20" w:right="0" w:firstLine="0"/>
                              <w:jc w:val="left"/>
                              <w:rPr>
                                <w:sz w:val="17"/>
                              </w:rPr>
                            </w:pPr>
                            <w:r>
                              <w:rPr>
                                <w:color w:val="77CCFF"/>
                                <w:sz w:val="17"/>
                              </w:rPr>
                              <w:t>Mobility</w:t>
                            </w:r>
                            <w:r>
                              <w:rPr>
                                <w:color w:val="77CCFF"/>
                                <w:spacing w:val="-9"/>
                                <w:sz w:val="17"/>
                              </w:rPr>
                              <w:t> </w:t>
                            </w:r>
                            <w:r>
                              <w:rPr>
                                <w:color w:val="77CCFF"/>
                                <w:sz w:val="17"/>
                              </w:rPr>
                              <w:t>for</w:t>
                            </w:r>
                            <w:r>
                              <w:rPr>
                                <w:color w:val="77CCFF"/>
                                <w:spacing w:val="-3"/>
                                <w:sz w:val="17"/>
                              </w:rPr>
                              <w:t> </w:t>
                            </w:r>
                            <w:r>
                              <w:rPr>
                                <w:color w:val="77CCFF"/>
                                <w:spacing w:val="-4"/>
                                <w:sz w:val="17"/>
                              </w:rPr>
                              <w:t>Work</w:t>
                            </w:r>
                          </w:p>
                        </w:txbxContent>
                      </wps:txbx>
                      <wps:bodyPr wrap="square" lIns="0" tIns="0" rIns="0" bIns="0" rtlCol="0" vert="vert270">
                        <a:noAutofit/>
                      </wps:bodyPr>
                    </wps:wsp>
                  </a:graphicData>
                </a:graphic>
              </wp:anchor>
            </w:drawing>
          </mc:Choice>
          <mc:Fallback>
            <w:pict>
              <v:shape style="position:absolute;margin-left:557.039185pt;margin-top:307.380463pt;width:11.9pt;height:67.350pt;mso-position-horizontal-relative:page;mso-position-vertical-relative:page;z-index:15774208" type="#_x0000_t202" id="docshape195" filled="false" stroked="false">
                <v:textbox inset="0,0,0,0" style="layout-flow:vertical;mso-layout-flow-alt:bottom-to-top">
                  <w:txbxContent>
                    <w:p>
                      <w:pPr>
                        <w:spacing w:before="20"/>
                        <w:ind w:left="20" w:right="0" w:firstLine="0"/>
                        <w:jc w:val="left"/>
                        <w:rPr>
                          <w:sz w:val="17"/>
                        </w:rPr>
                      </w:pPr>
                      <w:r>
                        <w:rPr>
                          <w:color w:val="77CCFF"/>
                          <w:sz w:val="17"/>
                        </w:rPr>
                        <w:t>Mobility</w:t>
                      </w:r>
                      <w:r>
                        <w:rPr>
                          <w:color w:val="77CCFF"/>
                          <w:spacing w:val="-9"/>
                          <w:sz w:val="17"/>
                        </w:rPr>
                        <w:t> </w:t>
                      </w:r>
                      <w:r>
                        <w:rPr>
                          <w:color w:val="77CCFF"/>
                          <w:sz w:val="17"/>
                        </w:rPr>
                        <w:t>for</w:t>
                      </w:r>
                      <w:r>
                        <w:rPr>
                          <w:color w:val="77CCFF"/>
                          <w:spacing w:val="-3"/>
                          <w:sz w:val="17"/>
                        </w:rPr>
                        <w:t> </w:t>
                      </w:r>
                      <w:r>
                        <w:rPr>
                          <w:color w:val="77CCFF"/>
                          <w:spacing w:val="-4"/>
                          <w:sz w:val="17"/>
                        </w:rPr>
                        <w:t>Work</w:t>
                      </w:r>
                    </w:p>
                  </w:txbxContent>
                </v:textbox>
                <w10:wrap type="none"/>
              </v:shape>
            </w:pict>
          </mc:Fallback>
        </mc:AlternateContent>
      </w:r>
      <w:r>
        <w:rPr>
          <w:b/>
          <w:color w:val="11AAFF"/>
          <w:spacing w:val="-2"/>
          <w:sz w:val="17"/>
        </w:rPr>
        <w:t>Ausprägung/Option</w:t>
      </w:r>
    </w:p>
    <w:p>
      <w:pPr>
        <w:pStyle w:val="Heading3"/>
        <w:spacing w:before="107"/>
        <w:ind w:left="1975"/>
      </w:pPr>
      <w:r>
        <w:rPr>
          <w:spacing w:val="-2"/>
        </w:rPr>
        <w:t>Rechnungsverwaltung</w:t>
      </w: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191"/>
        <w:rPr>
          <w:sz w:val="17"/>
        </w:rPr>
      </w:pPr>
    </w:p>
    <w:p>
      <w:pPr>
        <w:pStyle w:val="Heading3"/>
        <w:spacing w:before="0"/>
        <w:ind w:left="1975" w:right="524"/>
      </w:pPr>
      <w:r>
        <w:rPr>
          <w:spacing w:val="-2"/>
        </w:rPr>
        <w:t>Persönliche </w:t>
      </w:r>
      <w:r>
        <w:rPr/>
        <w:t>Betreuung</w:t>
      </w:r>
      <w:r>
        <w:rPr>
          <w:spacing w:val="-13"/>
        </w:rPr>
        <w:t> </w:t>
      </w:r>
      <w:r>
        <w:rPr/>
        <w:t>und </w:t>
      </w:r>
      <w:r>
        <w:rPr>
          <w:spacing w:val="-2"/>
        </w:rPr>
        <w:t>Support</w:t>
      </w:r>
    </w:p>
    <w:p>
      <w:pPr>
        <w:spacing w:before="101"/>
        <w:ind w:left="183" w:right="0" w:firstLine="0"/>
        <w:jc w:val="left"/>
        <w:rPr>
          <w:b/>
          <w:sz w:val="17"/>
        </w:rPr>
      </w:pPr>
      <w:r>
        <w:rPr/>
        <w:br w:type="column"/>
      </w:r>
      <w:r>
        <w:rPr>
          <w:b/>
          <w:color w:val="11AAFF"/>
          <w:spacing w:val="-2"/>
          <w:sz w:val="17"/>
        </w:rPr>
        <w:t>Definition</w:t>
      </w:r>
    </w:p>
    <w:p>
      <w:pPr>
        <w:pStyle w:val="Heading3"/>
        <w:spacing w:before="107"/>
        <w:ind w:left="183" w:right="585" w:hanging="1"/>
      </w:pPr>
      <w:r>
        <w:rPr/>
        <w:t>Die</w:t>
      </w:r>
      <w:r>
        <w:rPr>
          <w:spacing w:val="-4"/>
        </w:rPr>
        <w:t> </w:t>
      </w:r>
      <w:r>
        <w:rPr/>
        <w:t>Benutzer,</w:t>
      </w:r>
      <w:r>
        <w:rPr>
          <w:spacing w:val="-12"/>
        </w:rPr>
        <w:t> </w:t>
      </w:r>
      <w:r>
        <w:rPr/>
        <w:t>welche</w:t>
      </w:r>
      <w:r>
        <w:rPr>
          <w:spacing w:val="-10"/>
        </w:rPr>
        <w:t> </w:t>
      </w:r>
      <w:r>
        <w:rPr/>
        <w:t>Swisscom</w:t>
      </w:r>
      <w:r>
        <w:rPr>
          <w:spacing w:val="-5"/>
        </w:rPr>
        <w:t> </w:t>
      </w:r>
      <w:r>
        <w:rPr/>
        <w:t>die</w:t>
      </w:r>
      <w:r>
        <w:rPr>
          <w:spacing w:val="-10"/>
        </w:rPr>
        <w:t> </w:t>
      </w:r>
      <w:r>
        <w:rPr/>
        <w:t>Anschlüsse</w:t>
      </w:r>
      <w:r>
        <w:rPr>
          <w:spacing w:val="-3"/>
        </w:rPr>
        <w:t> </w:t>
      </w:r>
      <w:r>
        <w:rPr/>
        <w:t>direkt</w:t>
      </w:r>
      <w:r>
        <w:rPr>
          <w:spacing w:val="-12"/>
        </w:rPr>
        <w:t> </w:t>
      </w:r>
      <w:r>
        <w:rPr/>
        <w:t>in</w:t>
      </w:r>
      <w:r>
        <w:rPr>
          <w:spacing w:val="-9"/>
        </w:rPr>
        <w:t> </w:t>
      </w:r>
      <w:r>
        <w:rPr/>
        <w:t>Rechnung</w:t>
      </w:r>
      <w:r>
        <w:rPr>
          <w:spacing w:val="-2"/>
        </w:rPr>
        <w:t> </w:t>
      </w:r>
      <w:r>
        <w:rPr/>
        <w:t>stellt,</w:t>
      </w:r>
      <w:r>
        <w:rPr>
          <w:spacing w:val="-6"/>
        </w:rPr>
        <w:t> </w:t>
      </w:r>
      <w:r>
        <w:rPr/>
        <w:t>erhalten die folgenden Berechtigungen:</w:t>
      </w:r>
    </w:p>
    <w:p>
      <w:pPr>
        <w:pStyle w:val="Heading3"/>
        <w:numPr>
          <w:ilvl w:val="0"/>
          <w:numId w:val="5"/>
        </w:numPr>
        <w:tabs>
          <w:tab w:pos="397" w:val="left" w:leader="none"/>
          <w:tab w:pos="399" w:val="left" w:leader="none"/>
        </w:tabs>
        <w:spacing w:line="240" w:lineRule="auto" w:before="33" w:after="0"/>
        <w:ind w:left="399" w:right="1065" w:hanging="205"/>
        <w:jc w:val="left"/>
      </w:pPr>
      <w:r>
        <w:rPr/>
        <w:t>Einsicht</w:t>
      </w:r>
      <w:r>
        <w:rPr>
          <w:spacing w:val="-9"/>
        </w:rPr>
        <w:t> </w:t>
      </w:r>
      <w:r>
        <w:rPr/>
        <w:t>in</w:t>
      </w:r>
      <w:r>
        <w:rPr>
          <w:spacing w:val="-8"/>
        </w:rPr>
        <w:t> </w:t>
      </w:r>
      <w:r>
        <w:rPr/>
        <w:t>ihre</w:t>
      </w:r>
      <w:r>
        <w:rPr>
          <w:spacing w:val="-6"/>
        </w:rPr>
        <w:t> </w:t>
      </w:r>
      <w:r>
        <w:rPr/>
        <w:t>monatliche</w:t>
      </w:r>
      <w:r>
        <w:rPr>
          <w:spacing w:val="-11"/>
        </w:rPr>
        <w:t> </w:t>
      </w:r>
      <w:r>
        <w:rPr/>
        <w:t>Rechnungen</w:t>
      </w:r>
      <w:r>
        <w:rPr>
          <w:spacing w:val="-7"/>
        </w:rPr>
        <w:t> </w:t>
      </w:r>
      <w:r>
        <w:rPr/>
        <w:t>und</w:t>
      </w:r>
      <w:r>
        <w:rPr>
          <w:spacing w:val="-13"/>
        </w:rPr>
        <w:t> </w:t>
      </w:r>
      <w:r>
        <w:rPr/>
        <w:t>Rechnungsdetails</w:t>
      </w:r>
      <w:r>
        <w:rPr>
          <w:spacing w:val="-8"/>
        </w:rPr>
        <w:t> </w:t>
      </w:r>
      <w:r>
        <w:rPr/>
        <w:t>im</w:t>
      </w:r>
      <w:r>
        <w:rPr>
          <w:spacing w:val="-9"/>
        </w:rPr>
        <w:t> </w:t>
      </w:r>
      <w:r>
        <w:rPr/>
        <w:t>Swisscom </w:t>
      </w:r>
      <w:r>
        <w:rPr>
          <w:spacing w:val="-2"/>
        </w:rPr>
        <w:t>Kundencenter;</w:t>
      </w:r>
    </w:p>
    <w:p>
      <w:pPr>
        <w:pStyle w:val="Heading3"/>
        <w:numPr>
          <w:ilvl w:val="0"/>
          <w:numId w:val="5"/>
        </w:numPr>
        <w:tabs>
          <w:tab w:pos="398" w:val="left" w:leader="none"/>
        </w:tabs>
        <w:spacing w:line="240" w:lineRule="auto" w:before="39" w:after="0"/>
        <w:ind w:left="398" w:right="0" w:hanging="203"/>
        <w:jc w:val="left"/>
      </w:pPr>
      <w:r>
        <w:rPr/>
        <w:t>Adressenänderung</w:t>
      </w:r>
      <w:r>
        <w:rPr>
          <w:spacing w:val="-8"/>
        </w:rPr>
        <w:t> </w:t>
      </w:r>
      <w:r>
        <w:rPr/>
        <w:t>für</w:t>
      </w:r>
      <w:r>
        <w:rPr>
          <w:spacing w:val="-11"/>
        </w:rPr>
        <w:t> </w:t>
      </w:r>
      <w:r>
        <w:rPr/>
        <w:t>ihre</w:t>
      </w:r>
      <w:r>
        <w:rPr>
          <w:spacing w:val="-6"/>
        </w:rPr>
        <w:t> </w:t>
      </w:r>
      <w:r>
        <w:rPr/>
        <w:t>monatliche</w:t>
      </w:r>
      <w:r>
        <w:rPr>
          <w:spacing w:val="-12"/>
        </w:rPr>
        <w:t> </w:t>
      </w:r>
      <w:r>
        <w:rPr/>
        <w:t>Rechnung</w:t>
      </w:r>
      <w:r>
        <w:rPr>
          <w:spacing w:val="-4"/>
        </w:rPr>
        <w:t> </w:t>
      </w:r>
      <w:r>
        <w:rPr/>
        <w:t>im</w:t>
      </w:r>
      <w:r>
        <w:rPr>
          <w:spacing w:val="-10"/>
        </w:rPr>
        <w:t> </w:t>
      </w:r>
      <w:r>
        <w:rPr/>
        <w:t>Swisscom</w:t>
      </w:r>
      <w:r>
        <w:rPr>
          <w:spacing w:val="-5"/>
        </w:rPr>
        <w:t> </w:t>
      </w:r>
      <w:r>
        <w:rPr>
          <w:spacing w:val="-2"/>
        </w:rPr>
        <w:t>Kundencenter;</w:t>
      </w:r>
    </w:p>
    <w:p>
      <w:pPr>
        <w:pStyle w:val="Heading3"/>
        <w:numPr>
          <w:ilvl w:val="0"/>
          <w:numId w:val="5"/>
        </w:numPr>
        <w:tabs>
          <w:tab w:pos="398" w:val="left" w:leader="none"/>
        </w:tabs>
        <w:spacing w:line="240" w:lineRule="auto" w:before="41" w:after="0"/>
        <w:ind w:left="398" w:right="0" w:hanging="203"/>
        <w:jc w:val="left"/>
      </w:pPr>
      <w:r>
        <w:rPr/>
        <w:t>Telefonische</w:t>
      </w:r>
      <w:r>
        <w:rPr>
          <w:spacing w:val="-4"/>
        </w:rPr>
        <w:t> </w:t>
      </w:r>
      <w:r>
        <w:rPr/>
        <w:t>Auskunft</w:t>
      </w:r>
      <w:r>
        <w:rPr>
          <w:spacing w:val="-8"/>
        </w:rPr>
        <w:t> </w:t>
      </w:r>
      <w:r>
        <w:rPr/>
        <w:t>zu</w:t>
      </w:r>
      <w:r>
        <w:rPr>
          <w:spacing w:val="-10"/>
        </w:rPr>
        <w:t> </w:t>
      </w:r>
      <w:r>
        <w:rPr/>
        <w:t>ihrer</w:t>
      </w:r>
      <w:r>
        <w:rPr>
          <w:spacing w:val="-10"/>
        </w:rPr>
        <w:t> </w:t>
      </w:r>
      <w:r>
        <w:rPr/>
        <w:t>monatlichen</w:t>
      </w:r>
      <w:r>
        <w:rPr>
          <w:spacing w:val="-10"/>
        </w:rPr>
        <w:t> </w:t>
      </w:r>
      <w:r>
        <w:rPr>
          <w:spacing w:val="-2"/>
        </w:rPr>
        <w:t>Rechnungen.</w:t>
      </w:r>
    </w:p>
    <w:p>
      <w:pPr>
        <w:pStyle w:val="Heading3"/>
        <w:spacing w:before="78"/>
        <w:ind w:left="183" w:right="585"/>
      </w:pPr>
      <w:r>
        <w:rPr/>
        <w:t>Die</w:t>
      </w:r>
      <w:r>
        <w:rPr>
          <w:spacing w:val="-4"/>
        </w:rPr>
        <w:t> </w:t>
      </w:r>
      <w:r>
        <w:rPr/>
        <w:t>Benutzer</w:t>
      </w:r>
      <w:r>
        <w:rPr>
          <w:spacing w:val="-10"/>
        </w:rPr>
        <w:t> </w:t>
      </w:r>
      <w:r>
        <w:rPr/>
        <w:t>erhalten</w:t>
      </w:r>
      <w:r>
        <w:rPr>
          <w:spacing w:val="-4"/>
        </w:rPr>
        <w:t> </w:t>
      </w:r>
      <w:r>
        <w:rPr/>
        <w:t>persönliche</w:t>
      </w:r>
      <w:r>
        <w:rPr>
          <w:spacing w:val="-5"/>
        </w:rPr>
        <w:t> </w:t>
      </w:r>
      <w:r>
        <w:rPr/>
        <w:t>Betreuung</w:t>
      </w:r>
      <w:r>
        <w:rPr>
          <w:spacing w:val="-5"/>
        </w:rPr>
        <w:t> </w:t>
      </w:r>
      <w:r>
        <w:rPr/>
        <w:t>und</w:t>
      </w:r>
      <w:r>
        <w:rPr>
          <w:spacing w:val="-7"/>
        </w:rPr>
        <w:t> </w:t>
      </w:r>
      <w:r>
        <w:rPr/>
        <w:t>Support</w:t>
      </w:r>
      <w:r>
        <w:rPr>
          <w:spacing w:val="-6"/>
        </w:rPr>
        <w:t> </w:t>
      </w:r>
      <w:r>
        <w:rPr/>
        <w:t>telefonisch</w:t>
      </w:r>
      <w:r>
        <w:rPr>
          <w:spacing w:val="-6"/>
        </w:rPr>
        <w:t> </w:t>
      </w:r>
      <w:r>
        <w:rPr/>
        <w:t>und</w:t>
      </w:r>
      <w:r>
        <w:rPr>
          <w:spacing w:val="-13"/>
        </w:rPr>
        <w:t> </w:t>
      </w:r>
      <w:r>
        <w:rPr/>
        <w:t>in</w:t>
      </w:r>
      <w:r>
        <w:rPr>
          <w:spacing w:val="-10"/>
        </w:rPr>
        <w:t> </w:t>
      </w:r>
      <w:r>
        <w:rPr/>
        <w:t>den Swisscom Shops.</w:t>
      </w:r>
    </w:p>
    <w:p>
      <w:pPr>
        <w:pStyle w:val="Heading3"/>
        <w:spacing w:line="237" w:lineRule="auto" w:before="41"/>
        <w:ind w:left="183" w:right="829"/>
      </w:pPr>
      <w:r>
        <w:rPr/>
        <w:t>Telefonisch eingehende Anfragen berechtigter Benutzer werden priorisiert behandelt: Ruft ein Benutzer mit der unter Mobility for Work registrierten Mobile-Nummer</w:t>
      </w:r>
      <w:r>
        <w:rPr>
          <w:spacing w:val="-9"/>
        </w:rPr>
        <w:t> </w:t>
      </w:r>
      <w:r>
        <w:rPr/>
        <w:t>im</w:t>
      </w:r>
      <w:r>
        <w:rPr>
          <w:spacing w:val="-4"/>
        </w:rPr>
        <w:t> </w:t>
      </w:r>
      <w:r>
        <w:rPr/>
        <w:t>Swisscom</w:t>
      </w:r>
      <w:r>
        <w:rPr>
          <w:spacing w:val="-4"/>
        </w:rPr>
        <w:t> </w:t>
      </w:r>
      <w:r>
        <w:rPr/>
        <w:t>Service</w:t>
      </w:r>
      <w:r>
        <w:rPr>
          <w:spacing w:val="-1"/>
        </w:rPr>
        <w:t> </w:t>
      </w:r>
      <w:r>
        <w:rPr/>
        <w:t>Desk</w:t>
      </w:r>
      <w:r>
        <w:rPr>
          <w:spacing w:val="-6"/>
        </w:rPr>
        <w:t> </w:t>
      </w:r>
      <w:r>
        <w:rPr/>
        <w:t>an,</w:t>
      </w:r>
      <w:r>
        <w:rPr>
          <w:spacing w:val="-11"/>
        </w:rPr>
        <w:t> </w:t>
      </w:r>
      <w:r>
        <w:rPr/>
        <w:t>wird</w:t>
      </w:r>
      <w:r>
        <w:rPr>
          <w:spacing w:val="-9"/>
        </w:rPr>
        <w:t> </w:t>
      </w:r>
      <w:r>
        <w:rPr/>
        <w:t>er direkt</w:t>
      </w:r>
      <w:r>
        <w:rPr>
          <w:spacing w:val="-8"/>
        </w:rPr>
        <w:t> </w:t>
      </w:r>
      <w:r>
        <w:rPr/>
        <w:t>an</w:t>
      </w:r>
      <w:r>
        <w:rPr>
          <w:spacing w:val="-8"/>
        </w:rPr>
        <w:t> </w:t>
      </w:r>
      <w:r>
        <w:rPr/>
        <w:t>den</w:t>
      </w:r>
      <w:r>
        <w:rPr>
          <w:spacing w:val="-7"/>
        </w:rPr>
        <w:t> </w:t>
      </w:r>
      <w:r>
        <w:rPr/>
        <w:t>spezifischen Swisscom Service Desk für Mobility for Work-Services geleitet. Wird von einem anderen Endgerät</w:t>
      </w:r>
      <w:r>
        <w:rPr>
          <w:spacing w:val="-8"/>
        </w:rPr>
        <w:t> </w:t>
      </w:r>
      <w:r>
        <w:rPr/>
        <w:t>bzw.</w:t>
      </w:r>
      <w:r>
        <w:rPr>
          <w:spacing w:val="-10"/>
        </w:rPr>
        <w:t> </w:t>
      </w:r>
      <w:r>
        <w:rPr/>
        <w:t>vom</w:t>
      </w:r>
      <w:r>
        <w:rPr>
          <w:spacing w:val="-2"/>
        </w:rPr>
        <w:t> </w:t>
      </w:r>
      <w:r>
        <w:rPr/>
        <w:t>Festnetz</w:t>
      </w:r>
      <w:r>
        <w:rPr>
          <w:spacing w:val="-1"/>
        </w:rPr>
        <w:t> </w:t>
      </w:r>
      <w:r>
        <w:rPr/>
        <w:t>angerufen,</w:t>
      </w:r>
      <w:r>
        <w:rPr>
          <w:spacing w:val="-8"/>
        </w:rPr>
        <w:t> </w:t>
      </w:r>
      <w:r>
        <w:rPr/>
        <w:t>muss</w:t>
      </w:r>
      <w:r>
        <w:rPr>
          <w:spacing w:val="-10"/>
        </w:rPr>
        <w:t> </w:t>
      </w:r>
      <w:r>
        <w:rPr/>
        <w:t>der</w:t>
      </w:r>
      <w:r>
        <w:rPr>
          <w:spacing w:val="-7"/>
        </w:rPr>
        <w:t> </w:t>
      </w:r>
      <w:r>
        <w:rPr/>
        <w:t>Benutzer</w:t>
      </w:r>
      <w:r>
        <w:rPr>
          <w:spacing w:val="-7"/>
        </w:rPr>
        <w:t> </w:t>
      </w:r>
      <w:r>
        <w:rPr/>
        <w:t>zuerst</w:t>
      </w:r>
      <w:r>
        <w:rPr>
          <w:spacing w:val="-6"/>
        </w:rPr>
        <w:t> </w:t>
      </w:r>
      <w:r>
        <w:rPr/>
        <w:t>seine registrierte</w:t>
      </w:r>
      <w:r>
        <w:rPr>
          <w:spacing w:val="-8"/>
        </w:rPr>
        <w:t> </w:t>
      </w:r>
      <w:r>
        <w:rPr/>
        <w:t>Mobile-Nummer</w:t>
      </w:r>
      <w:r>
        <w:rPr>
          <w:spacing w:val="-7"/>
        </w:rPr>
        <w:t> </w:t>
      </w:r>
      <w:r>
        <w:rPr/>
        <w:t>eingeben.</w:t>
      </w:r>
      <w:r>
        <w:rPr>
          <w:spacing w:val="-10"/>
        </w:rPr>
        <w:t> </w:t>
      </w:r>
      <w:r>
        <w:rPr/>
        <w:t>Es</w:t>
      </w:r>
      <w:r>
        <w:rPr>
          <w:spacing w:val="-6"/>
        </w:rPr>
        <w:t> </w:t>
      </w:r>
      <w:r>
        <w:rPr/>
        <w:t>gelten</w:t>
      </w:r>
      <w:r>
        <w:rPr>
          <w:spacing w:val="-8"/>
        </w:rPr>
        <w:t> </w:t>
      </w:r>
      <w:r>
        <w:rPr/>
        <w:t>die</w:t>
      </w:r>
      <w:r>
        <w:rPr>
          <w:spacing w:val="-1"/>
        </w:rPr>
        <w:t> </w:t>
      </w:r>
      <w:r>
        <w:rPr/>
        <w:t>Supportzeiten</w:t>
      </w:r>
      <w:r>
        <w:rPr>
          <w:spacing w:val="-4"/>
        </w:rPr>
        <w:t> </w:t>
      </w:r>
      <w:r>
        <w:rPr/>
        <w:t>gemäss</w:t>
      </w:r>
      <w:r>
        <w:rPr>
          <w:spacing w:val="-11"/>
        </w:rPr>
        <w:t> </w:t>
      </w:r>
      <w:r>
        <w:rPr/>
        <w:t>Ziffer </w:t>
      </w:r>
      <w:r>
        <w:rPr>
          <w:spacing w:val="-6"/>
        </w:rPr>
        <w:t>5.</w:t>
      </w:r>
    </w:p>
    <w:p>
      <w:pPr>
        <w:spacing w:before="40"/>
        <w:ind w:left="183" w:right="0" w:firstLine="0"/>
        <w:jc w:val="left"/>
        <w:rPr>
          <w:b/>
          <w:sz w:val="17"/>
        </w:rPr>
      </w:pPr>
      <w:r>
        <w:rPr>
          <w:b/>
          <w:color w:val="11AAFF"/>
          <w:spacing w:val="-2"/>
          <w:sz w:val="17"/>
        </w:rPr>
        <w:t>Administrativer</w:t>
      </w:r>
      <w:r>
        <w:rPr>
          <w:b/>
          <w:color w:val="11AAFF"/>
          <w:spacing w:val="15"/>
          <w:sz w:val="17"/>
        </w:rPr>
        <w:t> </w:t>
      </w:r>
      <w:r>
        <w:rPr>
          <w:b/>
          <w:color w:val="11AAFF"/>
          <w:spacing w:val="-2"/>
          <w:sz w:val="17"/>
        </w:rPr>
        <w:t>Support</w:t>
      </w:r>
    </w:p>
    <w:p>
      <w:pPr>
        <w:pStyle w:val="Heading3"/>
        <w:spacing w:line="237" w:lineRule="auto" w:before="42"/>
        <w:ind w:left="183" w:right="585"/>
      </w:pPr>
      <w:r>
        <w:rPr/>
        <w:t>Swisscom stellt eine dedizierte und spezialisierte Stelle für den Benutzer zur Verfügung, der die</w:t>
      </w:r>
      <w:r>
        <w:rPr>
          <w:spacing w:val="-5"/>
        </w:rPr>
        <w:t> </w:t>
      </w:r>
      <w:r>
        <w:rPr/>
        <w:t>Aufgaben</w:t>
      </w:r>
      <w:r>
        <w:rPr>
          <w:spacing w:val="-5"/>
        </w:rPr>
        <w:t> </w:t>
      </w:r>
      <w:r>
        <w:rPr/>
        <w:t>des</w:t>
      </w:r>
      <w:r>
        <w:rPr>
          <w:spacing w:val="-6"/>
        </w:rPr>
        <w:t> </w:t>
      </w:r>
      <w:r>
        <w:rPr/>
        <w:t>Fleet</w:t>
      </w:r>
      <w:r>
        <w:rPr>
          <w:spacing w:val="-6"/>
        </w:rPr>
        <w:t> </w:t>
      </w:r>
      <w:r>
        <w:rPr/>
        <w:t>Managers des</w:t>
      </w:r>
      <w:r>
        <w:rPr>
          <w:spacing w:val="-3"/>
        </w:rPr>
        <w:t> </w:t>
      </w:r>
      <w:r>
        <w:rPr/>
        <w:t>Kunden</w:t>
      </w:r>
      <w:r>
        <w:rPr>
          <w:spacing w:val="-5"/>
        </w:rPr>
        <w:t> </w:t>
      </w:r>
      <w:r>
        <w:rPr/>
        <w:t>ganz</w:t>
      </w:r>
      <w:r>
        <w:rPr>
          <w:spacing w:val="-6"/>
        </w:rPr>
        <w:t> </w:t>
      </w:r>
      <w:r>
        <w:rPr/>
        <w:t>oder</w:t>
      </w:r>
      <w:r>
        <w:rPr>
          <w:spacing w:val="-4"/>
        </w:rPr>
        <w:t> </w:t>
      </w:r>
      <w:r>
        <w:rPr/>
        <w:t>teilweise übernimmt. Der administrative Support bezieht sich auf Änderungen und Mutationen</w:t>
      </w:r>
      <w:r>
        <w:rPr>
          <w:spacing w:val="-10"/>
        </w:rPr>
        <w:t> </w:t>
      </w:r>
      <w:r>
        <w:rPr/>
        <w:t>von</w:t>
      </w:r>
      <w:r>
        <w:rPr>
          <w:spacing w:val="-4"/>
        </w:rPr>
        <w:t> </w:t>
      </w:r>
      <w:r>
        <w:rPr/>
        <w:t>Anschlüssen</w:t>
      </w:r>
      <w:r>
        <w:rPr>
          <w:spacing w:val="-6"/>
        </w:rPr>
        <w:t> </w:t>
      </w:r>
      <w:r>
        <w:rPr/>
        <w:t>in</w:t>
      </w:r>
      <w:r>
        <w:rPr>
          <w:spacing w:val="-10"/>
        </w:rPr>
        <w:t> </w:t>
      </w:r>
      <w:r>
        <w:rPr/>
        <w:t>Bezug</w:t>
      </w:r>
      <w:r>
        <w:rPr>
          <w:spacing w:val="-4"/>
        </w:rPr>
        <w:t> </w:t>
      </w:r>
      <w:r>
        <w:rPr/>
        <w:t>auf</w:t>
      </w:r>
      <w:r>
        <w:rPr>
          <w:spacing w:val="-9"/>
        </w:rPr>
        <w:t> </w:t>
      </w:r>
      <w:r>
        <w:rPr/>
        <w:t>administrative</w:t>
      </w:r>
      <w:r>
        <w:rPr>
          <w:spacing w:val="-10"/>
        </w:rPr>
        <w:t> </w:t>
      </w:r>
      <w:r>
        <w:rPr/>
        <w:t>Belange.</w:t>
      </w:r>
      <w:r>
        <w:rPr>
          <w:spacing w:val="-8"/>
        </w:rPr>
        <w:t> </w:t>
      </w:r>
      <w:r>
        <w:rPr/>
        <w:t>Hierzu</w:t>
      </w:r>
      <w:r>
        <w:rPr>
          <w:spacing w:val="-10"/>
        </w:rPr>
        <w:t> </w:t>
      </w:r>
      <w:r>
        <w:rPr/>
        <w:t>gehören auch Mutationen von persönlichen Daten und die Änderung der Mobile-Nummer eines Geräts.</w:t>
      </w:r>
    </w:p>
    <w:p>
      <w:pPr>
        <w:pStyle w:val="Heading3"/>
        <w:spacing w:before="45"/>
        <w:ind w:left="183" w:right="785"/>
      </w:pPr>
      <w:r>
        <w:rPr/>
        <w:t>Bestellungen</w:t>
      </w:r>
      <w:r>
        <w:rPr>
          <w:spacing w:val="-3"/>
        </w:rPr>
        <w:t> </w:t>
      </w:r>
      <w:r>
        <w:rPr/>
        <w:t>von</w:t>
      </w:r>
      <w:r>
        <w:rPr>
          <w:spacing w:val="-4"/>
        </w:rPr>
        <w:t> </w:t>
      </w:r>
      <w:r>
        <w:rPr/>
        <w:t>Geräten</w:t>
      </w:r>
      <w:r>
        <w:rPr>
          <w:spacing w:val="-10"/>
        </w:rPr>
        <w:t> </w:t>
      </w:r>
      <w:r>
        <w:rPr/>
        <w:t>und/oder</w:t>
      </w:r>
      <w:r>
        <w:rPr>
          <w:spacing w:val="-11"/>
        </w:rPr>
        <w:t> </w:t>
      </w:r>
      <w:r>
        <w:rPr/>
        <w:t>Anschlüssen</w:t>
      </w:r>
      <w:r>
        <w:rPr>
          <w:spacing w:val="-7"/>
        </w:rPr>
        <w:t> </w:t>
      </w:r>
      <w:r>
        <w:rPr/>
        <w:t>können</w:t>
      </w:r>
      <w:r>
        <w:rPr>
          <w:spacing w:val="-9"/>
        </w:rPr>
        <w:t> </w:t>
      </w:r>
      <w:r>
        <w:rPr/>
        <w:t>nicht</w:t>
      </w:r>
      <w:r>
        <w:rPr>
          <w:spacing w:val="-10"/>
        </w:rPr>
        <w:t> </w:t>
      </w:r>
      <w:r>
        <w:rPr/>
        <w:t>per</w:t>
      </w:r>
      <w:r>
        <w:rPr>
          <w:spacing w:val="-11"/>
        </w:rPr>
        <w:t> </w:t>
      </w:r>
      <w:r>
        <w:rPr/>
        <w:t>Telefon getätigt werden.</w:t>
      </w:r>
    </w:p>
    <w:p>
      <w:pPr>
        <w:spacing w:before="32"/>
        <w:ind w:left="183" w:right="0" w:firstLine="0"/>
        <w:jc w:val="left"/>
        <w:rPr>
          <w:b/>
          <w:sz w:val="17"/>
        </w:rPr>
      </w:pPr>
      <w:r>
        <w:rPr>
          <w:b/>
          <w:color w:val="11AAFF"/>
          <w:sz w:val="17"/>
        </w:rPr>
        <w:t>Technischer</w:t>
      </w:r>
      <w:r>
        <w:rPr>
          <w:b/>
          <w:color w:val="11AAFF"/>
          <w:spacing w:val="-10"/>
          <w:sz w:val="17"/>
        </w:rPr>
        <w:t> </w:t>
      </w:r>
      <w:r>
        <w:rPr>
          <w:b/>
          <w:color w:val="11AAFF"/>
          <w:spacing w:val="-2"/>
          <w:sz w:val="17"/>
        </w:rPr>
        <w:t>Support</w:t>
      </w:r>
    </w:p>
    <w:p>
      <w:pPr>
        <w:pStyle w:val="Heading3"/>
        <w:spacing w:before="40"/>
        <w:ind w:left="183"/>
      </w:pPr>
      <w:r>
        <w:rPr/>
        <w:t>Zu</w:t>
      </w:r>
      <w:r>
        <w:rPr>
          <w:spacing w:val="-6"/>
        </w:rPr>
        <w:t> </w:t>
      </w:r>
      <w:r>
        <w:rPr/>
        <w:t>folgenden</w:t>
      </w:r>
      <w:r>
        <w:rPr>
          <w:spacing w:val="-10"/>
        </w:rPr>
        <w:t> </w:t>
      </w:r>
      <w:r>
        <w:rPr/>
        <w:t>Problemstellungen</w:t>
      </w:r>
      <w:r>
        <w:rPr>
          <w:spacing w:val="-10"/>
        </w:rPr>
        <w:t> </w:t>
      </w:r>
      <w:r>
        <w:rPr/>
        <w:t>erhält</w:t>
      </w:r>
      <w:r>
        <w:rPr>
          <w:spacing w:val="-5"/>
        </w:rPr>
        <w:t> </w:t>
      </w:r>
      <w:r>
        <w:rPr/>
        <w:t>der</w:t>
      </w:r>
      <w:r>
        <w:rPr>
          <w:spacing w:val="-5"/>
        </w:rPr>
        <w:t> </w:t>
      </w:r>
      <w:r>
        <w:rPr/>
        <w:t>Benutzer</w:t>
      </w:r>
      <w:r>
        <w:rPr>
          <w:spacing w:val="-4"/>
        </w:rPr>
        <w:t> </w:t>
      </w:r>
      <w:r>
        <w:rPr>
          <w:spacing w:val="-2"/>
        </w:rPr>
        <w:t>Unterstützung:</w:t>
      </w:r>
    </w:p>
    <w:p>
      <w:pPr>
        <w:pStyle w:val="BodyText"/>
        <w:spacing w:before="7"/>
        <w:rPr>
          <w:sz w:val="3"/>
        </w:rPr>
      </w:pPr>
    </w:p>
    <w:tbl>
      <w:tblPr>
        <w:tblW w:w="0" w:type="auto"/>
        <w:jc w:val="left"/>
        <w:tblInd w:w="1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88"/>
        <w:gridCol w:w="4735"/>
      </w:tblGrid>
      <w:tr>
        <w:trPr>
          <w:trHeight w:val="1646" w:hRule="atLeast"/>
        </w:trPr>
        <w:tc>
          <w:tcPr>
            <w:tcW w:w="1488" w:type="dxa"/>
            <w:tcBorders>
              <w:top w:val="nil"/>
              <w:left w:val="nil"/>
            </w:tcBorders>
          </w:tcPr>
          <w:p>
            <w:pPr>
              <w:pStyle w:val="TableParagraph"/>
              <w:spacing w:before="37"/>
              <w:ind w:left="110"/>
              <w:rPr>
                <w:sz w:val="17"/>
              </w:rPr>
            </w:pPr>
            <w:r>
              <w:rPr>
                <w:sz w:val="17"/>
              </w:rPr>
              <w:t>Device</w:t>
            </w:r>
            <w:r>
              <w:rPr>
                <w:spacing w:val="-8"/>
                <w:sz w:val="17"/>
              </w:rPr>
              <w:t> </w:t>
            </w:r>
            <w:r>
              <w:rPr>
                <w:spacing w:val="-2"/>
                <w:sz w:val="17"/>
              </w:rPr>
              <w:t>Incidents</w:t>
            </w:r>
          </w:p>
        </w:tc>
        <w:tc>
          <w:tcPr>
            <w:tcW w:w="4735" w:type="dxa"/>
            <w:tcBorders>
              <w:top w:val="nil"/>
              <w:right w:val="nil"/>
            </w:tcBorders>
          </w:tcPr>
          <w:p>
            <w:pPr>
              <w:pStyle w:val="TableParagraph"/>
              <w:spacing w:before="32"/>
              <w:ind w:left="107" w:right="168"/>
              <w:rPr>
                <w:sz w:val="17"/>
              </w:rPr>
            </w:pPr>
            <w:r>
              <w:rPr>
                <w:sz w:val="17"/>
              </w:rPr>
              <w:t>Probleme der Funktionalität des Geräts oder des Mobilfunknetzes oder weiterer Netzleistungen (z.B. Combox). Ist das Problem auf ein Defekt des Geräts zurückzuführen,</w:t>
            </w:r>
            <w:r>
              <w:rPr>
                <w:spacing w:val="-11"/>
                <w:sz w:val="17"/>
              </w:rPr>
              <w:t> </w:t>
            </w:r>
            <w:r>
              <w:rPr>
                <w:sz w:val="17"/>
              </w:rPr>
              <w:t>kann</w:t>
            </w:r>
            <w:r>
              <w:rPr>
                <w:spacing w:val="-9"/>
                <w:sz w:val="17"/>
              </w:rPr>
              <w:t> </w:t>
            </w:r>
            <w:r>
              <w:rPr>
                <w:sz w:val="17"/>
              </w:rPr>
              <w:t>der</w:t>
            </w:r>
            <w:r>
              <w:rPr>
                <w:spacing w:val="-8"/>
                <w:sz w:val="17"/>
              </w:rPr>
              <w:t> </w:t>
            </w:r>
            <w:r>
              <w:rPr>
                <w:sz w:val="17"/>
              </w:rPr>
              <w:t>Nutzer</w:t>
            </w:r>
            <w:r>
              <w:rPr>
                <w:spacing w:val="-8"/>
                <w:sz w:val="17"/>
              </w:rPr>
              <w:t> </w:t>
            </w:r>
            <w:r>
              <w:rPr>
                <w:sz w:val="17"/>
              </w:rPr>
              <w:t>einen</w:t>
            </w:r>
            <w:r>
              <w:rPr>
                <w:spacing w:val="-9"/>
                <w:sz w:val="17"/>
              </w:rPr>
              <w:t> </w:t>
            </w:r>
            <w:r>
              <w:rPr>
                <w:sz w:val="17"/>
              </w:rPr>
              <w:t>Geräteaustausch gemäss</w:t>
            </w:r>
            <w:r>
              <w:rPr>
                <w:spacing w:val="-11"/>
                <w:sz w:val="17"/>
              </w:rPr>
              <w:t> </w:t>
            </w:r>
            <w:r>
              <w:rPr>
                <w:sz w:val="17"/>
              </w:rPr>
              <w:t>"Device-as-a-Service"</w:t>
            </w:r>
            <w:r>
              <w:rPr>
                <w:spacing w:val="-12"/>
                <w:sz w:val="17"/>
              </w:rPr>
              <w:t> </w:t>
            </w:r>
            <w:r>
              <w:rPr>
                <w:sz w:val="17"/>
              </w:rPr>
              <w:t>auslösen,</w:t>
            </w:r>
            <w:r>
              <w:rPr>
                <w:spacing w:val="-10"/>
                <w:sz w:val="17"/>
              </w:rPr>
              <w:t> </w:t>
            </w:r>
            <w:r>
              <w:rPr>
                <w:sz w:val="17"/>
              </w:rPr>
              <w:t>sofern</w:t>
            </w:r>
            <w:r>
              <w:rPr>
                <w:spacing w:val="-9"/>
                <w:sz w:val="17"/>
              </w:rPr>
              <w:t> </w:t>
            </w:r>
            <w:r>
              <w:rPr>
                <w:sz w:val="17"/>
              </w:rPr>
              <w:t>der</w:t>
            </w:r>
            <w:r>
              <w:rPr>
                <w:spacing w:val="-8"/>
                <w:sz w:val="17"/>
              </w:rPr>
              <w:t> </w:t>
            </w:r>
            <w:r>
              <w:rPr>
                <w:sz w:val="17"/>
              </w:rPr>
              <w:t>Kunde diesen Service bezieht und die entsprechende Berechtigung vorliegt. Andernfalls meldet der Benutzer den Defekt seinem Administrator.</w:t>
            </w:r>
          </w:p>
        </w:tc>
      </w:tr>
      <w:tr>
        <w:trPr>
          <w:trHeight w:val="463" w:hRule="atLeast"/>
        </w:trPr>
        <w:tc>
          <w:tcPr>
            <w:tcW w:w="1488" w:type="dxa"/>
            <w:tcBorders>
              <w:left w:val="nil"/>
            </w:tcBorders>
          </w:tcPr>
          <w:p>
            <w:pPr>
              <w:pStyle w:val="TableParagraph"/>
              <w:spacing w:before="34"/>
              <w:ind w:left="110"/>
              <w:rPr>
                <w:sz w:val="17"/>
              </w:rPr>
            </w:pPr>
            <w:r>
              <w:rPr>
                <w:sz w:val="17"/>
              </w:rPr>
              <w:t>Device</w:t>
            </w:r>
            <w:r>
              <w:rPr>
                <w:spacing w:val="-8"/>
                <w:sz w:val="17"/>
              </w:rPr>
              <w:t> </w:t>
            </w:r>
            <w:r>
              <w:rPr>
                <w:spacing w:val="-2"/>
                <w:sz w:val="17"/>
              </w:rPr>
              <w:t>Handling</w:t>
            </w:r>
          </w:p>
        </w:tc>
        <w:tc>
          <w:tcPr>
            <w:tcW w:w="4735" w:type="dxa"/>
            <w:tcBorders>
              <w:right w:val="nil"/>
            </w:tcBorders>
          </w:tcPr>
          <w:p>
            <w:pPr>
              <w:pStyle w:val="TableParagraph"/>
              <w:spacing w:before="34"/>
              <w:ind w:left="107" w:right="168"/>
              <w:rPr>
                <w:sz w:val="17"/>
              </w:rPr>
            </w:pPr>
            <w:r>
              <w:rPr>
                <w:sz w:val="17"/>
              </w:rPr>
              <w:t>Fragestellungen</w:t>
            </w:r>
            <w:r>
              <w:rPr>
                <w:spacing w:val="-10"/>
                <w:sz w:val="17"/>
              </w:rPr>
              <w:t> </w:t>
            </w:r>
            <w:r>
              <w:rPr>
                <w:sz w:val="17"/>
              </w:rPr>
              <w:t>des</w:t>
            </w:r>
            <w:r>
              <w:rPr>
                <w:spacing w:val="-10"/>
                <w:sz w:val="17"/>
              </w:rPr>
              <w:t> </w:t>
            </w:r>
            <w:r>
              <w:rPr>
                <w:sz w:val="17"/>
              </w:rPr>
              <w:t>Benutzers</w:t>
            </w:r>
            <w:r>
              <w:rPr>
                <w:spacing w:val="-12"/>
                <w:sz w:val="17"/>
              </w:rPr>
              <w:t> </w:t>
            </w:r>
            <w:r>
              <w:rPr>
                <w:sz w:val="17"/>
              </w:rPr>
              <w:t>in</w:t>
            </w:r>
            <w:r>
              <w:rPr>
                <w:spacing w:val="-5"/>
                <w:sz w:val="17"/>
              </w:rPr>
              <w:t> </w:t>
            </w:r>
            <w:r>
              <w:rPr>
                <w:sz w:val="17"/>
              </w:rPr>
              <w:t>Bezug</w:t>
            </w:r>
            <w:r>
              <w:rPr>
                <w:spacing w:val="-4"/>
                <w:sz w:val="17"/>
              </w:rPr>
              <w:t> </w:t>
            </w:r>
            <w:r>
              <w:rPr>
                <w:sz w:val="17"/>
              </w:rPr>
              <w:t>auf</w:t>
            </w:r>
            <w:r>
              <w:rPr>
                <w:spacing w:val="-13"/>
                <w:sz w:val="17"/>
              </w:rPr>
              <w:t> </w:t>
            </w:r>
            <w:r>
              <w:rPr>
                <w:sz w:val="17"/>
              </w:rPr>
              <w:t>die Handhabung des Geräts.</w:t>
            </w:r>
          </w:p>
        </w:tc>
      </w:tr>
      <w:tr>
        <w:trPr>
          <w:trHeight w:val="1060" w:hRule="atLeast"/>
        </w:trPr>
        <w:tc>
          <w:tcPr>
            <w:tcW w:w="1488" w:type="dxa"/>
            <w:tcBorders>
              <w:left w:val="nil"/>
            </w:tcBorders>
          </w:tcPr>
          <w:p>
            <w:pPr>
              <w:pStyle w:val="TableParagraph"/>
              <w:spacing w:before="36"/>
              <w:ind w:left="110"/>
              <w:rPr>
                <w:sz w:val="17"/>
              </w:rPr>
            </w:pPr>
            <w:r>
              <w:rPr>
                <w:spacing w:val="-2"/>
                <w:sz w:val="17"/>
              </w:rPr>
              <w:t>Device Management</w:t>
            </w:r>
          </w:p>
        </w:tc>
        <w:tc>
          <w:tcPr>
            <w:tcW w:w="4735" w:type="dxa"/>
            <w:tcBorders>
              <w:right w:val="nil"/>
            </w:tcBorders>
          </w:tcPr>
          <w:p>
            <w:pPr>
              <w:pStyle w:val="TableParagraph"/>
              <w:spacing w:line="237" w:lineRule="auto" w:before="37"/>
              <w:ind w:left="107" w:right="168"/>
              <w:rPr>
                <w:sz w:val="17"/>
              </w:rPr>
            </w:pPr>
            <w:r>
              <w:rPr>
                <w:sz w:val="17"/>
              </w:rPr>
              <w:t>Probleme, die im Zusammenhang mit dem Enterprise Mobility</w:t>
            </w:r>
            <w:r>
              <w:rPr>
                <w:spacing w:val="-12"/>
                <w:sz w:val="17"/>
              </w:rPr>
              <w:t> </w:t>
            </w:r>
            <w:r>
              <w:rPr>
                <w:sz w:val="17"/>
              </w:rPr>
              <w:t>Management-System</w:t>
            </w:r>
            <w:r>
              <w:rPr>
                <w:spacing w:val="-13"/>
                <w:sz w:val="17"/>
              </w:rPr>
              <w:t> </w:t>
            </w:r>
            <w:r>
              <w:rPr>
                <w:sz w:val="17"/>
              </w:rPr>
              <w:t>stehen</w:t>
            </w:r>
            <w:r>
              <w:rPr>
                <w:spacing w:val="-11"/>
                <w:sz w:val="17"/>
              </w:rPr>
              <w:t> </w:t>
            </w:r>
            <w:r>
              <w:rPr>
                <w:sz w:val="17"/>
              </w:rPr>
              <w:t>(z.B.</w:t>
            </w:r>
            <w:r>
              <w:rPr>
                <w:spacing w:val="-12"/>
                <w:sz w:val="17"/>
              </w:rPr>
              <w:t> </w:t>
            </w:r>
            <w:r>
              <w:rPr>
                <w:sz w:val="17"/>
              </w:rPr>
              <w:t>Konfigurations-probleme oder gesperrter Zugang zum Messaging-System wegen Policy-Verletzung), inkl. der Apps, die zum Enterprise Mobility Management-System gehören.</w:t>
            </w:r>
          </w:p>
        </w:tc>
      </w:tr>
      <w:tr>
        <w:trPr>
          <w:trHeight w:val="670" w:hRule="atLeast"/>
        </w:trPr>
        <w:tc>
          <w:tcPr>
            <w:tcW w:w="1488" w:type="dxa"/>
            <w:tcBorders>
              <w:left w:val="nil"/>
              <w:bottom w:val="nil"/>
            </w:tcBorders>
          </w:tcPr>
          <w:p>
            <w:pPr>
              <w:pStyle w:val="TableParagraph"/>
              <w:spacing w:before="36"/>
              <w:ind w:left="110"/>
              <w:rPr>
                <w:sz w:val="17"/>
              </w:rPr>
            </w:pPr>
            <w:r>
              <w:rPr>
                <w:spacing w:val="-2"/>
                <w:sz w:val="17"/>
              </w:rPr>
              <w:t>Online-Portal</w:t>
            </w:r>
          </w:p>
        </w:tc>
        <w:tc>
          <w:tcPr>
            <w:tcW w:w="4735" w:type="dxa"/>
            <w:tcBorders>
              <w:bottom w:val="nil"/>
              <w:right w:val="nil"/>
            </w:tcBorders>
          </w:tcPr>
          <w:p>
            <w:pPr>
              <w:pStyle w:val="TableParagraph"/>
              <w:spacing w:line="237" w:lineRule="auto" w:before="37"/>
              <w:ind w:left="107" w:right="188"/>
              <w:jc w:val="both"/>
              <w:rPr>
                <w:sz w:val="17"/>
              </w:rPr>
            </w:pPr>
            <w:r>
              <w:rPr>
                <w:sz w:val="17"/>
              </w:rPr>
              <w:t>Probleme</w:t>
            </w:r>
            <w:r>
              <w:rPr>
                <w:spacing w:val="-1"/>
                <w:sz w:val="17"/>
              </w:rPr>
              <w:t> </w:t>
            </w:r>
            <w:r>
              <w:rPr>
                <w:sz w:val="17"/>
              </w:rPr>
              <w:t>und</w:t>
            </w:r>
            <w:r>
              <w:rPr>
                <w:spacing w:val="-3"/>
                <w:sz w:val="17"/>
              </w:rPr>
              <w:t> </w:t>
            </w:r>
            <w:r>
              <w:rPr>
                <w:sz w:val="17"/>
              </w:rPr>
              <w:t>Fragestellungen in</w:t>
            </w:r>
            <w:r>
              <w:rPr>
                <w:spacing w:val="-8"/>
                <w:sz w:val="17"/>
              </w:rPr>
              <w:t> </w:t>
            </w:r>
            <w:r>
              <w:rPr>
                <w:sz w:val="17"/>
              </w:rPr>
              <w:t>Zusammenhang</w:t>
            </w:r>
            <w:r>
              <w:rPr>
                <w:spacing w:val="-8"/>
                <w:sz w:val="17"/>
              </w:rPr>
              <w:t> </w:t>
            </w:r>
            <w:r>
              <w:rPr>
                <w:sz w:val="17"/>
              </w:rPr>
              <w:t>mit</w:t>
            </w:r>
            <w:r>
              <w:rPr>
                <w:spacing w:val="-8"/>
                <w:sz w:val="17"/>
              </w:rPr>
              <w:t> </w:t>
            </w:r>
            <w:r>
              <w:rPr>
                <w:sz w:val="17"/>
              </w:rPr>
              <w:t>dem Swisscom</w:t>
            </w:r>
            <w:r>
              <w:rPr>
                <w:spacing w:val="-10"/>
                <w:sz w:val="17"/>
              </w:rPr>
              <w:t> </w:t>
            </w:r>
            <w:r>
              <w:rPr>
                <w:sz w:val="17"/>
              </w:rPr>
              <w:t>Kundencenter</w:t>
            </w:r>
            <w:r>
              <w:rPr>
                <w:spacing w:val="-13"/>
                <w:sz w:val="17"/>
              </w:rPr>
              <w:t> </w:t>
            </w:r>
            <w:r>
              <w:rPr>
                <w:sz w:val="17"/>
              </w:rPr>
              <w:t>(z.B.</w:t>
            </w:r>
            <w:r>
              <w:rPr>
                <w:spacing w:val="-10"/>
                <w:sz w:val="17"/>
              </w:rPr>
              <w:t> </w:t>
            </w:r>
            <w:r>
              <w:rPr>
                <w:sz w:val="17"/>
              </w:rPr>
              <w:t>Konfigurationsprobleme</w:t>
            </w:r>
            <w:r>
              <w:rPr>
                <w:spacing w:val="-12"/>
                <w:sz w:val="17"/>
              </w:rPr>
              <w:t> </w:t>
            </w:r>
            <w:r>
              <w:rPr>
                <w:sz w:val="17"/>
              </w:rPr>
              <w:t>und </w:t>
            </w:r>
            <w:r>
              <w:rPr>
                <w:spacing w:val="-2"/>
                <w:sz w:val="17"/>
              </w:rPr>
              <w:t>Benutzerfragen).</w:t>
            </w:r>
          </w:p>
        </w:tc>
      </w:tr>
    </w:tbl>
    <w:p>
      <w:pPr>
        <w:pStyle w:val="Heading3"/>
        <w:spacing w:line="235" w:lineRule="auto" w:before="35"/>
        <w:ind w:left="183" w:right="585"/>
      </w:pPr>
      <w:r>
        <w:rPr/>
        <w:t>Ausgeschlossen</w:t>
      </w:r>
      <w:r>
        <w:rPr>
          <w:spacing w:val="-9"/>
        </w:rPr>
        <w:t> </w:t>
      </w:r>
      <w:r>
        <w:rPr/>
        <w:t>sind</w:t>
      </w:r>
      <w:r>
        <w:rPr>
          <w:spacing w:val="-13"/>
        </w:rPr>
        <w:t> </w:t>
      </w:r>
      <w:r>
        <w:rPr/>
        <w:t>folgende</w:t>
      </w:r>
      <w:r>
        <w:rPr>
          <w:spacing w:val="-6"/>
        </w:rPr>
        <w:t> </w:t>
      </w:r>
      <w:r>
        <w:rPr/>
        <w:t>Problemstellungen</w:t>
      </w:r>
      <w:r>
        <w:rPr>
          <w:spacing w:val="-13"/>
        </w:rPr>
        <w:t> </w:t>
      </w:r>
      <w:r>
        <w:rPr/>
        <w:t>und</w:t>
      </w:r>
      <w:r>
        <w:rPr>
          <w:spacing w:val="-8"/>
        </w:rPr>
        <w:t> </w:t>
      </w:r>
      <w:r>
        <w:rPr/>
        <w:t>Situationen</w:t>
      </w:r>
      <w:r>
        <w:rPr>
          <w:spacing w:val="-13"/>
        </w:rPr>
        <w:t> </w:t>
      </w:r>
      <w:r>
        <w:rPr/>
        <w:t>(nicht </w:t>
      </w:r>
      <w:r>
        <w:rPr>
          <w:spacing w:val="-2"/>
        </w:rPr>
        <w:t>abschliessend):</w:t>
      </w:r>
    </w:p>
    <w:p>
      <w:pPr>
        <w:pStyle w:val="Heading3"/>
        <w:numPr>
          <w:ilvl w:val="0"/>
          <w:numId w:val="5"/>
        </w:numPr>
        <w:tabs>
          <w:tab w:pos="398" w:val="left" w:leader="none"/>
        </w:tabs>
        <w:spacing w:line="240" w:lineRule="auto" w:before="42" w:after="0"/>
        <w:ind w:left="398" w:right="0" w:hanging="203"/>
        <w:jc w:val="left"/>
      </w:pPr>
      <w:r>
        <w:rPr/>
        <w:t>Probleme,</w:t>
      </w:r>
      <w:r>
        <w:rPr>
          <w:spacing w:val="-8"/>
        </w:rPr>
        <w:t> </w:t>
      </w:r>
      <w:r>
        <w:rPr/>
        <w:t>die</w:t>
      </w:r>
      <w:r>
        <w:rPr>
          <w:spacing w:val="-10"/>
        </w:rPr>
        <w:t> </w:t>
      </w:r>
      <w:r>
        <w:rPr/>
        <w:t>auf</w:t>
      </w:r>
      <w:r>
        <w:rPr>
          <w:spacing w:val="-4"/>
        </w:rPr>
        <w:t> </w:t>
      </w:r>
      <w:r>
        <w:rPr/>
        <w:t>Infrastruktur</w:t>
      </w:r>
      <w:r>
        <w:rPr>
          <w:spacing w:val="-9"/>
        </w:rPr>
        <w:t> </w:t>
      </w:r>
      <w:r>
        <w:rPr/>
        <w:t>beim</w:t>
      </w:r>
      <w:r>
        <w:rPr>
          <w:spacing w:val="-11"/>
        </w:rPr>
        <w:t> </w:t>
      </w:r>
      <w:r>
        <w:rPr/>
        <w:t>Kunden</w:t>
      </w:r>
      <w:r>
        <w:rPr>
          <w:spacing w:val="-3"/>
        </w:rPr>
        <w:t> </w:t>
      </w:r>
      <w:r>
        <w:rPr/>
        <w:t>zurückzuführen</w:t>
      </w:r>
      <w:r>
        <w:rPr>
          <w:spacing w:val="-9"/>
        </w:rPr>
        <w:t> </w:t>
      </w:r>
      <w:r>
        <w:rPr>
          <w:spacing w:val="-2"/>
        </w:rPr>
        <w:t>sind;</w:t>
      </w:r>
    </w:p>
    <w:p>
      <w:pPr>
        <w:pStyle w:val="Heading3"/>
        <w:numPr>
          <w:ilvl w:val="0"/>
          <w:numId w:val="5"/>
        </w:numPr>
        <w:tabs>
          <w:tab w:pos="397" w:val="left" w:leader="none"/>
          <w:tab w:pos="399" w:val="left" w:leader="none"/>
        </w:tabs>
        <w:spacing w:line="240" w:lineRule="auto" w:before="33" w:after="0"/>
        <w:ind w:left="399" w:right="1121" w:hanging="205"/>
        <w:jc w:val="left"/>
      </w:pPr>
      <w:r>
        <w:rPr/>
        <w:t>Support</w:t>
      </w:r>
      <w:r>
        <w:rPr>
          <w:spacing w:val="-4"/>
        </w:rPr>
        <w:t> </w:t>
      </w:r>
      <w:r>
        <w:rPr/>
        <w:t>in</w:t>
      </w:r>
      <w:r>
        <w:rPr>
          <w:spacing w:val="-8"/>
        </w:rPr>
        <w:t> </w:t>
      </w:r>
      <w:r>
        <w:rPr/>
        <w:t>Bezug</w:t>
      </w:r>
      <w:r>
        <w:rPr>
          <w:spacing w:val="-2"/>
        </w:rPr>
        <w:t> </w:t>
      </w:r>
      <w:r>
        <w:rPr/>
        <w:t>auf</w:t>
      </w:r>
      <w:r>
        <w:rPr>
          <w:spacing w:val="-11"/>
        </w:rPr>
        <w:t> </w:t>
      </w:r>
      <w:r>
        <w:rPr/>
        <w:t>Apps,</w:t>
      </w:r>
      <w:r>
        <w:rPr>
          <w:spacing w:val="-4"/>
        </w:rPr>
        <w:t> </w:t>
      </w:r>
      <w:r>
        <w:rPr/>
        <w:t>die</w:t>
      </w:r>
      <w:r>
        <w:rPr>
          <w:spacing w:val="-1"/>
        </w:rPr>
        <w:t> </w:t>
      </w:r>
      <w:r>
        <w:rPr/>
        <w:t>nicht</w:t>
      </w:r>
      <w:r>
        <w:rPr>
          <w:spacing w:val="-10"/>
        </w:rPr>
        <w:t> </w:t>
      </w:r>
      <w:r>
        <w:rPr/>
        <w:t>zum</w:t>
      </w:r>
      <w:r>
        <w:rPr>
          <w:spacing w:val="-9"/>
        </w:rPr>
        <w:t> </w:t>
      </w:r>
      <w:r>
        <w:rPr/>
        <w:t>Enterprise</w:t>
      </w:r>
      <w:r>
        <w:rPr>
          <w:spacing w:val="-8"/>
        </w:rPr>
        <w:t> </w:t>
      </w:r>
      <w:r>
        <w:rPr/>
        <w:t>Mobility</w:t>
      </w:r>
      <w:r>
        <w:rPr>
          <w:spacing w:val="-5"/>
        </w:rPr>
        <w:t> </w:t>
      </w:r>
      <w:r>
        <w:rPr/>
        <w:t>Management System gehören.</w:t>
      </w:r>
    </w:p>
    <w:p>
      <w:pPr>
        <w:pStyle w:val="Heading3"/>
        <w:numPr>
          <w:ilvl w:val="0"/>
          <w:numId w:val="5"/>
        </w:numPr>
        <w:tabs>
          <w:tab w:pos="398" w:val="left" w:leader="none"/>
        </w:tabs>
        <w:spacing w:line="240" w:lineRule="auto" w:before="40" w:after="0"/>
        <w:ind w:left="398" w:right="0" w:hanging="203"/>
        <w:jc w:val="left"/>
      </w:pPr>
      <w:r>
        <w:rPr/>
        <w:t>Probleme,</w:t>
      </w:r>
      <w:r>
        <w:rPr>
          <w:spacing w:val="-8"/>
        </w:rPr>
        <w:t> </w:t>
      </w:r>
      <w:r>
        <w:rPr/>
        <w:t>die</w:t>
      </w:r>
      <w:r>
        <w:rPr>
          <w:spacing w:val="-10"/>
        </w:rPr>
        <w:t> </w:t>
      </w:r>
      <w:r>
        <w:rPr/>
        <w:t>auf</w:t>
      </w:r>
      <w:r>
        <w:rPr>
          <w:spacing w:val="-8"/>
        </w:rPr>
        <w:t> </w:t>
      </w:r>
      <w:r>
        <w:rPr/>
        <w:t>Apps</w:t>
      </w:r>
      <w:r>
        <w:rPr>
          <w:spacing w:val="-9"/>
        </w:rPr>
        <w:t> </w:t>
      </w:r>
      <w:r>
        <w:rPr/>
        <w:t>oder</w:t>
      </w:r>
      <w:r>
        <w:rPr>
          <w:spacing w:val="-10"/>
        </w:rPr>
        <w:t> </w:t>
      </w:r>
      <w:r>
        <w:rPr/>
        <w:t>Infrastruktur</w:t>
      </w:r>
      <w:r>
        <w:rPr>
          <w:spacing w:val="-3"/>
        </w:rPr>
        <w:t> </w:t>
      </w:r>
      <w:r>
        <w:rPr/>
        <w:t>beim</w:t>
      </w:r>
      <w:r>
        <w:rPr>
          <w:spacing w:val="-3"/>
        </w:rPr>
        <w:t> </w:t>
      </w:r>
      <w:r>
        <w:rPr/>
        <w:t>Kunden</w:t>
      </w:r>
      <w:r>
        <w:rPr>
          <w:spacing w:val="-10"/>
        </w:rPr>
        <w:t> </w:t>
      </w:r>
      <w:r>
        <w:rPr/>
        <w:t>zurückzuführen</w:t>
      </w:r>
      <w:r>
        <w:rPr>
          <w:spacing w:val="-3"/>
        </w:rPr>
        <w:t> </w:t>
      </w:r>
      <w:r>
        <w:rPr>
          <w:spacing w:val="-2"/>
        </w:rPr>
        <w:t>sind.</w:t>
      </w:r>
    </w:p>
    <w:p>
      <w:pPr>
        <w:pStyle w:val="Heading3"/>
        <w:spacing w:line="237" w:lineRule="auto" w:before="42"/>
        <w:ind w:left="183" w:right="585"/>
      </w:pPr>
      <w:r>
        <w:rPr/>
        <w:t>In diesen Fällen wird das Supportticket an die IT-Abteilung des Kunden weitergeleitet,</w:t>
      </w:r>
      <w:r>
        <w:rPr>
          <w:spacing w:val="-7"/>
        </w:rPr>
        <w:t> </w:t>
      </w:r>
      <w:r>
        <w:rPr/>
        <w:t>sofern</w:t>
      </w:r>
      <w:r>
        <w:rPr>
          <w:spacing w:val="-9"/>
        </w:rPr>
        <w:t> </w:t>
      </w:r>
      <w:r>
        <w:rPr/>
        <w:t>bei</w:t>
      </w:r>
      <w:r>
        <w:rPr>
          <w:spacing w:val="-7"/>
        </w:rPr>
        <w:t> </w:t>
      </w:r>
      <w:r>
        <w:rPr/>
        <w:t>Swisscom</w:t>
      </w:r>
      <w:r>
        <w:rPr>
          <w:spacing w:val="-5"/>
        </w:rPr>
        <w:t> </w:t>
      </w:r>
      <w:r>
        <w:rPr/>
        <w:t>eine</w:t>
      </w:r>
      <w:r>
        <w:rPr>
          <w:spacing w:val="-7"/>
        </w:rPr>
        <w:t> </w:t>
      </w:r>
      <w:r>
        <w:rPr/>
        <w:t>entsprechende</w:t>
      </w:r>
      <w:r>
        <w:rPr>
          <w:spacing w:val="-7"/>
        </w:rPr>
        <w:t> </w:t>
      </w:r>
      <w:r>
        <w:rPr/>
        <w:t>E-Mail</w:t>
      </w:r>
      <w:r>
        <w:rPr>
          <w:spacing w:val="-10"/>
        </w:rPr>
        <w:t> </w:t>
      </w:r>
      <w:r>
        <w:rPr/>
        <w:t>Adresse</w:t>
      </w:r>
      <w:r>
        <w:rPr>
          <w:spacing w:val="-11"/>
        </w:rPr>
        <w:t> </w:t>
      </w:r>
      <w:r>
        <w:rPr/>
        <w:t>hinterlegt </w:t>
      </w:r>
      <w:r>
        <w:rPr>
          <w:spacing w:val="-4"/>
        </w:rPr>
        <w:t>ist.</w:t>
      </w:r>
    </w:p>
    <w:p>
      <w:pPr>
        <w:pStyle w:val="Heading3"/>
        <w:spacing w:after="0" w:line="237" w:lineRule="auto"/>
        <w:sectPr>
          <w:type w:val="continuous"/>
          <w:pgSz w:w="12240" w:h="15840"/>
          <w:pgMar w:header="398" w:footer="954" w:top="1840" w:bottom="620" w:left="360" w:right="1080"/>
          <w:cols w:num="2" w:equalWidth="0">
            <w:col w:w="3617" w:space="40"/>
            <w:col w:w="7143"/>
          </w:cols>
        </w:sectPr>
      </w:pPr>
    </w:p>
    <w:p>
      <w:pPr>
        <w:pStyle w:val="BodyText"/>
        <w:rPr>
          <w:sz w:val="20"/>
        </w:rPr>
      </w:pPr>
      <w:r>
        <w:rPr>
          <w:sz w:val="20"/>
        </w:rPr>
        <mc:AlternateContent>
          <mc:Choice Requires="wps">
            <w:drawing>
              <wp:anchor distT="0" distB="0" distL="0" distR="0" allowOverlap="1" layoutInCell="1" locked="0" behindDoc="0" simplePos="0" relativeHeight="15774720">
                <wp:simplePos x="0" y="0"/>
                <wp:positionH relativeFrom="page">
                  <wp:posOffset>7007352</wp:posOffset>
                </wp:positionH>
                <wp:positionV relativeFrom="page">
                  <wp:posOffset>4779264</wp:posOffset>
                </wp:positionV>
                <wp:extent cx="269875" cy="6350"/>
                <wp:effectExtent l="0" t="0" r="0" b="0"/>
                <wp:wrapNone/>
                <wp:docPr id="257" name="Graphic 257"/>
                <wp:cNvGraphicFramePr>
                  <a:graphicFrameLocks/>
                </wp:cNvGraphicFramePr>
                <a:graphic>
                  <a:graphicData uri="http://schemas.microsoft.com/office/word/2010/wordprocessingShape">
                    <wps:wsp>
                      <wps:cNvPr id="257" name="Graphic 257"/>
                      <wps:cNvSpPr/>
                      <wps:spPr>
                        <a:xfrm>
                          <a:off x="0" y="0"/>
                          <a:ext cx="269875" cy="6350"/>
                        </a:xfrm>
                        <a:custGeom>
                          <a:avLst/>
                          <a:gdLst/>
                          <a:ahLst/>
                          <a:cxnLst/>
                          <a:rect l="l" t="t" r="r" b="b"/>
                          <a:pathLst>
                            <a:path w="269875" h="6350">
                              <a:moveTo>
                                <a:pt x="269748" y="6095"/>
                              </a:moveTo>
                              <a:lnTo>
                                <a:pt x="0" y="6095"/>
                              </a:lnTo>
                              <a:lnTo>
                                <a:pt x="0" y="0"/>
                              </a:lnTo>
                              <a:lnTo>
                                <a:pt x="269748" y="0"/>
                              </a:lnTo>
                              <a:lnTo>
                                <a:pt x="269748" y="6095"/>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76001pt;margin-top:376.320007pt;width:21.240006pt;height:.479988pt;mso-position-horizontal-relative:page;mso-position-vertical-relative:page;z-index:15774720" id="docshape196" filled="true" fillcolor="#77ccff" stroked="false">
                <v:fill type="solid"/>
                <w10:wrap type="none"/>
              </v:rect>
            </w:pict>
          </mc:Fallback>
        </mc:AlternateContent>
      </w:r>
      <w:r>
        <w:rPr>
          <w:sz w:val="20"/>
        </w:rPr>
        <mc:AlternateContent>
          <mc:Choice Requires="wps">
            <w:drawing>
              <wp:anchor distT="0" distB="0" distL="0" distR="0" allowOverlap="1" layoutInCell="1" locked="0" behindDoc="0" simplePos="0" relativeHeight="15775232">
                <wp:simplePos x="0" y="0"/>
                <wp:positionH relativeFrom="page">
                  <wp:posOffset>7007352</wp:posOffset>
                </wp:positionH>
                <wp:positionV relativeFrom="page">
                  <wp:posOffset>5902451</wp:posOffset>
                </wp:positionV>
                <wp:extent cx="269875" cy="1127760"/>
                <wp:effectExtent l="0" t="0" r="0" b="0"/>
                <wp:wrapNone/>
                <wp:docPr id="258" name="Group 258"/>
                <wp:cNvGraphicFramePr>
                  <a:graphicFrameLocks/>
                </wp:cNvGraphicFramePr>
                <a:graphic>
                  <a:graphicData uri="http://schemas.microsoft.com/office/word/2010/wordprocessingGroup">
                    <wpg:wgp>
                      <wpg:cNvPr id="258" name="Group 258"/>
                      <wpg:cNvGrpSpPr/>
                      <wpg:grpSpPr>
                        <a:xfrm>
                          <a:off x="0" y="0"/>
                          <a:ext cx="269875" cy="1127760"/>
                          <a:chExt cx="269875" cy="1127760"/>
                        </a:xfrm>
                      </wpg:grpSpPr>
                      <wps:wsp>
                        <wps:cNvPr id="259" name="Graphic 259"/>
                        <wps:cNvSpPr/>
                        <wps:spPr>
                          <a:xfrm>
                            <a:off x="0" y="7619"/>
                            <a:ext cx="269875" cy="1115695"/>
                          </a:xfrm>
                          <a:custGeom>
                            <a:avLst/>
                            <a:gdLst/>
                            <a:ahLst/>
                            <a:cxnLst/>
                            <a:rect l="l" t="t" r="r" b="b"/>
                            <a:pathLst>
                              <a:path w="269875" h="1115695">
                                <a:moveTo>
                                  <a:pt x="269748" y="1115567"/>
                                </a:moveTo>
                                <a:lnTo>
                                  <a:pt x="0" y="1115567"/>
                                </a:lnTo>
                                <a:lnTo>
                                  <a:pt x="0" y="0"/>
                                </a:lnTo>
                                <a:lnTo>
                                  <a:pt x="269748" y="0"/>
                                </a:lnTo>
                                <a:lnTo>
                                  <a:pt x="269748" y="1115567"/>
                                </a:lnTo>
                                <a:close/>
                              </a:path>
                            </a:pathLst>
                          </a:custGeom>
                          <a:solidFill>
                            <a:srgbClr val="70CAFF"/>
                          </a:solidFill>
                        </wps:spPr>
                        <wps:bodyPr wrap="square" lIns="0" tIns="0" rIns="0" bIns="0" rtlCol="0">
                          <a:prstTxWarp prst="textNoShape">
                            <a:avLst/>
                          </a:prstTxWarp>
                          <a:noAutofit/>
                        </wps:bodyPr>
                      </wps:wsp>
                      <wps:wsp>
                        <wps:cNvPr id="260" name="Graphic 260"/>
                        <wps:cNvSpPr/>
                        <wps:spPr>
                          <a:xfrm>
                            <a:off x="0" y="0"/>
                            <a:ext cx="269875" cy="1128395"/>
                          </a:xfrm>
                          <a:custGeom>
                            <a:avLst/>
                            <a:gdLst/>
                            <a:ahLst/>
                            <a:cxnLst/>
                            <a:rect l="l" t="t" r="r" b="b"/>
                            <a:pathLst>
                              <a:path w="269875" h="1128395">
                                <a:moveTo>
                                  <a:pt x="269748" y="1121664"/>
                                </a:moveTo>
                                <a:lnTo>
                                  <a:pt x="0" y="1121664"/>
                                </a:lnTo>
                                <a:lnTo>
                                  <a:pt x="0" y="1127772"/>
                                </a:lnTo>
                                <a:lnTo>
                                  <a:pt x="269748" y="1127772"/>
                                </a:lnTo>
                                <a:lnTo>
                                  <a:pt x="269748" y="1121664"/>
                                </a:lnTo>
                                <a:close/>
                              </a:path>
                              <a:path w="269875" h="1128395">
                                <a:moveTo>
                                  <a:pt x="269748" y="0"/>
                                </a:moveTo>
                                <a:lnTo>
                                  <a:pt x="0" y="0"/>
                                </a:lnTo>
                                <a:lnTo>
                                  <a:pt x="0" y="4572"/>
                                </a:lnTo>
                                <a:lnTo>
                                  <a:pt x="269748" y="4572"/>
                                </a:lnTo>
                                <a:lnTo>
                                  <a:pt x="269748" y="0"/>
                                </a:lnTo>
                                <a:close/>
                              </a:path>
                            </a:pathLst>
                          </a:custGeom>
                          <a:solidFill>
                            <a:srgbClr val="77CCFF"/>
                          </a:solidFill>
                        </wps:spPr>
                        <wps:bodyPr wrap="square" lIns="0" tIns="0" rIns="0" bIns="0" rtlCol="0">
                          <a:prstTxWarp prst="textNoShape">
                            <a:avLst/>
                          </a:prstTxWarp>
                          <a:noAutofit/>
                        </wps:bodyPr>
                      </wps:wsp>
                    </wpg:wgp>
                  </a:graphicData>
                </a:graphic>
              </wp:anchor>
            </w:drawing>
          </mc:Choice>
          <mc:Fallback>
            <w:pict>
              <v:group style="position:absolute;margin-left:551.76001pt;margin-top:464.759979pt;width:21.25pt;height:88.8pt;mso-position-horizontal-relative:page;mso-position-vertical-relative:page;z-index:15775232" id="docshapegroup197" coordorigin="11035,9295" coordsize="425,1776">
                <v:rect style="position:absolute;left:11035;top:9307;width:425;height:1757" id="docshape198" filled="true" fillcolor="#70caff" stroked="false">
                  <v:fill type="solid"/>
                </v:rect>
                <v:shape style="position:absolute;left:11035;top:9295;width:425;height:1777" id="docshape199" coordorigin="11035,9295" coordsize="425,1777" path="m11460,11062l11035,11062,11035,11071,11460,11071,11460,11062xm11460,9295l11035,9295,11035,9302,11460,9302,11460,9295xe" filled="true" fillcolor="#77ccff" stroked="false">
                  <v:path arrowok="t"/>
                  <v:fill type="solid"/>
                </v:shape>
                <w10:wrap type="none"/>
              </v:group>
            </w:pict>
          </mc:Fallback>
        </mc:AlternateContent>
      </w:r>
      <w:r>
        <w:rPr>
          <w:sz w:val="20"/>
        </w:rPr>
        <mc:AlternateContent>
          <mc:Choice Requires="wps">
            <w:drawing>
              <wp:anchor distT="0" distB="0" distL="0" distR="0" allowOverlap="1" layoutInCell="1" locked="0" behindDoc="0" simplePos="0" relativeHeight="15775744">
                <wp:simplePos x="0" y="0"/>
                <wp:positionH relativeFrom="page">
                  <wp:posOffset>7007352</wp:posOffset>
                </wp:positionH>
                <wp:positionV relativeFrom="page">
                  <wp:posOffset>8151876</wp:posOffset>
                </wp:positionV>
                <wp:extent cx="269875" cy="6350"/>
                <wp:effectExtent l="0" t="0" r="0" b="0"/>
                <wp:wrapNone/>
                <wp:docPr id="261" name="Graphic 261"/>
                <wp:cNvGraphicFramePr>
                  <a:graphicFrameLocks/>
                </wp:cNvGraphicFramePr>
                <a:graphic>
                  <a:graphicData uri="http://schemas.microsoft.com/office/word/2010/wordprocessingShape">
                    <wps:wsp>
                      <wps:cNvPr id="261" name="Graphic 261"/>
                      <wps:cNvSpPr/>
                      <wps:spPr>
                        <a:xfrm>
                          <a:off x="0" y="0"/>
                          <a:ext cx="269875" cy="6350"/>
                        </a:xfrm>
                        <a:custGeom>
                          <a:avLst/>
                          <a:gdLst/>
                          <a:ahLst/>
                          <a:cxnLst/>
                          <a:rect l="l" t="t" r="r" b="b"/>
                          <a:pathLst>
                            <a:path w="269875" h="6350">
                              <a:moveTo>
                                <a:pt x="269748" y="6095"/>
                              </a:moveTo>
                              <a:lnTo>
                                <a:pt x="0" y="6095"/>
                              </a:lnTo>
                              <a:lnTo>
                                <a:pt x="0" y="0"/>
                              </a:lnTo>
                              <a:lnTo>
                                <a:pt x="269748" y="0"/>
                              </a:lnTo>
                              <a:lnTo>
                                <a:pt x="269748" y="6095"/>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76001pt;margin-top:641.880005pt;width:21.240006pt;height:.479965pt;mso-position-horizontal-relative:page;mso-position-vertical-relative:page;z-index:15775744" id="docshape200" filled="true" fillcolor="#77ccff" stroked="false">
                <v:fill type="solid"/>
                <w10:wrap type="none"/>
              </v:rect>
            </w:pict>
          </mc:Fallback>
        </mc:AlternateContent>
      </w:r>
      <w:r>
        <w:rPr>
          <w:sz w:val="20"/>
        </w:rPr>
        <mc:AlternateContent>
          <mc:Choice Requires="wps">
            <w:drawing>
              <wp:anchor distT="0" distB="0" distL="0" distR="0" allowOverlap="1" layoutInCell="1" locked="0" behindDoc="0" simplePos="0" relativeHeight="15777792">
                <wp:simplePos x="0" y="0"/>
                <wp:positionH relativeFrom="page">
                  <wp:posOffset>7009638</wp:posOffset>
                </wp:positionH>
                <wp:positionV relativeFrom="page">
                  <wp:posOffset>5904737</wp:posOffset>
                </wp:positionV>
                <wp:extent cx="264795" cy="1122680"/>
                <wp:effectExtent l="0" t="0" r="0" b="0"/>
                <wp:wrapNone/>
                <wp:docPr id="262" name="Textbox 262"/>
                <wp:cNvGraphicFramePr>
                  <a:graphicFrameLocks/>
                </wp:cNvGraphicFramePr>
                <a:graphic>
                  <a:graphicData uri="http://schemas.microsoft.com/office/word/2010/wordprocessingShape">
                    <wps:wsp>
                      <wps:cNvPr id="262" name="Textbox 262"/>
                      <wps:cNvSpPr txBox="1"/>
                      <wps:spPr>
                        <a:xfrm>
                          <a:off x="0" y="0"/>
                          <a:ext cx="264795" cy="1122680"/>
                        </a:xfrm>
                        <a:prstGeom prst="rect">
                          <a:avLst/>
                        </a:prstGeom>
                      </wps:spPr>
                      <wps:txbx>
                        <w:txbxContent>
                          <w:p>
                            <w:pPr>
                              <w:spacing w:before="156"/>
                              <w:ind w:left="110" w:right="0" w:firstLine="0"/>
                              <w:jc w:val="left"/>
                              <w:rPr>
                                <w:b/>
                                <w:sz w:val="17"/>
                              </w:rPr>
                            </w:pPr>
                            <w:r>
                              <w:rPr>
                                <w:b/>
                                <w:color w:val="FFFFFF"/>
                                <w:spacing w:val="-10"/>
                                <w:sz w:val="17"/>
                              </w:rPr>
                              <w:t>B</w:t>
                            </w:r>
                          </w:p>
                        </w:txbxContent>
                      </wps:txbx>
                      <wps:bodyPr wrap="square" lIns="0" tIns="0" rIns="0" bIns="0" rtlCol="0" vert="vert270">
                        <a:noAutofit/>
                      </wps:bodyPr>
                    </wps:wsp>
                  </a:graphicData>
                </a:graphic>
              </wp:anchor>
            </w:drawing>
          </mc:Choice>
          <mc:Fallback>
            <w:pict>
              <v:shape style="position:absolute;margin-left:551.940002pt;margin-top:464.939972pt;width:20.85pt;height:88.4pt;mso-position-horizontal-relative:page;mso-position-vertical-relative:page;z-index:15777792" type="#_x0000_t202" id="docshape201" filled="false" stroked="false">
                <v:textbox inset="0,0,0,0" style="layout-flow:vertical;mso-layout-flow-alt:bottom-to-top">
                  <w:txbxContent>
                    <w:p>
                      <w:pPr>
                        <w:spacing w:before="156"/>
                        <w:ind w:left="110" w:right="0" w:firstLine="0"/>
                        <w:jc w:val="left"/>
                        <w:rPr>
                          <w:b/>
                          <w:sz w:val="17"/>
                        </w:rPr>
                      </w:pPr>
                      <w:r>
                        <w:rPr>
                          <w:b/>
                          <w:color w:val="FFFFFF"/>
                          <w:spacing w:val="-10"/>
                          <w:sz w:val="17"/>
                        </w:rPr>
                        <w:t>B</w:t>
                      </w:r>
                    </w:p>
                  </w:txbxContent>
                </v:textbox>
                <w10:wrap type="none"/>
              </v:shape>
            </w:pict>
          </mc:Fallback>
        </mc:AlternateContent>
      </w:r>
      <w:r>
        <w:rPr>
          <w:sz w:val="20"/>
        </w:rPr>
        <mc:AlternateContent>
          <mc:Choice Requires="wps">
            <w:drawing>
              <wp:anchor distT="0" distB="0" distL="0" distR="0" allowOverlap="1" layoutInCell="1" locked="0" behindDoc="0" simplePos="0" relativeHeight="15778304">
                <wp:simplePos x="0" y="0"/>
                <wp:positionH relativeFrom="page">
                  <wp:posOffset>7074397</wp:posOffset>
                </wp:positionH>
                <wp:positionV relativeFrom="page">
                  <wp:posOffset>3903731</wp:posOffset>
                </wp:positionV>
                <wp:extent cx="151130" cy="855344"/>
                <wp:effectExtent l="0" t="0" r="0" b="0"/>
                <wp:wrapNone/>
                <wp:docPr id="263" name="Textbox 263"/>
                <wp:cNvGraphicFramePr>
                  <a:graphicFrameLocks/>
                </wp:cNvGraphicFramePr>
                <a:graphic>
                  <a:graphicData uri="http://schemas.microsoft.com/office/word/2010/wordprocessingShape">
                    <wps:wsp>
                      <wps:cNvPr id="263" name="Textbox 263"/>
                      <wps:cNvSpPr txBox="1"/>
                      <wps:spPr>
                        <a:xfrm>
                          <a:off x="0" y="0"/>
                          <a:ext cx="151130" cy="855344"/>
                        </a:xfrm>
                        <a:prstGeom prst="rect">
                          <a:avLst/>
                        </a:prstGeom>
                      </wps:spPr>
                      <wps:txbx>
                        <w:txbxContent>
                          <w:p>
                            <w:pPr>
                              <w:spacing w:before="20"/>
                              <w:ind w:left="20" w:right="0" w:firstLine="0"/>
                              <w:jc w:val="left"/>
                              <w:rPr>
                                <w:sz w:val="17"/>
                              </w:rPr>
                            </w:pPr>
                            <w:r>
                              <w:rPr>
                                <w:color w:val="77CCFF"/>
                                <w:sz w:val="17"/>
                              </w:rPr>
                              <w:t>Mobility</w:t>
                            </w:r>
                            <w:r>
                              <w:rPr>
                                <w:color w:val="77CCFF"/>
                                <w:spacing w:val="-9"/>
                                <w:sz w:val="17"/>
                              </w:rPr>
                              <w:t> </w:t>
                            </w:r>
                            <w:r>
                              <w:rPr>
                                <w:color w:val="77CCFF"/>
                                <w:sz w:val="17"/>
                              </w:rPr>
                              <w:t>for</w:t>
                            </w:r>
                            <w:r>
                              <w:rPr>
                                <w:color w:val="77CCFF"/>
                                <w:spacing w:val="-3"/>
                                <w:sz w:val="17"/>
                              </w:rPr>
                              <w:t> </w:t>
                            </w:r>
                            <w:r>
                              <w:rPr>
                                <w:color w:val="77CCFF"/>
                                <w:spacing w:val="-4"/>
                                <w:sz w:val="17"/>
                              </w:rPr>
                              <w:t>Work</w:t>
                            </w:r>
                          </w:p>
                        </w:txbxContent>
                      </wps:txbx>
                      <wps:bodyPr wrap="square" lIns="0" tIns="0" rIns="0" bIns="0" rtlCol="0" vert="vert270">
                        <a:noAutofit/>
                      </wps:bodyPr>
                    </wps:wsp>
                  </a:graphicData>
                </a:graphic>
              </wp:anchor>
            </w:drawing>
          </mc:Choice>
          <mc:Fallback>
            <w:pict>
              <v:shape style="position:absolute;margin-left:557.039185pt;margin-top:307.380463pt;width:11.9pt;height:67.350pt;mso-position-horizontal-relative:page;mso-position-vertical-relative:page;z-index:15778304" type="#_x0000_t202" id="docshape202" filled="false" stroked="false">
                <v:textbox inset="0,0,0,0" style="layout-flow:vertical;mso-layout-flow-alt:bottom-to-top">
                  <w:txbxContent>
                    <w:p>
                      <w:pPr>
                        <w:spacing w:before="20"/>
                        <w:ind w:left="20" w:right="0" w:firstLine="0"/>
                        <w:jc w:val="left"/>
                        <w:rPr>
                          <w:sz w:val="17"/>
                        </w:rPr>
                      </w:pPr>
                      <w:r>
                        <w:rPr>
                          <w:color w:val="77CCFF"/>
                          <w:sz w:val="17"/>
                        </w:rPr>
                        <w:t>Mobility</w:t>
                      </w:r>
                      <w:r>
                        <w:rPr>
                          <w:color w:val="77CCFF"/>
                          <w:spacing w:val="-9"/>
                          <w:sz w:val="17"/>
                        </w:rPr>
                        <w:t> </w:t>
                      </w:r>
                      <w:r>
                        <w:rPr>
                          <w:color w:val="77CCFF"/>
                          <w:sz w:val="17"/>
                        </w:rPr>
                        <w:t>for</w:t>
                      </w:r>
                      <w:r>
                        <w:rPr>
                          <w:color w:val="77CCFF"/>
                          <w:spacing w:val="-3"/>
                          <w:sz w:val="17"/>
                        </w:rPr>
                        <w:t> </w:t>
                      </w:r>
                      <w:r>
                        <w:rPr>
                          <w:color w:val="77CCFF"/>
                          <w:spacing w:val="-4"/>
                          <w:sz w:val="17"/>
                        </w:rPr>
                        <w:t>Work</w:t>
                      </w:r>
                    </w:p>
                  </w:txbxContent>
                </v:textbox>
                <w10:wrap type="none"/>
              </v:shape>
            </w:pict>
          </mc:Fallback>
        </mc:AlternateContent>
      </w:r>
    </w:p>
    <w:p>
      <w:pPr>
        <w:pStyle w:val="BodyText"/>
        <w:spacing w:before="85"/>
        <w:rPr>
          <w:sz w:val="20"/>
        </w:rPr>
      </w:pPr>
    </w:p>
    <w:tbl>
      <w:tblPr>
        <w:tblW w:w="0" w:type="auto"/>
        <w:jc w:val="left"/>
        <w:tblInd w:w="1872" w:type="dxa"/>
        <w:tblBorders>
          <w:top w:val="single" w:sz="4" w:space="0" w:color="11AAFF"/>
          <w:left w:val="single" w:sz="4" w:space="0" w:color="11AAFF"/>
          <w:bottom w:val="single" w:sz="4" w:space="0" w:color="11AAFF"/>
          <w:right w:val="single" w:sz="4" w:space="0" w:color="11AAFF"/>
          <w:insideH w:val="single" w:sz="4" w:space="0" w:color="11AAFF"/>
          <w:insideV w:val="single" w:sz="4" w:space="0" w:color="11AAFF"/>
        </w:tblBorders>
        <w:tblLayout w:type="fixed"/>
        <w:tblCellMar>
          <w:top w:w="0" w:type="dxa"/>
          <w:left w:w="0" w:type="dxa"/>
          <w:bottom w:w="0" w:type="dxa"/>
          <w:right w:w="0" w:type="dxa"/>
        </w:tblCellMar>
        <w:tblLook w:val="01E0"/>
      </w:tblPr>
      <w:tblGrid>
        <w:gridCol w:w="1870"/>
        <w:gridCol w:w="6435"/>
      </w:tblGrid>
      <w:tr>
        <w:trPr>
          <w:trHeight w:val="277" w:hRule="atLeast"/>
        </w:trPr>
        <w:tc>
          <w:tcPr>
            <w:tcW w:w="1870" w:type="dxa"/>
            <w:tcBorders>
              <w:top w:val="nil"/>
              <w:left w:val="nil"/>
              <w:right w:val="single" w:sz="4" w:space="0" w:color="000000"/>
            </w:tcBorders>
          </w:tcPr>
          <w:p>
            <w:pPr>
              <w:pStyle w:val="TableParagraph"/>
              <w:spacing w:before="37"/>
              <w:ind w:left="110"/>
              <w:rPr>
                <w:b/>
                <w:sz w:val="17"/>
              </w:rPr>
            </w:pPr>
            <w:r>
              <w:rPr>
                <w:b/>
                <w:color w:val="11AAFF"/>
                <w:spacing w:val="-2"/>
                <w:sz w:val="17"/>
              </w:rPr>
              <w:t>Ausprägung/Option</w:t>
            </w:r>
          </w:p>
        </w:tc>
        <w:tc>
          <w:tcPr>
            <w:tcW w:w="6435" w:type="dxa"/>
            <w:tcBorders>
              <w:top w:val="nil"/>
              <w:left w:val="single" w:sz="4" w:space="0" w:color="000000"/>
              <w:right w:val="nil"/>
            </w:tcBorders>
          </w:tcPr>
          <w:p>
            <w:pPr>
              <w:pStyle w:val="TableParagraph"/>
              <w:spacing w:before="37"/>
              <w:ind w:left="100"/>
              <w:rPr>
                <w:b/>
                <w:sz w:val="17"/>
              </w:rPr>
            </w:pPr>
            <w:r>
              <w:rPr>
                <w:b/>
                <w:color w:val="11AAFF"/>
                <w:spacing w:val="-2"/>
                <w:sz w:val="17"/>
              </w:rPr>
              <w:t>Definition</w:t>
            </w:r>
          </w:p>
        </w:tc>
      </w:tr>
      <w:tr>
        <w:trPr>
          <w:trHeight w:val="1114" w:hRule="atLeast"/>
        </w:trPr>
        <w:tc>
          <w:tcPr>
            <w:tcW w:w="1870" w:type="dxa"/>
            <w:tcBorders>
              <w:left w:val="nil"/>
              <w:bottom w:val="single" w:sz="4" w:space="0" w:color="000000"/>
              <w:right w:val="single" w:sz="4" w:space="0" w:color="000000"/>
            </w:tcBorders>
          </w:tcPr>
          <w:p>
            <w:pPr>
              <w:pStyle w:val="TableParagraph"/>
              <w:rPr>
                <w:rFonts w:ascii="Times New Roman"/>
                <w:sz w:val="16"/>
              </w:rPr>
            </w:pPr>
          </w:p>
        </w:tc>
        <w:tc>
          <w:tcPr>
            <w:tcW w:w="6435" w:type="dxa"/>
            <w:tcBorders>
              <w:left w:val="single" w:sz="4" w:space="0" w:color="000000"/>
              <w:bottom w:val="single" w:sz="4" w:space="0" w:color="000000"/>
              <w:right w:val="nil"/>
            </w:tcBorders>
          </w:tcPr>
          <w:p>
            <w:pPr>
              <w:pStyle w:val="TableParagraph"/>
              <w:spacing w:before="55"/>
              <w:ind w:left="100"/>
              <w:rPr>
                <w:b/>
                <w:sz w:val="17"/>
              </w:rPr>
            </w:pPr>
            <w:r>
              <w:rPr>
                <w:b/>
                <w:color w:val="11AAFF"/>
                <w:sz w:val="17"/>
              </w:rPr>
              <w:t>Swisscom</w:t>
            </w:r>
            <w:r>
              <w:rPr>
                <w:b/>
                <w:color w:val="11AAFF"/>
                <w:spacing w:val="-7"/>
                <w:sz w:val="17"/>
              </w:rPr>
              <w:t> </w:t>
            </w:r>
            <w:r>
              <w:rPr>
                <w:b/>
                <w:color w:val="11AAFF"/>
                <w:spacing w:val="-4"/>
                <w:sz w:val="17"/>
              </w:rPr>
              <w:t>Shop</w:t>
            </w:r>
          </w:p>
          <w:p>
            <w:pPr>
              <w:pStyle w:val="TableParagraph"/>
              <w:spacing w:before="33"/>
              <w:ind w:left="100" w:right="511"/>
              <w:rPr>
                <w:sz w:val="17"/>
              </w:rPr>
            </w:pPr>
            <w:r>
              <w:rPr>
                <w:sz w:val="17"/>
              </w:rPr>
              <w:t>Im</w:t>
            </w:r>
            <w:r>
              <w:rPr>
                <w:spacing w:val="-4"/>
                <w:sz w:val="17"/>
              </w:rPr>
              <w:t> </w:t>
            </w:r>
            <w:r>
              <w:rPr>
                <w:sz w:val="17"/>
              </w:rPr>
              <w:t>Swisscom</w:t>
            </w:r>
            <w:r>
              <w:rPr>
                <w:spacing w:val="-3"/>
                <w:sz w:val="17"/>
              </w:rPr>
              <w:t> </w:t>
            </w:r>
            <w:r>
              <w:rPr>
                <w:sz w:val="17"/>
              </w:rPr>
              <w:t>Shop</w:t>
            </w:r>
            <w:r>
              <w:rPr>
                <w:spacing w:val="-10"/>
                <w:sz w:val="17"/>
              </w:rPr>
              <w:t> </w:t>
            </w:r>
            <w:r>
              <w:rPr>
                <w:sz w:val="17"/>
              </w:rPr>
              <w:t>können</w:t>
            </w:r>
            <w:r>
              <w:rPr>
                <w:spacing w:val="-1"/>
                <w:sz w:val="17"/>
              </w:rPr>
              <w:t> </w:t>
            </w:r>
            <w:r>
              <w:rPr>
                <w:sz w:val="17"/>
              </w:rPr>
              <w:t>Benutzer</w:t>
            </w:r>
            <w:r>
              <w:rPr>
                <w:spacing w:val="-1"/>
                <w:sz w:val="17"/>
              </w:rPr>
              <w:t> </w:t>
            </w:r>
            <w:r>
              <w:rPr>
                <w:sz w:val="17"/>
              </w:rPr>
              <w:t>sich</w:t>
            </w:r>
            <w:r>
              <w:rPr>
                <w:spacing w:val="-1"/>
                <w:sz w:val="17"/>
              </w:rPr>
              <w:t> </w:t>
            </w:r>
            <w:r>
              <w:rPr>
                <w:sz w:val="17"/>
              </w:rPr>
              <w:t>in</w:t>
            </w:r>
            <w:r>
              <w:rPr>
                <w:spacing w:val="-3"/>
                <w:sz w:val="17"/>
              </w:rPr>
              <w:t> </w:t>
            </w:r>
            <w:r>
              <w:rPr>
                <w:sz w:val="17"/>
              </w:rPr>
              <w:t>Bezug</w:t>
            </w:r>
            <w:r>
              <w:rPr>
                <w:spacing w:val="-8"/>
                <w:sz w:val="17"/>
              </w:rPr>
              <w:t> </w:t>
            </w:r>
            <w:r>
              <w:rPr>
                <w:sz w:val="17"/>
              </w:rPr>
              <w:t>auf</w:t>
            </w:r>
            <w:r>
              <w:rPr>
                <w:spacing w:val="-5"/>
                <w:sz w:val="17"/>
              </w:rPr>
              <w:t> </w:t>
            </w:r>
            <w:r>
              <w:rPr>
                <w:sz w:val="17"/>
              </w:rPr>
              <w:t>Geräte</w:t>
            </w:r>
            <w:r>
              <w:rPr>
                <w:spacing w:val="-8"/>
                <w:sz w:val="17"/>
              </w:rPr>
              <w:t> </w:t>
            </w:r>
            <w:r>
              <w:rPr>
                <w:sz w:val="17"/>
              </w:rPr>
              <w:t>beraten</w:t>
            </w:r>
            <w:r>
              <w:rPr>
                <w:spacing w:val="-7"/>
                <w:sz w:val="17"/>
              </w:rPr>
              <w:t> </w:t>
            </w:r>
            <w:r>
              <w:rPr>
                <w:sz w:val="17"/>
              </w:rPr>
              <w:t>lassen, Reparaturen auslösen, PUK abfragen, SIM-Karten sperren/entsperren sowie Ersatz-SIM-</w:t>
            </w:r>
            <w:r>
              <w:rPr>
                <w:spacing w:val="-9"/>
                <w:sz w:val="17"/>
              </w:rPr>
              <w:t> </w:t>
            </w:r>
            <w:r>
              <w:rPr>
                <w:sz w:val="17"/>
              </w:rPr>
              <w:t>und</w:t>
            </w:r>
            <w:r>
              <w:rPr>
                <w:spacing w:val="-13"/>
                <w:sz w:val="17"/>
              </w:rPr>
              <w:t> </w:t>
            </w:r>
            <w:r>
              <w:rPr>
                <w:sz w:val="17"/>
              </w:rPr>
              <w:t>Zusatz-SIM-Karten</w:t>
            </w:r>
            <w:r>
              <w:rPr>
                <w:spacing w:val="-7"/>
                <w:sz w:val="17"/>
              </w:rPr>
              <w:t> </w:t>
            </w:r>
            <w:r>
              <w:rPr>
                <w:sz w:val="17"/>
              </w:rPr>
              <w:t>bestellen.</w:t>
            </w:r>
            <w:r>
              <w:rPr>
                <w:spacing w:val="-10"/>
                <w:sz w:val="17"/>
              </w:rPr>
              <w:t> </w:t>
            </w:r>
            <w:r>
              <w:rPr>
                <w:sz w:val="17"/>
              </w:rPr>
              <w:t>Die</w:t>
            </w:r>
            <w:r>
              <w:rPr>
                <w:spacing w:val="-11"/>
                <w:sz w:val="17"/>
              </w:rPr>
              <w:t> </w:t>
            </w:r>
            <w:r>
              <w:rPr>
                <w:sz w:val="17"/>
              </w:rPr>
              <w:t>Öffnungszeiten</w:t>
            </w:r>
            <w:r>
              <w:rPr>
                <w:spacing w:val="-6"/>
                <w:sz w:val="17"/>
              </w:rPr>
              <w:t> </w:t>
            </w:r>
            <w:r>
              <w:rPr>
                <w:sz w:val="17"/>
              </w:rPr>
              <w:t>variieren</w:t>
            </w:r>
            <w:r>
              <w:rPr>
                <w:spacing w:val="-12"/>
                <w:sz w:val="17"/>
              </w:rPr>
              <w:t> </w:t>
            </w:r>
            <w:r>
              <w:rPr>
                <w:sz w:val="17"/>
              </w:rPr>
              <w:t>je nach Standort der Swisscom Shops.</w:t>
            </w:r>
          </w:p>
        </w:tc>
      </w:tr>
      <w:tr>
        <w:trPr>
          <w:trHeight w:val="6474" w:hRule="atLeast"/>
        </w:trPr>
        <w:tc>
          <w:tcPr>
            <w:tcW w:w="1870" w:type="dxa"/>
            <w:tcBorders>
              <w:top w:val="single" w:sz="4" w:space="0" w:color="000000"/>
              <w:left w:val="nil"/>
              <w:bottom w:val="single" w:sz="4" w:space="0" w:color="000000"/>
              <w:right w:val="single" w:sz="4" w:space="0" w:color="000000"/>
            </w:tcBorders>
          </w:tcPr>
          <w:p>
            <w:pPr>
              <w:pStyle w:val="TableParagraph"/>
              <w:spacing w:before="34"/>
              <w:ind w:left="110" w:right="447"/>
              <w:jc w:val="both"/>
              <w:rPr>
                <w:sz w:val="17"/>
              </w:rPr>
            </w:pPr>
            <w:r>
              <w:rPr>
                <w:sz w:val="17"/>
              </w:rPr>
              <w:t>Swisscom Online Shop mit Access </w:t>
            </w:r>
            <w:r>
              <w:rPr>
                <w:spacing w:val="-2"/>
                <w:sz w:val="17"/>
              </w:rPr>
              <w:t>Code-</w:t>
            </w:r>
            <w:r>
              <w:rPr>
                <w:spacing w:val="-2"/>
                <w:sz w:val="17"/>
              </w:rPr>
              <w:t>Verwaltung</w:t>
            </w:r>
          </w:p>
        </w:tc>
        <w:tc>
          <w:tcPr>
            <w:tcW w:w="6435" w:type="dxa"/>
            <w:tcBorders>
              <w:top w:val="single" w:sz="4" w:space="0" w:color="000000"/>
              <w:left w:val="single" w:sz="4" w:space="0" w:color="000000"/>
              <w:bottom w:val="single" w:sz="4" w:space="0" w:color="000000"/>
              <w:right w:val="nil"/>
            </w:tcBorders>
          </w:tcPr>
          <w:p>
            <w:pPr>
              <w:pStyle w:val="TableParagraph"/>
              <w:spacing w:before="34"/>
              <w:ind w:left="100"/>
              <w:rPr>
                <w:sz w:val="17"/>
              </w:rPr>
            </w:pPr>
            <w:r>
              <w:rPr>
                <w:sz w:val="17"/>
              </w:rPr>
              <w:t>Der Kunde kann den Benutzern die Berechtigung erteilen, vordefinierte Geräte und/oder</w:t>
            </w:r>
            <w:r>
              <w:rPr>
                <w:spacing w:val="-2"/>
                <w:sz w:val="17"/>
              </w:rPr>
              <w:t> </w:t>
            </w:r>
            <w:r>
              <w:rPr>
                <w:sz w:val="17"/>
              </w:rPr>
              <w:t>Anschlüsse (kundenspezifisches Produkteportfolio) selber im Swisscom Online Shop</w:t>
            </w:r>
            <w:r>
              <w:rPr>
                <w:spacing w:val="-4"/>
                <w:sz w:val="17"/>
              </w:rPr>
              <w:t> </w:t>
            </w:r>
            <w:r>
              <w:rPr>
                <w:sz w:val="17"/>
              </w:rPr>
              <w:t>zu</w:t>
            </w:r>
            <w:r>
              <w:rPr>
                <w:spacing w:val="-2"/>
                <w:sz w:val="17"/>
              </w:rPr>
              <w:t> </w:t>
            </w:r>
            <w:r>
              <w:rPr>
                <w:sz w:val="17"/>
              </w:rPr>
              <w:t>bestellen.</w:t>
            </w:r>
            <w:r>
              <w:rPr>
                <w:spacing w:val="-6"/>
                <w:sz w:val="17"/>
              </w:rPr>
              <w:t> </w:t>
            </w:r>
            <w:r>
              <w:rPr>
                <w:sz w:val="17"/>
              </w:rPr>
              <w:t>Der</w:t>
            </w:r>
            <w:r>
              <w:rPr>
                <w:spacing w:val="-3"/>
                <w:sz w:val="17"/>
              </w:rPr>
              <w:t> </w:t>
            </w:r>
            <w:r>
              <w:rPr>
                <w:sz w:val="17"/>
              </w:rPr>
              <w:t>Zugriff auf den Swisscom Online Shop erfolgt über das Swisscom Kundencenter. Die Bestellung von Geräten und Anschlüssen durch den Benutzer wird wie als Durchführung durch den Kunden betrachtet. Der Benutzer</w:t>
            </w:r>
            <w:r>
              <w:rPr>
                <w:spacing w:val="-11"/>
                <w:sz w:val="17"/>
              </w:rPr>
              <w:t> </w:t>
            </w:r>
            <w:r>
              <w:rPr>
                <w:sz w:val="17"/>
              </w:rPr>
              <w:t>muss</w:t>
            </w:r>
            <w:r>
              <w:rPr>
                <w:spacing w:val="-6"/>
                <w:sz w:val="17"/>
              </w:rPr>
              <w:t> </w:t>
            </w:r>
            <w:r>
              <w:rPr>
                <w:sz w:val="17"/>
              </w:rPr>
              <w:t>dazu</w:t>
            </w:r>
            <w:r>
              <w:rPr>
                <w:spacing w:val="-5"/>
                <w:sz w:val="17"/>
              </w:rPr>
              <w:t> </w:t>
            </w:r>
            <w:r>
              <w:rPr>
                <w:sz w:val="17"/>
              </w:rPr>
              <w:t>vordefinierte</w:t>
            </w:r>
            <w:r>
              <w:rPr>
                <w:spacing w:val="-10"/>
                <w:sz w:val="17"/>
              </w:rPr>
              <w:t> </w:t>
            </w:r>
            <w:r>
              <w:rPr>
                <w:sz w:val="17"/>
              </w:rPr>
              <w:t>Informationen</w:t>
            </w:r>
            <w:r>
              <w:rPr>
                <w:spacing w:val="-10"/>
                <w:sz w:val="17"/>
              </w:rPr>
              <w:t> </w:t>
            </w:r>
            <w:r>
              <w:rPr>
                <w:sz w:val="17"/>
              </w:rPr>
              <w:t>(Name,</w:t>
            </w:r>
            <w:r>
              <w:rPr>
                <w:spacing w:val="-12"/>
                <w:sz w:val="17"/>
              </w:rPr>
              <w:t> </w:t>
            </w:r>
            <w:r>
              <w:rPr>
                <w:sz w:val="17"/>
              </w:rPr>
              <w:t>Vorname,</w:t>
            </w:r>
            <w:r>
              <w:rPr>
                <w:spacing w:val="-13"/>
                <w:sz w:val="17"/>
              </w:rPr>
              <w:t> </w:t>
            </w:r>
            <w:r>
              <w:rPr>
                <w:sz w:val="17"/>
              </w:rPr>
              <w:t>Lieferadresse, Rechnungsadresse, E-Mail, Gerätetyp bzw. Anschluss-Typ) im Swisscom Kundencenter angeben.</w:t>
            </w:r>
          </w:p>
          <w:p>
            <w:pPr>
              <w:pStyle w:val="TableParagraph"/>
              <w:spacing w:line="237" w:lineRule="auto" w:before="35"/>
              <w:ind w:left="100" w:right="161"/>
              <w:rPr>
                <w:sz w:val="17"/>
              </w:rPr>
            </w:pPr>
            <w:r>
              <w:rPr>
                <w:sz w:val="17"/>
              </w:rPr>
              <w:t>Der</w:t>
            </w:r>
            <w:r>
              <w:rPr>
                <w:spacing w:val="-6"/>
                <w:sz w:val="17"/>
              </w:rPr>
              <w:t> </w:t>
            </w:r>
            <w:r>
              <w:rPr>
                <w:sz w:val="17"/>
              </w:rPr>
              <w:t>Bestellfreigabe-Prozess</w:t>
            </w:r>
            <w:r>
              <w:rPr>
                <w:spacing w:val="-8"/>
                <w:sz w:val="17"/>
              </w:rPr>
              <w:t> </w:t>
            </w:r>
            <w:r>
              <w:rPr>
                <w:sz w:val="17"/>
              </w:rPr>
              <w:t>für</w:t>
            </w:r>
            <w:r>
              <w:rPr>
                <w:spacing w:val="-6"/>
                <w:sz w:val="17"/>
              </w:rPr>
              <w:t> </w:t>
            </w:r>
            <w:r>
              <w:rPr>
                <w:sz w:val="17"/>
              </w:rPr>
              <w:t>den</w:t>
            </w:r>
            <w:r>
              <w:rPr>
                <w:spacing w:val="-6"/>
                <w:sz w:val="17"/>
              </w:rPr>
              <w:t> </w:t>
            </w:r>
            <w:r>
              <w:rPr>
                <w:sz w:val="17"/>
              </w:rPr>
              <w:t>Benutzer</w:t>
            </w:r>
            <w:r>
              <w:rPr>
                <w:spacing w:val="-11"/>
                <w:sz w:val="17"/>
              </w:rPr>
              <w:t> </w:t>
            </w:r>
            <w:r>
              <w:rPr>
                <w:sz w:val="17"/>
              </w:rPr>
              <w:t>erfolgt</w:t>
            </w:r>
            <w:r>
              <w:rPr>
                <w:spacing w:val="-6"/>
                <w:sz w:val="17"/>
              </w:rPr>
              <w:t> </w:t>
            </w:r>
            <w:r>
              <w:rPr>
                <w:sz w:val="17"/>
              </w:rPr>
              <w:t>bereits</w:t>
            </w:r>
            <w:r>
              <w:rPr>
                <w:spacing w:val="-12"/>
                <w:sz w:val="17"/>
              </w:rPr>
              <w:t> </w:t>
            </w:r>
            <w:r>
              <w:rPr>
                <w:sz w:val="17"/>
              </w:rPr>
              <w:t>vor</w:t>
            </w:r>
            <w:r>
              <w:rPr>
                <w:spacing w:val="-7"/>
                <w:sz w:val="17"/>
              </w:rPr>
              <w:t> </w:t>
            </w:r>
            <w:r>
              <w:rPr>
                <w:sz w:val="17"/>
              </w:rPr>
              <w:t>der</w:t>
            </w:r>
            <w:r>
              <w:rPr>
                <w:spacing w:val="-11"/>
                <w:sz w:val="17"/>
              </w:rPr>
              <w:t> </w:t>
            </w:r>
            <w:r>
              <w:rPr>
                <w:sz w:val="17"/>
              </w:rPr>
              <w:t>eigentlichen Bestellung</w:t>
            </w:r>
            <w:r>
              <w:rPr>
                <w:spacing w:val="-6"/>
                <w:sz w:val="17"/>
              </w:rPr>
              <w:t> </w:t>
            </w:r>
            <w:r>
              <w:rPr>
                <w:sz w:val="17"/>
              </w:rPr>
              <w:t>mittels</w:t>
            </w:r>
            <w:r>
              <w:rPr>
                <w:spacing w:val="-2"/>
                <w:sz w:val="17"/>
              </w:rPr>
              <w:t> </w:t>
            </w:r>
            <w:r>
              <w:rPr>
                <w:sz w:val="17"/>
              </w:rPr>
              <w:t>einem</w:t>
            </w:r>
            <w:r>
              <w:rPr>
                <w:spacing w:val="-7"/>
                <w:sz w:val="17"/>
              </w:rPr>
              <w:t> </w:t>
            </w:r>
            <w:r>
              <w:rPr>
                <w:sz w:val="17"/>
              </w:rPr>
              <w:t>durch</w:t>
            </w:r>
            <w:r>
              <w:rPr>
                <w:spacing w:val="-6"/>
                <w:sz w:val="17"/>
              </w:rPr>
              <w:t> </w:t>
            </w:r>
            <w:r>
              <w:rPr>
                <w:sz w:val="17"/>
              </w:rPr>
              <w:t>den</w:t>
            </w:r>
            <w:r>
              <w:rPr>
                <w:spacing w:val="-1"/>
                <w:sz w:val="17"/>
              </w:rPr>
              <w:t> </w:t>
            </w:r>
            <w:r>
              <w:rPr>
                <w:sz w:val="17"/>
              </w:rPr>
              <w:t>Fleet</w:t>
            </w:r>
            <w:r>
              <w:rPr>
                <w:spacing w:val="-8"/>
                <w:sz w:val="17"/>
              </w:rPr>
              <w:t> </w:t>
            </w:r>
            <w:r>
              <w:rPr>
                <w:sz w:val="17"/>
              </w:rPr>
              <w:t>Manager</w:t>
            </w:r>
            <w:r>
              <w:rPr>
                <w:spacing w:val="-5"/>
                <w:sz w:val="17"/>
              </w:rPr>
              <w:t> </w:t>
            </w:r>
            <w:r>
              <w:rPr>
                <w:sz w:val="17"/>
              </w:rPr>
              <w:t>generierten</w:t>
            </w:r>
            <w:r>
              <w:rPr>
                <w:spacing w:val="-3"/>
                <w:sz w:val="17"/>
              </w:rPr>
              <w:t> </w:t>
            </w:r>
            <w:r>
              <w:rPr>
                <w:sz w:val="17"/>
              </w:rPr>
              <w:t>Access</w:t>
            </w:r>
            <w:r>
              <w:rPr>
                <w:spacing w:val="-2"/>
                <w:sz w:val="17"/>
              </w:rPr>
              <w:t> </w:t>
            </w:r>
            <w:r>
              <w:rPr>
                <w:sz w:val="17"/>
              </w:rPr>
              <w:t>Code,</w:t>
            </w:r>
            <w:r>
              <w:rPr>
                <w:spacing w:val="-2"/>
                <w:sz w:val="17"/>
              </w:rPr>
              <w:t> </w:t>
            </w:r>
            <w:r>
              <w:rPr>
                <w:sz w:val="17"/>
              </w:rPr>
              <w:t>mit dem der Benutzer Berechtigungen auf das Bestellsystem via Kundencenter erhält. Access Codes berechtigen den Benutzer zu einer einmaligen Bestellung. Access Codes können profilbasiert erstellt werden, um pro Benutzer ein individuelles</w:t>
            </w:r>
            <w:r>
              <w:rPr>
                <w:spacing w:val="-5"/>
                <w:sz w:val="17"/>
              </w:rPr>
              <w:t> </w:t>
            </w:r>
            <w:r>
              <w:rPr>
                <w:sz w:val="17"/>
              </w:rPr>
              <w:t>Bestellportfolio</w:t>
            </w:r>
            <w:r>
              <w:rPr>
                <w:spacing w:val="-9"/>
                <w:sz w:val="17"/>
              </w:rPr>
              <w:t> </w:t>
            </w:r>
            <w:r>
              <w:rPr>
                <w:sz w:val="17"/>
              </w:rPr>
              <w:t>zu</w:t>
            </w:r>
            <w:r>
              <w:rPr>
                <w:spacing w:val="-5"/>
                <w:sz w:val="17"/>
              </w:rPr>
              <w:t> </w:t>
            </w:r>
            <w:r>
              <w:rPr>
                <w:sz w:val="17"/>
              </w:rPr>
              <w:t>erstellen.</w:t>
            </w:r>
            <w:r>
              <w:rPr>
                <w:spacing w:val="-2"/>
                <w:sz w:val="17"/>
              </w:rPr>
              <w:t> </w:t>
            </w:r>
            <w:r>
              <w:rPr>
                <w:sz w:val="17"/>
              </w:rPr>
              <w:t>Bestellungen</w:t>
            </w:r>
            <w:r>
              <w:rPr>
                <w:spacing w:val="-10"/>
                <w:sz w:val="17"/>
              </w:rPr>
              <w:t> </w:t>
            </w:r>
            <w:r>
              <w:rPr>
                <w:sz w:val="17"/>
              </w:rPr>
              <w:t>können</w:t>
            </w:r>
            <w:r>
              <w:rPr>
                <w:spacing w:val="-10"/>
                <w:sz w:val="17"/>
              </w:rPr>
              <w:t> </w:t>
            </w:r>
            <w:r>
              <w:rPr>
                <w:sz w:val="17"/>
              </w:rPr>
              <w:t>Geräte,</w:t>
            </w:r>
            <w:r>
              <w:rPr>
                <w:spacing w:val="-7"/>
                <w:sz w:val="17"/>
              </w:rPr>
              <w:t> </w:t>
            </w:r>
            <w:r>
              <w:rPr>
                <w:sz w:val="17"/>
              </w:rPr>
              <w:t>Zubehör und Anschlüsse beinhalten.</w:t>
            </w:r>
          </w:p>
          <w:p>
            <w:pPr>
              <w:pStyle w:val="TableParagraph"/>
              <w:spacing w:line="242" w:lineRule="auto" w:before="40"/>
              <w:ind w:left="100" w:right="161"/>
              <w:rPr>
                <w:sz w:val="17"/>
              </w:rPr>
            </w:pPr>
            <w:r>
              <w:rPr>
                <w:sz w:val="17"/>
              </w:rPr>
              <w:t>Zur Verwaltung der Access Codes</w:t>
            </w:r>
            <w:r>
              <w:rPr>
                <w:spacing w:val="-4"/>
                <w:sz w:val="17"/>
              </w:rPr>
              <w:t> </w:t>
            </w:r>
            <w:r>
              <w:rPr>
                <w:sz w:val="17"/>
              </w:rPr>
              <w:t>erhält der Kunde von Swisscom einen Zugang zum</w:t>
            </w:r>
            <w:r>
              <w:rPr>
                <w:spacing w:val="-12"/>
                <w:sz w:val="17"/>
              </w:rPr>
              <w:t> </w:t>
            </w:r>
            <w:r>
              <w:rPr>
                <w:sz w:val="17"/>
              </w:rPr>
              <w:t>eService</w:t>
            </w:r>
            <w:r>
              <w:rPr>
                <w:spacing w:val="-7"/>
                <w:sz w:val="17"/>
              </w:rPr>
              <w:t> </w:t>
            </w:r>
            <w:r>
              <w:rPr>
                <w:sz w:val="17"/>
              </w:rPr>
              <w:t>"Access</w:t>
            </w:r>
            <w:r>
              <w:rPr>
                <w:spacing w:val="-9"/>
                <w:sz w:val="17"/>
              </w:rPr>
              <w:t> </w:t>
            </w:r>
            <w:r>
              <w:rPr>
                <w:sz w:val="17"/>
              </w:rPr>
              <w:t>Code-Verwaltung"</w:t>
            </w:r>
            <w:r>
              <w:rPr>
                <w:spacing w:val="-13"/>
                <w:sz w:val="17"/>
              </w:rPr>
              <w:t> </w:t>
            </w:r>
            <w:r>
              <w:rPr>
                <w:sz w:val="17"/>
              </w:rPr>
              <w:t>im</w:t>
            </w:r>
            <w:r>
              <w:rPr>
                <w:spacing w:val="-4"/>
                <w:sz w:val="17"/>
              </w:rPr>
              <w:t> </w:t>
            </w:r>
            <w:r>
              <w:rPr>
                <w:sz w:val="17"/>
              </w:rPr>
              <w:t>Swisscom</w:t>
            </w:r>
            <w:r>
              <w:rPr>
                <w:spacing w:val="-4"/>
                <w:sz w:val="17"/>
              </w:rPr>
              <w:t> </w:t>
            </w:r>
            <w:r>
              <w:rPr>
                <w:sz w:val="17"/>
              </w:rPr>
              <w:t>Business</w:t>
            </w:r>
            <w:r>
              <w:rPr>
                <w:spacing w:val="-9"/>
                <w:sz w:val="17"/>
              </w:rPr>
              <w:t> </w:t>
            </w:r>
            <w:r>
              <w:rPr>
                <w:sz w:val="17"/>
              </w:rPr>
              <w:t>Center</w:t>
            </w:r>
            <w:r>
              <w:rPr>
                <w:spacing w:val="-8"/>
                <w:sz w:val="17"/>
              </w:rPr>
              <w:t> </w:t>
            </w:r>
            <w:r>
              <w:rPr>
                <w:sz w:val="17"/>
              </w:rPr>
              <w:t>(Customer Extranet). Über diesen Zugang können durch den Fleet Manager Aktionen wie Erstellen, Versenden, Invalidieren von Access Codes u.a. für die Benutzer ausgeführt werden.</w:t>
            </w:r>
          </w:p>
          <w:p>
            <w:pPr>
              <w:pStyle w:val="TableParagraph"/>
              <w:spacing w:line="237" w:lineRule="auto" w:before="29"/>
              <w:ind w:left="100" w:right="511"/>
              <w:rPr>
                <w:sz w:val="17"/>
              </w:rPr>
            </w:pPr>
            <w:r>
              <w:rPr>
                <w:sz w:val="17"/>
              </w:rPr>
              <w:t>Supportanfragen zum Swisscom Online-Shop werden telefonisch entgegengenommen.</w:t>
            </w:r>
            <w:r>
              <w:rPr>
                <w:spacing w:val="-5"/>
                <w:sz w:val="17"/>
              </w:rPr>
              <w:t> </w:t>
            </w:r>
            <w:r>
              <w:rPr>
                <w:sz w:val="17"/>
              </w:rPr>
              <w:t>Es</w:t>
            </w:r>
            <w:r>
              <w:rPr>
                <w:spacing w:val="-8"/>
                <w:sz w:val="17"/>
              </w:rPr>
              <w:t> </w:t>
            </w:r>
            <w:r>
              <w:rPr>
                <w:sz w:val="17"/>
              </w:rPr>
              <w:t>gelten</w:t>
            </w:r>
            <w:r>
              <w:rPr>
                <w:spacing w:val="-10"/>
                <w:sz w:val="17"/>
              </w:rPr>
              <w:t> </w:t>
            </w:r>
            <w:r>
              <w:rPr>
                <w:sz w:val="17"/>
              </w:rPr>
              <w:t>die</w:t>
            </w:r>
            <w:r>
              <w:rPr>
                <w:spacing w:val="-3"/>
                <w:sz w:val="17"/>
              </w:rPr>
              <w:t> </w:t>
            </w:r>
            <w:r>
              <w:rPr>
                <w:sz w:val="17"/>
              </w:rPr>
              <w:t>Supportzeiten</w:t>
            </w:r>
            <w:r>
              <w:rPr>
                <w:spacing w:val="-10"/>
                <w:sz w:val="17"/>
              </w:rPr>
              <w:t> </w:t>
            </w:r>
            <w:r>
              <w:rPr>
                <w:sz w:val="17"/>
              </w:rPr>
              <w:t>für</w:t>
            </w:r>
            <w:r>
              <w:rPr>
                <w:spacing w:val="-11"/>
                <w:sz w:val="17"/>
              </w:rPr>
              <w:t> </w:t>
            </w:r>
            <w:r>
              <w:rPr>
                <w:sz w:val="17"/>
              </w:rPr>
              <w:t>technische</w:t>
            </w:r>
            <w:r>
              <w:rPr>
                <w:spacing w:val="-10"/>
                <w:sz w:val="17"/>
              </w:rPr>
              <w:t> </w:t>
            </w:r>
            <w:r>
              <w:rPr>
                <w:sz w:val="17"/>
              </w:rPr>
              <w:t>Anfragen</w:t>
            </w:r>
            <w:r>
              <w:rPr>
                <w:spacing w:val="-2"/>
                <w:sz w:val="17"/>
              </w:rPr>
              <w:t> </w:t>
            </w:r>
            <w:r>
              <w:rPr>
                <w:sz w:val="17"/>
              </w:rPr>
              <w:t>in Ziffer 5. Es werden folgende Wartungs- und Supportleistungen erbracht:</w:t>
            </w:r>
          </w:p>
          <w:p>
            <w:pPr>
              <w:pStyle w:val="TableParagraph"/>
              <w:spacing w:line="285" w:lineRule="auto" w:before="41"/>
              <w:ind w:left="316" w:right="638"/>
              <w:jc w:val="both"/>
              <w:rPr>
                <w:sz w:val="17"/>
              </w:rPr>
            </w:pPr>
            <w:r>
              <w:rPr>
                <w:sz w:val="17"/>
              </w:rPr>
              <mc:AlternateContent>
                <mc:Choice Requires="wps">
                  <w:drawing>
                    <wp:anchor distT="0" distB="0" distL="0" distR="0" allowOverlap="1" layoutInCell="1" locked="0" behindDoc="1" simplePos="0" relativeHeight="486462976">
                      <wp:simplePos x="0" y="0"/>
                      <wp:positionH relativeFrom="column">
                        <wp:posOffset>74675</wp:posOffset>
                      </wp:positionH>
                      <wp:positionV relativeFrom="paragraph">
                        <wp:posOffset>72528</wp:posOffset>
                      </wp:positionV>
                      <wp:extent cx="33655" cy="33655"/>
                      <wp:effectExtent l="0" t="0" r="0" b="0"/>
                      <wp:wrapNone/>
                      <wp:docPr id="264" name="Group 264"/>
                      <wp:cNvGraphicFramePr>
                        <a:graphicFrameLocks/>
                      </wp:cNvGraphicFramePr>
                      <a:graphic>
                        <a:graphicData uri="http://schemas.microsoft.com/office/word/2010/wordprocessingGroup">
                          <wpg:wgp>
                            <wpg:cNvPr id="264" name="Group 264"/>
                            <wpg:cNvGrpSpPr/>
                            <wpg:grpSpPr>
                              <a:xfrm>
                                <a:off x="0" y="0"/>
                                <a:ext cx="33655" cy="33655"/>
                                <a:chExt cx="33655" cy="33655"/>
                              </a:xfrm>
                            </wpg:grpSpPr>
                            <wps:wsp>
                              <wps:cNvPr id="265" name="Graphic 265"/>
                              <wps:cNvSpPr/>
                              <wps:spPr>
                                <a:xfrm>
                                  <a:off x="0" y="0"/>
                                  <a:ext cx="33655" cy="33655"/>
                                </a:xfrm>
                                <a:custGeom>
                                  <a:avLst/>
                                  <a:gdLst/>
                                  <a:ahLst/>
                                  <a:cxnLst/>
                                  <a:rect l="l" t="t" r="r" b="b"/>
                                  <a:pathLst>
                                    <a:path w="33655" h="33655">
                                      <a:moveTo>
                                        <a:pt x="33528" y="33528"/>
                                      </a:moveTo>
                                      <a:lnTo>
                                        <a:pt x="0" y="33528"/>
                                      </a:lnTo>
                                      <a:lnTo>
                                        <a:pt x="0" y="0"/>
                                      </a:lnTo>
                                      <a:lnTo>
                                        <a:pt x="33528" y="0"/>
                                      </a:lnTo>
                                      <a:lnTo>
                                        <a:pt x="33528" y="33528"/>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5.879986pt;margin-top:5.710904pt;width:2.65pt;height:2.65pt;mso-position-horizontal-relative:column;mso-position-vertical-relative:paragraph;z-index:-16853504" id="docshapegroup203" coordorigin="118,114" coordsize="53,53">
                      <v:rect style="position:absolute;left:117;top:114;width:53;height:53" id="docshape204" filled="true" fillcolor="#11aaff" stroked="false">
                        <v:fill type="solid"/>
                      </v:rect>
                      <w10:wrap type="none"/>
                    </v:group>
                  </w:pict>
                </mc:Fallback>
              </mc:AlternateContent>
            </w:r>
            <w:r>
              <w:rPr>
                <w:sz w:val="17"/>
              </w:rPr>
              <mc:AlternateContent>
                <mc:Choice Requires="wps">
                  <w:drawing>
                    <wp:anchor distT="0" distB="0" distL="0" distR="0" allowOverlap="1" layoutInCell="1" locked="0" behindDoc="1" simplePos="0" relativeHeight="486463488">
                      <wp:simplePos x="0" y="0"/>
                      <wp:positionH relativeFrom="column">
                        <wp:posOffset>74675</wp:posOffset>
                      </wp:positionH>
                      <wp:positionV relativeFrom="paragraph">
                        <wp:posOffset>218832</wp:posOffset>
                      </wp:positionV>
                      <wp:extent cx="33655" cy="33655"/>
                      <wp:effectExtent l="0" t="0" r="0" b="0"/>
                      <wp:wrapNone/>
                      <wp:docPr id="266" name="Group 266"/>
                      <wp:cNvGraphicFramePr>
                        <a:graphicFrameLocks/>
                      </wp:cNvGraphicFramePr>
                      <a:graphic>
                        <a:graphicData uri="http://schemas.microsoft.com/office/word/2010/wordprocessingGroup">
                          <wpg:wgp>
                            <wpg:cNvPr id="266" name="Group 266"/>
                            <wpg:cNvGrpSpPr/>
                            <wpg:grpSpPr>
                              <a:xfrm>
                                <a:off x="0" y="0"/>
                                <a:ext cx="33655" cy="33655"/>
                                <a:chExt cx="33655" cy="33655"/>
                              </a:xfrm>
                            </wpg:grpSpPr>
                            <wps:wsp>
                              <wps:cNvPr id="267" name="Graphic 267"/>
                              <wps:cNvSpPr/>
                              <wps:spPr>
                                <a:xfrm>
                                  <a:off x="0" y="0"/>
                                  <a:ext cx="33655" cy="33655"/>
                                </a:xfrm>
                                <a:custGeom>
                                  <a:avLst/>
                                  <a:gdLst/>
                                  <a:ahLst/>
                                  <a:cxnLst/>
                                  <a:rect l="l" t="t" r="r" b="b"/>
                                  <a:pathLst>
                                    <a:path w="33655" h="33655">
                                      <a:moveTo>
                                        <a:pt x="33528" y="33528"/>
                                      </a:moveTo>
                                      <a:lnTo>
                                        <a:pt x="0" y="33528"/>
                                      </a:lnTo>
                                      <a:lnTo>
                                        <a:pt x="0" y="0"/>
                                      </a:lnTo>
                                      <a:lnTo>
                                        <a:pt x="33528" y="0"/>
                                      </a:lnTo>
                                      <a:lnTo>
                                        <a:pt x="33528" y="33528"/>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5.879986pt;margin-top:17.230892pt;width:2.65pt;height:2.65pt;mso-position-horizontal-relative:column;mso-position-vertical-relative:paragraph;z-index:-16852992" id="docshapegroup205" coordorigin="118,345" coordsize="53,53">
                      <v:rect style="position:absolute;left:117;top:344;width:53;height:53" id="docshape206" filled="true" fillcolor="#11aaff" stroked="false">
                        <v:fill type="solid"/>
                      </v:rect>
                      <w10:wrap type="none"/>
                    </v:group>
                  </w:pict>
                </mc:Fallback>
              </mc:AlternateContent>
            </w:r>
            <w:r>
              <w:rPr>
                <w:sz w:val="17"/>
              </w:rPr>
              <w:t>Technischer</w:t>
            </w:r>
            <w:r>
              <w:rPr>
                <w:spacing w:val="-6"/>
                <w:sz w:val="17"/>
              </w:rPr>
              <w:t> </w:t>
            </w:r>
            <w:r>
              <w:rPr>
                <w:sz w:val="17"/>
              </w:rPr>
              <w:t>Problemsupport</w:t>
            </w:r>
            <w:r>
              <w:rPr>
                <w:spacing w:val="-10"/>
                <w:sz w:val="17"/>
              </w:rPr>
              <w:t> </w:t>
            </w:r>
            <w:r>
              <w:rPr>
                <w:sz w:val="17"/>
              </w:rPr>
              <w:t>für</w:t>
            </w:r>
            <w:r>
              <w:rPr>
                <w:spacing w:val="-12"/>
                <w:sz w:val="17"/>
              </w:rPr>
              <w:t> </w:t>
            </w:r>
            <w:r>
              <w:rPr>
                <w:sz w:val="17"/>
              </w:rPr>
              <w:t>den</w:t>
            </w:r>
            <w:r>
              <w:rPr>
                <w:spacing w:val="-13"/>
                <w:sz w:val="17"/>
              </w:rPr>
              <w:t> </w:t>
            </w:r>
            <w:r>
              <w:rPr>
                <w:sz w:val="17"/>
              </w:rPr>
              <w:t>eService</w:t>
            </w:r>
            <w:r>
              <w:rPr>
                <w:spacing w:val="-6"/>
                <w:sz w:val="17"/>
              </w:rPr>
              <w:t> </w:t>
            </w:r>
            <w:r>
              <w:rPr>
                <w:sz w:val="17"/>
              </w:rPr>
              <w:t>"Access</w:t>
            </w:r>
            <w:r>
              <w:rPr>
                <w:spacing w:val="-8"/>
                <w:sz w:val="17"/>
              </w:rPr>
              <w:t> </w:t>
            </w:r>
            <w:r>
              <w:rPr>
                <w:sz w:val="17"/>
              </w:rPr>
              <w:t>Code-Verwaltung" Implementierung</w:t>
            </w:r>
            <w:r>
              <w:rPr>
                <w:spacing w:val="-5"/>
                <w:sz w:val="17"/>
              </w:rPr>
              <w:t> </w:t>
            </w:r>
            <w:r>
              <w:rPr>
                <w:sz w:val="17"/>
              </w:rPr>
              <w:t>und</w:t>
            </w:r>
            <w:r>
              <w:rPr>
                <w:spacing w:val="-8"/>
                <w:sz w:val="17"/>
              </w:rPr>
              <w:t> </w:t>
            </w:r>
            <w:r>
              <w:rPr>
                <w:sz w:val="17"/>
              </w:rPr>
              <w:t>proaktive</w:t>
            </w:r>
            <w:r>
              <w:rPr>
                <w:spacing w:val="-7"/>
                <w:sz w:val="17"/>
              </w:rPr>
              <w:t> </w:t>
            </w:r>
            <w:r>
              <w:rPr>
                <w:sz w:val="17"/>
              </w:rPr>
              <w:t>Information zu</w:t>
            </w:r>
            <w:r>
              <w:rPr>
                <w:spacing w:val="-1"/>
                <w:sz w:val="17"/>
              </w:rPr>
              <w:t> </w:t>
            </w:r>
            <w:r>
              <w:rPr>
                <w:sz w:val="17"/>
              </w:rPr>
              <w:t>Updates/Fixes/Releases Lieferung der notwendigen Dokumentationen</w:t>
            </w:r>
          </w:p>
          <w:p>
            <w:pPr>
              <w:pStyle w:val="TableParagraph"/>
              <w:spacing w:before="1"/>
              <w:ind w:left="100" w:right="367"/>
              <w:jc w:val="both"/>
              <w:rPr>
                <w:sz w:val="17"/>
              </w:rPr>
            </w:pPr>
            <w:r>
              <w:rPr>
                <w:sz w:val="17"/>
              </w:rPr>
              <mc:AlternateContent>
                <mc:Choice Requires="wps">
                  <w:drawing>
                    <wp:anchor distT="0" distB="0" distL="0" distR="0" allowOverlap="1" layoutInCell="1" locked="0" behindDoc="1" simplePos="0" relativeHeight="486464000">
                      <wp:simplePos x="0" y="0"/>
                      <wp:positionH relativeFrom="column">
                        <wp:posOffset>74675</wp:posOffset>
                      </wp:positionH>
                      <wp:positionV relativeFrom="paragraph">
                        <wp:posOffset>-103724</wp:posOffset>
                      </wp:positionV>
                      <wp:extent cx="33655" cy="33655"/>
                      <wp:effectExtent l="0" t="0" r="0" b="0"/>
                      <wp:wrapNone/>
                      <wp:docPr id="268" name="Group 268"/>
                      <wp:cNvGraphicFramePr>
                        <a:graphicFrameLocks/>
                      </wp:cNvGraphicFramePr>
                      <a:graphic>
                        <a:graphicData uri="http://schemas.microsoft.com/office/word/2010/wordprocessingGroup">
                          <wpg:wgp>
                            <wpg:cNvPr id="268" name="Group 268"/>
                            <wpg:cNvGrpSpPr/>
                            <wpg:grpSpPr>
                              <a:xfrm>
                                <a:off x="0" y="0"/>
                                <a:ext cx="33655" cy="33655"/>
                                <a:chExt cx="33655" cy="33655"/>
                              </a:xfrm>
                            </wpg:grpSpPr>
                            <wps:wsp>
                              <wps:cNvPr id="269" name="Graphic 269"/>
                              <wps:cNvSpPr/>
                              <wps:spPr>
                                <a:xfrm>
                                  <a:off x="0" y="0"/>
                                  <a:ext cx="33655" cy="33655"/>
                                </a:xfrm>
                                <a:custGeom>
                                  <a:avLst/>
                                  <a:gdLst/>
                                  <a:ahLst/>
                                  <a:cxnLst/>
                                  <a:rect l="l" t="t" r="r" b="b"/>
                                  <a:pathLst>
                                    <a:path w="33655" h="33655">
                                      <a:moveTo>
                                        <a:pt x="33528" y="33528"/>
                                      </a:moveTo>
                                      <a:lnTo>
                                        <a:pt x="0" y="33528"/>
                                      </a:lnTo>
                                      <a:lnTo>
                                        <a:pt x="0" y="0"/>
                                      </a:lnTo>
                                      <a:lnTo>
                                        <a:pt x="33528" y="0"/>
                                      </a:lnTo>
                                      <a:lnTo>
                                        <a:pt x="33528" y="33528"/>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5.879986pt;margin-top:-8.167254pt;width:2.65pt;height:2.65pt;mso-position-horizontal-relative:column;mso-position-vertical-relative:paragraph;z-index:-16852480" id="docshapegroup207" coordorigin="118,-163" coordsize="53,53">
                      <v:rect style="position:absolute;left:117;top:-164;width:53;height:53" id="docshape208" filled="true" fillcolor="#11aaff" stroked="false">
                        <v:fill type="solid"/>
                      </v:rect>
                      <w10:wrap type="none"/>
                    </v:group>
                  </w:pict>
                </mc:Fallback>
              </mc:AlternateContent>
            </w:r>
            <w:r>
              <w:rPr>
                <w:sz w:val="17"/>
              </w:rPr>
              <w:t>Für</w:t>
            </w:r>
            <w:r>
              <w:rPr>
                <w:spacing w:val="-1"/>
                <w:sz w:val="17"/>
              </w:rPr>
              <w:t> </w:t>
            </w:r>
            <w:r>
              <w:rPr>
                <w:sz w:val="17"/>
              </w:rPr>
              <w:t>den</w:t>
            </w:r>
            <w:r>
              <w:rPr>
                <w:spacing w:val="-3"/>
                <w:sz w:val="17"/>
              </w:rPr>
              <w:t> </w:t>
            </w:r>
            <w:r>
              <w:rPr>
                <w:sz w:val="17"/>
              </w:rPr>
              <w:t>Betrieb</w:t>
            </w:r>
            <w:r>
              <w:rPr>
                <w:spacing w:val="-7"/>
                <w:sz w:val="17"/>
              </w:rPr>
              <w:t> </w:t>
            </w:r>
            <w:r>
              <w:rPr>
                <w:sz w:val="17"/>
              </w:rPr>
              <w:t>der</w:t>
            </w:r>
            <w:r>
              <w:rPr>
                <w:spacing w:val="-10"/>
                <w:sz w:val="17"/>
              </w:rPr>
              <w:t> </w:t>
            </w:r>
            <w:r>
              <w:rPr>
                <w:sz w:val="17"/>
              </w:rPr>
              <w:t>Umsysteme,</w:t>
            </w:r>
            <w:r>
              <w:rPr>
                <w:spacing w:val="-12"/>
                <w:sz w:val="17"/>
              </w:rPr>
              <w:t> </w:t>
            </w:r>
            <w:r>
              <w:rPr>
                <w:sz w:val="17"/>
              </w:rPr>
              <w:t>die</w:t>
            </w:r>
            <w:r>
              <w:rPr>
                <w:spacing w:val="-5"/>
                <w:sz w:val="17"/>
              </w:rPr>
              <w:t> </w:t>
            </w:r>
            <w:r>
              <w:rPr>
                <w:sz w:val="17"/>
              </w:rPr>
              <w:t>in</w:t>
            </w:r>
            <w:r>
              <w:rPr>
                <w:spacing w:val="-1"/>
                <w:sz w:val="17"/>
              </w:rPr>
              <w:t> </w:t>
            </w:r>
            <w:r>
              <w:rPr>
                <w:sz w:val="17"/>
              </w:rPr>
              <w:t>der</w:t>
            </w:r>
            <w:r>
              <w:rPr>
                <w:spacing w:val="-9"/>
                <w:sz w:val="17"/>
              </w:rPr>
              <w:t> </w:t>
            </w:r>
            <w:r>
              <w:rPr>
                <w:sz w:val="17"/>
              </w:rPr>
              <w:t>Verantwortung</w:t>
            </w:r>
            <w:r>
              <w:rPr>
                <w:spacing w:val="-6"/>
                <w:sz w:val="17"/>
              </w:rPr>
              <w:t> </w:t>
            </w:r>
            <w:r>
              <w:rPr>
                <w:sz w:val="17"/>
              </w:rPr>
              <w:t>des</w:t>
            </w:r>
            <w:r>
              <w:rPr>
                <w:spacing w:val="-5"/>
                <w:sz w:val="17"/>
              </w:rPr>
              <w:t> </w:t>
            </w:r>
            <w:r>
              <w:rPr>
                <w:sz w:val="17"/>
              </w:rPr>
              <w:t>Kunden</w:t>
            </w:r>
            <w:r>
              <w:rPr>
                <w:spacing w:val="-8"/>
                <w:sz w:val="17"/>
              </w:rPr>
              <w:t> </w:t>
            </w:r>
            <w:r>
              <w:rPr>
                <w:sz w:val="17"/>
              </w:rPr>
              <w:t>stehen, inkl. Messaging System, leistet Swisscom keine Wartung und Support.</w:t>
            </w:r>
          </w:p>
          <w:p>
            <w:pPr>
              <w:pStyle w:val="TableParagraph"/>
              <w:spacing w:line="237" w:lineRule="auto" w:before="34"/>
              <w:ind w:left="100" w:right="151"/>
              <w:jc w:val="both"/>
              <w:rPr>
                <w:sz w:val="17"/>
              </w:rPr>
            </w:pPr>
            <w:r>
              <w:rPr>
                <w:sz w:val="17"/>
              </w:rPr>
              <w:t>Werden</w:t>
            </w:r>
            <w:r>
              <w:rPr>
                <w:spacing w:val="-4"/>
                <w:sz w:val="17"/>
              </w:rPr>
              <w:t> </w:t>
            </w:r>
            <w:r>
              <w:rPr>
                <w:sz w:val="17"/>
              </w:rPr>
              <w:t>die</w:t>
            </w:r>
            <w:r>
              <w:rPr>
                <w:spacing w:val="-4"/>
                <w:sz w:val="17"/>
              </w:rPr>
              <w:t> </w:t>
            </w:r>
            <w:r>
              <w:rPr>
                <w:sz w:val="17"/>
              </w:rPr>
              <w:t>Leistungen durch den</w:t>
            </w:r>
            <w:r>
              <w:rPr>
                <w:spacing w:val="-4"/>
                <w:sz w:val="17"/>
              </w:rPr>
              <w:t> </w:t>
            </w:r>
            <w:r>
              <w:rPr>
                <w:sz w:val="17"/>
              </w:rPr>
              <w:t>Swisscom Partner</w:t>
            </w:r>
            <w:r>
              <w:rPr>
                <w:spacing w:val="-5"/>
                <w:sz w:val="17"/>
              </w:rPr>
              <w:t> </w:t>
            </w:r>
            <w:r>
              <w:rPr>
                <w:sz w:val="17"/>
              </w:rPr>
              <w:t>erbracht,</w:t>
            </w:r>
            <w:r>
              <w:rPr>
                <w:spacing w:val="-6"/>
                <w:sz w:val="17"/>
              </w:rPr>
              <w:t> </w:t>
            </w:r>
            <w:r>
              <w:rPr>
                <w:sz w:val="17"/>
              </w:rPr>
              <w:t>wird</w:t>
            </w:r>
            <w:r>
              <w:rPr>
                <w:spacing w:val="-6"/>
                <w:sz w:val="17"/>
              </w:rPr>
              <w:t> </w:t>
            </w:r>
            <w:r>
              <w:rPr>
                <w:sz w:val="17"/>
              </w:rPr>
              <w:t>der</w:t>
            </w:r>
            <w:r>
              <w:rPr>
                <w:spacing w:val="-3"/>
                <w:sz w:val="17"/>
              </w:rPr>
              <w:t> </w:t>
            </w:r>
            <w:r>
              <w:rPr>
                <w:sz w:val="17"/>
              </w:rPr>
              <w:t>Swisscom Online</w:t>
            </w:r>
            <w:r>
              <w:rPr>
                <w:spacing w:val="-4"/>
                <w:sz w:val="17"/>
              </w:rPr>
              <w:t> </w:t>
            </w:r>
            <w:r>
              <w:rPr>
                <w:sz w:val="17"/>
              </w:rPr>
              <w:t>Shop</w:t>
            </w:r>
            <w:r>
              <w:rPr>
                <w:spacing w:val="-12"/>
                <w:sz w:val="17"/>
              </w:rPr>
              <w:t> </w:t>
            </w:r>
            <w:r>
              <w:rPr>
                <w:sz w:val="17"/>
              </w:rPr>
              <w:t>durch</w:t>
            </w:r>
            <w:r>
              <w:rPr>
                <w:spacing w:val="-10"/>
                <w:sz w:val="17"/>
              </w:rPr>
              <w:t> </w:t>
            </w:r>
            <w:r>
              <w:rPr>
                <w:sz w:val="17"/>
              </w:rPr>
              <w:t>den</w:t>
            </w:r>
            <w:r>
              <w:rPr>
                <w:spacing w:val="-3"/>
                <w:sz w:val="17"/>
              </w:rPr>
              <w:t> </w:t>
            </w:r>
            <w:r>
              <w:rPr>
                <w:sz w:val="17"/>
              </w:rPr>
              <w:t>Online</w:t>
            </w:r>
            <w:r>
              <w:rPr>
                <w:spacing w:val="-3"/>
                <w:sz w:val="17"/>
              </w:rPr>
              <w:t> </w:t>
            </w:r>
            <w:r>
              <w:rPr>
                <w:sz w:val="17"/>
              </w:rPr>
              <w:t>Shop</w:t>
            </w:r>
            <w:r>
              <w:rPr>
                <w:spacing w:val="-7"/>
                <w:sz w:val="17"/>
              </w:rPr>
              <w:t> </w:t>
            </w:r>
            <w:r>
              <w:rPr>
                <w:sz w:val="17"/>
              </w:rPr>
              <w:t>des</w:t>
            </w:r>
            <w:r>
              <w:rPr>
                <w:spacing w:val="-5"/>
                <w:sz w:val="17"/>
              </w:rPr>
              <w:t> </w:t>
            </w:r>
            <w:r>
              <w:rPr>
                <w:sz w:val="17"/>
              </w:rPr>
              <w:t>Swisscom</w:t>
            </w:r>
            <w:r>
              <w:rPr>
                <w:spacing w:val="-5"/>
                <w:sz w:val="17"/>
              </w:rPr>
              <w:t> </w:t>
            </w:r>
            <w:r>
              <w:rPr>
                <w:sz w:val="17"/>
              </w:rPr>
              <w:t>Partners</w:t>
            </w:r>
            <w:r>
              <w:rPr>
                <w:spacing w:val="-5"/>
                <w:sz w:val="17"/>
              </w:rPr>
              <w:t> </w:t>
            </w:r>
            <w:r>
              <w:rPr>
                <w:sz w:val="17"/>
              </w:rPr>
              <w:t>ersetzt.</w:t>
            </w:r>
            <w:r>
              <w:rPr>
                <w:spacing w:val="-13"/>
                <w:sz w:val="17"/>
              </w:rPr>
              <w:t> </w:t>
            </w:r>
            <w:r>
              <w:rPr>
                <w:sz w:val="17"/>
              </w:rPr>
              <w:t>Diesfalls</w:t>
            </w:r>
            <w:r>
              <w:rPr>
                <w:spacing w:val="-7"/>
                <w:sz w:val="17"/>
              </w:rPr>
              <w:t> </w:t>
            </w:r>
            <w:r>
              <w:rPr>
                <w:sz w:val="17"/>
              </w:rPr>
              <w:t>steht die Access Code Verwaltung nicht zur Verfügung.</w:t>
            </w:r>
          </w:p>
        </w:tc>
      </w:tr>
      <w:tr>
        <w:trPr>
          <w:trHeight w:val="3928" w:hRule="atLeast"/>
        </w:trPr>
        <w:tc>
          <w:tcPr>
            <w:tcW w:w="1870" w:type="dxa"/>
            <w:tcBorders>
              <w:top w:val="single" w:sz="4" w:space="0" w:color="000000"/>
              <w:left w:val="nil"/>
              <w:bottom w:val="nil"/>
              <w:right w:val="single" w:sz="4" w:space="0" w:color="000000"/>
            </w:tcBorders>
          </w:tcPr>
          <w:p>
            <w:pPr>
              <w:pStyle w:val="TableParagraph"/>
              <w:spacing w:before="34"/>
              <w:ind w:left="110" w:right="283"/>
              <w:rPr>
                <w:sz w:val="17"/>
              </w:rPr>
            </w:pPr>
            <w:r>
              <w:rPr>
                <w:sz w:val="17"/>
              </w:rPr>
              <w:t>Aufteilung der Gerätekosten</w:t>
            </w:r>
            <w:r>
              <w:rPr>
                <w:spacing w:val="-13"/>
                <w:sz w:val="17"/>
              </w:rPr>
              <w:t> </w:t>
            </w:r>
            <w:r>
              <w:rPr>
                <w:sz w:val="17"/>
              </w:rPr>
              <w:t>(Cost </w:t>
            </w:r>
            <w:r>
              <w:rPr>
                <w:spacing w:val="-2"/>
                <w:sz w:val="17"/>
              </w:rPr>
              <w:t>Splitting)</w:t>
            </w:r>
          </w:p>
        </w:tc>
        <w:tc>
          <w:tcPr>
            <w:tcW w:w="6435" w:type="dxa"/>
            <w:tcBorders>
              <w:top w:val="single" w:sz="4" w:space="0" w:color="000000"/>
              <w:left w:val="single" w:sz="4" w:space="0" w:color="000000"/>
              <w:bottom w:val="nil"/>
              <w:right w:val="nil"/>
            </w:tcBorders>
          </w:tcPr>
          <w:p>
            <w:pPr>
              <w:pStyle w:val="TableParagraph"/>
              <w:spacing w:line="237" w:lineRule="auto" w:before="36"/>
              <w:ind w:left="100" w:right="127"/>
              <w:rPr>
                <w:sz w:val="17"/>
              </w:rPr>
            </w:pPr>
            <w:r>
              <w:rPr>
                <w:sz w:val="17"/>
              </w:rPr>
              <w:t>Swisscom ermöglicht dem Kunden,</w:t>
            </w:r>
            <w:r>
              <w:rPr>
                <w:spacing w:val="-1"/>
                <w:sz w:val="17"/>
              </w:rPr>
              <w:t> </w:t>
            </w:r>
            <w:r>
              <w:rPr>
                <w:sz w:val="17"/>
              </w:rPr>
              <w:t>die private und</w:t>
            </w:r>
            <w:r>
              <w:rPr>
                <w:spacing w:val="-1"/>
                <w:sz w:val="17"/>
              </w:rPr>
              <w:t> </w:t>
            </w:r>
            <w:r>
              <w:rPr>
                <w:sz w:val="17"/>
              </w:rPr>
              <w:t>geschäftliche Nutzung seiner Geräte durch die Benutzer organisatorisch zu trennen, wobei der Kunde für</w:t>
            </w:r>
            <w:r>
              <w:rPr>
                <w:sz w:val="17"/>
              </w:rPr>
              <w:t> jeden Benutzer eine einmalige Kostenlimite bestimmt, welche Swisscom dem Kunden</w:t>
            </w:r>
            <w:r>
              <w:rPr>
                <w:spacing w:val="-8"/>
                <w:sz w:val="17"/>
              </w:rPr>
              <w:t> </w:t>
            </w:r>
            <w:r>
              <w:rPr>
                <w:sz w:val="17"/>
              </w:rPr>
              <w:t>in</w:t>
            </w:r>
            <w:r>
              <w:rPr>
                <w:spacing w:val="-3"/>
                <w:sz w:val="17"/>
              </w:rPr>
              <w:t> </w:t>
            </w:r>
            <w:r>
              <w:rPr>
                <w:sz w:val="17"/>
              </w:rPr>
              <w:t>der</w:t>
            </w:r>
            <w:r>
              <w:rPr>
                <w:spacing w:val="-1"/>
                <w:sz w:val="17"/>
              </w:rPr>
              <w:t> </w:t>
            </w:r>
            <w:r>
              <w:rPr>
                <w:sz w:val="17"/>
              </w:rPr>
              <w:t>Folge</w:t>
            </w:r>
            <w:r>
              <w:rPr>
                <w:spacing w:val="-9"/>
                <w:sz w:val="17"/>
              </w:rPr>
              <w:t> </w:t>
            </w:r>
            <w:r>
              <w:rPr>
                <w:sz w:val="17"/>
              </w:rPr>
              <w:t>direkt</w:t>
            </w:r>
            <w:r>
              <w:rPr>
                <w:spacing w:val="-3"/>
                <w:sz w:val="17"/>
              </w:rPr>
              <w:t> </w:t>
            </w:r>
            <w:r>
              <w:rPr>
                <w:sz w:val="17"/>
              </w:rPr>
              <w:t>in</w:t>
            </w:r>
            <w:r>
              <w:rPr>
                <w:spacing w:val="-1"/>
                <w:sz w:val="17"/>
              </w:rPr>
              <w:t> </w:t>
            </w:r>
            <w:r>
              <w:rPr>
                <w:sz w:val="17"/>
              </w:rPr>
              <w:t>Rechnung</w:t>
            </w:r>
            <w:r>
              <w:rPr>
                <w:spacing w:val="-9"/>
                <w:sz w:val="17"/>
              </w:rPr>
              <w:t> </w:t>
            </w:r>
            <w:r>
              <w:rPr>
                <w:sz w:val="17"/>
              </w:rPr>
              <w:t>stellt.</w:t>
            </w:r>
            <w:r>
              <w:rPr>
                <w:spacing w:val="-8"/>
                <w:sz w:val="17"/>
              </w:rPr>
              <w:t> </w:t>
            </w:r>
            <w:r>
              <w:rPr>
                <w:sz w:val="17"/>
              </w:rPr>
              <w:t>Den</w:t>
            </w:r>
            <w:r>
              <w:rPr>
                <w:spacing w:val="-9"/>
                <w:sz w:val="17"/>
              </w:rPr>
              <w:t> </w:t>
            </w:r>
            <w:r>
              <w:rPr>
                <w:sz w:val="17"/>
              </w:rPr>
              <w:t>diese</w:t>
            </w:r>
            <w:r>
              <w:rPr>
                <w:spacing w:val="-9"/>
                <w:sz w:val="17"/>
              </w:rPr>
              <w:t> </w:t>
            </w:r>
            <w:r>
              <w:rPr>
                <w:sz w:val="17"/>
              </w:rPr>
              <w:t>Limite</w:t>
            </w:r>
            <w:r>
              <w:rPr>
                <w:spacing w:val="-9"/>
                <w:sz w:val="17"/>
              </w:rPr>
              <w:t> </w:t>
            </w:r>
            <w:r>
              <w:rPr>
                <w:sz w:val="17"/>
              </w:rPr>
              <w:t>überschiessenden Betrag</w:t>
            </w:r>
            <w:r>
              <w:rPr>
                <w:spacing w:val="-3"/>
                <w:sz w:val="17"/>
              </w:rPr>
              <w:t> </w:t>
            </w:r>
            <w:r>
              <w:rPr>
                <w:sz w:val="17"/>
              </w:rPr>
              <w:t>fakturiert</w:t>
            </w:r>
            <w:r>
              <w:rPr>
                <w:spacing w:val="-4"/>
                <w:sz w:val="17"/>
              </w:rPr>
              <w:t> </w:t>
            </w:r>
            <w:r>
              <w:rPr>
                <w:sz w:val="17"/>
              </w:rPr>
              <w:t>Swisscom</w:t>
            </w:r>
            <w:r>
              <w:rPr>
                <w:spacing w:val="-2"/>
                <w:sz w:val="17"/>
              </w:rPr>
              <w:t> </w:t>
            </w:r>
            <w:r>
              <w:rPr>
                <w:sz w:val="17"/>
              </w:rPr>
              <w:t>dem</w:t>
            </w:r>
            <w:r>
              <w:rPr>
                <w:spacing w:val="-5"/>
                <w:sz w:val="17"/>
              </w:rPr>
              <w:t> </w:t>
            </w:r>
            <w:r>
              <w:rPr>
                <w:sz w:val="17"/>
              </w:rPr>
              <w:t>durch</w:t>
            </w:r>
            <w:r>
              <w:rPr>
                <w:spacing w:val="-9"/>
                <w:sz w:val="17"/>
              </w:rPr>
              <w:t> </w:t>
            </w:r>
            <w:r>
              <w:rPr>
                <w:sz w:val="17"/>
              </w:rPr>
              <w:t>den</w:t>
            </w:r>
            <w:r>
              <w:rPr>
                <w:spacing w:val="-9"/>
                <w:sz w:val="17"/>
              </w:rPr>
              <w:t> </w:t>
            </w:r>
            <w:r>
              <w:rPr>
                <w:sz w:val="17"/>
              </w:rPr>
              <w:t>Kunden</w:t>
            </w:r>
            <w:r>
              <w:rPr>
                <w:spacing w:val="-4"/>
                <w:sz w:val="17"/>
              </w:rPr>
              <w:t> </w:t>
            </w:r>
            <w:r>
              <w:rPr>
                <w:sz w:val="17"/>
              </w:rPr>
              <w:t>definierten</w:t>
            </w:r>
            <w:r>
              <w:rPr>
                <w:spacing w:val="-4"/>
                <w:sz w:val="17"/>
              </w:rPr>
              <w:t> </w:t>
            </w:r>
            <w:r>
              <w:rPr>
                <w:sz w:val="17"/>
              </w:rPr>
              <w:t>Benutzer,</w:t>
            </w:r>
            <w:r>
              <w:rPr>
                <w:spacing w:val="-13"/>
                <w:sz w:val="17"/>
              </w:rPr>
              <w:t> </w:t>
            </w:r>
            <w:r>
              <w:rPr>
                <w:sz w:val="17"/>
              </w:rPr>
              <w:t>welcher diesen Betrag an Stelle des Kunden bezahlt.</w:t>
            </w:r>
          </w:p>
          <w:p>
            <w:pPr>
              <w:pStyle w:val="TableParagraph"/>
              <w:spacing w:line="247" w:lineRule="auto" w:before="38"/>
              <w:ind w:left="100" w:right="318"/>
              <w:rPr>
                <w:sz w:val="17"/>
              </w:rPr>
            </w:pPr>
            <w:r>
              <w:rPr>
                <w:sz w:val="17"/>
              </w:rPr>
              <w:t>Erfolgt</w:t>
            </w:r>
            <w:r>
              <w:rPr>
                <w:spacing w:val="-5"/>
                <w:sz w:val="17"/>
              </w:rPr>
              <w:t> </w:t>
            </w:r>
            <w:r>
              <w:rPr>
                <w:sz w:val="17"/>
              </w:rPr>
              <w:t>keine</w:t>
            </w:r>
            <w:r>
              <w:rPr>
                <w:spacing w:val="-10"/>
                <w:sz w:val="17"/>
              </w:rPr>
              <w:t> </w:t>
            </w:r>
            <w:r>
              <w:rPr>
                <w:sz w:val="17"/>
              </w:rPr>
              <w:t>rechtzeitige</w:t>
            </w:r>
            <w:r>
              <w:rPr>
                <w:spacing w:val="-4"/>
                <w:sz w:val="17"/>
              </w:rPr>
              <w:t> </w:t>
            </w:r>
            <w:r>
              <w:rPr>
                <w:sz w:val="17"/>
              </w:rPr>
              <w:t>oder</w:t>
            </w:r>
            <w:r>
              <w:rPr>
                <w:spacing w:val="-11"/>
                <w:sz w:val="17"/>
              </w:rPr>
              <w:t> </w:t>
            </w:r>
            <w:r>
              <w:rPr>
                <w:sz w:val="17"/>
              </w:rPr>
              <w:t>vollständige</w:t>
            </w:r>
            <w:r>
              <w:rPr>
                <w:spacing w:val="-4"/>
                <w:sz w:val="17"/>
              </w:rPr>
              <w:t> </w:t>
            </w:r>
            <w:r>
              <w:rPr>
                <w:sz w:val="17"/>
              </w:rPr>
              <w:t>Bezahlung</w:t>
            </w:r>
            <w:r>
              <w:rPr>
                <w:spacing w:val="-10"/>
                <w:sz w:val="17"/>
              </w:rPr>
              <w:t> </w:t>
            </w:r>
            <w:r>
              <w:rPr>
                <w:sz w:val="17"/>
              </w:rPr>
              <w:t>durch</w:t>
            </w:r>
            <w:r>
              <w:rPr>
                <w:spacing w:val="-10"/>
                <w:sz w:val="17"/>
              </w:rPr>
              <w:t> </w:t>
            </w:r>
            <w:r>
              <w:rPr>
                <w:sz w:val="17"/>
              </w:rPr>
              <w:t>den</w:t>
            </w:r>
            <w:r>
              <w:rPr>
                <w:spacing w:val="-5"/>
                <w:sz w:val="17"/>
              </w:rPr>
              <w:t> </w:t>
            </w:r>
            <w:r>
              <w:rPr>
                <w:sz w:val="17"/>
              </w:rPr>
              <w:t>Benutzer,</w:t>
            </w:r>
            <w:r>
              <w:rPr>
                <w:spacing w:val="-6"/>
                <w:sz w:val="17"/>
              </w:rPr>
              <w:t> </w:t>
            </w:r>
            <w:r>
              <w:rPr>
                <w:sz w:val="17"/>
              </w:rPr>
              <w:t>ist der Kunde verpflichtet, den Fehlbetrag zu bezahlen.</w:t>
            </w:r>
          </w:p>
          <w:p>
            <w:pPr>
              <w:pStyle w:val="TableParagraph"/>
              <w:spacing w:before="28"/>
              <w:ind w:left="100"/>
              <w:rPr>
                <w:sz w:val="17"/>
              </w:rPr>
            </w:pPr>
            <w:r>
              <w:rPr>
                <w:sz w:val="17"/>
              </w:rPr>
              <w:t>Der Benutzer kann bei Swisscom Anfragen betreffend der an ihn gestellten Rechnung</w:t>
            </w:r>
            <w:r>
              <w:rPr>
                <w:spacing w:val="-8"/>
                <w:sz w:val="17"/>
              </w:rPr>
              <w:t> </w:t>
            </w:r>
            <w:r>
              <w:rPr>
                <w:sz w:val="17"/>
              </w:rPr>
              <w:t>stellen.</w:t>
            </w:r>
            <w:r>
              <w:rPr>
                <w:spacing w:val="-4"/>
                <w:sz w:val="17"/>
              </w:rPr>
              <w:t> </w:t>
            </w:r>
            <w:r>
              <w:rPr>
                <w:sz w:val="17"/>
              </w:rPr>
              <w:t>Die</w:t>
            </w:r>
            <w:r>
              <w:rPr>
                <w:spacing w:val="-8"/>
                <w:sz w:val="17"/>
              </w:rPr>
              <w:t> </w:t>
            </w:r>
            <w:r>
              <w:rPr>
                <w:sz w:val="17"/>
              </w:rPr>
              <w:t>Rechnungsstellung</w:t>
            </w:r>
            <w:r>
              <w:rPr>
                <w:spacing w:val="-2"/>
                <w:sz w:val="17"/>
              </w:rPr>
              <w:t> </w:t>
            </w:r>
            <w:r>
              <w:rPr>
                <w:sz w:val="17"/>
              </w:rPr>
              <w:t>sowie</w:t>
            </w:r>
            <w:r>
              <w:rPr>
                <w:spacing w:val="-8"/>
                <w:sz w:val="17"/>
              </w:rPr>
              <w:t> </w:t>
            </w:r>
            <w:r>
              <w:rPr>
                <w:sz w:val="17"/>
              </w:rPr>
              <w:t>der</w:t>
            </w:r>
            <w:r>
              <w:rPr>
                <w:spacing w:val="-8"/>
                <w:sz w:val="17"/>
              </w:rPr>
              <w:t> </w:t>
            </w:r>
            <w:r>
              <w:rPr>
                <w:sz w:val="17"/>
              </w:rPr>
              <w:t>Mahnprozess</w:t>
            </w:r>
            <w:r>
              <w:rPr>
                <w:spacing w:val="-7"/>
                <w:sz w:val="17"/>
              </w:rPr>
              <w:t> </w:t>
            </w:r>
            <w:r>
              <w:rPr>
                <w:sz w:val="17"/>
              </w:rPr>
              <w:t>ist</w:t>
            </w:r>
            <w:r>
              <w:rPr>
                <w:spacing w:val="-10"/>
                <w:sz w:val="17"/>
              </w:rPr>
              <w:t> </w:t>
            </w:r>
            <w:r>
              <w:rPr>
                <w:sz w:val="17"/>
              </w:rPr>
              <w:t>in</w:t>
            </w:r>
            <w:r>
              <w:rPr>
                <w:spacing w:val="-8"/>
                <w:sz w:val="17"/>
              </w:rPr>
              <w:t> </w:t>
            </w:r>
            <w:r>
              <w:rPr>
                <w:sz w:val="17"/>
              </w:rPr>
              <w:t>Ziffer</w:t>
            </w:r>
            <w:r>
              <w:rPr>
                <w:spacing w:val="-5"/>
                <w:sz w:val="17"/>
              </w:rPr>
              <w:t> </w:t>
            </w:r>
            <w:r>
              <w:rPr>
                <w:sz w:val="17"/>
              </w:rPr>
              <w:t>6.2 </w:t>
            </w:r>
            <w:r>
              <w:rPr>
                <w:spacing w:val="-2"/>
                <w:sz w:val="17"/>
              </w:rPr>
              <w:t>geregelt.</w:t>
            </w:r>
          </w:p>
          <w:p>
            <w:pPr>
              <w:pStyle w:val="TableParagraph"/>
              <w:spacing w:before="36"/>
              <w:ind w:left="100" w:right="161"/>
              <w:rPr>
                <w:sz w:val="17"/>
              </w:rPr>
            </w:pPr>
            <w:r>
              <w:rPr>
                <w:sz w:val="17"/>
              </w:rPr>
              <w:t>Die oben</w:t>
            </w:r>
            <w:r>
              <w:rPr>
                <w:spacing w:val="-1"/>
                <w:sz w:val="17"/>
              </w:rPr>
              <w:t> </w:t>
            </w:r>
            <w:r>
              <w:rPr>
                <w:sz w:val="17"/>
              </w:rPr>
              <w:t>genannten Kostenlimiten werden durch den</w:t>
            </w:r>
            <w:r>
              <w:rPr>
                <w:spacing w:val="-1"/>
                <w:sz w:val="17"/>
              </w:rPr>
              <w:t> </w:t>
            </w:r>
            <w:r>
              <w:rPr>
                <w:sz w:val="17"/>
              </w:rPr>
              <w:t>Fleet</w:t>
            </w:r>
            <w:r>
              <w:rPr>
                <w:spacing w:val="-1"/>
                <w:sz w:val="17"/>
              </w:rPr>
              <w:t> </w:t>
            </w:r>
            <w:r>
              <w:rPr>
                <w:sz w:val="17"/>
              </w:rPr>
              <w:t>Manager festgelegt und Swisscom mitgeteilt. Der Fleet Manager gilt gegenüber Swisscom als ermächtigt,</w:t>
            </w:r>
            <w:r>
              <w:rPr>
                <w:spacing w:val="-11"/>
                <w:sz w:val="17"/>
              </w:rPr>
              <w:t> </w:t>
            </w:r>
            <w:r>
              <w:rPr>
                <w:sz w:val="17"/>
              </w:rPr>
              <w:t>die Kostenlimiten</w:t>
            </w:r>
            <w:r>
              <w:rPr>
                <w:spacing w:val="-1"/>
                <w:sz w:val="17"/>
              </w:rPr>
              <w:t> </w:t>
            </w:r>
            <w:r>
              <w:rPr>
                <w:sz w:val="17"/>
              </w:rPr>
              <w:t>zu</w:t>
            </w:r>
            <w:r>
              <w:rPr>
                <w:spacing w:val="-1"/>
                <w:sz w:val="17"/>
              </w:rPr>
              <w:t> </w:t>
            </w:r>
            <w:r>
              <w:rPr>
                <w:sz w:val="17"/>
              </w:rPr>
              <w:t>bestimmen.</w:t>
            </w:r>
            <w:r>
              <w:rPr>
                <w:spacing w:val="-4"/>
                <w:sz w:val="17"/>
              </w:rPr>
              <w:t> </w:t>
            </w:r>
            <w:r>
              <w:rPr>
                <w:sz w:val="17"/>
              </w:rPr>
              <w:t>Die Beträge</w:t>
            </w:r>
            <w:r>
              <w:rPr>
                <w:spacing w:val="-7"/>
                <w:sz w:val="17"/>
              </w:rPr>
              <w:t> </w:t>
            </w:r>
            <w:r>
              <w:rPr>
                <w:sz w:val="17"/>
              </w:rPr>
              <w:t>für</w:t>
            </w:r>
            <w:r>
              <w:rPr>
                <w:spacing w:val="-9"/>
                <w:sz w:val="17"/>
              </w:rPr>
              <w:t> </w:t>
            </w:r>
            <w:r>
              <w:rPr>
                <w:sz w:val="17"/>
              </w:rPr>
              <w:t>die</w:t>
            </w:r>
            <w:r>
              <w:rPr>
                <w:spacing w:val="-6"/>
                <w:sz w:val="17"/>
              </w:rPr>
              <w:t> </w:t>
            </w:r>
            <w:r>
              <w:rPr>
                <w:sz w:val="17"/>
              </w:rPr>
              <w:t>Kostenlimiten werden durch Swisscom im eService "Access Code-Verwaltung" hinterlegt. Der Fleet Manager</w:t>
            </w:r>
            <w:r>
              <w:rPr>
                <w:spacing w:val="40"/>
                <w:sz w:val="17"/>
              </w:rPr>
              <w:t> </w:t>
            </w:r>
            <w:r>
              <w:rPr>
                <w:sz w:val="17"/>
              </w:rPr>
              <w:t>bestimmt, bei welchen Benutzern der Service "Cost Splitting" aktiviert wird. Mit der Ausstellung eines Access Codes (siehe oben) wird der entsprechende</w:t>
            </w:r>
            <w:r>
              <w:rPr>
                <w:spacing w:val="-4"/>
                <w:sz w:val="17"/>
              </w:rPr>
              <w:t> </w:t>
            </w:r>
            <w:r>
              <w:rPr>
                <w:sz w:val="17"/>
              </w:rPr>
              <w:t>Empfänger</w:t>
            </w:r>
            <w:r>
              <w:rPr>
                <w:spacing w:val="-11"/>
                <w:sz w:val="17"/>
              </w:rPr>
              <w:t> </w:t>
            </w:r>
            <w:r>
              <w:rPr>
                <w:sz w:val="17"/>
              </w:rPr>
              <w:t>des</w:t>
            </w:r>
            <w:r>
              <w:rPr>
                <w:spacing w:val="-13"/>
                <w:sz w:val="17"/>
              </w:rPr>
              <w:t> </w:t>
            </w:r>
            <w:r>
              <w:rPr>
                <w:sz w:val="17"/>
              </w:rPr>
              <w:t>Access</w:t>
            </w:r>
            <w:r>
              <w:rPr>
                <w:spacing w:val="-8"/>
                <w:sz w:val="17"/>
              </w:rPr>
              <w:t> </w:t>
            </w:r>
            <w:r>
              <w:rPr>
                <w:sz w:val="17"/>
              </w:rPr>
              <w:t>Codes</w:t>
            </w:r>
            <w:r>
              <w:rPr>
                <w:spacing w:val="-5"/>
                <w:sz w:val="17"/>
              </w:rPr>
              <w:t> </w:t>
            </w:r>
            <w:r>
              <w:rPr>
                <w:sz w:val="17"/>
              </w:rPr>
              <w:t>(Benutzer)</w:t>
            </w:r>
            <w:r>
              <w:rPr>
                <w:spacing w:val="-12"/>
                <w:sz w:val="17"/>
              </w:rPr>
              <w:t> </w:t>
            </w:r>
            <w:r>
              <w:rPr>
                <w:sz w:val="17"/>
              </w:rPr>
              <w:t>einmalig</w:t>
            </w:r>
            <w:r>
              <w:rPr>
                <w:spacing w:val="-4"/>
                <w:sz w:val="17"/>
              </w:rPr>
              <w:t> </w:t>
            </w:r>
            <w:r>
              <w:rPr>
                <w:sz w:val="17"/>
              </w:rPr>
              <w:t>berechtigt,</w:t>
            </w:r>
            <w:r>
              <w:rPr>
                <w:spacing w:val="-13"/>
                <w:sz w:val="17"/>
              </w:rPr>
              <w:t> </w:t>
            </w:r>
            <w:r>
              <w:rPr>
                <w:sz w:val="17"/>
              </w:rPr>
              <w:t>ein Gerät mit Cost Splitting zu bestellen.</w:t>
            </w:r>
          </w:p>
        </w:tc>
      </w:tr>
    </w:tbl>
    <w:p>
      <w:pPr>
        <w:pStyle w:val="TableParagraph"/>
        <w:spacing w:after="0"/>
        <w:rPr>
          <w:sz w:val="17"/>
        </w:rPr>
        <w:sectPr>
          <w:pgSz w:w="12240" w:h="15840"/>
          <w:pgMar w:header="398" w:footer="954" w:top="1840" w:bottom="1140" w:left="360" w:right="1080"/>
        </w:sectPr>
      </w:pPr>
    </w:p>
    <w:p>
      <w:pPr>
        <w:pStyle w:val="BodyText"/>
        <w:rPr>
          <w:sz w:val="20"/>
        </w:rPr>
      </w:pPr>
      <w:r>
        <w:rPr>
          <w:sz w:val="20"/>
        </w:rPr>
        <mc:AlternateContent>
          <mc:Choice Requires="wps">
            <w:drawing>
              <wp:anchor distT="0" distB="0" distL="0" distR="0" allowOverlap="1" layoutInCell="1" locked="0" behindDoc="0" simplePos="0" relativeHeight="15778816">
                <wp:simplePos x="0" y="0"/>
                <wp:positionH relativeFrom="page">
                  <wp:posOffset>7007352</wp:posOffset>
                </wp:positionH>
                <wp:positionV relativeFrom="page">
                  <wp:posOffset>4779264</wp:posOffset>
                </wp:positionV>
                <wp:extent cx="269875" cy="6350"/>
                <wp:effectExtent l="0" t="0" r="0" b="0"/>
                <wp:wrapNone/>
                <wp:docPr id="270" name="Graphic 270"/>
                <wp:cNvGraphicFramePr>
                  <a:graphicFrameLocks/>
                </wp:cNvGraphicFramePr>
                <a:graphic>
                  <a:graphicData uri="http://schemas.microsoft.com/office/word/2010/wordprocessingShape">
                    <wps:wsp>
                      <wps:cNvPr id="270" name="Graphic 270"/>
                      <wps:cNvSpPr/>
                      <wps:spPr>
                        <a:xfrm>
                          <a:off x="0" y="0"/>
                          <a:ext cx="269875" cy="6350"/>
                        </a:xfrm>
                        <a:custGeom>
                          <a:avLst/>
                          <a:gdLst/>
                          <a:ahLst/>
                          <a:cxnLst/>
                          <a:rect l="l" t="t" r="r" b="b"/>
                          <a:pathLst>
                            <a:path w="269875" h="6350">
                              <a:moveTo>
                                <a:pt x="269748" y="6095"/>
                              </a:moveTo>
                              <a:lnTo>
                                <a:pt x="0" y="6095"/>
                              </a:lnTo>
                              <a:lnTo>
                                <a:pt x="0" y="0"/>
                              </a:lnTo>
                              <a:lnTo>
                                <a:pt x="269748" y="0"/>
                              </a:lnTo>
                              <a:lnTo>
                                <a:pt x="269748" y="6095"/>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76001pt;margin-top:376.320007pt;width:21.240006pt;height:.479988pt;mso-position-horizontal-relative:page;mso-position-vertical-relative:page;z-index:15778816" id="docshape209" filled="true" fillcolor="#77ccff" stroked="false">
                <v:fill type="solid"/>
                <w10:wrap type="none"/>
              </v:rect>
            </w:pict>
          </mc:Fallback>
        </mc:AlternateContent>
      </w:r>
      <w:r>
        <w:rPr>
          <w:sz w:val="20"/>
        </w:rPr>
        <mc:AlternateContent>
          <mc:Choice Requires="wps">
            <w:drawing>
              <wp:anchor distT="0" distB="0" distL="0" distR="0" allowOverlap="1" layoutInCell="1" locked="0" behindDoc="0" simplePos="0" relativeHeight="15779328">
                <wp:simplePos x="0" y="0"/>
                <wp:positionH relativeFrom="page">
                  <wp:posOffset>7007352</wp:posOffset>
                </wp:positionH>
                <wp:positionV relativeFrom="page">
                  <wp:posOffset>5902451</wp:posOffset>
                </wp:positionV>
                <wp:extent cx="269875" cy="1127760"/>
                <wp:effectExtent l="0" t="0" r="0" b="0"/>
                <wp:wrapNone/>
                <wp:docPr id="271" name="Group 271"/>
                <wp:cNvGraphicFramePr>
                  <a:graphicFrameLocks/>
                </wp:cNvGraphicFramePr>
                <a:graphic>
                  <a:graphicData uri="http://schemas.microsoft.com/office/word/2010/wordprocessingGroup">
                    <wpg:wgp>
                      <wpg:cNvPr id="271" name="Group 271"/>
                      <wpg:cNvGrpSpPr/>
                      <wpg:grpSpPr>
                        <a:xfrm>
                          <a:off x="0" y="0"/>
                          <a:ext cx="269875" cy="1127760"/>
                          <a:chExt cx="269875" cy="1127760"/>
                        </a:xfrm>
                      </wpg:grpSpPr>
                      <wps:wsp>
                        <wps:cNvPr id="272" name="Graphic 272"/>
                        <wps:cNvSpPr/>
                        <wps:spPr>
                          <a:xfrm>
                            <a:off x="0" y="7619"/>
                            <a:ext cx="269875" cy="1115695"/>
                          </a:xfrm>
                          <a:custGeom>
                            <a:avLst/>
                            <a:gdLst/>
                            <a:ahLst/>
                            <a:cxnLst/>
                            <a:rect l="l" t="t" r="r" b="b"/>
                            <a:pathLst>
                              <a:path w="269875" h="1115695">
                                <a:moveTo>
                                  <a:pt x="269748" y="1115567"/>
                                </a:moveTo>
                                <a:lnTo>
                                  <a:pt x="0" y="1115567"/>
                                </a:lnTo>
                                <a:lnTo>
                                  <a:pt x="0" y="0"/>
                                </a:lnTo>
                                <a:lnTo>
                                  <a:pt x="269748" y="0"/>
                                </a:lnTo>
                                <a:lnTo>
                                  <a:pt x="269748" y="1115567"/>
                                </a:lnTo>
                                <a:close/>
                              </a:path>
                            </a:pathLst>
                          </a:custGeom>
                          <a:solidFill>
                            <a:srgbClr val="70CAFF"/>
                          </a:solidFill>
                        </wps:spPr>
                        <wps:bodyPr wrap="square" lIns="0" tIns="0" rIns="0" bIns="0" rtlCol="0">
                          <a:prstTxWarp prst="textNoShape">
                            <a:avLst/>
                          </a:prstTxWarp>
                          <a:noAutofit/>
                        </wps:bodyPr>
                      </wps:wsp>
                      <wps:wsp>
                        <wps:cNvPr id="273" name="Graphic 273"/>
                        <wps:cNvSpPr/>
                        <wps:spPr>
                          <a:xfrm>
                            <a:off x="0" y="0"/>
                            <a:ext cx="269875" cy="1128395"/>
                          </a:xfrm>
                          <a:custGeom>
                            <a:avLst/>
                            <a:gdLst/>
                            <a:ahLst/>
                            <a:cxnLst/>
                            <a:rect l="l" t="t" r="r" b="b"/>
                            <a:pathLst>
                              <a:path w="269875" h="1128395">
                                <a:moveTo>
                                  <a:pt x="269748" y="1121664"/>
                                </a:moveTo>
                                <a:lnTo>
                                  <a:pt x="0" y="1121664"/>
                                </a:lnTo>
                                <a:lnTo>
                                  <a:pt x="0" y="1127772"/>
                                </a:lnTo>
                                <a:lnTo>
                                  <a:pt x="269748" y="1127772"/>
                                </a:lnTo>
                                <a:lnTo>
                                  <a:pt x="269748" y="1121664"/>
                                </a:lnTo>
                                <a:close/>
                              </a:path>
                              <a:path w="269875" h="1128395">
                                <a:moveTo>
                                  <a:pt x="269748" y="0"/>
                                </a:moveTo>
                                <a:lnTo>
                                  <a:pt x="0" y="0"/>
                                </a:lnTo>
                                <a:lnTo>
                                  <a:pt x="0" y="4572"/>
                                </a:lnTo>
                                <a:lnTo>
                                  <a:pt x="269748" y="4572"/>
                                </a:lnTo>
                                <a:lnTo>
                                  <a:pt x="269748" y="0"/>
                                </a:lnTo>
                                <a:close/>
                              </a:path>
                            </a:pathLst>
                          </a:custGeom>
                          <a:solidFill>
                            <a:srgbClr val="77CCFF"/>
                          </a:solidFill>
                        </wps:spPr>
                        <wps:bodyPr wrap="square" lIns="0" tIns="0" rIns="0" bIns="0" rtlCol="0">
                          <a:prstTxWarp prst="textNoShape">
                            <a:avLst/>
                          </a:prstTxWarp>
                          <a:noAutofit/>
                        </wps:bodyPr>
                      </wps:wsp>
                    </wpg:wgp>
                  </a:graphicData>
                </a:graphic>
              </wp:anchor>
            </w:drawing>
          </mc:Choice>
          <mc:Fallback>
            <w:pict>
              <v:group style="position:absolute;margin-left:551.76001pt;margin-top:464.759979pt;width:21.25pt;height:88.8pt;mso-position-horizontal-relative:page;mso-position-vertical-relative:page;z-index:15779328" id="docshapegroup210" coordorigin="11035,9295" coordsize="425,1776">
                <v:rect style="position:absolute;left:11035;top:9307;width:425;height:1757" id="docshape211" filled="true" fillcolor="#70caff" stroked="false">
                  <v:fill type="solid"/>
                </v:rect>
                <v:shape style="position:absolute;left:11035;top:9295;width:425;height:1777" id="docshape212" coordorigin="11035,9295" coordsize="425,1777" path="m11460,11062l11035,11062,11035,11071,11460,11071,11460,11062xm11460,9295l11035,9295,11035,9302,11460,9302,11460,9295xe" filled="true" fillcolor="#77ccff" stroked="false">
                  <v:path arrowok="t"/>
                  <v:fill type="solid"/>
                </v:shape>
                <w10:wrap type="none"/>
              </v:group>
            </w:pict>
          </mc:Fallback>
        </mc:AlternateContent>
      </w:r>
      <w:r>
        <w:rPr>
          <w:sz w:val="20"/>
        </w:rPr>
        <mc:AlternateContent>
          <mc:Choice Requires="wps">
            <w:drawing>
              <wp:anchor distT="0" distB="0" distL="0" distR="0" allowOverlap="1" layoutInCell="1" locked="0" behindDoc="0" simplePos="0" relativeHeight="15779840">
                <wp:simplePos x="0" y="0"/>
                <wp:positionH relativeFrom="page">
                  <wp:posOffset>7007352</wp:posOffset>
                </wp:positionH>
                <wp:positionV relativeFrom="page">
                  <wp:posOffset>8151876</wp:posOffset>
                </wp:positionV>
                <wp:extent cx="269875" cy="6350"/>
                <wp:effectExtent l="0" t="0" r="0" b="0"/>
                <wp:wrapNone/>
                <wp:docPr id="274" name="Graphic 274"/>
                <wp:cNvGraphicFramePr>
                  <a:graphicFrameLocks/>
                </wp:cNvGraphicFramePr>
                <a:graphic>
                  <a:graphicData uri="http://schemas.microsoft.com/office/word/2010/wordprocessingShape">
                    <wps:wsp>
                      <wps:cNvPr id="274" name="Graphic 274"/>
                      <wps:cNvSpPr/>
                      <wps:spPr>
                        <a:xfrm>
                          <a:off x="0" y="0"/>
                          <a:ext cx="269875" cy="6350"/>
                        </a:xfrm>
                        <a:custGeom>
                          <a:avLst/>
                          <a:gdLst/>
                          <a:ahLst/>
                          <a:cxnLst/>
                          <a:rect l="l" t="t" r="r" b="b"/>
                          <a:pathLst>
                            <a:path w="269875" h="6350">
                              <a:moveTo>
                                <a:pt x="269748" y="6095"/>
                              </a:moveTo>
                              <a:lnTo>
                                <a:pt x="0" y="6095"/>
                              </a:lnTo>
                              <a:lnTo>
                                <a:pt x="0" y="0"/>
                              </a:lnTo>
                              <a:lnTo>
                                <a:pt x="269748" y="0"/>
                              </a:lnTo>
                              <a:lnTo>
                                <a:pt x="269748" y="6095"/>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76001pt;margin-top:641.880005pt;width:21.240006pt;height:.479965pt;mso-position-horizontal-relative:page;mso-position-vertical-relative:page;z-index:15779840" id="docshape213" filled="true" fillcolor="#77ccff" stroked="false">
                <v:fill type="solid"/>
                <w10:wrap type="none"/>
              </v:rect>
            </w:pict>
          </mc:Fallback>
        </mc:AlternateContent>
      </w:r>
      <w:r>
        <w:rPr>
          <w:sz w:val="20"/>
        </w:rPr>
        <mc:AlternateContent>
          <mc:Choice Requires="wps">
            <w:drawing>
              <wp:anchor distT="0" distB="0" distL="0" distR="0" allowOverlap="1" layoutInCell="1" locked="0" behindDoc="0" simplePos="0" relativeHeight="15780352">
                <wp:simplePos x="0" y="0"/>
                <wp:positionH relativeFrom="page">
                  <wp:posOffset>7009638</wp:posOffset>
                </wp:positionH>
                <wp:positionV relativeFrom="page">
                  <wp:posOffset>5904737</wp:posOffset>
                </wp:positionV>
                <wp:extent cx="264795" cy="1122680"/>
                <wp:effectExtent l="0" t="0" r="0" b="0"/>
                <wp:wrapNone/>
                <wp:docPr id="275" name="Textbox 275"/>
                <wp:cNvGraphicFramePr>
                  <a:graphicFrameLocks/>
                </wp:cNvGraphicFramePr>
                <a:graphic>
                  <a:graphicData uri="http://schemas.microsoft.com/office/word/2010/wordprocessingShape">
                    <wps:wsp>
                      <wps:cNvPr id="275" name="Textbox 275"/>
                      <wps:cNvSpPr txBox="1"/>
                      <wps:spPr>
                        <a:xfrm>
                          <a:off x="0" y="0"/>
                          <a:ext cx="264795" cy="1122680"/>
                        </a:xfrm>
                        <a:prstGeom prst="rect">
                          <a:avLst/>
                        </a:prstGeom>
                      </wps:spPr>
                      <wps:txbx>
                        <w:txbxContent>
                          <w:p>
                            <w:pPr>
                              <w:spacing w:before="156"/>
                              <w:ind w:left="110" w:right="0" w:firstLine="0"/>
                              <w:jc w:val="left"/>
                              <w:rPr>
                                <w:b/>
                                <w:sz w:val="17"/>
                              </w:rPr>
                            </w:pPr>
                            <w:r>
                              <w:rPr>
                                <w:b/>
                                <w:color w:val="FFFFFF"/>
                                <w:spacing w:val="-10"/>
                                <w:sz w:val="17"/>
                              </w:rPr>
                              <w:t>B</w:t>
                            </w:r>
                          </w:p>
                        </w:txbxContent>
                      </wps:txbx>
                      <wps:bodyPr wrap="square" lIns="0" tIns="0" rIns="0" bIns="0" rtlCol="0" vert="vert270">
                        <a:noAutofit/>
                      </wps:bodyPr>
                    </wps:wsp>
                  </a:graphicData>
                </a:graphic>
              </wp:anchor>
            </w:drawing>
          </mc:Choice>
          <mc:Fallback>
            <w:pict>
              <v:shape style="position:absolute;margin-left:551.940002pt;margin-top:464.939972pt;width:20.85pt;height:88.4pt;mso-position-horizontal-relative:page;mso-position-vertical-relative:page;z-index:15780352" type="#_x0000_t202" id="docshape214" filled="false" stroked="false">
                <v:textbox inset="0,0,0,0" style="layout-flow:vertical;mso-layout-flow-alt:bottom-to-top">
                  <w:txbxContent>
                    <w:p>
                      <w:pPr>
                        <w:spacing w:before="156"/>
                        <w:ind w:left="110" w:right="0" w:firstLine="0"/>
                        <w:jc w:val="left"/>
                        <w:rPr>
                          <w:b/>
                          <w:sz w:val="17"/>
                        </w:rPr>
                      </w:pPr>
                      <w:r>
                        <w:rPr>
                          <w:b/>
                          <w:color w:val="FFFFFF"/>
                          <w:spacing w:val="-10"/>
                          <w:sz w:val="17"/>
                        </w:rPr>
                        <w:t>B</w:t>
                      </w:r>
                    </w:p>
                  </w:txbxContent>
                </v:textbox>
                <w10:wrap type="none"/>
              </v:shape>
            </w:pict>
          </mc:Fallback>
        </mc:AlternateContent>
      </w:r>
      <w:r>
        <w:rPr>
          <w:sz w:val="20"/>
        </w:rPr>
        <mc:AlternateContent>
          <mc:Choice Requires="wps">
            <w:drawing>
              <wp:anchor distT="0" distB="0" distL="0" distR="0" allowOverlap="1" layoutInCell="1" locked="0" behindDoc="0" simplePos="0" relativeHeight="15780864">
                <wp:simplePos x="0" y="0"/>
                <wp:positionH relativeFrom="page">
                  <wp:posOffset>7074397</wp:posOffset>
                </wp:positionH>
                <wp:positionV relativeFrom="page">
                  <wp:posOffset>3903731</wp:posOffset>
                </wp:positionV>
                <wp:extent cx="151130" cy="855344"/>
                <wp:effectExtent l="0" t="0" r="0" b="0"/>
                <wp:wrapNone/>
                <wp:docPr id="276" name="Textbox 276"/>
                <wp:cNvGraphicFramePr>
                  <a:graphicFrameLocks/>
                </wp:cNvGraphicFramePr>
                <a:graphic>
                  <a:graphicData uri="http://schemas.microsoft.com/office/word/2010/wordprocessingShape">
                    <wps:wsp>
                      <wps:cNvPr id="276" name="Textbox 276"/>
                      <wps:cNvSpPr txBox="1"/>
                      <wps:spPr>
                        <a:xfrm>
                          <a:off x="0" y="0"/>
                          <a:ext cx="151130" cy="855344"/>
                        </a:xfrm>
                        <a:prstGeom prst="rect">
                          <a:avLst/>
                        </a:prstGeom>
                      </wps:spPr>
                      <wps:txbx>
                        <w:txbxContent>
                          <w:p>
                            <w:pPr>
                              <w:spacing w:before="20"/>
                              <w:ind w:left="20" w:right="0" w:firstLine="0"/>
                              <w:jc w:val="left"/>
                              <w:rPr>
                                <w:sz w:val="17"/>
                              </w:rPr>
                            </w:pPr>
                            <w:r>
                              <w:rPr>
                                <w:color w:val="77CCFF"/>
                                <w:sz w:val="17"/>
                              </w:rPr>
                              <w:t>Mobility</w:t>
                            </w:r>
                            <w:r>
                              <w:rPr>
                                <w:color w:val="77CCFF"/>
                                <w:spacing w:val="-9"/>
                                <w:sz w:val="17"/>
                              </w:rPr>
                              <w:t> </w:t>
                            </w:r>
                            <w:r>
                              <w:rPr>
                                <w:color w:val="77CCFF"/>
                                <w:sz w:val="17"/>
                              </w:rPr>
                              <w:t>for</w:t>
                            </w:r>
                            <w:r>
                              <w:rPr>
                                <w:color w:val="77CCFF"/>
                                <w:spacing w:val="-3"/>
                                <w:sz w:val="17"/>
                              </w:rPr>
                              <w:t> </w:t>
                            </w:r>
                            <w:r>
                              <w:rPr>
                                <w:color w:val="77CCFF"/>
                                <w:spacing w:val="-4"/>
                                <w:sz w:val="17"/>
                              </w:rPr>
                              <w:t>Work</w:t>
                            </w:r>
                          </w:p>
                        </w:txbxContent>
                      </wps:txbx>
                      <wps:bodyPr wrap="square" lIns="0" tIns="0" rIns="0" bIns="0" rtlCol="0" vert="vert270">
                        <a:noAutofit/>
                      </wps:bodyPr>
                    </wps:wsp>
                  </a:graphicData>
                </a:graphic>
              </wp:anchor>
            </w:drawing>
          </mc:Choice>
          <mc:Fallback>
            <w:pict>
              <v:shape style="position:absolute;margin-left:557.039185pt;margin-top:307.380463pt;width:11.9pt;height:67.350pt;mso-position-horizontal-relative:page;mso-position-vertical-relative:page;z-index:15780864" type="#_x0000_t202" id="docshape215" filled="false" stroked="false">
                <v:textbox inset="0,0,0,0" style="layout-flow:vertical;mso-layout-flow-alt:bottom-to-top">
                  <w:txbxContent>
                    <w:p>
                      <w:pPr>
                        <w:spacing w:before="20"/>
                        <w:ind w:left="20" w:right="0" w:firstLine="0"/>
                        <w:jc w:val="left"/>
                        <w:rPr>
                          <w:sz w:val="17"/>
                        </w:rPr>
                      </w:pPr>
                      <w:r>
                        <w:rPr>
                          <w:color w:val="77CCFF"/>
                          <w:sz w:val="17"/>
                        </w:rPr>
                        <w:t>Mobility</w:t>
                      </w:r>
                      <w:r>
                        <w:rPr>
                          <w:color w:val="77CCFF"/>
                          <w:spacing w:val="-9"/>
                          <w:sz w:val="17"/>
                        </w:rPr>
                        <w:t> </w:t>
                      </w:r>
                      <w:r>
                        <w:rPr>
                          <w:color w:val="77CCFF"/>
                          <w:sz w:val="17"/>
                        </w:rPr>
                        <w:t>for</w:t>
                      </w:r>
                      <w:r>
                        <w:rPr>
                          <w:color w:val="77CCFF"/>
                          <w:spacing w:val="-3"/>
                          <w:sz w:val="17"/>
                        </w:rPr>
                        <w:t> </w:t>
                      </w:r>
                      <w:r>
                        <w:rPr>
                          <w:color w:val="77CCFF"/>
                          <w:spacing w:val="-4"/>
                          <w:sz w:val="17"/>
                        </w:rPr>
                        <w:t>Work</w:t>
                      </w:r>
                    </w:p>
                  </w:txbxContent>
                </v:textbox>
                <w10:wrap type="none"/>
              </v:shape>
            </w:pict>
          </mc:Fallback>
        </mc:AlternateContent>
      </w:r>
    </w:p>
    <w:p>
      <w:pPr>
        <w:pStyle w:val="BodyText"/>
        <w:spacing w:before="85"/>
        <w:rPr>
          <w:sz w:val="20"/>
        </w:rPr>
      </w:pPr>
    </w:p>
    <w:tbl>
      <w:tblPr>
        <w:tblW w:w="0" w:type="auto"/>
        <w:jc w:val="left"/>
        <w:tblInd w:w="1872" w:type="dxa"/>
        <w:tblBorders>
          <w:top w:val="single" w:sz="4" w:space="0" w:color="11AAFF"/>
          <w:left w:val="single" w:sz="4" w:space="0" w:color="11AAFF"/>
          <w:bottom w:val="single" w:sz="4" w:space="0" w:color="11AAFF"/>
          <w:right w:val="single" w:sz="4" w:space="0" w:color="11AAFF"/>
          <w:insideH w:val="single" w:sz="4" w:space="0" w:color="11AAFF"/>
          <w:insideV w:val="single" w:sz="4" w:space="0" w:color="11AAFF"/>
        </w:tblBorders>
        <w:tblLayout w:type="fixed"/>
        <w:tblCellMar>
          <w:top w:w="0" w:type="dxa"/>
          <w:left w:w="0" w:type="dxa"/>
          <w:bottom w:w="0" w:type="dxa"/>
          <w:right w:w="0" w:type="dxa"/>
        </w:tblCellMar>
        <w:tblLook w:val="01E0"/>
      </w:tblPr>
      <w:tblGrid>
        <w:gridCol w:w="1870"/>
        <w:gridCol w:w="6435"/>
      </w:tblGrid>
      <w:tr>
        <w:trPr>
          <w:trHeight w:val="277" w:hRule="atLeast"/>
        </w:trPr>
        <w:tc>
          <w:tcPr>
            <w:tcW w:w="1870" w:type="dxa"/>
            <w:tcBorders>
              <w:top w:val="nil"/>
              <w:left w:val="nil"/>
              <w:right w:val="single" w:sz="4" w:space="0" w:color="000000"/>
            </w:tcBorders>
          </w:tcPr>
          <w:p>
            <w:pPr>
              <w:pStyle w:val="TableParagraph"/>
              <w:spacing w:before="37"/>
              <w:ind w:left="110"/>
              <w:rPr>
                <w:b/>
                <w:sz w:val="17"/>
              </w:rPr>
            </w:pPr>
            <w:r>
              <w:rPr>
                <w:b/>
                <w:color w:val="11AAFF"/>
                <w:spacing w:val="-2"/>
                <w:sz w:val="17"/>
              </w:rPr>
              <w:t>Ausprägung/Option</w:t>
            </w:r>
          </w:p>
        </w:tc>
        <w:tc>
          <w:tcPr>
            <w:tcW w:w="6435" w:type="dxa"/>
            <w:tcBorders>
              <w:top w:val="nil"/>
              <w:left w:val="single" w:sz="4" w:space="0" w:color="000000"/>
              <w:right w:val="nil"/>
            </w:tcBorders>
          </w:tcPr>
          <w:p>
            <w:pPr>
              <w:pStyle w:val="TableParagraph"/>
              <w:spacing w:before="37"/>
              <w:ind w:left="100"/>
              <w:rPr>
                <w:b/>
                <w:sz w:val="17"/>
              </w:rPr>
            </w:pPr>
            <w:r>
              <w:rPr>
                <w:b/>
                <w:color w:val="11AAFF"/>
                <w:spacing w:val="-2"/>
                <w:sz w:val="17"/>
              </w:rPr>
              <w:t>Definition</w:t>
            </w:r>
          </w:p>
        </w:tc>
      </w:tr>
      <w:tr>
        <w:trPr>
          <w:trHeight w:val="1073" w:hRule="atLeast"/>
        </w:trPr>
        <w:tc>
          <w:tcPr>
            <w:tcW w:w="1870" w:type="dxa"/>
            <w:tcBorders>
              <w:left w:val="nil"/>
              <w:bottom w:val="single" w:sz="4" w:space="0" w:color="000000"/>
              <w:right w:val="single" w:sz="4" w:space="0" w:color="000000"/>
            </w:tcBorders>
          </w:tcPr>
          <w:p>
            <w:pPr>
              <w:pStyle w:val="TableParagraph"/>
              <w:rPr>
                <w:rFonts w:ascii="Times New Roman"/>
                <w:sz w:val="16"/>
              </w:rPr>
            </w:pPr>
          </w:p>
        </w:tc>
        <w:tc>
          <w:tcPr>
            <w:tcW w:w="6435" w:type="dxa"/>
            <w:tcBorders>
              <w:left w:val="single" w:sz="4" w:space="0" w:color="000000"/>
              <w:bottom w:val="single" w:sz="4" w:space="0" w:color="000000"/>
              <w:right w:val="nil"/>
            </w:tcBorders>
          </w:tcPr>
          <w:p>
            <w:pPr>
              <w:pStyle w:val="TableParagraph"/>
              <w:spacing w:before="55"/>
              <w:ind w:left="100" w:right="161" w:hanging="1"/>
              <w:rPr>
                <w:sz w:val="17"/>
              </w:rPr>
            </w:pPr>
            <w:r>
              <w:rPr>
                <w:sz w:val="17"/>
              </w:rPr>
              <w:t>Der Kunde ist verpflichtet, die Benutzer über ihre Pflicht zur Bezahlung des ihnen durch Swisscom in Rechnung gestellten Anteils an den Gerätekosten zu informieren. Die Information über den Umfang des durch den Kunden übernommenen</w:t>
            </w:r>
            <w:r>
              <w:rPr>
                <w:spacing w:val="-3"/>
                <w:sz w:val="17"/>
              </w:rPr>
              <w:t> </w:t>
            </w:r>
            <w:r>
              <w:rPr>
                <w:sz w:val="17"/>
              </w:rPr>
              <w:t>sowie</w:t>
            </w:r>
            <w:r>
              <w:rPr>
                <w:spacing w:val="-10"/>
                <w:sz w:val="17"/>
              </w:rPr>
              <w:t> </w:t>
            </w:r>
            <w:r>
              <w:rPr>
                <w:sz w:val="17"/>
              </w:rPr>
              <w:t>des</w:t>
            </w:r>
            <w:r>
              <w:rPr>
                <w:spacing w:val="-12"/>
                <w:sz w:val="17"/>
              </w:rPr>
              <w:t> </w:t>
            </w:r>
            <w:r>
              <w:rPr>
                <w:sz w:val="17"/>
              </w:rPr>
              <w:t>durch</w:t>
            </w:r>
            <w:r>
              <w:rPr>
                <w:spacing w:val="-10"/>
                <w:sz w:val="17"/>
              </w:rPr>
              <w:t> </w:t>
            </w:r>
            <w:r>
              <w:rPr>
                <w:sz w:val="17"/>
              </w:rPr>
              <w:t>den</w:t>
            </w:r>
            <w:r>
              <w:rPr>
                <w:spacing w:val="-5"/>
                <w:sz w:val="17"/>
              </w:rPr>
              <w:t> </w:t>
            </w:r>
            <w:r>
              <w:rPr>
                <w:sz w:val="17"/>
              </w:rPr>
              <w:t>Benutzer</w:t>
            </w:r>
            <w:r>
              <w:rPr>
                <w:spacing w:val="-9"/>
                <w:sz w:val="17"/>
              </w:rPr>
              <w:t> </w:t>
            </w:r>
            <w:r>
              <w:rPr>
                <w:sz w:val="17"/>
              </w:rPr>
              <w:t>zu</w:t>
            </w:r>
            <w:r>
              <w:rPr>
                <w:spacing w:val="-10"/>
                <w:sz w:val="17"/>
              </w:rPr>
              <w:t> </w:t>
            </w:r>
            <w:r>
              <w:rPr>
                <w:sz w:val="17"/>
              </w:rPr>
              <w:t>übernehmenden</w:t>
            </w:r>
            <w:r>
              <w:rPr>
                <w:spacing w:val="-10"/>
                <w:sz w:val="17"/>
              </w:rPr>
              <w:t> </w:t>
            </w:r>
            <w:r>
              <w:rPr>
                <w:sz w:val="17"/>
              </w:rPr>
              <w:t>Kostenanteils ist im Swisscom Online Shop ersichtlich.</w:t>
            </w:r>
          </w:p>
        </w:tc>
      </w:tr>
      <w:tr>
        <w:trPr>
          <w:trHeight w:val="1727" w:hRule="atLeast"/>
        </w:trPr>
        <w:tc>
          <w:tcPr>
            <w:tcW w:w="1870" w:type="dxa"/>
            <w:tcBorders>
              <w:top w:val="single" w:sz="4" w:space="0" w:color="000000"/>
              <w:left w:val="nil"/>
              <w:bottom w:val="nil"/>
              <w:right w:val="single" w:sz="4" w:space="0" w:color="000000"/>
            </w:tcBorders>
          </w:tcPr>
          <w:p>
            <w:pPr>
              <w:pStyle w:val="TableParagraph"/>
              <w:spacing w:before="34"/>
              <w:ind w:left="110" w:right="817"/>
              <w:rPr>
                <w:sz w:val="17"/>
              </w:rPr>
            </w:pPr>
            <w:r>
              <w:rPr>
                <w:sz w:val="17"/>
              </w:rPr>
              <w:t>Access</w:t>
            </w:r>
            <w:r>
              <w:rPr>
                <w:spacing w:val="-13"/>
                <w:sz w:val="17"/>
              </w:rPr>
              <w:t> </w:t>
            </w:r>
            <w:r>
              <w:rPr>
                <w:sz w:val="17"/>
              </w:rPr>
              <w:t>Code </w:t>
            </w:r>
            <w:r>
              <w:rPr>
                <w:spacing w:val="-2"/>
                <w:sz w:val="17"/>
              </w:rPr>
              <w:t>Requester</w:t>
            </w:r>
          </w:p>
        </w:tc>
        <w:tc>
          <w:tcPr>
            <w:tcW w:w="6435" w:type="dxa"/>
            <w:tcBorders>
              <w:top w:val="single" w:sz="4" w:space="0" w:color="000000"/>
              <w:left w:val="single" w:sz="4" w:space="0" w:color="000000"/>
              <w:bottom w:val="nil"/>
              <w:right w:val="nil"/>
            </w:tcBorders>
          </w:tcPr>
          <w:p>
            <w:pPr>
              <w:pStyle w:val="TableParagraph"/>
              <w:spacing w:before="34"/>
              <w:ind w:left="100" w:right="318"/>
              <w:rPr>
                <w:sz w:val="17"/>
              </w:rPr>
            </w:pPr>
            <w:r>
              <w:rPr>
                <w:sz w:val="17"/>
              </w:rPr>
              <w:t>Der</w:t>
            </w:r>
            <w:r>
              <w:rPr>
                <w:spacing w:val="-5"/>
                <w:sz w:val="17"/>
              </w:rPr>
              <w:t> </w:t>
            </w:r>
            <w:r>
              <w:rPr>
                <w:sz w:val="17"/>
              </w:rPr>
              <w:t>Access</w:t>
            </w:r>
            <w:r>
              <w:rPr>
                <w:spacing w:val="-7"/>
                <w:sz w:val="17"/>
              </w:rPr>
              <w:t> </w:t>
            </w:r>
            <w:r>
              <w:rPr>
                <w:sz w:val="17"/>
              </w:rPr>
              <w:t>Code</w:t>
            </w:r>
            <w:r>
              <w:rPr>
                <w:spacing w:val="-10"/>
                <w:sz w:val="17"/>
              </w:rPr>
              <w:t> </w:t>
            </w:r>
            <w:r>
              <w:rPr>
                <w:sz w:val="17"/>
              </w:rPr>
              <w:t>Requester</w:t>
            </w:r>
            <w:r>
              <w:rPr>
                <w:spacing w:val="-6"/>
                <w:sz w:val="17"/>
              </w:rPr>
              <w:t> </w:t>
            </w:r>
            <w:r>
              <w:rPr>
                <w:sz w:val="17"/>
              </w:rPr>
              <w:t>dient</w:t>
            </w:r>
            <w:r>
              <w:rPr>
                <w:spacing w:val="-7"/>
                <w:sz w:val="17"/>
              </w:rPr>
              <w:t> </w:t>
            </w:r>
            <w:r>
              <w:rPr>
                <w:sz w:val="17"/>
              </w:rPr>
              <w:t>als</w:t>
            </w:r>
            <w:r>
              <w:rPr>
                <w:spacing w:val="-7"/>
                <w:sz w:val="17"/>
              </w:rPr>
              <w:t> </w:t>
            </w:r>
            <w:r>
              <w:rPr>
                <w:sz w:val="17"/>
              </w:rPr>
              <w:t>optionale</w:t>
            </w:r>
            <w:r>
              <w:rPr>
                <w:spacing w:val="-4"/>
                <w:sz w:val="17"/>
              </w:rPr>
              <w:t> </w:t>
            </w:r>
            <w:r>
              <w:rPr>
                <w:sz w:val="17"/>
              </w:rPr>
              <w:t>Ergänzung</w:t>
            </w:r>
            <w:r>
              <w:rPr>
                <w:spacing w:val="-10"/>
                <w:sz w:val="17"/>
              </w:rPr>
              <w:t> </w:t>
            </w:r>
            <w:r>
              <w:rPr>
                <w:sz w:val="17"/>
              </w:rPr>
              <w:t>zum</w:t>
            </w:r>
            <w:r>
              <w:rPr>
                <w:spacing w:val="-11"/>
                <w:sz w:val="17"/>
              </w:rPr>
              <w:t> </w:t>
            </w:r>
            <w:r>
              <w:rPr>
                <w:sz w:val="17"/>
              </w:rPr>
              <w:t>eService "Access Code-Verwaltung". Der Kunde hat die Möglichkeit, das Generieren der Access Codes an Swisscom auszulagern.</w:t>
            </w:r>
          </w:p>
          <w:p>
            <w:pPr>
              <w:pStyle w:val="TableParagraph"/>
              <w:spacing w:before="39"/>
              <w:ind w:left="100" w:right="536"/>
              <w:jc w:val="both"/>
              <w:rPr>
                <w:sz w:val="17"/>
              </w:rPr>
            </w:pPr>
            <w:r>
              <w:rPr>
                <w:sz w:val="17"/>
              </w:rPr>
              <w:t>Auf</w:t>
            </w:r>
            <w:r>
              <w:rPr>
                <w:spacing w:val="-8"/>
                <w:sz w:val="17"/>
              </w:rPr>
              <w:t> </w:t>
            </w:r>
            <w:r>
              <w:rPr>
                <w:sz w:val="17"/>
              </w:rPr>
              <w:t>der</w:t>
            </w:r>
            <w:r>
              <w:rPr>
                <w:spacing w:val="-6"/>
                <w:sz w:val="17"/>
              </w:rPr>
              <w:t> </w:t>
            </w:r>
            <w:r>
              <w:rPr>
                <w:sz w:val="17"/>
              </w:rPr>
              <w:t>separaten</w:t>
            </w:r>
            <w:r>
              <w:rPr>
                <w:spacing w:val="-10"/>
                <w:sz w:val="17"/>
              </w:rPr>
              <w:t> </w:t>
            </w:r>
            <w:r>
              <w:rPr>
                <w:sz w:val="17"/>
              </w:rPr>
              <w:t>Online-Plattform</w:t>
            </w:r>
            <w:r>
              <w:rPr>
                <w:spacing w:val="-4"/>
                <w:sz w:val="17"/>
              </w:rPr>
              <w:t> </w:t>
            </w:r>
            <w:r>
              <w:rPr>
                <w:sz w:val="17"/>
              </w:rPr>
              <w:t>"Access</w:t>
            </w:r>
            <w:r>
              <w:rPr>
                <w:spacing w:val="-7"/>
                <w:sz w:val="17"/>
              </w:rPr>
              <w:t> </w:t>
            </w:r>
            <w:r>
              <w:rPr>
                <w:sz w:val="17"/>
              </w:rPr>
              <w:t>Code</w:t>
            </w:r>
            <w:r>
              <w:rPr>
                <w:spacing w:val="-11"/>
                <w:sz w:val="17"/>
              </w:rPr>
              <w:t> </w:t>
            </w:r>
            <w:r>
              <w:rPr>
                <w:sz w:val="17"/>
              </w:rPr>
              <w:t>Requester"</w:t>
            </w:r>
            <w:r>
              <w:rPr>
                <w:spacing w:val="-8"/>
                <w:sz w:val="17"/>
              </w:rPr>
              <w:t> </w:t>
            </w:r>
            <w:r>
              <w:rPr>
                <w:sz w:val="17"/>
              </w:rPr>
              <w:t>beantragen</w:t>
            </w:r>
            <w:r>
              <w:rPr>
                <w:spacing w:val="-10"/>
                <w:sz w:val="17"/>
              </w:rPr>
              <w:t> </w:t>
            </w:r>
            <w:r>
              <w:rPr>
                <w:sz w:val="17"/>
              </w:rPr>
              <w:t>die Benutzer</w:t>
            </w:r>
            <w:r>
              <w:rPr>
                <w:spacing w:val="-7"/>
                <w:sz w:val="17"/>
              </w:rPr>
              <w:t> </w:t>
            </w:r>
            <w:r>
              <w:rPr>
                <w:sz w:val="17"/>
              </w:rPr>
              <w:t>einen Access</w:t>
            </w:r>
            <w:r>
              <w:rPr>
                <w:spacing w:val="-1"/>
                <w:sz w:val="17"/>
              </w:rPr>
              <w:t> </w:t>
            </w:r>
            <w:r>
              <w:rPr>
                <w:sz w:val="17"/>
              </w:rPr>
              <w:t>Code.</w:t>
            </w:r>
            <w:r>
              <w:rPr>
                <w:spacing w:val="-10"/>
                <w:sz w:val="17"/>
              </w:rPr>
              <w:t> </w:t>
            </w:r>
            <w:r>
              <w:rPr>
                <w:sz w:val="17"/>
              </w:rPr>
              <w:t>Anschliessend</w:t>
            </w:r>
            <w:r>
              <w:rPr>
                <w:spacing w:val="-5"/>
                <w:sz w:val="17"/>
              </w:rPr>
              <w:t> </w:t>
            </w:r>
            <w:r>
              <w:rPr>
                <w:sz w:val="17"/>
              </w:rPr>
              <w:t>stellt Swisscom</w:t>
            </w:r>
            <w:r>
              <w:rPr>
                <w:spacing w:val="-2"/>
                <w:sz w:val="17"/>
              </w:rPr>
              <w:t> </w:t>
            </w:r>
            <w:r>
              <w:rPr>
                <w:sz w:val="17"/>
              </w:rPr>
              <w:t>die</w:t>
            </w:r>
            <w:r>
              <w:rPr>
                <w:spacing w:val="-6"/>
                <w:sz w:val="17"/>
              </w:rPr>
              <w:t> </w:t>
            </w:r>
            <w:r>
              <w:rPr>
                <w:sz w:val="17"/>
              </w:rPr>
              <w:t>vom Kunden einmalig vordefinierten Access Codes direkt den Benutzern aus.</w:t>
            </w:r>
          </w:p>
          <w:p>
            <w:pPr>
              <w:pStyle w:val="TableParagraph"/>
              <w:spacing w:before="37"/>
              <w:ind w:left="100" w:right="241"/>
              <w:jc w:val="both"/>
              <w:rPr>
                <w:sz w:val="17"/>
              </w:rPr>
            </w:pPr>
            <w:r>
              <w:rPr>
                <w:sz w:val="17"/>
              </w:rPr>
              <w:t>Der</w:t>
            </w:r>
            <w:r>
              <w:rPr>
                <w:spacing w:val="-4"/>
                <w:sz w:val="17"/>
              </w:rPr>
              <w:t> </w:t>
            </w:r>
            <w:r>
              <w:rPr>
                <w:sz w:val="17"/>
              </w:rPr>
              <w:t>Fleet</w:t>
            </w:r>
            <w:r>
              <w:rPr>
                <w:spacing w:val="-9"/>
                <w:sz w:val="17"/>
              </w:rPr>
              <w:t> </w:t>
            </w:r>
            <w:r>
              <w:rPr>
                <w:sz w:val="17"/>
              </w:rPr>
              <w:t>Manager</w:t>
            </w:r>
            <w:r>
              <w:rPr>
                <w:spacing w:val="-8"/>
                <w:sz w:val="17"/>
              </w:rPr>
              <w:t> </w:t>
            </w:r>
            <w:r>
              <w:rPr>
                <w:sz w:val="17"/>
              </w:rPr>
              <w:t>sieht</w:t>
            </w:r>
            <w:r>
              <w:rPr>
                <w:spacing w:val="-9"/>
                <w:sz w:val="17"/>
              </w:rPr>
              <w:t> </w:t>
            </w:r>
            <w:r>
              <w:rPr>
                <w:sz w:val="17"/>
              </w:rPr>
              <w:t>über</w:t>
            </w:r>
            <w:r>
              <w:rPr>
                <w:spacing w:val="-5"/>
                <w:sz w:val="17"/>
              </w:rPr>
              <w:t> </w:t>
            </w:r>
            <w:r>
              <w:rPr>
                <w:sz w:val="17"/>
              </w:rPr>
              <w:t>den</w:t>
            </w:r>
            <w:r>
              <w:rPr>
                <w:spacing w:val="-6"/>
                <w:sz w:val="17"/>
              </w:rPr>
              <w:t> </w:t>
            </w:r>
            <w:r>
              <w:rPr>
                <w:sz w:val="17"/>
              </w:rPr>
              <w:t>eService</w:t>
            </w:r>
            <w:r>
              <w:rPr>
                <w:spacing w:val="-3"/>
                <w:sz w:val="17"/>
              </w:rPr>
              <w:t> </w:t>
            </w:r>
            <w:r>
              <w:rPr>
                <w:sz w:val="17"/>
              </w:rPr>
              <w:t>"Access</w:t>
            </w:r>
            <w:r>
              <w:rPr>
                <w:spacing w:val="-5"/>
                <w:sz w:val="17"/>
              </w:rPr>
              <w:t> </w:t>
            </w:r>
            <w:r>
              <w:rPr>
                <w:sz w:val="17"/>
              </w:rPr>
              <w:t>Code-Verwaltung"</w:t>
            </w:r>
            <w:r>
              <w:rPr>
                <w:spacing w:val="-12"/>
                <w:sz w:val="17"/>
              </w:rPr>
              <w:t> </w:t>
            </w:r>
            <w:r>
              <w:rPr>
                <w:sz w:val="17"/>
              </w:rPr>
              <w:t>alle</w:t>
            </w:r>
            <w:r>
              <w:rPr>
                <w:spacing w:val="-2"/>
                <w:sz w:val="17"/>
              </w:rPr>
              <w:t> </w:t>
            </w:r>
            <w:r>
              <w:rPr>
                <w:sz w:val="17"/>
              </w:rPr>
              <w:t>an</w:t>
            </w:r>
            <w:r>
              <w:rPr>
                <w:spacing w:val="-4"/>
                <w:sz w:val="17"/>
              </w:rPr>
              <w:t> </w:t>
            </w:r>
            <w:r>
              <w:rPr>
                <w:sz w:val="17"/>
              </w:rPr>
              <w:t>die Benutzer ausgestellten Access Codes.</w:t>
            </w:r>
          </w:p>
        </w:tc>
      </w:tr>
    </w:tbl>
    <w:p>
      <w:pPr>
        <w:pStyle w:val="BodyText"/>
        <w:spacing w:before="102"/>
        <w:rPr>
          <w:sz w:val="28"/>
        </w:rPr>
      </w:pPr>
    </w:p>
    <w:p>
      <w:pPr>
        <w:pStyle w:val="Heading1"/>
        <w:numPr>
          <w:ilvl w:val="0"/>
          <w:numId w:val="3"/>
        </w:numPr>
        <w:tabs>
          <w:tab w:pos="1867" w:val="left" w:leader="none"/>
        </w:tabs>
        <w:spacing w:line="240" w:lineRule="auto" w:before="0" w:after="0"/>
        <w:ind w:left="1867" w:right="0" w:hanging="413"/>
        <w:jc w:val="left"/>
        <w:rPr>
          <w:color w:val="001154"/>
        </w:rPr>
      </w:pPr>
      <w:bookmarkStart w:name="_TOC_250008" w:id="6"/>
      <w:r>
        <w:rPr>
          <w:color w:val="001154"/>
        </w:rPr>
        <w:t>Leistungsdarstellung</w:t>
      </w:r>
      <w:r>
        <w:rPr>
          <w:color w:val="001154"/>
          <w:spacing w:val="-5"/>
        </w:rPr>
        <w:t> </w:t>
      </w:r>
      <w:r>
        <w:rPr>
          <w:color w:val="001154"/>
        </w:rPr>
        <w:t>und</w:t>
      </w:r>
      <w:r>
        <w:rPr>
          <w:color w:val="001154"/>
          <w:spacing w:val="-9"/>
        </w:rPr>
        <w:t> </w:t>
      </w:r>
      <w:bookmarkEnd w:id="6"/>
      <w:r>
        <w:rPr>
          <w:color w:val="001154"/>
          <w:spacing w:val="-2"/>
        </w:rPr>
        <w:t>Verantwortlichkeiten</w:t>
      </w:r>
    </w:p>
    <w:p>
      <w:pPr>
        <w:spacing w:before="104"/>
        <w:ind w:left="1867" w:right="0" w:firstLine="0"/>
        <w:jc w:val="left"/>
        <w:rPr>
          <w:b/>
          <w:sz w:val="17"/>
        </w:rPr>
      </w:pPr>
      <w:r>
        <w:rPr>
          <w:b/>
          <w:color w:val="11AAFF"/>
          <w:spacing w:val="-2"/>
          <w:sz w:val="17"/>
        </w:rPr>
        <w:t>Einmalige</w:t>
      </w:r>
      <w:r>
        <w:rPr>
          <w:b/>
          <w:color w:val="11AAFF"/>
          <w:spacing w:val="5"/>
          <w:sz w:val="17"/>
        </w:rPr>
        <w:t> </w:t>
      </w:r>
      <w:r>
        <w:rPr>
          <w:b/>
          <w:color w:val="11AAFF"/>
          <w:spacing w:val="-2"/>
          <w:sz w:val="17"/>
        </w:rPr>
        <w:t>Leistungen</w:t>
      </w:r>
    </w:p>
    <w:p>
      <w:pPr>
        <w:pStyle w:val="BodyText"/>
        <w:rPr>
          <w:b/>
          <w:sz w:val="17"/>
        </w:rPr>
      </w:pPr>
    </w:p>
    <w:tbl>
      <w:tblPr>
        <w:tblW w:w="0" w:type="auto"/>
        <w:jc w:val="left"/>
        <w:tblInd w:w="18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474"/>
        <w:gridCol w:w="399"/>
        <w:gridCol w:w="433"/>
      </w:tblGrid>
      <w:tr>
        <w:trPr>
          <w:trHeight w:val="419" w:hRule="atLeast"/>
        </w:trPr>
        <w:tc>
          <w:tcPr>
            <w:tcW w:w="7474" w:type="dxa"/>
            <w:tcBorders>
              <w:top w:val="nil"/>
              <w:left w:val="nil"/>
            </w:tcBorders>
          </w:tcPr>
          <w:p>
            <w:pPr>
              <w:pStyle w:val="TableParagraph"/>
              <w:spacing w:before="37"/>
              <w:ind w:left="2"/>
              <w:rPr>
                <w:sz w:val="17"/>
              </w:rPr>
            </w:pPr>
            <w:r>
              <w:rPr>
                <w:sz w:val="17"/>
              </w:rPr>
              <w:t>Tätigkeiten</w:t>
            </w:r>
            <w:r>
              <w:rPr>
                <w:spacing w:val="-7"/>
                <w:sz w:val="17"/>
              </w:rPr>
              <w:t> </w:t>
            </w:r>
            <w:r>
              <w:rPr>
                <w:sz w:val="17"/>
              </w:rPr>
              <w:t>(S</w:t>
            </w:r>
            <w:r>
              <w:rPr>
                <w:spacing w:val="-2"/>
                <w:sz w:val="17"/>
              </w:rPr>
              <w:t> </w:t>
            </w:r>
            <w:r>
              <w:rPr>
                <w:sz w:val="17"/>
              </w:rPr>
              <w:t>=</w:t>
            </w:r>
            <w:r>
              <w:rPr>
                <w:spacing w:val="-4"/>
                <w:sz w:val="17"/>
              </w:rPr>
              <w:t> </w:t>
            </w:r>
            <w:r>
              <w:rPr>
                <w:sz w:val="17"/>
              </w:rPr>
              <w:t>Swisscom</w:t>
            </w:r>
            <w:r>
              <w:rPr>
                <w:spacing w:val="2"/>
                <w:sz w:val="17"/>
              </w:rPr>
              <w:t> </w:t>
            </w:r>
            <w:r>
              <w:rPr>
                <w:sz w:val="17"/>
              </w:rPr>
              <w:t>&amp;</w:t>
            </w:r>
            <w:r>
              <w:rPr>
                <w:spacing w:val="-3"/>
                <w:sz w:val="17"/>
              </w:rPr>
              <w:t> </w:t>
            </w:r>
            <w:r>
              <w:rPr>
                <w:sz w:val="17"/>
              </w:rPr>
              <w:t>Partner/K</w:t>
            </w:r>
            <w:r>
              <w:rPr>
                <w:spacing w:val="-4"/>
                <w:sz w:val="17"/>
              </w:rPr>
              <w:t> </w:t>
            </w:r>
            <w:r>
              <w:rPr>
                <w:sz w:val="17"/>
              </w:rPr>
              <w:t>=</w:t>
            </w:r>
            <w:r>
              <w:rPr>
                <w:spacing w:val="-9"/>
                <w:sz w:val="17"/>
              </w:rPr>
              <w:t> </w:t>
            </w:r>
            <w:r>
              <w:rPr>
                <w:spacing w:val="-2"/>
                <w:sz w:val="17"/>
              </w:rPr>
              <w:t>Kunde)</w:t>
            </w:r>
          </w:p>
        </w:tc>
        <w:tc>
          <w:tcPr>
            <w:tcW w:w="399" w:type="dxa"/>
            <w:tcBorders>
              <w:top w:val="nil"/>
              <w:right w:val="single" w:sz="4" w:space="0" w:color="11AAFF"/>
            </w:tcBorders>
          </w:tcPr>
          <w:p>
            <w:pPr>
              <w:pStyle w:val="TableParagraph"/>
              <w:spacing w:before="37"/>
              <w:ind w:right="8"/>
              <w:jc w:val="center"/>
              <w:rPr>
                <w:b/>
                <w:sz w:val="17"/>
              </w:rPr>
            </w:pPr>
            <w:r>
              <w:rPr>
                <w:b/>
                <w:spacing w:val="-10"/>
                <w:sz w:val="17"/>
              </w:rPr>
              <w:t>S</w:t>
            </w:r>
          </w:p>
        </w:tc>
        <w:tc>
          <w:tcPr>
            <w:tcW w:w="433" w:type="dxa"/>
            <w:tcBorders>
              <w:top w:val="nil"/>
              <w:left w:val="single" w:sz="4" w:space="0" w:color="11AAFF"/>
              <w:right w:val="nil"/>
            </w:tcBorders>
          </w:tcPr>
          <w:p>
            <w:pPr>
              <w:pStyle w:val="TableParagraph"/>
              <w:spacing w:before="37"/>
              <w:ind w:right="12"/>
              <w:jc w:val="center"/>
              <w:rPr>
                <w:b/>
                <w:sz w:val="17"/>
              </w:rPr>
            </w:pPr>
            <w:r>
              <w:rPr>
                <w:b/>
                <w:spacing w:val="-10"/>
                <w:sz w:val="17"/>
              </w:rPr>
              <w:t>K</w:t>
            </w:r>
          </w:p>
        </w:tc>
      </w:tr>
      <w:tr>
        <w:trPr>
          <w:trHeight w:val="268" w:hRule="atLeast"/>
        </w:trPr>
        <w:tc>
          <w:tcPr>
            <w:tcW w:w="7474" w:type="dxa"/>
            <w:tcBorders>
              <w:left w:val="nil"/>
            </w:tcBorders>
          </w:tcPr>
          <w:p>
            <w:pPr>
              <w:pStyle w:val="TableParagraph"/>
              <w:spacing w:before="34"/>
              <w:ind w:left="2"/>
              <w:rPr>
                <w:b/>
                <w:sz w:val="17"/>
              </w:rPr>
            </w:pPr>
            <w:r>
              <w:rPr>
                <w:b/>
                <w:color w:val="11AAFF"/>
                <w:sz w:val="17"/>
              </w:rPr>
              <w:t>Bereitstellung</w:t>
            </w:r>
            <w:r>
              <w:rPr>
                <w:b/>
                <w:color w:val="11AAFF"/>
                <w:spacing w:val="-8"/>
                <w:sz w:val="17"/>
              </w:rPr>
              <w:t> </w:t>
            </w:r>
            <w:r>
              <w:rPr>
                <w:b/>
                <w:color w:val="11AAFF"/>
                <w:sz w:val="17"/>
              </w:rPr>
              <w:t>des</w:t>
            </w:r>
            <w:r>
              <w:rPr>
                <w:b/>
                <w:color w:val="11AAFF"/>
                <w:spacing w:val="-8"/>
                <w:sz w:val="17"/>
              </w:rPr>
              <w:t> </w:t>
            </w:r>
            <w:r>
              <w:rPr>
                <w:b/>
                <w:color w:val="11AAFF"/>
                <w:spacing w:val="-2"/>
                <w:sz w:val="17"/>
              </w:rPr>
              <w:t>Service</w:t>
            </w:r>
          </w:p>
        </w:tc>
        <w:tc>
          <w:tcPr>
            <w:tcW w:w="399" w:type="dxa"/>
            <w:tcBorders>
              <w:right w:val="single" w:sz="4" w:space="0" w:color="11AAFF"/>
            </w:tcBorders>
          </w:tcPr>
          <w:p>
            <w:pPr>
              <w:pStyle w:val="TableParagraph"/>
              <w:rPr>
                <w:rFonts w:ascii="Times New Roman"/>
                <w:sz w:val="16"/>
              </w:rPr>
            </w:pPr>
          </w:p>
        </w:tc>
        <w:tc>
          <w:tcPr>
            <w:tcW w:w="433" w:type="dxa"/>
            <w:tcBorders>
              <w:left w:val="single" w:sz="4" w:space="0" w:color="11AAFF"/>
              <w:right w:val="nil"/>
            </w:tcBorders>
          </w:tcPr>
          <w:p>
            <w:pPr>
              <w:pStyle w:val="TableParagraph"/>
              <w:rPr>
                <w:rFonts w:ascii="Times New Roman"/>
                <w:sz w:val="16"/>
              </w:rPr>
            </w:pPr>
          </w:p>
        </w:tc>
      </w:tr>
      <w:tr>
        <w:trPr>
          <w:trHeight w:val="273" w:hRule="atLeast"/>
        </w:trPr>
        <w:tc>
          <w:tcPr>
            <w:tcW w:w="7474" w:type="dxa"/>
            <w:tcBorders>
              <w:left w:val="nil"/>
            </w:tcBorders>
          </w:tcPr>
          <w:p>
            <w:pPr>
              <w:pStyle w:val="TableParagraph"/>
              <w:spacing w:before="42"/>
              <w:ind w:left="2"/>
              <w:rPr>
                <w:sz w:val="17"/>
              </w:rPr>
            </w:pPr>
            <w:r>
              <w:rPr>
                <w:sz w:val="17"/>
              </w:rPr>
              <w:t>1.</w:t>
            </w:r>
            <w:r>
              <w:rPr>
                <w:spacing w:val="47"/>
                <w:sz w:val="17"/>
              </w:rPr>
              <w:t> </w:t>
            </w:r>
            <w:r>
              <w:rPr>
                <w:sz w:val="17"/>
              </w:rPr>
              <w:t>Bereitstellung</w:t>
            </w:r>
            <w:r>
              <w:rPr>
                <w:spacing w:val="-3"/>
                <w:sz w:val="17"/>
              </w:rPr>
              <w:t> </w:t>
            </w:r>
            <w:r>
              <w:rPr>
                <w:sz w:val="17"/>
              </w:rPr>
              <w:t>der</w:t>
            </w:r>
            <w:r>
              <w:rPr>
                <w:spacing w:val="-1"/>
                <w:sz w:val="17"/>
              </w:rPr>
              <w:t> </w:t>
            </w:r>
            <w:r>
              <w:rPr>
                <w:sz w:val="17"/>
              </w:rPr>
              <w:t>Mobility</w:t>
            </w:r>
            <w:r>
              <w:rPr>
                <w:spacing w:val="-7"/>
                <w:sz w:val="17"/>
              </w:rPr>
              <w:t> </w:t>
            </w:r>
            <w:r>
              <w:rPr>
                <w:sz w:val="17"/>
              </w:rPr>
              <w:t>for</w:t>
            </w:r>
            <w:r>
              <w:rPr>
                <w:spacing w:val="-2"/>
                <w:sz w:val="17"/>
              </w:rPr>
              <w:t> </w:t>
            </w:r>
            <w:r>
              <w:rPr>
                <w:sz w:val="17"/>
              </w:rPr>
              <w:t>Work</w:t>
            </w:r>
            <w:r>
              <w:rPr>
                <w:spacing w:val="2"/>
                <w:sz w:val="17"/>
              </w:rPr>
              <w:t> </w:t>
            </w:r>
            <w:r>
              <w:rPr>
                <w:spacing w:val="-2"/>
                <w:sz w:val="17"/>
              </w:rPr>
              <w:t>Infrastruktur</w:t>
            </w:r>
          </w:p>
        </w:tc>
        <w:tc>
          <w:tcPr>
            <w:tcW w:w="399" w:type="dxa"/>
            <w:tcBorders>
              <w:right w:val="single" w:sz="4" w:space="0" w:color="11AAFF"/>
            </w:tcBorders>
          </w:tcPr>
          <w:p>
            <w:pPr>
              <w:pStyle w:val="TableParagraph"/>
              <w:spacing w:before="5"/>
              <w:rPr>
                <w:b/>
                <w:sz w:val="5"/>
              </w:rPr>
            </w:pPr>
          </w:p>
          <w:p>
            <w:pPr>
              <w:pStyle w:val="TableParagraph"/>
              <w:spacing w:line="112" w:lineRule="exact"/>
              <w:ind w:left="135"/>
              <w:rPr>
                <w:position w:val="-1"/>
                <w:sz w:val="11"/>
              </w:rPr>
            </w:pPr>
            <w:r>
              <w:rPr>
                <w:position w:val="-1"/>
                <w:sz w:val="11"/>
              </w:rPr>
              <w:drawing>
                <wp:inline distT="0" distB="0" distL="0" distR="0">
                  <wp:extent cx="74477" cy="71437"/>
                  <wp:effectExtent l="0" t="0" r="0" b="0"/>
                  <wp:docPr id="277" name="Image 277"/>
                  <wp:cNvGraphicFramePr>
                    <a:graphicFrameLocks/>
                  </wp:cNvGraphicFramePr>
                  <a:graphic>
                    <a:graphicData uri="http://schemas.openxmlformats.org/drawingml/2006/picture">
                      <pic:pic>
                        <pic:nvPicPr>
                          <pic:cNvPr id="277" name="Image 277"/>
                          <pic:cNvPicPr/>
                        </pic:nvPicPr>
                        <pic:blipFill>
                          <a:blip r:embed="rId78" cstate="print"/>
                          <a:stretch>
                            <a:fillRect/>
                          </a:stretch>
                        </pic:blipFill>
                        <pic:spPr>
                          <a:xfrm>
                            <a:off x="0" y="0"/>
                            <a:ext cx="74477" cy="71437"/>
                          </a:xfrm>
                          <a:prstGeom prst="rect">
                            <a:avLst/>
                          </a:prstGeom>
                        </pic:spPr>
                      </pic:pic>
                    </a:graphicData>
                  </a:graphic>
                </wp:inline>
              </w:drawing>
            </w:r>
            <w:r>
              <w:rPr>
                <w:position w:val="-1"/>
                <w:sz w:val="11"/>
              </w:rPr>
            </w:r>
          </w:p>
        </w:tc>
        <w:tc>
          <w:tcPr>
            <w:tcW w:w="433" w:type="dxa"/>
            <w:tcBorders>
              <w:left w:val="single" w:sz="4" w:space="0" w:color="11AAFF"/>
              <w:right w:val="nil"/>
            </w:tcBorders>
          </w:tcPr>
          <w:p>
            <w:pPr>
              <w:pStyle w:val="TableParagraph"/>
              <w:rPr>
                <w:rFonts w:ascii="Times New Roman"/>
                <w:sz w:val="16"/>
              </w:rPr>
            </w:pPr>
          </w:p>
        </w:tc>
      </w:tr>
      <w:tr>
        <w:trPr>
          <w:trHeight w:val="268" w:hRule="atLeast"/>
        </w:trPr>
        <w:tc>
          <w:tcPr>
            <w:tcW w:w="7474" w:type="dxa"/>
            <w:tcBorders>
              <w:left w:val="nil"/>
            </w:tcBorders>
          </w:tcPr>
          <w:p>
            <w:pPr>
              <w:pStyle w:val="TableParagraph"/>
              <w:spacing w:before="37"/>
              <w:ind w:left="2"/>
              <w:rPr>
                <w:sz w:val="17"/>
              </w:rPr>
            </w:pPr>
            <w:r>
              <w:rPr>
                <w:sz w:val="17"/>
              </w:rPr>
              <w:t>2.</w:t>
            </w:r>
            <w:r>
              <w:rPr>
                <w:spacing w:val="45"/>
                <w:sz w:val="17"/>
              </w:rPr>
              <w:t> </w:t>
            </w:r>
            <w:r>
              <w:rPr>
                <w:sz w:val="17"/>
              </w:rPr>
              <w:t>Konfiguration</w:t>
            </w:r>
            <w:r>
              <w:rPr>
                <w:spacing w:val="-4"/>
                <w:sz w:val="17"/>
              </w:rPr>
              <w:t> </w:t>
            </w:r>
            <w:r>
              <w:rPr>
                <w:sz w:val="17"/>
              </w:rPr>
              <w:t>der</w:t>
            </w:r>
            <w:r>
              <w:rPr>
                <w:spacing w:val="-8"/>
                <w:sz w:val="17"/>
              </w:rPr>
              <w:t> </w:t>
            </w:r>
            <w:r>
              <w:rPr>
                <w:sz w:val="17"/>
              </w:rPr>
              <w:t>Netzwerk-Anschlüsse</w:t>
            </w:r>
            <w:r>
              <w:rPr>
                <w:spacing w:val="-9"/>
                <w:sz w:val="17"/>
              </w:rPr>
              <w:t> </w:t>
            </w:r>
            <w:r>
              <w:rPr>
                <w:sz w:val="17"/>
              </w:rPr>
              <w:t>und</w:t>
            </w:r>
            <w:r>
              <w:rPr>
                <w:spacing w:val="-9"/>
                <w:sz w:val="17"/>
              </w:rPr>
              <w:t> </w:t>
            </w:r>
            <w:r>
              <w:rPr>
                <w:sz w:val="17"/>
              </w:rPr>
              <w:t>Speichermedien</w:t>
            </w:r>
            <w:r>
              <w:rPr>
                <w:spacing w:val="-4"/>
                <w:sz w:val="17"/>
              </w:rPr>
              <w:t> </w:t>
            </w:r>
            <w:r>
              <w:rPr>
                <w:sz w:val="17"/>
              </w:rPr>
              <w:t>für</w:t>
            </w:r>
            <w:r>
              <w:rPr>
                <w:spacing w:val="-2"/>
                <w:sz w:val="17"/>
              </w:rPr>
              <w:t> </w:t>
            </w:r>
            <w:r>
              <w:rPr>
                <w:sz w:val="17"/>
              </w:rPr>
              <w:t>den</w:t>
            </w:r>
            <w:r>
              <w:rPr>
                <w:spacing w:val="-8"/>
                <w:sz w:val="17"/>
              </w:rPr>
              <w:t> </w:t>
            </w:r>
            <w:r>
              <w:rPr>
                <w:spacing w:val="-2"/>
                <w:sz w:val="17"/>
              </w:rPr>
              <w:t>Zugriff</w:t>
            </w:r>
          </w:p>
        </w:tc>
        <w:tc>
          <w:tcPr>
            <w:tcW w:w="399" w:type="dxa"/>
            <w:tcBorders>
              <w:right w:val="single" w:sz="4" w:space="0" w:color="11AAFF"/>
            </w:tcBorders>
          </w:tcPr>
          <w:p>
            <w:pPr>
              <w:pStyle w:val="TableParagraph"/>
              <w:rPr>
                <w:rFonts w:ascii="Times New Roman"/>
                <w:sz w:val="16"/>
              </w:rPr>
            </w:pPr>
          </w:p>
        </w:tc>
        <w:tc>
          <w:tcPr>
            <w:tcW w:w="433" w:type="dxa"/>
            <w:tcBorders>
              <w:left w:val="single" w:sz="4" w:space="0" w:color="11AAFF"/>
              <w:right w:val="nil"/>
            </w:tcBorders>
          </w:tcPr>
          <w:p>
            <w:pPr>
              <w:pStyle w:val="TableParagraph"/>
              <w:spacing w:before="7"/>
              <w:rPr>
                <w:b/>
                <w:sz w:val="5"/>
              </w:rPr>
            </w:pPr>
          </w:p>
          <w:p>
            <w:pPr>
              <w:pStyle w:val="TableParagraph"/>
              <w:spacing w:line="112" w:lineRule="exact"/>
              <w:ind w:left="148"/>
              <w:rPr>
                <w:position w:val="-1"/>
                <w:sz w:val="11"/>
              </w:rPr>
            </w:pPr>
            <w:r>
              <w:rPr>
                <w:position w:val="-1"/>
                <w:sz w:val="11"/>
              </w:rPr>
              <w:drawing>
                <wp:inline distT="0" distB="0" distL="0" distR="0">
                  <wp:extent cx="74675" cy="71627"/>
                  <wp:effectExtent l="0" t="0" r="0" b="0"/>
                  <wp:docPr id="278" name="Image 278"/>
                  <wp:cNvGraphicFramePr>
                    <a:graphicFrameLocks/>
                  </wp:cNvGraphicFramePr>
                  <a:graphic>
                    <a:graphicData uri="http://schemas.openxmlformats.org/drawingml/2006/picture">
                      <pic:pic>
                        <pic:nvPicPr>
                          <pic:cNvPr id="278" name="Image 278"/>
                          <pic:cNvPicPr/>
                        </pic:nvPicPr>
                        <pic:blipFill>
                          <a:blip r:embed="rId79" cstate="print"/>
                          <a:stretch>
                            <a:fillRect/>
                          </a:stretch>
                        </pic:blipFill>
                        <pic:spPr>
                          <a:xfrm>
                            <a:off x="0" y="0"/>
                            <a:ext cx="74675" cy="71627"/>
                          </a:xfrm>
                          <a:prstGeom prst="rect">
                            <a:avLst/>
                          </a:prstGeom>
                        </pic:spPr>
                      </pic:pic>
                    </a:graphicData>
                  </a:graphic>
                </wp:inline>
              </w:drawing>
            </w:r>
            <w:r>
              <w:rPr>
                <w:position w:val="-1"/>
                <w:sz w:val="11"/>
              </w:rPr>
            </w:r>
          </w:p>
        </w:tc>
      </w:tr>
      <w:tr>
        <w:trPr>
          <w:trHeight w:val="471" w:hRule="atLeast"/>
        </w:trPr>
        <w:tc>
          <w:tcPr>
            <w:tcW w:w="7474" w:type="dxa"/>
            <w:tcBorders>
              <w:left w:val="nil"/>
            </w:tcBorders>
          </w:tcPr>
          <w:p>
            <w:pPr>
              <w:pStyle w:val="TableParagraph"/>
              <w:spacing w:line="230" w:lineRule="auto" w:before="38"/>
              <w:ind w:left="266" w:right="230" w:hanging="264"/>
              <w:rPr>
                <w:sz w:val="17"/>
              </w:rPr>
            </w:pPr>
            <w:r>
              <w:rPr>
                <w:sz w:val="17"/>
              </w:rPr>
              <w:t>3.</w:t>
            </w:r>
            <w:r>
              <w:rPr>
                <w:spacing w:val="40"/>
                <w:sz w:val="17"/>
              </w:rPr>
              <w:t> </w:t>
            </w:r>
            <w:r>
              <w:rPr>
                <w:position w:val="1"/>
                <w:sz w:val="17"/>
              </w:rPr>
              <w:t>Bereitstellung</w:t>
            </w:r>
            <w:r>
              <w:rPr>
                <w:spacing w:val="-6"/>
                <w:position w:val="1"/>
                <w:sz w:val="17"/>
              </w:rPr>
              <w:t> </w:t>
            </w:r>
            <w:r>
              <w:rPr>
                <w:position w:val="1"/>
                <w:sz w:val="17"/>
              </w:rPr>
              <w:t>der</w:t>
            </w:r>
            <w:r>
              <w:rPr>
                <w:spacing w:val="-11"/>
                <w:position w:val="1"/>
                <w:sz w:val="17"/>
              </w:rPr>
              <w:t> </w:t>
            </w:r>
            <w:r>
              <w:rPr>
                <w:position w:val="1"/>
                <w:sz w:val="17"/>
              </w:rPr>
              <w:t>kundenspezifischen</w:t>
            </w:r>
            <w:r>
              <w:rPr>
                <w:spacing w:val="-5"/>
                <w:position w:val="1"/>
                <w:sz w:val="17"/>
              </w:rPr>
              <w:t> </w:t>
            </w:r>
            <w:r>
              <w:rPr>
                <w:position w:val="1"/>
                <w:sz w:val="17"/>
              </w:rPr>
              <w:t>Daten</w:t>
            </w:r>
            <w:r>
              <w:rPr>
                <w:spacing w:val="-9"/>
                <w:position w:val="1"/>
                <w:sz w:val="17"/>
              </w:rPr>
              <w:t> </w:t>
            </w:r>
            <w:r>
              <w:rPr>
                <w:position w:val="1"/>
                <w:sz w:val="17"/>
              </w:rPr>
              <w:t>und</w:t>
            </w:r>
            <w:r>
              <w:rPr>
                <w:spacing w:val="-7"/>
                <w:position w:val="1"/>
                <w:sz w:val="17"/>
              </w:rPr>
              <w:t> </w:t>
            </w:r>
            <w:r>
              <w:rPr>
                <w:position w:val="1"/>
                <w:sz w:val="17"/>
              </w:rPr>
              <w:t>Parameter</w:t>
            </w:r>
            <w:r>
              <w:rPr>
                <w:spacing w:val="-5"/>
                <w:position w:val="1"/>
                <w:sz w:val="17"/>
              </w:rPr>
              <w:t> </w:t>
            </w:r>
            <w:r>
              <w:rPr>
                <w:position w:val="1"/>
                <w:sz w:val="17"/>
              </w:rPr>
              <w:t>(z.B.</w:t>
            </w:r>
            <w:r>
              <w:rPr>
                <w:spacing w:val="-9"/>
                <w:position w:val="1"/>
                <w:sz w:val="17"/>
              </w:rPr>
              <w:t> </w:t>
            </w:r>
            <w:r>
              <w:rPr>
                <w:position w:val="1"/>
                <w:sz w:val="17"/>
              </w:rPr>
              <w:t>Domains,</w:t>
            </w:r>
            <w:r>
              <w:rPr>
                <w:spacing w:val="-7"/>
                <w:position w:val="1"/>
                <w:sz w:val="17"/>
              </w:rPr>
              <w:t> </w:t>
            </w:r>
            <w:r>
              <w:rPr>
                <w:position w:val="1"/>
                <w:sz w:val="17"/>
              </w:rPr>
              <w:t>Serveradressen, </w:t>
            </w:r>
            <w:r>
              <w:rPr>
                <w:sz w:val="17"/>
              </w:rPr>
              <w:t>Mobile-Nummern, Gerätenummern, Kontaktperson, usw.)</w:t>
            </w:r>
          </w:p>
        </w:tc>
        <w:tc>
          <w:tcPr>
            <w:tcW w:w="399" w:type="dxa"/>
            <w:tcBorders>
              <w:right w:val="single" w:sz="4" w:space="0" w:color="11AAFF"/>
            </w:tcBorders>
          </w:tcPr>
          <w:p>
            <w:pPr>
              <w:pStyle w:val="TableParagraph"/>
              <w:rPr>
                <w:rFonts w:ascii="Times New Roman"/>
                <w:sz w:val="16"/>
              </w:rPr>
            </w:pPr>
          </w:p>
        </w:tc>
        <w:tc>
          <w:tcPr>
            <w:tcW w:w="433" w:type="dxa"/>
            <w:tcBorders>
              <w:left w:val="single" w:sz="4" w:space="0" w:color="11AAFF"/>
              <w:right w:val="nil"/>
            </w:tcBorders>
          </w:tcPr>
          <w:p>
            <w:pPr>
              <w:pStyle w:val="TableParagraph"/>
              <w:spacing w:before="4"/>
              <w:rPr>
                <w:b/>
                <w:sz w:val="14"/>
              </w:rPr>
            </w:pPr>
          </w:p>
          <w:p>
            <w:pPr>
              <w:pStyle w:val="TableParagraph"/>
              <w:spacing w:line="112" w:lineRule="exact"/>
              <w:ind w:left="148"/>
              <w:rPr>
                <w:position w:val="-1"/>
                <w:sz w:val="11"/>
              </w:rPr>
            </w:pPr>
            <w:r>
              <w:rPr>
                <w:position w:val="-1"/>
                <w:sz w:val="11"/>
              </w:rPr>
              <w:drawing>
                <wp:inline distT="0" distB="0" distL="0" distR="0">
                  <wp:extent cx="74477" cy="71437"/>
                  <wp:effectExtent l="0" t="0" r="0" b="0"/>
                  <wp:docPr id="279" name="Image 279"/>
                  <wp:cNvGraphicFramePr>
                    <a:graphicFrameLocks/>
                  </wp:cNvGraphicFramePr>
                  <a:graphic>
                    <a:graphicData uri="http://schemas.openxmlformats.org/drawingml/2006/picture">
                      <pic:pic>
                        <pic:nvPicPr>
                          <pic:cNvPr id="279" name="Image 279"/>
                          <pic:cNvPicPr/>
                        </pic:nvPicPr>
                        <pic:blipFill>
                          <a:blip r:embed="rId80" cstate="print"/>
                          <a:stretch>
                            <a:fillRect/>
                          </a:stretch>
                        </pic:blipFill>
                        <pic:spPr>
                          <a:xfrm>
                            <a:off x="0" y="0"/>
                            <a:ext cx="74477" cy="71437"/>
                          </a:xfrm>
                          <a:prstGeom prst="rect">
                            <a:avLst/>
                          </a:prstGeom>
                        </pic:spPr>
                      </pic:pic>
                    </a:graphicData>
                  </a:graphic>
                </wp:inline>
              </w:drawing>
            </w:r>
            <w:r>
              <w:rPr>
                <w:position w:val="-1"/>
                <w:sz w:val="11"/>
              </w:rPr>
            </w:r>
          </w:p>
        </w:tc>
      </w:tr>
      <w:tr>
        <w:trPr>
          <w:trHeight w:val="471" w:hRule="atLeast"/>
        </w:trPr>
        <w:tc>
          <w:tcPr>
            <w:tcW w:w="7474" w:type="dxa"/>
            <w:tcBorders>
              <w:left w:val="nil"/>
            </w:tcBorders>
          </w:tcPr>
          <w:p>
            <w:pPr>
              <w:pStyle w:val="TableParagraph"/>
              <w:spacing w:before="35"/>
              <w:ind w:left="266" w:right="230" w:hanging="264"/>
              <w:rPr>
                <w:sz w:val="17"/>
              </w:rPr>
            </w:pPr>
            <w:r>
              <w:rPr>
                <w:sz w:val="17"/>
              </w:rPr>
              <w:t>4.</w:t>
            </w:r>
            <w:r>
              <w:rPr>
                <w:spacing w:val="40"/>
                <w:sz w:val="17"/>
              </w:rPr>
              <w:t> </w:t>
            </w:r>
            <w:r>
              <w:rPr>
                <w:sz w:val="17"/>
              </w:rPr>
              <w:t>Bereitstellung</w:t>
            </w:r>
            <w:r>
              <w:rPr>
                <w:spacing w:val="-3"/>
                <w:sz w:val="17"/>
              </w:rPr>
              <w:t> </w:t>
            </w:r>
            <w:r>
              <w:rPr>
                <w:sz w:val="17"/>
              </w:rPr>
              <w:t>der</w:t>
            </w:r>
            <w:r>
              <w:rPr>
                <w:spacing w:val="-2"/>
                <w:sz w:val="17"/>
              </w:rPr>
              <w:t> </w:t>
            </w:r>
            <w:r>
              <w:rPr>
                <w:sz w:val="17"/>
              </w:rPr>
              <w:t>in</w:t>
            </w:r>
            <w:r>
              <w:rPr>
                <w:spacing w:val="-8"/>
                <w:sz w:val="17"/>
              </w:rPr>
              <w:t> </w:t>
            </w:r>
            <w:r>
              <w:rPr>
                <w:sz w:val="17"/>
              </w:rPr>
              <w:t>der</w:t>
            </w:r>
            <w:r>
              <w:rPr>
                <w:spacing w:val="-6"/>
                <w:sz w:val="17"/>
              </w:rPr>
              <w:t> </w:t>
            </w:r>
            <w:r>
              <w:rPr>
                <w:sz w:val="17"/>
              </w:rPr>
              <w:t>Projekt-</w:t>
            </w:r>
            <w:r>
              <w:rPr>
                <w:spacing w:val="-5"/>
                <w:sz w:val="17"/>
              </w:rPr>
              <w:t> </w:t>
            </w:r>
            <w:r>
              <w:rPr>
                <w:sz w:val="17"/>
              </w:rPr>
              <w:t>und</w:t>
            </w:r>
            <w:r>
              <w:rPr>
                <w:spacing w:val="-5"/>
                <w:sz w:val="17"/>
              </w:rPr>
              <w:t> </w:t>
            </w:r>
            <w:r>
              <w:rPr>
                <w:sz w:val="17"/>
              </w:rPr>
              <w:t>Betriebsorganisation</w:t>
            </w:r>
            <w:r>
              <w:rPr>
                <w:spacing w:val="-2"/>
                <w:sz w:val="17"/>
              </w:rPr>
              <w:t> </w:t>
            </w:r>
            <w:r>
              <w:rPr>
                <w:sz w:val="17"/>
              </w:rPr>
              <w:t>definierten</w:t>
            </w:r>
            <w:r>
              <w:rPr>
                <w:spacing w:val="-9"/>
                <w:sz w:val="17"/>
              </w:rPr>
              <w:t> </w:t>
            </w:r>
            <w:r>
              <w:rPr>
                <w:sz w:val="17"/>
              </w:rPr>
              <w:t>Personen</w:t>
            </w:r>
            <w:r>
              <w:rPr>
                <w:spacing w:val="-9"/>
                <w:sz w:val="17"/>
              </w:rPr>
              <w:t> </w:t>
            </w:r>
            <w:r>
              <w:rPr>
                <w:sz w:val="17"/>
              </w:rPr>
              <w:t>und </w:t>
            </w:r>
            <w:r>
              <w:rPr>
                <w:spacing w:val="-2"/>
                <w:sz w:val="17"/>
              </w:rPr>
              <w:t>Funktionen</w:t>
            </w:r>
          </w:p>
        </w:tc>
        <w:tc>
          <w:tcPr>
            <w:tcW w:w="399" w:type="dxa"/>
            <w:tcBorders>
              <w:right w:val="single" w:sz="4" w:space="0" w:color="11AAFF"/>
            </w:tcBorders>
          </w:tcPr>
          <w:p>
            <w:pPr>
              <w:pStyle w:val="TableParagraph"/>
              <w:rPr>
                <w:rFonts w:ascii="Times New Roman"/>
                <w:sz w:val="16"/>
              </w:rPr>
            </w:pPr>
          </w:p>
        </w:tc>
        <w:tc>
          <w:tcPr>
            <w:tcW w:w="433" w:type="dxa"/>
            <w:tcBorders>
              <w:left w:val="single" w:sz="4" w:space="0" w:color="11AAFF"/>
              <w:right w:val="nil"/>
            </w:tcBorders>
          </w:tcPr>
          <w:p>
            <w:pPr>
              <w:pStyle w:val="TableParagraph"/>
              <w:spacing w:before="7"/>
              <w:rPr>
                <w:b/>
                <w:sz w:val="13"/>
              </w:rPr>
            </w:pPr>
          </w:p>
          <w:p>
            <w:pPr>
              <w:pStyle w:val="TableParagraph"/>
              <w:spacing w:line="112" w:lineRule="exact"/>
              <w:ind w:left="148"/>
              <w:rPr>
                <w:position w:val="-1"/>
                <w:sz w:val="11"/>
              </w:rPr>
            </w:pPr>
            <w:r>
              <w:rPr>
                <w:position w:val="-1"/>
                <w:sz w:val="11"/>
              </w:rPr>
              <w:drawing>
                <wp:inline distT="0" distB="0" distL="0" distR="0">
                  <wp:extent cx="74477" cy="71437"/>
                  <wp:effectExtent l="0" t="0" r="0" b="0"/>
                  <wp:docPr id="280" name="Image 280"/>
                  <wp:cNvGraphicFramePr>
                    <a:graphicFrameLocks/>
                  </wp:cNvGraphicFramePr>
                  <a:graphic>
                    <a:graphicData uri="http://schemas.openxmlformats.org/drawingml/2006/picture">
                      <pic:pic>
                        <pic:nvPicPr>
                          <pic:cNvPr id="280" name="Image 280"/>
                          <pic:cNvPicPr/>
                        </pic:nvPicPr>
                        <pic:blipFill>
                          <a:blip r:embed="rId81" cstate="print"/>
                          <a:stretch>
                            <a:fillRect/>
                          </a:stretch>
                        </pic:blipFill>
                        <pic:spPr>
                          <a:xfrm>
                            <a:off x="0" y="0"/>
                            <a:ext cx="74477" cy="71437"/>
                          </a:xfrm>
                          <a:prstGeom prst="rect">
                            <a:avLst/>
                          </a:prstGeom>
                        </pic:spPr>
                      </pic:pic>
                    </a:graphicData>
                  </a:graphic>
                </wp:inline>
              </w:drawing>
            </w:r>
            <w:r>
              <w:rPr>
                <w:position w:val="-1"/>
                <w:sz w:val="11"/>
              </w:rPr>
            </w:r>
          </w:p>
        </w:tc>
      </w:tr>
      <w:tr>
        <w:trPr>
          <w:trHeight w:val="268" w:hRule="atLeast"/>
        </w:trPr>
        <w:tc>
          <w:tcPr>
            <w:tcW w:w="7474" w:type="dxa"/>
            <w:tcBorders>
              <w:left w:val="nil"/>
            </w:tcBorders>
          </w:tcPr>
          <w:p>
            <w:pPr>
              <w:pStyle w:val="TableParagraph"/>
              <w:spacing w:before="34"/>
              <w:ind w:left="2"/>
              <w:rPr>
                <w:sz w:val="17"/>
              </w:rPr>
            </w:pPr>
            <w:r>
              <w:rPr>
                <w:sz w:val="17"/>
              </w:rPr>
              <w:t>5.</w:t>
            </w:r>
            <w:r>
              <w:rPr>
                <w:spacing w:val="49"/>
                <w:sz w:val="17"/>
              </w:rPr>
              <w:t> </w:t>
            </w:r>
            <w:r>
              <w:rPr>
                <w:sz w:val="17"/>
              </w:rPr>
              <w:t>Information</w:t>
            </w:r>
            <w:r>
              <w:rPr>
                <w:spacing w:val="-1"/>
                <w:sz w:val="17"/>
              </w:rPr>
              <w:t> </w:t>
            </w:r>
            <w:r>
              <w:rPr>
                <w:sz w:val="17"/>
              </w:rPr>
              <w:t>der</w:t>
            </w:r>
            <w:r>
              <w:rPr>
                <w:spacing w:val="-9"/>
                <w:sz w:val="17"/>
              </w:rPr>
              <w:t> </w:t>
            </w:r>
            <w:r>
              <w:rPr>
                <w:sz w:val="17"/>
              </w:rPr>
              <w:t>Benutzer</w:t>
            </w:r>
            <w:r>
              <w:rPr>
                <w:spacing w:val="-7"/>
                <w:sz w:val="17"/>
              </w:rPr>
              <w:t> </w:t>
            </w:r>
            <w:r>
              <w:rPr>
                <w:sz w:val="17"/>
              </w:rPr>
              <w:t>über</w:t>
            </w:r>
            <w:r>
              <w:rPr>
                <w:spacing w:val="-9"/>
                <w:sz w:val="17"/>
              </w:rPr>
              <w:t> </w:t>
            </w:r>
            <w:r>
              <w:rPr>
                <w:sz w:val="17"/>
              </w:rPr>
              <w:t>die</w:t>
            </w:r>
            <w:r>
              <w:rPr>
                <w:spacing w:val="-8"/>
                <w:sz w:val="17"/>
              </w:rPr>
              <w:t> </w:t>
            </w:r>
            <w:r>
              <w:rPr>
                <w:sz w:val="17"/>
              </w:rPr>
              <w:t>Leistungen</w:t>
            </w:r>
            <w:r>
              <w:rPr>
                <w:spacing w:val="-3"/>
                <w:sz w:val="17"/>
              </w:rPr>
              <w:t> </w:t>
            </w:r>
            <w:r>
              <w:rPr>
                <w:sz w:val="17"/>
              </w:rPr>
              <w:t>von</w:t>
            </w:r>
            <w:r>
              <w:rPr>
                <w:spacing w:val="-7"/>
                <w:sz w:val="17"/>
              </w:rPr>
              <w:t> </w:t>
            </w:r>
            <w:r>
              <w:rPr>
                <w:sz w:val="17"/>
              </w:rPr>
              <w:t>Mobility</w:t>
            </w:r>
            <w:r>
              <w:rPr>
                <w:spacing w:val="-4"/>
                <w:sz w:val="17"/>
              </w:rPr>
              <w:t> </w:t>
            </w:r>
            <w:r>
              <w:rPr>
                <w:sz w:val="17"/>
              </w:rPr>
              <w:t>for</w:t>
            </w:r>
            <w:r>
              <w:rPr>
                <w:spacing w:val="-4"/>
                <w:sz w:val="17"/>
              </w:rPr>
              <w:t> Work</w:t>
            </w:r>
          </w:p>
        </w:tc>
        <w:tc>
          <w:tcPr>
            <w:tcW w:w="399" w:type="dxa"/>
            <w:tcBorders>
              <w:right w:val="single" w:sz="4" w:space="0" w:color="11AAFF"/>
            </w:tcBorders>
          </w:tcPr>
          <w:p>
            <w:pPr>
              <w:pStyle w:val="TableParagraph"/>
              <w:rPr>
                <w:rFonts w:ascii="Times New Roman"/>
                <w:sz w:val="16"/>
              </w:rPr>
            </w:pPr>
          </w:p>
        </w:tc>
        <w:tc>
          <w:tcPr>
            <w:tcW w:w="433" w:type="dxa"/>
            <w:tcBorders>
              <w:left w:val="single" w:sz="4" w:space="0" w:color="11AAFF"/>
              <w:right w:val="nil"/>
            </w:tcBorders>
          </w:tcPr>
          <w:p>
            <w:pPr>
              <w:pStyle w:val="TableParagraph"/>
              <w:rPr>
                <w:b/>
                <w:sz w:val="5"/>
              </w:rPr>
            </w:pPr>
          </w:p>
          <w:p>
            <w:pPr>
              <w:pStyle w:val="TableParagraph"/>
              <w:spacing w:line="112" w:lineRule="exact"/>
              <w:ind w:left="148"/>
              <w:rPr>
                <w:position w:val="-1"/>
                <w:sz w:val="11"/>
              </w:rPr>
            </w:pPr>
            <w:r>
              <w:rPr>
                <w:position w:val="-1"/>
                <w:sz w:val="11"/>
              </w:rPr>
              <w:drawing>
                <wp:inline distT="0" distB="0" distL="0" distR="0">
                  <wp:extent cx="74477" cy="71437"/>
                  <wp:effectExtent l="0" t="0" r="0" b="0"/>
                  <wp:docPr id="281" name="Image 281"/>
                  <wp:cNvGraphicFramePr>
                    <a:graphicFrameLocks/>
                  </wp:cNvGraphicFramePr>
                  <a:graphic>
                    <a:graphicData uri="http://schemas.openxmlformats.org/drawingml/2006/picture">
                      <pic:pic>
                        <pic:nvPicPr>
                          <pic:cNvPr id="281" name="Image 281"/>
                          <pic:cNvPicPr/>
                        </pic:nvPicPr>
                        <pic:blipFill>
                          <a:blip r:embed="rId82" cstate="print"/>
                          <a:stretch>
                            <a:fillRect/>
                          </a:stretch>
                        </pic:blipFill>
                        <pic:spPr>
                          <a:xfrm>
                            <a:off x="0" y="0"/>
                            <a:ext cx="74477" cy="71437"/>
                          </a:xfrm>
                          <a:prstGeom prst="rect">
                            <a:avLst/>
                          </a:prstGeom>
                        </pic:spPr>
                      </pic:pic>
                    </a:graphicData>
                  </a:graphic>
                </wp:inline>
              </w:drawing>
            </w:r>
            <w:r>
              <w:rPr>
                <w:position w:val="-1"/>
                <w:sz w:val="11"/>
              </w:rPr>
            </w:r>
          </w:p>
        </w:tc>
      </w:tr>
      <w:tr>
        <w:trPr>
          <w:trHeight w:val="863" w:hRule="atLeast"/>
        </w:trPr>
        <w:tc>
          <w:tcPr>
            <w:tcW w:w="7474" w:type="dxa"/>
            <w:tcBorders>
              <w:left w:val="nil"/>
            </w:tcBorders>
          </w:tcPr>
          <w:p>
            <w:pPr>
              <w:pStyle w:val="TableParagraph"/>
              <w:spacing w:before="34"/>
              <w:ind w:left="266" w:right="230" w:hanging="264"/>
              <w:rPr>
                <w:sz w:val="17"/>
              </w:rPr>
            </w:pPr>
            <w:r>
              <w:rPr>
                <w:sz w:val="17"/>
              </w:rPr>
              <w:t>6.</w:t>
            </w:r>
            <w:r>
              <w:rPr>
                <w:spacing w:val="40"/>
                <w:sz w:val="17"/>
              </w:rPr>
              <w:t> </w:t>
            </w:r>
            <w:r>
              <w:rPr>
                <w:sz w:val="17"/>
              </w:rPr>
              <w:t>Aufschaltung der berechtigten Mobile-Rufnummern für Support. Zur Identifizierung der Supportberechtigung muss jedem Gerät eine Mobile-Rufnummer aus dem entsprechenden Swisscom</w:t>
            </w:r>
            <w:r>
              <w:rPr>
                <w:spacing w:val="-7"/>
                <w:sz w:val="17"/>
              </w:rPr>
              <w:t> </w:t>
            </w:r>
            <w:r>
              <w:rPr>
                <w:sz w:val="17"/>
              </w:rPr>
              <w:t>Mobilkommunikationsvertrag</w:t>
            </w:r>
            <w:r>
              <w:rPr>
                <w:spacing w:val="-5"/>
                <w:sz w:val="17"/>
              </w:rPr>
              <w:t> </w:t>
            </w:r>
            <w:r>
              <w:rPr>
                <w:sz w:val="17"/>
              </w:rPr>
              <w:t>zugeordnet</w:t>
            </w:r>
            <w:r>
              <w:rPr>
                <w:spacing w:val="-13"/>
                <w:sz w:val="17"/>
              </w:rPr>
              <w:t> </w:t>
            </w:r>
            <w:r>
              <w:rPr>
                <w:sz w:val="17"/>
              </w:rPr>
              <w:t>werden.</w:t>
            </w:r>
            <w:r>
              <w:rPr>
                <w:spacing w:val="-13"/>
                <w:sz w:val="17"/>
              </w:rPr>
              <w:t> </w:t>
            </w:r>
            <w:r>
              <w:rPr>
                <w:sz w:val="17"/>
              </w:rPr>
              <w:t>Dies</w:t>
            </w:r>
            <w:r>
              <w:rPr>
                <w:spacing w:val="-8"/>
                <w:sz w:val="17"/>
              </w:rPr>
              <w:t> </w:t>
            </w:r>
            <w:r>
              <w:rPr>
                <w:sz w:val="17"/>
              </w:rPr>
              <w:t>muss</w:t>
            </w:r>
            <w:r>
              <w:rPr>
                <w:spacing w:val="-8"/>
                <w:sz w:val="17"/>
              </w:rPr>
              <w:t> </w:t>
            </w:r>
            <w:r>
              <w:rPr>
                <w:sz w:val="17"/>
              </w:rPr>
              <w:t>nicht</w:t>
            </w:r>
            <w:r>
              <w:rPr>
                <w:spacing w:val="-11"/>
                <w:sz w:val="17"/>
              </w:rPr>
              <w:t> </w:t>
            </w:r>
            <w:r>
              <w:rPr>
                <w:sz w:val="17"/>
              </w:rPr>
              <w:t>die</w:t>
            </w:r>
            <w:r>
              <w:rPr>
                <w:spacing w:val="-11"/>
                <w:sz w:val="17"/>
              </w:rPr>
              <w:t> </w:t>
            </w:r>
            <w:r>
              <w:rPr>
                <w:sz w:val="17"/>
              </w:rPr>
              <w:t>Rufnummer der SIM-Karte aus dem Gerät sein.</w:t>
            </w:r>
          </w:p>
        </w:tc>
        <w:tc>
          <w:tcPr>
            <w:tcW w:w="399" w:type="dxa"/>
            <w:tcBorders>
              <w:right w:val="single" w:sz="4" w:space="0" w:color="11AAFF"/>
            </w:tcBorders>
          </w:tcPr>
          <w:p>
            <w:pPr>
              <w:pStyle w:val="TableParagraph"/>
              <w:spacing w:before="121"/>
              <w:rPr>
                <w:b/>
                <w:sz w:val="20"/>
              </w:rPr>
            </w:pPr>
          </w:p>
          <w:p>
            <w:pPr>
              <w:pStyle w:val="TableParagraph"/>
              <w:spacing w:line="112" w:lineRule="exact"/>
              <w:ind w:left="135"/>
              <w:rPr>
                <w:position w:val="-1"/>
                <w:sz w:val="11"/>
              </w:rPr>
            </w:pPr>
            <w:r>
              <w:rPr>
                <w:position w:val="-1"/>
                <w:sz w:val="11"/>
              </w:rPr>
              <w:drawing>
                <wp:inline distT="0" distB="0" distL="0" distR="0">
                  <wp:extent cx="74477" cy="71437"/>
                  <wp:effectExtent l="0" t="0" r="0" b="0"/>
                  <wp:docPr id="282" name="Image 282"/>
                  <wp:cNvGraphicFramePr>
                    <a:graphicFrameLocks/>
                  </wp:cNvGraphicFramePr>
                  <a:graphic>
                    <a:graphicData uri="http://schemas.openxmlformats.org/drawingml/2006/picture">
                      <pic:pic>
                        <pic:nvPicPr>
                          <pic:cNvPr id="282" name="Image 282"/>
                          <pic:cNvPicPr/>
                        </pic:nvPicPr>
                        <pic:blipFill>
                          <a:blip r:embed="rId83" cstate="print"/>
                          <a:stretch>
                            <a:fillRect/>
                          </a:stretch>
                        </pic:blipFill>
                        <pic:spPr>
                          <a:xfrm>
                            <a:off x="0" y="0"/>
                            <a:ext cx="74477" cy="71437"/>
                          </a:xfrm>
                          <a:prstGeom prst="rect">
                            <a:avLst/>
                          </a:prstGeom>
                        </pic:spPr>
                      </pic:pic>
                    </a:graphicData>
                  </a:graphic>
                </wp:inline>
              </w:drawing>
            </w:r>
            <w:r>
              <w:rPr>
                <w:position w:val="-1"/>
                <w:sz w:val="11"/>
              </w:rPr>
            </w:r>
          </w:p>
        </w:tc>
        <w:tc>
          <w:tcPr>
            <w:tcW w:w="433" w:type="dxa"/>
            <w:tcBorders>
              <w:left w:val="single" w:sz="4" w:space="0" w:color="11AAFF"/>
              <w:right w:val="nil"/>
            </w:tcBorders>
          </w:tcPr>
          <w:p>
            <w:pPr>
              <w:pStyle w:val="TableParagraph"/>
              <w:rPr>
                <w:rFonts w:ascii="Times New Roman"/>
                <w:sz w:val="16"/>
              </w:rPr>
            </w:pPr>
          </w:p>
        </w:tc>
      </w:tr>
      <w:tr>
        <w:trPr>
          <w:trHeight w:val="268" w:hRule="atLeast"/>
        </w:trPr>
        <w:tc>
          <w:tcPr>
            <w:tcW w:w="7474" w:type="dxa"/>
            <w:tcBorders>
              <w:left w:val="nil"/>
            </w:tcBorders>
          </w:tcPr>
          <w:p>
            <w:pPr>
              <w:pStyle w:val="TableParagraph"/>
              <w:spacing w:before="34"/>
              <w:ind w:left="2"/>
              <w:rPr>
                <w:b/>
                <w:sz w:val="17"/>
              </w:rPr>
            </w:pPr>
            <w:r>
              <w:rPr>
                <w:b/>
                <w:color w:val="11AAFF"/>
                <w:sz w:val="17"/>
              </w:rPr>
              <w:t>Beendigung</w:t>
            </w:r>
            <w:r>
              <w:rPr>
                <w:b/>
                <w:color w:val="11AAFF"/>
                <w:spacing w:val="-7"/>
                <w:sz w:val="17"/>
              </w:rPr>
              <w:t> </w:t>
            </w:r>
            <w:r>
              <w:rPr>
                <w:b/>
                <w:color w:val="11AAFF"/>
                <w:sz w:val="17"/>
              </w:rPr>
              <w:t>des</w:t>
            </w:r>
            <w:r>
              <w:rPr>
                <w:b/>
                <w:color w:val="11AAFF"/>
                <w:spacing w:val="-7"/>
                <w:sz w:val="17"/>
              </w:rPr>
              <w:t> </w:t>
            </w:r>
            <w:r>
              <w:rPr>
                <w:b/>
                <w:color w:val="11AAFF"/>
                <w:spacing w:val="-2"/>
                <w:sz w:val="17"/>
              </w:rPr>
              <w:t>Service</w:t>
            </w:r>
          </w:p>
        </w:tc>
        <w:tc>
          <w:tcPr>
            <w:tcW w:w="399" w:type="dxa"/>
            <w:tcBorders>
              <w:right w:val="single" w:sz="4" w:space="0" w:color="11AAFF"/>
            </w:tcBorders>
          </w:tcPr>
          <w:p>
            <w:pPr>
              <w:pStyle w:val="TableParagraph"/>
              <w:rPr>
                <w:rFonts w:ascii="Times New Roman"/>
                <w:sz w:val="16"/>
              </w:rPr>
            </w:pPr>
          </w:p>
        </w:tc>
        <w:tc>
          <w:tcPr>
            <w:tcW w:w="433" w:type="dxa"/>
            <w:tcBorders>
              <w:left w:val="single" w:sz="4" w:space="0" w:color="11AAFF"/>
              <w:right w:val="nil"/>
            </w:tcBorders>
          </w:tcPr>
          <w:p>
            <w:pPr>
              <w:pStyle w:val="TableParagraph"/>
              <w:rPr>
                <w:rFonts w:ascii="Times New Roman"/>
                <w:sz w:val="16"/>
              </w:rPr>
            </w:pPr>
          </w:p>
        </w:tc>
      </w:tr>
      <w:tr>
        <w:trPr>
          <w:trHeight w:val="273" w:hRule="atLeast"/>
        </w:trPr>
        <w:tc>
          <w:tcPr>
            <w:tcW w:w="7474" w:type="dxa"/>
            <w:tcBorders>
              <w:left w:val="nil"/>
            </w:tcBorders>
          </w:tcPr>
          <w:p>
            <w:pPr>
              <w:pStyle w:val="TableParagraph"/>
              <w:spacing w:before="41"/>
              <w:ind w:left="2"/>
              <w:rPr>
                <w:sz w:val="17"/>
              </w:rPr>
            </w:pPr>
            <w:r>
              <w:rPr>
                <w:sz w:val="17"/>
              </w:rPr>
              <w:t>1.</w:t>
            </w:r>
            <w:r>
              <w:rPr>
                <w:spacing w:val="53"/>
                <w:sz w:val="17"/>
              </w:rPr>
              <w:t> </w:t>
            </w:r>
            <w:r>
              <w:rPr>
                <w:sz w:val="17"/>
              </w:rPr>
              <w:t>Konfiguration des</w:t>
            </w:r>
            <w:r>
              <w:rPr>
                <w:spacing w:val="-1"/>
                <w:sz w:val="17"/>
              </w:rPr>
              <w:t> </w:t>
            </w:r>
            <w:r>
              <w:rPr>
                <w:spacing w:val="-2"/>
                <w:sz w:val="17"/>
              </w:rPr>
              <w:t>Netzwerkzuganges</w:t>
            </w:r>
          </w:p>
        </w:tc>
        <w:tc>
          <w:tcPr>
            <w:tcW w:w="399" w:type="dxa"/>
            <w:tcBorders>
              <w:right w:val="single" w:sz="4" w:space="0" w:color="11AAFF"/>
            </w:tcBorders>
          </w:tcPr>
          <w:p>
            <w:pPr>
              <w:pStyle w:val="TableParagraph"/>
              <w:rPr>
                <w:rFonts w:ascii="Times New Roman"/>
                <w:sz w:val="16"/>
              </w:rPr>
            </w:pPr>
          </w:p>
        </w:tc>
        <w:tc>
          <w:tcPr>
            <w:tcW w:w="433" w:type="dxa"/>
            <w:tcBorders>
              <w:left w:val="single" w:sz="4" w:space="0" w:color="11AAFF"/>
              <w:right w:val="nil"/>
            </w:tcBorders>
          </w:tcPr>
          <w:p>
            <w:pPr>
              <w:pStyle w:val="TableParagraph"/>
              <w:spacing w:before="5"/>
              <w:rPr>
                <w:b/>
                <w:sz w:val="5"/>
              </w:rPr>
            </w:pPr>
          </w:p>
          <w:p>
            <w:pPr>
              <w:pStyle w:val="TableParagraph"/>
              <w:spacing w:line="112" w:lineRule="exact"/>
              <w:ind w:left="148"/>
              <w:rPr>
                <w:position w:val="-1"/>
                <w:sz w:val="11"/>
              </w:rPr>
            </w:pPr>
            <w:r>
              <w:rPr>
                <w:position w:val="-1"/>
                <w:sz w:val="11"/>
              </w:rPr>
              <w:drawing>
                <wp:inline distT="0" distB="0" distL="0" distR="0">
                  <wp:extent cx="74477" cy="71437"/>
                  <wp:effectExtent l="0" t="0" r="0" b="0"/>
                  <wp:docPr id="283" name="Image 283"/>
                  <wp:cNvGraphicFramePr>
                    <a:graphicFrameLocks/>
                  </wp:cNvGraphicFramePr>
                  <a:graphic>
                    <a:graphicData uri="http://schemas.openxmlformats.org/drawingml/2006/picture">
                      <pic:pic>
                        <pic:nvPicPr>
                          <pic:cNvPr id="283" name="Image 283"/>
                          <pic:cNvPicPr/>
                        </pic:nvPicPr>
                        <pic:blipFill>
                          <a:blip r:embed="rId84" cstate="print"/>
                          <a:stretch>
                            <a:fillRect/>
                          </a:stretch>
                        </pic:blipFill>
                        <pic:spPr>
                          <a:xfrm>
                            <a:off x="0" y="0"/>
                            <a:ext cx="74477" cy="71437"/>
                          </a:xfrm>
                          <a:prstGeom prst="rect">
                            <a:avLst/>
                          </a:prstGeom>
                        </pic:spPr>
                      </pic:pic>
                    </a:graphicData>
                  </a:graphic>
                </wp:inline>
              </w:drawing>
            </w:r>
            <w:r>
              <w:rPr>
                <w:position w:val="-1"/>
                <w:sz w:val="11"/>
              </w:rPr>
            </w:r>
          </w:p>
        </w:tc>
      </w:tr>
      <w:tr>
        <w:trPr>
          <w:trHeight w:val="271" w:hRule="atLeast"/>
        </w:trPr>
        <w:tc>
          <w:tcPr>
            <w:tcW w:w="7474" w:type="dxa"/>
            <w:tcBorders>
              <w:left w:val="nil"/>
              <w:bottom w:val="nil"/>
            </w:tcBorders>
          </w:tcPr>
          <w:p>
            <w:pPr>
              <w:pStyle w:val="TableParagraph"/>
              <w:spacing w:before="34"/>
              <w:ind w:left="2"/>
              <w:rPr>
                <w:sz w:val="17"/>
              </w:rPr>
            </w:pPr>
            <w:r>
              <w:rPr>
                <w:sz w:val="17"/>
              </w:rPr>
              <w:t>2.</w:t>
            </w:r>
            <w:r>
              <w:rPr>
                <w:spacing w:val="42"/>
                <w:sz w:val="17"/>
              </w:rPr>
              <w:t> </w:t>
            </w:r>
            <w:r>
              <w:rPr>
                <w:sz w:val="17"/>
              </w:rPr>
              <w:t>Löschen</w:t>
            </w:r>
            <w:r>
              <w:rPr>
                <w:spacing w:val="-3"/>
                <w:sz w:val="17"/>
              </w:rPr>
              <w:t> </w:t>
            </w:r>
            <w:r>
              <w:rPr>
                <w:sz w:val="17"/>
              </w:rPr>
              <w:t>der</w:t>
            </w:r>
            <w:r>
              <w:rPr>
                <w:spacing w:val="-3"/>
                <w:sz w:val="17"/>
              </w:rPr>
              <w:t> </w:t>
            </w:r>
            <w:r>
              <w:rPr>
                <w:sz w:val="17"/>
              </w:rPr>
              <w:t>Kundendaten</w:t>
            </w:r>
            <w:r>
              <w:rPr>
                <w:spacing w:val="-5"/>
                <w:sz w:val="17"/>
              </w:rPr>
              <w:t> </w:t>
            </w:r>
            <w:r>
              <w:rPr>
                <w:sz w:val="17"/>
              </w:rPr>
              <w:t>auf</w:t>
            </w:r>
            <w:r>
              <w:rPr>
                <w:spacing w:val="-6"/>
                <w:sz w:val="17"/>
              </w:rPr>
              <w:t> </w:t>
            </w:r>
            <w:r>
              <w:rPr>
                <w:sz w:val="17"/>
              </w:rPr>
              <w:t>den</w:t>
            </w:r>
            <w:r>
              <w:rPr>
                <w:spacing w:val="-5"/>
                <w:sz w:val="17"/>
              </w:rPr>
              <w:t> </w:t>
            </w:r>
            <w:r>
              <w:rPr>
                <w:sz w:val="17"/>
              </w:rPr>
              <w:t>Speichermedien</w:t>
            </w:r>
            <w:r>
              <w:rPr>
                <w:spacing w:val="-10"/>
                <w:sz w:val="17"/>
              </w:rPr>
              <w:t> </w:t>
            </w:r>
            <w:r>
              <w:rPr>
                <w:sz w:val="17"/>
              </w:rPr>
              <w:t>und</w:t>
            </w:r>
            <w:r>
              <w:rPr>
                <w:spacing w:val="3"/>
                <w:sz w:val="17"/>
              </w:rPr>
              <w:t> </w:t>
            </w:r>
            <w:r>
              <w:rPr>
                <w:sz w:val="17"/>
              </w:rPr>
              <w:t>Entfernen</w:t>
            </w:r>
            <w:r>
              <w:rPr>
                <w:spacing w:val="-5"/>
                <w:sz w:val="17"/>
              </w:rPr>
              <w:t> </w:t>
            </w:r>
            <w:r>
              <w:rPr>
                <w:sz w:val="17"/>
              </w:rPr>
              <w:t>aller</w:t>
            </w:r>
            <w:r>
              <w:rPr>
                <w:spacing w:val="-3"/>
                <w:sz w:val="17"/>
              </w:rPr>
              <w:t> </w:t>
            </w:r>
            <w:r>
              <w:rPr>
                <w:spacing w:val="-2"/>
                <w:sz w:val="17"/>
              </w:rPr>
              <w:t>Indexeinträge</w:t>
            </w:r>
          </w:p>
        </w:tc>
        <w:tc>
          <w:tcPr>
            <w:tcW w:w="399" w:type="dxa"/>
            <w:tcBorders>
              <w:bottom w:val="nil"/>
              <w:right w:val="single" w:sz="4" w:space="0" w:color="11AAFF"/>
            </w:tcBorders>
          </w:tcPr>
          <w:p>
            <w:pPr>
              <w:pStyle w:val="TableParagraph"/>
              <w:rPr>
                <w:rFonts w:ascii="Times New Roman"/>
                <w:sz w:val="16"/>
              </w:rPr>
            </w:pPr>
          </w:p>
        </w:tc>
        <w:tc>
          <w:tcPr>
            <w:tcW w:w="433" w:type="dxa"/>
            <w:tcBorders>
              <w:left w:val="single" w:sz="4" w:space="0" w:color="11AAFF"/>
              <w:bottom w:val="nil"/>
              <w:right w:val="nil"/>
            </w:tcBorders>
          </w:tcPr>
          <w:p>
            <w:pPr>
              <w:pStyle w:val="TableParagraph"/>
              <w:rPr>
                <w:b/>
                <w:sz w:val="5"/>
              </w:rPr>
            </w:pPr>
          </w:p>
          <w:p>
            <w:pPr>
              <w:pStyle w:val="TableParagraph"/>
              <w:spacing w:line="112" w:lineRule="exact"/>
              <w:ind w:left="148"/>
              <w:rPr>
                <w:position w:val="-1"/>
                <w:sz w:val="11"/>
              </w:rPr>
            </w:pPr>
            <w:r>
              <w:rPr>
                <w:position w:val="-1"/>
                <w:sz w:val="11"/>
              </w:rPr>
              <w:drawing>
                <wp:inline distT="0" distB="0" distL="0" distR="0">
                  <wp:extent cx="74477" cy="71437"/>
                  <wp:effectExtent l="0" t="0" r="0" b="0"/>
                  <wp:docPr id="284" name="Image 284"/>
                  <wp:cNvGraphicFramePr>
                    <a:graphicFrameLocks/>
                  </wp:cNvGraphicFramePr>
                  <a:graphic>
                    <a:graphicData uri="http://schemas.openxmlformats.org/drawingml/2006/picture">
                      <pic:pic>
                        <pic:nvPicPr>
                          <pic:cNvPr id="284" name="Image 284"/>
                          <pic:cNvPicPr/>
                        </pic:nvPicPr>
                        <pic:blipFill>
                          <a:blip r:embed="rId85" cstate="print"/>
                          <a:stretch>
                            <a:fillRect/>
                          </a:stretch>
                        </pic:blipFill>
                        <pic:spPr>
                          <a:xfrm>
                            <a:off x="0" y="0"/>
                            <a:ext cx="74477" cy="71437"/>
                          </a:xfrm>
                          <a:prstGeom prst="rect">
                            <a:avLst/>
                          </a:prstGeom>
                        </pic:spPr>
                      </pic:pic>
                    </a:graphicData>
                  </a:graphic>
                </wp:inline>
              </w:drawing>
            </w:r>
            <w:r>
              <w:rPr>
                <w:position w:val="-1"/>
                <w:sz w:val="11"/>
              </w:rPr>
            </w:r>
          </w:p>
        </w:tc>
      </w:tr>
    </w:tbl>
    <w:p>
      <w:pPr>
        <w:pStyle w:val="BodyText"/>
        <w:spacing w:before="112"/>
        <w:rPr>
          <w:b/>
          <w:sz w:val="17"/>
        </w:rPr>
      </w:pPr>
    </w:p>
    <w:p>
      <w:pPr>
        <w:spacing w:before="0"/>
        <w:ind w:left="1867" w:right="0" w:firstLine="0"/>
        <w:jc w:val="left"/>
        <w:rPr>
          <w:b/>
          <w:sz w:val="17"/>
        </w:rPr>
      </w:pPr>
      <w:r>
        <w:rPr>
          <w:b/>
          <w:color w:val="11AAFF"/>
          <w:spacing w:val="-2"/>
          <w:sz w:val="17"/>
        </w:rPr>
        <w:t>Wiederkehrende</w:t>
      </w:r>
      <w:r>
        <w:rPr>
          <w:b/>
          <w:color w:val="11AAFF"/>
          <w:spacing w:val="14"/>
          <w:sz w:val="17"/>
        </w:rPr>
        <w:t> </w:t>
      </w:r>
      <w:r>
        <w:rPr>
          <w:b/>
          <w:color w:val="11AAFF"/>
          <w:spacing w:val="-2"/>
          <w:sz w:val="17"/>
        </w:rPr>
        <w:t>Leistungen</w:t>
      </w:r>
    </w:p>
    <w:p>
      <w:pPr>
        <w:pStyle w:val="BodyText"/>
        <w:spacing w:before="7"/>
        <w:rPr>
          <w:b/>
          <w:sz w:val="16"/>
        </w:rPr>
      </w:pPr>
    </w:p>
    <w:tbl>
      <w:tblPr>
        <w:tblW w:w="0" w:type="auto"/>
        <w:jc w:val="left"/>
        <w:tblInd w:w="18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493"/>
        <w:gridCol w:w="401"/>
        <w:gridCol w:w="411"/>
      </w:tblGrid>
      <w:tr>
        <w:trPr>
          <w:trHeight w:val="418" w:hRule="atLeast"/>
        </w:trPr>
        <w:tc>
          <w:tcPr>
            <w:tcW w:w="7493" w:type="dxa"/>
            <w:tcBorders>
              <w:top w:val="nil"/>
              <w:left w:val="nil"/>
            </w:tcBorders>
          </w:tcPr>
          <w:p>
            <w:pPr>
              <w:pStyle w:val="TableParagraph"/>
              <w:spacing w:before="37"/>
              <w:ind w:left="2"/>
              <w:rPr>
                <w:sz w:val="17"/>
              </w:rPr>
            </w:pPr>
            <w:r>
              <w:rPr>
                <w:sz w:val="17"/>
              </w:rPr>
              <w:t>Tätigkeiten</w:t>
            </w:r>
            <w:r>
              <w:rPr>
                <w:spacing w:val="-7"/>
                <w:sz w:val="17"/>
              </w:rPr>
              <w:t> </w:t>
            </w:r>
            <w:r>
              <w:rPr>
                <w:sz w:val="17"/>
              </w:rPr>
              <w:t>(S</w:t>
            </w:r>
            <w:r>
              <w:rPr>
                <w:spacing w:val="-2"/>
                <w:sz w:val="17"/>
              </w:rPr>
              <w:t> </w:t>
            </w:r>
            <w:r>
              <w:rPr>
                <w:sz w:val="17"/>
              </w:rPr>
              <w:t>=</w:t>
            </w:r>
            <w:r>
              <w:rPr>
                <w:spacing w:val="-4"/>
                <w:sz w:val="17"/>
              </w:rPr>
              <w:t> </w:t>
            </w:r>
            <w:r>
              <w:rPr>
                <w:sz w:val="17"/>
              </w:rPr>
              <w:t>Swisscom</w:t>
            </w:r>
            <w:r>
              <w:rPr>
                <w:spacing w:val="2"/>
                <w:sz w:val="17"/>
              </w:rPr>
              <w:t> </w:t>
            </w:r>
            <w:r>
              <w:rPr>
                <w:sz w:val="17"/>
              </w:rPr>
              <w:t>&amp;</w:t>
            </w:r>
            <w:r>
              <w:rPr>
                <w:spacing w:val="-3"/>
                <w:sz w:val="17"/>
              </w:rPr>
              <w:t> </w:t>
            </w:r>
            <w:r>
              <w:rPr>
                <w:sz w:val="17"/>
              </w:rPr>
              <w:t>Partner/K</w:t>
            </w:r>
            <w:r>
              <w:rPr>
                <w:spacing w:val="-4"/>
                <w:sz w:val="17"/>
              </w:rPr>
              <w:t> </w:t>
            </w:r>
            <w:r>
              <w:rPr>
                <w:sz w:val="17"/>
              </w:rPr>
              <w:t>=</w:t>
            </w:r>
            <w:r>
              <w:rPr>
                <w:spacing w:val="-9"/>
                <w:sz w:val="17"/>
              </w:rPr>
              <w:t> </w:t>
            </w:r>
            <w:r>
              <w:rPr>
                <w:spacing w:val="-2"/>
                <w:sz w:val="17"/>
              </w:rPr>
              <w:t>Kunde)</w:t>
            </w:r>
          </w:p>
        </w:tc>
        <w:tc>
          <w:tcPr>
            <w:tcW w:w="401" w:type="dxa"/>
            <w:tcBorders>
              <w:top w:val="nil"/>
              <w:right w:val="single" w:sz="4" w:space="0" w:color="11AAFF"/>
            </w:tcBorders>
          </w:tcPr>
          <w:p>
            <w:pPr>
              <w:pStyle w:val="TableParagraph"/>
              <w:spacing w:before="37"/>
              <w:ind w:left="6"/>
              <w:jc w:val="center"/>
              <w:rPr>
                <w:b/>
                <w:sz w:val="17"/>
              </w:rPr>
            </w:pPr>
            <w:r>
              <w:rPr>
                <w:b/>
                <w:spacing w:val="-10"/>
                <w:sz w:val="17"/>
              </w:rPr>
              <w:t>S</w:t>
            </w:r>
          </w:p>
        </w:tc>
        <w:tc>
          <w:tcPr>
            <w:tcW w:w="411" w:type="dxa"/>
            <w:tcBorders>
              <w:top w:val="nil"/>
              <w:left w:val="single" w:sz="4" w:space="0" w:color="11AAFF"/>
              <w:right w:val="nil"/>
            </w:tcBorders>
          </w:tcPr>
          <w:p>
            <w:pPr>
              <w:pStyle w:val="TableParagraph"/>
              <w:spacing w:before="37"/>
              <w:ind w:left="4"/>
              <w:jc w:val="center"/>
              <w:rPr>
                <w:b/>
                <w:sz w:val="17"/>
              </w:rPr>
            </w:pPr>
            <w:r>
              <w:rPr>
                <w:b/>
                <w:spacing w:val="-10"/>
                <w:sz w:val="17"/>
              </w:rPr>
              <w:t>K</w:t>
            </w:r>
          </w:p>
        </w:tc>
      </w:tr>
      <w:tr>
        <w:trPr>
          <w:trHeight w:val="274" w:hRule="atLeast"/>
        </w:trPr>
        <w:tc>
          <w:tcPr>
            <w:tcW w:w="7493" w:type="dxa"/>
            <w:tcBorders>
              <w:left w:val="nil"/>
            </w:tcBorders>
          </w:tcPr>
          <w:p>
            <w:pPr>
              <w:pStyle w:val="TableParagraph"/>
              <w:spacing w:before="43"/>
              <w:ind w:left="2"/>
              <w:rPr>
                <w:b/>
                <w:sz w:val="17"/>
              </w:rPr>
            </w:pPr>
            <w:r>
              <w:rPr>
                <w:b/>
                <w:color w:val="11AAFF"/>
                <w:spacing w:val="-2"/>
                <w:sz w:val="17"/>
              </w:rPr>
              <w:t>Standardleistungen</w:t>
            </w:r>
          </w:p>
        </w:tc>
        <w:tc>
          <w:tcPr>
            <w:tcW w:w="401" w:type="dxa"/>
            <w:tcBorders>
              <w:right w:val="single" w:sz="4" w:space="0" w:color="11AAFF"/>
            </w:tcBorders>
          </w:tcPr>
          <w:p>
            <w:pPr>
              <w:pStyle w:val="TableParagraph"/>
              <w:rPr>
                <w:rFonts w:ascii="Times New Roman"/>
                <w:sz w:val="16"/>
              </w:rPr>
            </w:pPr>
          </w:p>
        </w:tc>
        <w:tc>
          <w:tcPr>
            <w:tcW w:w="411" w:type="dxa"/>
            <w:tcBorders>
              <w:left w:val="single" w:sz="4" w:space="0" w:color="11AAFF"/>
              <w:right w:val="nil"/>
            </w:tcBorders>
          </w:tcPr>
          <w:p>
            <w:pPr>
              <w:pStyle w:val="TableParagraph"/>
              <w:rPr>
                <w:rFonts w:ascii="Times New Roman"/>
                <w:sz w:val="16"/>
              </w:rPr>
            </w:pPr>
          </w:p>
        </w:tc>
      </w:tr>
      <w:tr>
        <w:trPr>
          <w:trHeight w:val="268" w:hRule="atLeast"/>
        </w:trPr>
        <w:tc>
          <w:tcPr>
            <w:tcW w:w="7493" w:type="dxa"/>
            <w:tcBorders>
              <w:left w:val="nil"/>
            </w:tcBorders>
          </w:tcPr>
          <w:p>
            <w:pPr>
              <w:pStyle w:val="TableParagraph"/>
              <w:spacing w:before="37"/>
              <w:ind w:left="2"/>
              <w:rPr>
                <w:sz w:val="17"/>
              </w:rPr>
            </w:pPr>
            <w:r>
              <w:rPr>
                <w:sz w:val="17"/>
              </w:rPr>
              <w:t>1.</w:t>
            </w:r>
            <w:r>
              <w:rPr>
                <w:spacing w:val="50"/>
                <w:sz w:val="17"/>
              </w:rPr>
              <w:t> </w:t>
            </w:r>
            <w:r>
              <w:rPr>
                <w:sz w:val="17"/>
              </w:rPr>
              <w:t>Bereitstellung</w:t>
            </w:r>
            <w:r>
              <w:rPr>
                <w:spacing w:val="-1"/>
                <w:sz w:val="17"/>
              </w:rPr>
              <w:t> </w:t>
            </w:r>
            <w:r>
              <w:rPr>
                <w:sz w:val="17"/>
              </w:rPr>
              <w:t>des</w:t>
            </w:r>
            <w:r>
              <w:rPr>
                <w:spacing w:val="-11"/>
                <w:sz w:val="17"/>
              </w:rPr>
              <w:t> </w:t>
            </w:r>
            <w:r>
              <w:rPr>
                <w:sz w:val="17"/>
              </w:rPr>
              <w:t>Online-Portals</w:t>
            </w:r>
            <w:r>
              <w:rPr>
                <w:spacing w:val="-3"/>
                <w:sz w:val="17"/>
              </w:rPr>
              <w:t> </w:t>
            </w:r>
            <w:r>
              <w:rPr>
                <w:sz w:val="17"/>
              </w:rPr>
              <w:t>für</w:t>
            </w:r>
            <w:r>
              <w:rPr>
                <w:spacing w:val="-3"/>
                <w:sz w:val="17"/>
              </w:rPr>
              <w:t> </w:t>
            </w:r>
            <w:r>
              <w:rPr>
                <w:spacing w:val="-2"/>
                <w:sz w:val="17"/>
              </w:rPr>
              <w:t>Benutzer</w:t>
            </w:r>
          </w:p>
        </w:tc>
        <w:tc>
          <w:tcPr>
            <w:tcW w:w="401" w:type="dxa"/>
            <w:tcBorders>
              <w:right w:val="single" w:sz="4" w:space="0" w:color="11AAFF"/>
            </w:tcBorders>
          </w:tcPr>
          <w:p>
            <w:pPr>
              <w:pStyle w:val="TableParagraph"/>
              <w:rPr>
                <w:b/>
                <w:sz w:val="5"/>
              </w:rPr>
            </w:pPr>
          </w:p>
          <w:p>
            <w:pPr>
              <w:pStyle w:val="TableParagraph"/>
              <w:spacing w:line="112" w:lineRule="exact"/>
              <w:ind w:left="142"/>
              <w:rPr>
                <w:position w:val="-1"/>
                <w:sz w:val="11"/>
              </w:rPr>
            </w:pPr>
            <w:r>
              <w:rPr>
                <w:position w:val="-1"/>
                <w:sz w:val="11"/>
              </w:rPr>
              <w:drawing>
                <wp:inline distT="0" distB="0" distL="0" distR="0">
                  <wp:extent cx="74477" cy="71437"/>
                  <wp:effectExtent l="0" t="0" r="0" b="0"/>
                  <wp:docPr id="285" name="Image 285"/>
                  <wp:cNvGraphicFramePr>
                    <a:graphicFrameLocks/>
                  </wp:cNvGraphicFramePr>
                  <a:graphic>
                    <a:graphicData uri="http://schemas.openxmlformats.org/drawingml/2006/picture">
                      <pic:pic>
                        <pic:nvPicPr>
                          <pic:cNvPr id="285" name="Image 285"/>
                          <pic:cNvPicPr/>
                        </pic:nvPicPr>
                        <pic:blipFill>
                          <a:blip r:embed="rId80" cstate="print"/>
                          <a:stretch>
                            <a:fillRect/>
                          </a:stretch>
                        </pic:blipFill>
                        <pic:spPr>
                          <a:xfrm>
                            <a:off x="0" y="0"/>
                            <a:ext cx="74477" cy="71437"/>
                          </a:xfrm>
                          <a:prstGeom prst="rect">
                            <a:avLst/>
                          </a:prstGeom>
                        </pic:spPr>
                      </pic:pic>
                    </a:graphicData>
                  </a:graphic>
                </wp:inline>
              </w:drawing>
            </w:r>
            <w:r>
              <w:rPr>
                <w:position w:val="-1"/>
                <w:sz w:val="11"/>
              </w:rPr>
            </w:r>
          </w:p>
        </w:tc>
        <w:tc>
          <w:tcPr>
            <w:tcW w:w="411" w:type="dxa"/>
            <w:tcBorders>
              <w:left w:val="single" w:sz="4" w:space="0" w:color="11AAFF"/>
              <w:right w:val="nil"/>
            </w:tcBorders>
          </w:tcPr>
          <w:p>
            <w:pPr>
              <w:pStyle w:val="TableParagraph"/>
              <w:rPr>
                <w:rFonts w:ascii="Times New Roman"/>
                <w:sz w:val="16"/>
              </w:rPr>
            </w:pPr>
          </w:p>
        </w:tc>
      </w:tr>
      <w:tr>
        <w:trPr>
          <w:trHeight w:val="274" w:hRule="atLeast"/>
        </w:trPr>
        <w:tc>
          <w:tcPr>
            <w:tcW w:w="7493" w:type="dxa"/>
            <w:tcBorders>
              <w:left w:val="nil"/>
            </w:tcBorders>
          </w:tcPr>
          <w:p>
            <w:pPr>
              <w:pStyle w:val="TableParagraph"/>
              <w:spacing w:before="41"/>
              <w:ind w:left="2"/>
              <w:rPr>
                <w:sz w:val="17"/>
              </w:rPr>
            </w:pPr>
            <w:r>
              <w:rPr>
                <w:sz w:val="17"/>
              </w:rPr>
              <w:t>2.</w:t>
            </w:r>
            <w:r>
              <w:rPr>
                <w:spacing w:val="48"/>
                <w:sz w:val="17"/>
              </w:rPr>
              <w:t> </w:t>
            </w:r>
            <w:r>
              <w:rPr>
                <w:sz w:val="17"/>
              </w:rPr>
              <w:t>Bereitstellung</w:t>
            </w:r>
            <w:r>
              <w:rPr>
                <w:spacing w:val="-3"/>
                <w:sz w:val="17"/>
              </w:rPr>
              <w:t> </w:t>
            </w:r>
            <w:r>
              <w:rPr>
                <w:sz w:val="17"/>
              </w:rPr>
              <w:t>des</w:t>
            </w:r>
            <w:r>
              <w:rPr>
                <w:spacing w:val="-10"/>
                <w:sz w:val="17"/>
              </w:rPr>
              <w:t> </w:t>
            </w:r>
            <w:r>
              <w:rPr>
                <w:sz w:val="17"/>
              </w:rPr>
              <w:t>Online-Portals</w:t>
            </w:r>
            <w:r>
              <w:rPr>
                <w:spacing w:val="-4"/>
                <w:sz w:val="17"/>
              </w:rPr>
              <w:t> </w:t>
            </w:r>
            <w:r>
              <w:rPr>
                <w:sz w:val="17"/>
              </w:rPr>
              <w:t>für</w:t>
            </w:r>
            <w:r>
              <w:rPr>
                <w:spacing w:val="-1"/>
                <w:sz w:val="17"/>
              </w:rPr>
              <w:t> </w:t>
            </w:r>
            <w:r>
              <w:rPr>
                <w:sz w:val="17"/>
              </w:rPr>
              <w:t>den</w:t>
            </w:r>
            <w:r>
              <w:rPr>
                <w:spacing w:val="-4"/>
                <w:sz w:val="17"/>
              </w:rPr>
              <w:t> </w:t>
            </w:r>
            <w:r>
              <w:rPr>
                <w:sz w:val="17"/>
              </w:rPr>
              <w:t>Fleet</w:t>
            </w:r>
            <w:r>
              <w:rPr>
                <w:spacing w:val="-5"/>
                <w:sz w:val="17"/>
              </w:rPr>
              <w:t> </w:t>
            </w:r>
            <w:r>
              <w:rPr>
                <w:spacing w:val="-2"/>
                <w:sz w:val="17"/>
              </w:rPr>
              <w:t>Manager</w:t>
            </w:r>
          </w:p>
        </w:tc>
        <w:tc>
          <w:tcPr>
            <w:tcW w:w="401" w:type="dxa"/>
            <w:tcBorders>
              <w:right w:val="single" w:sz="4" w:space="0" w:color="11AAFF"/>
            </w:tcBorders>
          </w:tcPr>
          <w:p>
            <w:pPr>
              <w:pStyle w:val="TableParagraph"/>
              <w:spacing w:before="5"/>
              <w:rPr>
                <w:b/>
                <w:sz w:val="5"/>
              </w:rPr>
            </w:pPr>
          </w:p>
          <w:p>
            <w:pPr>
              <w:pStyle w:val="TableParagraph"/>
              <w:spacing w:line="112" w:lineRule="exact"/>
              <w:ind w:left="142"/>
              <w:rPr>
                <w:position w:val="-1"/>
                <w:sz w:val="11"/>
              </w:rPr>
            </w:pPr>
            <w:r>
              <w:rPr>
                <w:position w:val="-1"/>
                <w:sz w:val="11"/>
              </w:rPr>
              <w:drawing>
                <wp:inline distT="0" distB="0" distL="0" distR="0">
                  <wp:extent cx="74477" cy="71437"/>
                  <wp:effectExtent l="0" t="0" r="0" b="0"/>
                  <wp:docPr id="286" name="Image 286"/>
                  <wp:cNvGraphicFramePr>
                    <a:graphicFrameLocks/>
                  </wp:cNvGraphicFramePr>
                  <a:graphic>
                    <a:graphicData uri="http://schemas.openxmlformats.org/drawingml/2006/picture">
                      <pic:pic>
                        <pic:nvPicPr>
                          <pic:cNvPr id="286" name="Image 286"/>
                          <pic:cNvPicPr/>
                        </pic:nvPicPr>
                        <pic:blipFill>
                          <a:blip r:embed="rId81" cstate="print"/>
                          <a:stretch>
                            <a:fillRect/>
                          </a:stretch>
                        </pic:blipFill>
                        <pic:spPr>
                          <a:xfrm>
                            <a:off x="0" y="0"/>
                            <a:ext cx="74477" cy="71437"/>
                          </a:xfrm>
                          <a:prstGeom prst="rect">
                            <a:avLst/>
                          </a:prstGeom>
                        </pic:spPr>
                      </pic:pic>
                    </a:graphicData>
                  </a:graphic>
                </wp:inline>
              </w:drawing>
            </w:r>
            <w:r>
              <w:rPr>
                <w:position w:val="-1"/>
                <w:sz w:val="11"/>
              </w:rPr>
            </w:r>
          </w:p>
        </w:tc>
        <w:tc>
          <w:tcPr>
            <w:tcW w:w="411" w:type="dxa"/>
            <w:tcBorders>
              <w:left w:val="single" w:sz="4" w:space="0" w:color="11AAFF"/>
              <w:right w:val="nil"/>
            </w:tcBorders>
          </w:tcPr>
          <w:p>
            <w:pPr>
              <w:pStyle w:val="TableParagraph"/>
              <w:rPr>
                <w:rFonts w:ascii="Times New Roman"/>
                <w:sz w:val="16"/>
              </w:rPr>
            </w:pPr>
          </w:p>
        </w:tc>
      </w:tr>
      <w:tr>
        <w:trPr>
          <w:trHeight w:val="464" w:hRule="atLeast"/>
        </w:trPr>
        <w:tc>
          <w:tcPr>
            <w:tcW w:w="7493" w:type="dxa"/>
            <w:tcBorders>
              <w:left w:val="nil"/>
            </w:tcBorders>
          </w:tcPr>
          <w:p>
            <w:pPr>
              <w:pStyle w:val="TableParagraph"/>
              <w:spacing w:before="35"/>
              <w:ind w:left="266" w:hanging="264"/>
              <w:rPr>
                <w:sz w:val="17"/>
              </w:rPr>
            </w:pPr>
            <w:r>
              <w:rPr>
                <w:sz w:val="17"/>
              </w:rPr>
              <w:t>3.</w:t>
            </w:r>
            <w:r>
              <w:rPr>
                <w:spacing w:val="40"/>
                <w:sz w:val="17"/>
              </w:rPr>
              <w:t> </w:t>
            </w:r>
            <w:r>
              <w:rPr>
                <w:sz w:val="17"/>
              </w:rPr>
              <w:t>Support</w:t>
            </w:r>
            <w:r>
              <w:rPr>
                <w:spacing w:val="-4"/>
                <w:sz w:val="17"/>
              </w:rPr>
              <w:t> </w:t>
            </w:r>
            <w:r>
              <w:rPr>
                <w:sz w:val="17"/>
              </w:rPr>
              <w:t>für</w:t>
            </w:r>
            <w:r>
              <w:rPr>
                <w:spacing w:val="-9"/>
                <w:sz w:val="17"/>
              </w:rPr>
              <w:t> </w:t>
            </w:r>
            <w:r>
              <w:rPr>
                <w:sz w:val="17"/>
              </w:rPr>
              <w:t>technische</w:t>
            </w:r>
            <w:r>
              <w:rPr>
                <w:spacing w:val="-1"/>
                <w:sz w:val="17"/>
              </w:rPr>
              <w:t> </w:t>
            </w:r>
            <w:r>
              <w:rPr>
                <w:sz w:val="17"/>
              </w:rPr>
              <w:t>und</w:t>
            </w:r>
            <w:r>
              <w:rPr>
                <w:spacing w:val="-10"/>
                <w:sz w:val="17"/>
              </w:rPr>
              <w:t> </w:t>
            </w:r>
            <w:r>
              <w:rPr>
                <w:sz w:val="17"/>
              </w:rPr>
              <w:t>kommerzielle</w:t>
            </w:r>
            <w:r>
              <w:rPr>
                <w:spacing w:val="-2"/>
                <w:sz w:val="17"/>
              </w:rPr>
              <w:t> </w:t>
            </w:r>
            <w:r>
              <w:rPr>
                <w:sz w:val="17"/>
              </w:rPr>
              <w:t>Anliegen</w:t>
            </w:r>
            <w:r>
              <w:rPr>
                <w:spacing w:val="-4"/>
                <w:sz w:val="17"/>
              </w:rPr>
              <w:t> </w:t>
            </w:r>
            <w:r>
              <w:rPr>
                <w:sz w:val="17"/>
              </w:rPr>
              <w:t>zu</w:t>
            </w:r>
            <w:r>
              <w:rPr>
                <w:spacing w:val="-8"/>
                <w:sz w:val="17"/>
              </w:rPr>
              <w:t> </w:t>
            </w:r>
            <w:r>
              <w:rPr>
                <w:sz w:val="17"/>
              </w:rPr>
              <w:t>Mobile-Anschlüssen</w:t>
            </w:r>
            <w:r>
              <w:rPr>
                <w:spacing w:val="-8"/>
                <w:sz w:val="17"/>
              </w:rPr>
              <w:t> </w:t>
            </w:r>
            <w:r>
              <w:rPr>
                <w:sz w:val="17"/>
              </w:rPr>
              <w:t>und</w:t>
            </w:r>
            <w:r>
              <w:rPr>
                <w:spacing w:val="-6"/>
                <w:sz w:val="17"/>
              </w:rPr>
              <w:t> </w:t>
            </w:r>
            <w:r>
              <w:rPr>
                <w:sz w:val="17"/>
              </w:rPr>
              <w:t>Geräten</w:t>
            </w:r>
            <w:r>
              <w:rPr>
                <w:spacing w:val="-1"/>
                <w:sz w:val="17"/>
              </w:rPr>
              <w:t> </w:t>
            </w:r>
            <w:r>
              <w:rPr>
                <w:sz w:val="17"/>
              </w:rPr>
              <w:t>für </w:t>
            </w:r>
            <w:r>
              <w:rPr>
                <w:spacing w:val="-2"/>
                <w:sz w:val="17"/>
              </w:rPr>
              <w:t>Benutzer</w:t>
            </w:r>
          </w:p>
        </w:tc>
        <w:tc>
          <w:tcPr>
            <w:tcW w:w="401" w:type="dxa"/>
            <w:tcBorders>
              <w:right w:val="single" w:sz="4" w:space="0" w:color="11AAFF"/>
            </w:tcBorders>
          </w:tcPr>
          <w:p>
            <w:pPr>
              <w:pStyle w:val="TableParagraph"/>
              <w:spacing w:before="7"/>
              <w:rPr>
                <w:b/>
                <w:sz w:val="13"/>
              </w:rPr>
            </w:pPr>
          </w:p>
          <w:p>
            <w:pPr>
              <w:pStyle w:val="TableParagraph"/>
              <w:spacing w:line="112" w:lineRule="exact"/>
              <w:ind w:left="142"/>
              <w:rPr>
                <w:position w:val="-1"/>
                <w:sz w:val="11"/>
              </w:rPr>
            </w:pPr>
            <w:r>
              <w:rPr>
                <w:position w:val="-1"/>
                <w:sz w:val="11"/>
              </w:rPr>
              <w:drawing>
                <wp:inline distT="0" distB="0" distL="0" distR="0">
                  <wp:extent cx="74477" cy="71437"/>
                  <wp:effectExtent l="0" t="0" r="0" b="0"/>
                  <wp:docPr id="287" name="Image 287"/>
                  <wp:cNvGraphicFramePr>
                    <a:graphicFrameLocks/>
                  </wp:cNvGraphicFramePr>
                  <a:graphic>
                    <a:graphicData uri="http://schemas.openxmlformats.org/drawingml/2006/picture">
                      <pic:pic>
                        <pic:nvPicPr>
                          <pic:cNvPr id="287" name="Image 287"/>
                          <pic:cNvPicPr/>
                        </pic:nvPicPr>
                        <pic:blipFill>
                          <a:blip r:embed="rId81" cstate="print"/>
                          <a:stretch>
                            <a:fillRect/>
                          </a:stretch>
                        </pic:blipFill>
                        <pic:spPr>
                          <a:xfrm>
                            <a:off x="0" y="0"/>
                            <a:ext cx="74477" cy="71437"/>
                          </a:xfrm>
                          <a:prstGeom prst="rect">
                            <a:avLst/>
                          </a:prstGeom>
                        </pic:spPr>
                      </pic:pic>
                    </a:graphicData>
                  </a:graphic>
                </wp:inline>
              </w:drawing>
            </w:r>
            <w:r>
              <w:rPr>
                <w:position w:val="-1"/>
                <w:sz w:val="11"/>
              </w:rPr>
            </w:r>
          </w:p>
        </w:tc>
        <w:tc>
          <w:tcPr>
            <w:tcW w:w="411" w:type="dxa"/>
            <w:tcBorders>
              <w:left w:val="single" w:sz="4" w:space="0" w:color="11AAFF"/>
              <w:right w:val="nil"/>
            </w:tcBorders>
          </w:tcPr>
          <w:p>
            <w:pPr>
              <w:pStyle w:val="TableParagraph"/>
              <w:rPr>
                <w:rFonts w:ascii="Times New Roman"/>
                <w:sz w:val="16"/>
              </w:rPr>
            </w:pPr>
          </w:p>
        </w:tc>
      </w:tr>
      <w:tr>
        <w:trPr>
          <w:trHeight w:val="275" w:hRule="atLeast"/>
        </w:trPr>
        <w:tc>
          <w:tcPr>
            <w:tcW w:w="7493" w:type="dxa"/>
            <w:tcBorders>
              <w:left w:val="nil"/>
            </w:tcBorders>
          </w:tcPr>
          <w:p>
            <w:pPr>
              <w:pStyle w:val="TableParagraph"/>
              <w:spacing w:before="41"/>
              <w:ind w:left="2"/>
              <w:rPr>
                <w:sz w:val="17"/>
              </w:rPr>
            </w:pPr>
            <w:r>
              <w:rPr>
                <w:sz w:val="17"/>
              </w:rPr>
              <w:t>4.</w:t>
            </w:r>
            <w:r>
              <w:rPr>
                <w:spacing w:val="44"/>
                <w:sz w:val="17"/>
              </w:rPr>
              <w:t> </w:t>
            </w:r>
            <w:r>
              <w:rPr>
                <w:sz w:val="17"/>
              </w:rPr>
              <w:t>Service-Betreuung</w:t>
            </w:r>
            <w:r>
              <w:rPr>
                <w:spacing w:val="-2"/>
                <w:sz w:val="17"/>
              </w:rPr>
              <w:t> </w:t>
            </w:r>
            <w:r>
              <w:rPr>
                <w:sz w:val="17"/>
              </w:rPr>
              <w:t>im</w:t>
            </w:r>
            <w:r>
              <w:rPr>
                <w:spacing w:val="-10"/>
                <w:sz w:val="17"/>
              </w:rPr>
              <w:t> </w:t>
            </w:r>
            <w:r>
              <w:rPr>
                <w:sz w:val="17"/>
              </w:rPr>
              <w:t>Point-of-Sale</w:t>
            </w:r>
            <w:r>
              <w:rPr>
                <w:spacing w:val="-4"/>
                <w:sz w:val="17"/>
              </w:rPr>
              <w:t> </w:t>
            </w:r>
            <w:r>
              <w:rPr>
                <w:sz w:val="17"/>
              </w:rPr>
              <w:t>zu</w:t>
            </w:r>
            <w:r>
              <w:rPr>
                <w:spacing w:val="-4"/>
                <w:sz w:val="17"/>
              </w:rPr>
              <w:t> </w:t>
            </w:r>
            <w:r>
              <w:rPr>
                <w:sz w:val="17"/>
              </w:rPr>
              <w:t>Mobile-Anschlüssen</w:t>
            </w:r>
            <w:r>
              <w:rPr>
                <w:spacing w:val="-9"/>
                <w:sz w:val="17"/>
              </w:rPr>
              <w:t> </w:t>
            </w:r>
            <w:r>
              <w:rPr>
                <w:sz w:val="17"/>
              </w:rPr>
              <w:t>und</w:t>
            </w:r>
            <w:r>
              <w:rPr>
                <w:spacing w:val="-7"/>
                <w:sz w:val="17"/>
              </w:rPr>
              <w:t> </w:t>
            </w:r>
            <w:r>
              <w:rPr>
                <w:sz w:val="17"/>
              </w:rPr>
              <w:t>Geräten</w:t>
            </w:r>
            <w:r>
              <w:rPr>
                <w:spacing w:val="-7"/>
                <w:sz w:val="17"/>
              </w:rPr>
              <w:t> </w:t>
            </w:r>
            <w:r>
              <w:rPr>
                <w:sz w:val="17"/>
              </w:rPr>
              <w:t>für</w:t>
            </w:r>
            <w:r>
              <w:rPr>
                <w:spacing w:val="-10"/>
                <w:sz w:val="17"/>
              </w:rPr>
              <w:t> </w:t>
            </w:r>
            <w:r>
              <w:rPr>
                <w:spacing w:val="-2"/>
                <w:sz w:val="17"/>
              </w:rPr>
              <w:t>Benutzer</w:t>
            </w:r>
          </w:p>
        </w:tc>
        <w:tc>
          <w:tcPr>
            <w:tcW w:w="401" w:type="dxa"/>
            <w:tcBorders>
              <w:right w:val="single" w:sz="4" w:space="0" w:color="11AAFF"/>
            </w:tcBorders>
          </w:tcPr>
          <w:p>
            <w:pPr>
              <w:pStyle w:val="TableParagraph"/>
              <w:spacing w:before="5"/>
              <w:rPr>
                <w:b/>
                <w:sz w:val="5"/>
              </w:rPr>
            </w:pPr>
          </w:p>
          <w:p>
            <w:pPr>
              <w:pStyle w:val="TableParagraph"/>
              <w:spacing w:line="112" w:lineRule="exact"/>
              <w:ind w:left="142"/>
              <w:rPr>
                <w:position w:val="-1"/>
                <w:sz w:val="11"/>
              </w:rPr>
            </w:pPr>
            <w:r>
              <w:rPr>
                <w:position w:val="-1"/>
                <w:sz w:val="11"/>
              </w:rPr>
              <w:drawing>
                <wp:inline distT="0" distB="0" distL="0" distR="0">
                  <wp:extent cx="74477" cy="71437"/>
                  <wp:effectExtent l="0" t="0" r="0" b="0"/>
                  <wp:docPr id="288" name="Image 288"/>
                  <wp:cNvGraphicFramePr>
                    <a:graphicFrameLocks/>
                  </wp:cNvGraphicFramePr>
                  <a:graphic>
                    <a:graphicData uri="http://schemas.openxmlformats.org/drawingml/2006/picture">
                      <pic:pic>
                        <pic:nvPicPr>
                          <pic:cNvPr id="288" name="Image 288"/>
                          <pic:cNvPicPr/>
                        </pic:nvPicPr>
                        <pic:blipFill>
                          <a:blip r:embed="rId86" cstate="print"/>
                          <a:stretch>
                            <a:fillRect/>
                          </a:stretch>
                        </pic:blipFill>
                        <pic:spPr>
                          <a:xfrm>
                            <a:off x="0" y="0"/>
                            <a:ext cx="74477" cy="71437"/>
                          </a:xfrm>
                          <a:prstGeom prst="rect">
                            <a:avLst/>
                          </a:prstGeom>
                        </pic:spPr>
                      </pic:pic>
                    </a:graphicData>
                  </a:graphic>
                </wp:inline>
              </w:drawing>
            </w:r>
            <w:r>
              <w:rPr>
                <w:position w:val="-1"/>
                <w:sz w:val="11"/>
              </w:rPr>
            </w:r>
          </w:p>
        </w:tc>
        <w:tc>
          <w:tcPr>
            <w:tcW w:w="411" w:type="dxa"/>
            <w:tcBorders>
              <w:left w:val="single" w:sz="4" w:space="0" w:color="11AAFF"/>
              <w:right w:val="nil"/>
            </w:tcBorders>
          </w:tcPr>
          <w:p>
            <w:pPr>
              <w:pStyle w:val="TableParagraph"/>
              <w:rPr>
                <w:rFonts w:ascii="Times New Roman"/>
                <w:sz w:val="16"/>
              </w:rPr>
            </w:pPr>
          </w:p>
        </w:tc>
      </w:tr>
      <w:tr>
        <w:trPr>
          <w:trHeight w:val="270" w:hRule="atLeast"/>
        </w:trPr>
        <w:tc>
          <w:tcPr>
            <w:tcW w:w="7493" w:type="dxa"/>
            <w:tcBorders>
              <w:left w:val="nil"/>
              <w:bottom w:val="nil"/>
            </w:tcBorders>
          </w:tcPr>
          <w:p>
            <w:pPr>
              <w:pStyle w:val="TableParagraph"/>
              <w:spacing w:before="34"/>
              <w:ind w:left="2"/>
              <w:rPr>
                <w:sz w:val="17"/>
              </w:rPr>
            </w:pPr>
            <w:r>
              <w:rPr>
                <w:sz w:val="17"/>
              </w:rPr>
              <w:t>5.</w:t>
            </w:r>
            <w:r>
              <w:rPr>
                <w:spacing w:val="47"/>
                <w:sz w:val="17"/>
              </w:rPr>
              <w:t> </w:t>
            </w:r>
            <w:r>
              <w:rPr>
                <w:sz w:val="17"/>
              </w:rPr>
              <w:t>Bereitstellung</w:t>
            </w:r>
            <w:r>
              <w:rPr>
                <w:spacing w:val="-2"/>
                <w:sz w:val="17"/>
              </w:rPr>
              <w:t> </w:t>
            </w:r>
            <w:r>
              <w:rPr>
                <w:sz w:val="17"/>
              </w:rPr>
              <w:t>einer</w:t>
            </w:r>
            <w:r>
              <w:rPr>
                <w:spacing w:val="-7"/>
                <w:sz w:val="17"/>
              </w:rPr>
              <w:t> </w:t>
            </w:r>
            <w:r>
              <w:rPr>
                <w:sz w:val="17"/>
              </w:rPr>
              <w:t>Anlaufstelle</w:t>
            </w:r>
            <w:r>
              <w:rPr>
                <w:spacing w:val="-2"/>
                <w:sz w:val="17"/>
              </w:rPr>
              <w:t> </w:t>
            </w:r>
            <w:r>
              <w:rPr>
                <w:sz w:val="17"/>
              </w:rPr>
              <w:t>für</w:t>
            </w:r>
            <w:r>
              <w:rPr>
                <w:spacing w:val="-7"/>
                <w:sz w:val="17"/>
              </w:rPr>
              <w:t> </w:t>
            </w:r>
            <w:r>
              <w:rPr>
                <w:sz w:val="17"/>
              </w:rPr>
              <w:t>Rückfragen</w:t>
            </w:r>
            <w:r>
              <w:rPr>
                <w:spacing w:val="-8"/>
                <w:sz w:val="17"/>
              </w:rPr>
              <w:t> </w:t>
            </w:r>
            <w:r>
              <w:rPr>
                <w:sz w:val="17"/>
              </w:rPr>
              <w:t>und</w:t>
            </w:r>
            <w:r>
              <w:rPr>
                <w:spacing w:val="-2"/>
                <w:sz w:val="17"/>
              </w:rPr>
              <w:t> Informationsmanagement</w:t>
            </w:r>
          </w:p>
        </w:tc>
        <w:tc>
          <w:tcPr>
            <w:tcW w:w="401" w:type="dxa"/>
            <w:tcBorders>
              <w:bottom w:val="nil"/>
              <w:right w:val="single" w:sz="4" w:space="0" w:color="11AAFF"/>
            </w:tcBorders>
          </w:tcPr>
          <w:p>
            <w:pPr>
              <w:pStyle w:val="TableParagraph"/>
              <w:spacing w:before="5"/>
              <w:rPr>
                <w:b/>
                <w:sz w:val="5"/>
              </w:rPr>
            </w:pPr>
          </w:p>
          <w:p>
            <w:pPr>
              <w:pStyle w:val="TableParagraph"/>
              <w:spacing w:line="112" w:lineRule="exact"/>
              <w:ind w:left="142"/>
              <w:rPr>
                <w:position w:val="-1"/>
                <w:sz w:val="11"/>
              </w:rPr>
            </w:pPr>
            <w:r>
              <w:rPr>
                <w:position w:val="-1"/>
                <w:sz w:val="11"/>
              </w:rPr>
              <w:drawing>
                <wp:inline distT="0" distB="0" distL="0" distR="0">
                  <wp:extent cx="74477" cy="71437"/>
                  <wp:effectExtent l="0" t="0" r="0" b="0"/>
                  <wp:docPr id="289" name="Image 289"/>
                  <wp:cNvGraphicFramePr>
                    <a:graphicFrameLocks/>
                  </wp:cNvGraphicFramePr>
                  <a:graphic>
                    <a:graphicData uri="http://schemas.openxmlformats.org/drawingml/2006/picture">
                      <pic:pic>
                        <pic:nvPicPr>
                          <pic:cNvPr id="289" name="Image 289"/>
                          <pic:cNvPicPr/>
                        </pic:nvPicPr>
                        <pic:blipFill>
                          <a:blip r:embed="rId87" cstate="print"/>
                          <a:stretch>
                            <a:fillRect/>
                          </a:stretch>
                        </pic:blipFill>
                        <pic:spPr>
                          <a:xfrm>
                            <a:off x="0" y="0"/>
                            <a:ext cx="74477" cy="71437"/>
                          </a:xfrm>
                          <a:prstGeom prst="rect">
                            <a:avLst/>
                          </a:prstGeom>
                        </pic:spPr>
                      </pic:pic>
                    </a:graphicData>
                  </a:graphic>
                </wp:inline>
              </w:drawing>
            </w:r>
            <w:r>
              <w:rPr>
                <w:position w:val="-1"/>
                <w:sz w:val="11"/>
              </w:rPr>
            </w:r>
          </w:p>
        </w:tc>
        <w:tc>
          <w:tcPr>
            <w:tcW w:w="411" w:type="dxa"/>
            <w:tcBorders>
              <w:left w:val="single" w:sz="4" w:space="0" w:color="11AAFF"/>
              <w:bottom w:val="nil"/>
              <w:right w:val="nil"/>
            </w:tcBorders>
          </w:tcPr>
          <w:p>
            <w:pPr>
              <w:pStyle w:val="TableParagraph"/>
              <w:rPr>
                <w:rFonts w:ascii="Times New Roman"/>
                <w:sz w:val="16"/>
              </w:rPr>
            </w:pPr>
          </w:p>
        </w:tc>
      </w:tr>
    </w:tbl>
    <w:p>
      <w:pPr>
        <w:pStyle w:val="TableParagraph"/>
        <w:spacing w:after="0"/>
        <w:rPr>
          <w:rFonts w:ascii="Times New Roman"/>
          <w:sz w:val="16"/>
        </w:rPr>
        <w:sectPr>
          <w:pgSz w:w="12240" w:h="15840"/>
          <w:pgMar w:header="398" w:footer="954" w:top="1840" w:bottom="1140" w:left="360" w:right="1080"/>
        </w:sectPr>
      </w:pPr>
    </w:p>
    <w:p>
      <w:pPr>
        <w:pStyle w:val="BodyText"/>
        <w:spacing w:before="232"/>
        <w:rPr>
          <w:b/>
          <w:sz w:val="28"/>
        </w:rPr>
      </w:pPr>
      <w:r>
        <w:rPr>
          <w:b/>
          <w:sz w:val="28"/>
        </w:rPr>
        <mc:AlternateContent>
          <mc:Choice Requires="wps">
            <w:drawing>
              <wp:anchor distT="0" distB="0" distL="0" distR="0" allowOverlap="1" layoutInCell="1" locked="0" behindDoc="0" simplePos="0" relativeHeight="15789568">
                <wp:simplePos x="0" y="0"/>
                <wp:positionH relativeFrom="page">
                  <wp:posOffset>7007352</wp:posOffset>
                </wp:positionH>
                <wp:positionV relativeFrom="page">
                  <wp:posOffset>4779264</wp:posOffset>
                </wp:positionV>
                <wp:extent cx="269875" cy="6350"/>
                <wp:effectExtent l="0" t="0" r="0" b="0"/>
                <wp:wrapNone/>
                <wp:docPr id="295" name="Graphic 295"/>
                <wp:cNvGraphicFramePr>
                  <a:graphicFrameLocks/>
                </wp:cNvGraphicFramePr>
                <a:graphic>
                  <a:graphicData uri="http://schemas.microsoft.com/office/word/2010/wordprocessingShape">
                    <wps:wsp>
                      <wps:cNvPr id="295" name="Graphic 295"/>
                      <wps:cNvSpPr/>
                      <wps:spPr>
                        <a:xfrm>
                          <a:off x="0" y="0"/>
                          <a:ext cx="269875" cy="6350"/>
                        </a:xfrm>
                        <a:custGeom>
                          <a:avLst/>
                          <a:gdLst/>
                          <a:ahLst/>
                          <a:cxnLst/>
                          <a:rect l="l" t="t" r="r" b="b"/>
                          <a:pathLst>
                            <a:path w="269875" h="6350">
                              <a:moveTo>
                                <a:pt x="269748" y="6095"/>
                              </a:moveTo>
                              <a:lnTo>
                                <a:pt x="0" y="6095"/>
                              </a:lnTo>
                              <a:lnTo>
                                <a:pt x="0" y="0"/>
                              </a:lnTo>
                              <a:lnTo>
                                <a:pt x="269748" y="0"/>
                              </a:lnTo>
                              <a:lnTo>
                                <a:pt x="269748" y="6095"/>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76001pt;margin-top:376.320007pt;width:21.240006pt;height:.479988pt;mso-position-horizontal-relative:page;mso-position-vertical-relative:page;z-index:15789568" id="docshape220" filled="true" fillcolor="#77ccff" stroked="false">
                <v:fill type="solid"/>
                <w10:wrap type="none"/>
              </v:rect>
            </w:pict>
          </mc:Fallback>
        </mc:AlternateContent>
      </w:r>
      <w:r>
        <w:rPr>
          <w:b/>
          <w:sz w:val="28"/>
        </w:rPr>
        <mc:AlternateContent>
          <mc:Choice Requires="wps">
            <w:drawing>
              <wp:anchor distT="0" distB="0" distL="0" distR="0" allowOverlap="1" layoutInCell="1" locked="0" behindDoc="0" simplePos="0" relativeHeight="15790080">
                <wp:simplePos x="0" y="0"/>
                <wp:positionH relativeFrom="page">
                  <wp:posOffset>7007352</wp:posOffset>
                </wp:positionH>
                <wp:positionV relativeFrom="page">
                  <wp:posOffset>5902451</wp:posOffset>
                </wp:positionV>
                <wp:extent cx="269875" cy="1127760"/>
                <wp:effectExtent l="0" t="0" r="0" b="0"/>
                <wp:wrapNone/>
                <wp:docPr id="296" name="Group 296"/>
                <wp:cNvGraphicFramePr>
                  <a:graphicFrameLocks/>
                </wp:cNvGraphicFramePr>
                <a:graphic>
                  <a:graphicData uri="http://schemas.microsoft.com/office/word/2010/wordprocessingGroup">
                    <wpg:wgp>
                      <wpg:cNvPr id="296" name="Group 296"/>
                      <wpg:cNvGrpSpPr/>
                      <wpg:grpSpPr>
                        <a:xfrm>
                          <a:off x="0" y="0"/>
                          <a:ext cx="269875" cy="1127760"/>
                          <a:chExt cx="269875" cy="1127760"/>
                        </a:xfrm>
                      </wpg:grpSpPr>
                      <wps:wsp>
                        <wps:cNvPr id="297" name="Graphic 297"/>
                        <wps:cNvSpPr/>
                        <wps:spPr>
                          <a:xfrm>
                            <a:off x="0" y="7619"/>
                            <a:ext cx="269875" cy="1115695"/>
                          </a:xfrm>
                          <a:custGeom>
                            <a:avLst/>
                            <a:gdLst/>
                            <a:ahLst/>
                            <a:cxnLst/>
                            <a:rect l="l" t="t" r="r" b="b"/>
                            <a:pathLst>
                              <a:path w="269875" h="1115695">
                                <a:moveTo>
                                  <a:pt x="269748" y="1115567"/>
                                </a:moveTo>
                                <a:lnTo>
                                  <a:pt x="0" y="1115567"/>
                                </a:lnTo>
                                <a:lnTo>
                                  <a:pt x="0" y="0"/>
                                </a:lnTo>
                                <a:lnTo>
                                  <a:pt x="269748" y="0"/>
                                </a:lnTo>
                                <a:lnTo>
                                  <a:pt x="269748" y="1115567"/>
                                </a:lnTo>
                                <a:close/>
                              </a:path>
                            </a:pathLst>
                          </a:custGeom>
                          <a:solidFill>
                            <a:srgbClr val="70CAFF"/>
                          </a:solidFill>
                        </wps:spPr>
                        <wps:bodyPr wrap="square" lIns="0" tIns="0" rIns="0" bIns="0" rtlCol="0">
                          <a:prstTxWarp prst="textNoShape">
                            <a:avLst/>
                          </a:prstTxWarp>
                          <a:noAutofit/>
                        </wps:bodyPr>
                      </wps:wsp>
                      <wps:wsp>
                        <wps:cNvPr id="298" name="Graphic 298"/>
                        <wps:cNvSpPr/>
                        <wps:spPr>
                          <a:xfrm>
                            <a:off x="0" y="0"/>
                            <a:ext cx="269875" cy="1128395"/>
                          </a:xfrm>
                          <a:custGeom>
                            <a:avLst/>
                            <a:gdLst/>
                            <a:ahLst/>
                            <a:cxnLst/>
                            <a:rect l="l" t="t" r="r" b="b"/>
                            <a:pathLst>
                              <a:path w="269875" h="1128395">
                                <a:moveTo>
                                  <a:pt x="269748" y="1121664"/>
                                </a:moveTo>
                                <a:lnTo>
                                  <a:pt x="0" y="1121664"/>
                                </a:lnTo>
                                <a:lnTo>
                                  <a:pt x="0" y="1127772"/>
                                </a:lnTo>
                                <a:lnTo>
                                  <a:pt x="269748" y="1127772"/>
                                </a:lnTo>
                                <a:lnTo>
                                  <a:pt x="269748" y="1121664"/>
                                </a:lnTo>
                                <a:close/>
                              </a:path>
                              <a:path w="269875" h="1128395">
                                <a:moveTo>
                                  <a:pt x="269748" y="0"/>
                                </a:moveTo>
                                <a:lnTo>
                                  <a:pt x="0" y="0"/>
                                </a:lnTo>
                                <a:lnTo>
                                  <a:pt x="0" y="4572"/>
                                </a:lnTo>
                                <a:lnTo>
                                  <a:pt x="269748" y="4572"/>
                                </a:lnTo>
                                <a:lnTo>
                                  <a:pt x="269748" y="0"/>
                                </a:lnTo>
                                <a:close/>
                              </a:path>
                            </a:pathLst>
                          </a:custGeom>
                          <a:solidFill>
                            <a:srgbClr val="77CCFF"/>
                          </a:solidFill>
                        </wps:spPr>
                        <wps:bodyPr wrap="square" lIns="0" tIns="0" rIns="0" bIns="0" rtlCol="0">
                          <a:prstTxWarp prst="textNoShape">
                            <a:avLst/>
                          </a:prstTxWarp>
                          <a:noAutofit/>
                        </wps:bodyPr>
                      </wps:wsp>
                    </wpg:wgp>
                  </a:graphicData>
                </a:graphic>
              </wp:anchor>
            </w:drawing>
          </mc:Choice>
          <mc:Fallback>
            <w:pict>
              <v:group style="position:absolute;margin-left:551.76001pt;margin-top:464.759979pt;width:21.25pt;height:88.8pt;mso-position-horizontal-relative:page;mso-position-vertical-relative:page;z-index:15790080" id="docshapegroup221" coordorigin="11035,9295" coordsize="425,1776">
                <v:rect style="position:absolute;left:11035;top:9307;width:425;height:1757" id="docshape222" filled="true" fillcolor="#70caff" stroked="false">
                  <v:fill type="solid"/>
                </v:rect>
                <v:shape style="position:absolute;left:11035;top:9295;width:425;height:1777" id="docshape223" coordorigin="11035,9295" coordsize="425,1777" path="m11460,11062l11035,11062,11035,11071,11460,11071,11460,11062xm11460,9295l11035,9295,11035,9302,11460,9302,11460,9295xe" filled="true" fillcolor="#77ccff" stroked="false">
                  <v:path arrowok="t"/>
                  <v:fill type="solid"/>
                </v:shape>
                <w10:wrap type="none"/>
              </v:group>
            </w:pict>
          </mc:Fallback>
        </mc:AlternateContent>
      </w:r>
      <w:r>
        <w:rPr>
          <w:b/>
          <w:sz w:val="28"/>
        </w:rPr>
        <mc:AlternateContent>
          <mc:Choice Requires="wps">
            <w:drawing>
              <wp:anchor distT="0" distB="0" distL="0" distR="0" allowOverlap="1" layoutInCell="1" locked="0" behindDoc="0" simplePos="0" relativeHeight="15790592">
                <wp:simplePos x="0" y="0"/>
                <wp:positionH relativeFrom="page">
                  <wp:posOffset>7007352</wp:posOffset>
                </wp:positionH>
                <wp:positionV relativeFrom="page">
                  <wp:posOffset>8151876</wp:posOffset>
                </wp:positionV>
                <wp:extent cx="269875" cy="6350"/>
                <wp:effectExtent l="0" t="0" r="0" b="0"/>
                <wp:wrapNone/>
                <wp:docPr id="299" name="Graphic 299"/>
                <wp:cNvGraphicFramePr>
                  <a:graphicFrameLocks/>
                </wp:cNvGraphicFramePr>
                <a:graphic>
                  <a:graphicData uri="http://schemas.microsoft.com/office/word/2010/wordprocessingShape">
                    <wps:wsp>
                      <wps:cNvPr id="299" name="Graphic 299"/>
                      <wps:cNvSpPr/>
                      <wps:spPr>
                        <a:xfrm>
                          <a:off x="0" y="0"/>
                          <a:ext cx="269875" cy="6350"/>
                        </a:xfrm>
                        <a:custGeom>
                          <a:avLst/>
                          <a:gdLst/>
                          <a:ahLst/>
                          <a:cxnLst/>
                          <a:rect l="l" t="t" r="r" b="b"/>
                          <a:pathLst>
                            <a:path w="269875" h="6350">
                              <a:moveTo>
                                <a:pt x="269748" y="6095"/>
                              </a:moveTo>
                              <a:lnTo>
                                <a:pt x="0" y="6095"/>
                              </a:lnTo>
                              <a:lnTo>
                                <a:pt x="0" y="0"/>
                              </a:lnTo>
                              <a:lnTo>
                                <a:pt x="269748" y="0"/>
                              </a:lnTo>
                              <a:lnTo>
                                <a:pt x="269748" y="6095"/>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76001pt;margin-top:641.880005pt;width:21.240006pt;height:.479965pt;mso-position-horizontal-relative:page;mso-position-vertical-relative:page;z-index:15790592" id="docshape224" filled="true" fillcolor="#77ccff" stroked="false">
                <v:fill type="solid"/>
                <w10:wrap type="none"/>
              </v:rect>
            </w:pict>
          </mc:Fallback>
        </mc:AlternateContent>
      </w:r>
      <w:r>
        <w:rPr>
          <w:b/>
          <w:sz w:val="28"/>
        </w:rPr>
        <mc:AlternateContent>
          <mc:Choice Requires="wps">
            <w:drawing>
              <wp:anchor distT="0" distB="0" distL="0" distR="0" allowOverlap="1" layoutInCell="1" locked="0" behindDoc="0" simplePos="0" relativeHeight="15791104">
                <wp:simplePos x="0" y="0"/>
                <wp:positionH relativeFrom="page">
                  <wp:posOffset>7007352</wp:posOffset>
                </wp:positionH>
                <wp:positionV relativeFrom="page">
                  <wp:posOffset>9275064</wp:posOffset>
                </wp:positionV>
                <wp:extent cx="269875" cy="6350"/>
                <wp:effectExtent l="0" t="0" r="0" b="0"/>
                <wp:wrapNone/>
                <wp:docPr id="300" name="Graphic 300"/>
                <wp:cNvGraphicFramePr>
                  <a:graphicFrameLocks/>
                </wp:cNvGraphicFramePr>
                <a:graphic>
                  <a:graphicData uri="http://schemas.microsoft.com/office/word/2010/wordprocessingShape">
                    <wps:wsp>
                      <wps:cNvPr id="300" name="Graphic 300"/>
                      <wps:cNvSpPr/>
                      <wps:spPr>
                        <a:xfrm>
                          <a:off x="0" y="0"/>
                          <a:ext cx="269875" cy="6350"/>
                        </a:xfrm>
                        <a:custGeom>
                          <a:avLst/>
                          <a:gdLst/>
                          <a:ahLst/>
                          <a:cxnLst/>
                          <a:rect l="l" t="t" r="r" b="b"/>
                          <a:pathLst>
                            <a:path w="269875" h="6350">
                              <a:moveTo>
                                <a:pt x="269748" y="6096"/>
                              </a:moveTo>
                              <a:lnTo>
                                <a:pt x="0" y="6096"/>
                              </a:lnTo>
                              <a:lnTo>
                                <a:pt x="0" y="0"/>
                              </a:lnTo>
                              <a:lnTo>
                                <a:pt x="269748" y="0"/>
                              </a:lnTo>
                              <a:lnTo>
                                <a:pt x="269748" y="6096"/>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76001pt;margin-top:730.320007pt;width:21.240006pt;height:.480011pt;mso-position-horizontal-relative:page;mso-position-vertical-relative:page;z-index:15791104" id="docshape225" filled="true" fillcolor="#77ccff" stroked="false">
                <v:fill type="solid"/>
                <w10:wrap type="none"/>
              </v:rect>
            </w:pict>
          </mc:Fallback>
        </mc:AlternateContent>
      </w:r>
      <w:r>
        <w:rPr>
          <w:b/>
          <w:sz w:val="28"/>
        </w:rPr>
        <mc:AlternateContent>
          <mc:Choice Requires="wps">
            <w:drawing>
              <wp:anchor distT="0" distB="0" distL="0" distR="0" allowOverlap="1" layoutInCell="1" locked="0" behindDoc="0" simplePos="0" relativeHeight="15791616">
                <wp:simplePos x="0" y="0"/>
                <wp:positionH relativeFrom="page">
                  <wp:posOffset>7009638</wp:posOffset>
                </wp:positionH>
                <wp:positionV relativeFrom="page">
                  <wp:posOffset>5904737</wp:posOffset>
                </wp:positionV>
                <wp:extent cx="264795" cy="1122680"/>
                <wp:effectExtent l="0" t="0" r="0" b="0"/>
                <wp:wrapNone/>
                <wp:docPr id="301" name="Textbox 301"/>
                <wp:cNvGraphicFramePr>
                  <a:graphicFrameLocks/>
                </wp:cNvGraphicFramePr>
                <a:graphic>
                  <a:graphicData uri="http://schemas.microsoft.com/office/word/2010/wordprocessingShape">
                    <wps:wsp>
                      <wps:cNvPr id="301" name="Textbox 301"/>
                      <wps:cNvSpPr txBox="1"/>
                      <wps:spPr>
                        <a:xfrm>
                          <a:off x="0" y="0"/>
                          <a:ext cx="264795" cy="1122680"/>
                        </a:xfrm>
                        <a:prstGeom prst="rect">
                          <a:avLst/>
                        </a:prstGeom>
                      </wps:spPr>
                      <wps:txbx>
                        <w:txbxContent>
                          <w:p>
                            <w:pPr>
                              <w:spacing w:before="156"/>
                              <w:ind w:left="110" w:right="0" w:firstLine="0"/>
                              <w:jc w:val="left"/>
                              <w:rPr>
                                <w:b/>
                                <w:sz w:val="17"/>
                              </w:rPr>
                            </w:pPr>
                            <w:r>
                              <w:rPr>
                                <w:b/>
                                <w:color w:val="FFFFFF"/>
                                <w:spacing w:val="-10"/>
                                <w:sz w:val="17"/>
                              </w:rPr>
                              <w:t>B</w:t>
                            </w:r>
                          </w:p>
                        </w:txbxContent>
                      </wps:txbx>
                      <wps:bodyPr wrap="square" lIns="0" tIns="0" rIns="0" bIns="0" rtlCol="0" vert="vert270">
                        <a:noAutofit/>
                      </wps:bodyPr>
                    </wps:wsp>
                  </a:graphicData>
                </a:graphic>
              </wp:anchor>
            </w:drawing>
          </mc:Choice>
          <mc:Fallback>
            <w:pict>
              <v:shape style="position:absolute;margin-left:551.940002pt;margin-top:464.939972pt;width:20.85pt;height:88.4pt;mso-position-horizontal-relative:page;mso-position-vertical-relative:page;z-index:15791616" type="#_x0000_t202" id="docshape226" filled="false" stroked="false">
                <v:textbox inset="0,0,0,0" style="layout-flow:vertical;mso-layout-flow-alt:bottom-to-top">
                  <w:txbxContent>
                    <w:p>
                      <w:pPr>
                        <w:spacing w:before="156"/>
                        <w:ind w:left="110" w:right="0" w:firstLine="0"/>
                        <w:jc w:val="left"/>
                        <w:rPr>
                          <w:b/>
                          <w:sz w:val="17"/>
                        </w:rPr>
                      </w:pPr>
                      <w:r>
                        <w:rPr>
                          <w:b/>
                          <w:color w:val="FFFFFF"/>
                          <w:spacing w:val="-10"/>
                          <w:sz w:val="17"/>
                        </w:rPr>
                        <w:t>B</w:t>
                      </w:r>
                    </w:p>
                  </w:txbxContent>
                </v:textbox>
                <w10:wrap type="none"/>
              </v:shape>
            </w:pict>
          </mc:Fallback>
        </mc:AlternateContent>
      </w:r>
      <w:r>
        <w:rPr>
          <w:b/>
          <w:sz w:val="28"/>
        </w:rPr>
        <mc:AlternateContent>
          <mc:Choice Requires="wps">
            <w:drawing>
              <wp:anchor distT="0" distB="0" distL="0" distR="0" allowOverlap="1" layoutInCell="1" locked="0" behindDoc="0" simplePos="0" relativeHeight="15792128">
                <wp:simplePos x="0" y="0"/>
                <wp:positionH relativeFrom="page">
                  <wp:posOffset>7074397</wp:posOffset>
                </wp:positionH>
                <wp:positionV relativeFrom="page">
                  <wp:posOffset>3903731</wp:posOffset>
                </wp:positionV>
                <wp:extent cx="151130" cy="855344"/>
                <wp:effectExtent l="0" t="0" r="0" b="0"/>
                <wp:wrapNone/>
                <wp:docPr id="302" name="Textbox 302"/>
                <wp:cNvGraphicFramePr>
                  <a:graphicFrameLocks/>
                </wp:cNvGraphicFramePr>
                <a:graphic>
                  <a:graphicData uri="http://schemas.microsoft.com/office/word/2010/wordprocessingShape">
                    <wps:wsp>
                      <wps:cNvPr id="302" name="Textbox 302"/>
                      <wps:cNvSpPr txBox="1"/>
                      <wps:spPr>
                        <a:xfrm>
                          <a:off x="0" y="0"/>
                          <a:ext cx="151130" cy="855344"/>
                        </a:xfrm>
                        <a:prstGeom prst="rect">
                          <a:avLst/>
                        </a:prstGeom>
                      </wps:spPr>
                      <wps:txbx>
                        <w:txbxContent>
                          <w:p>
                            <w:pPr>
                              <w:spacing w:before="20"/>
                              <w:ind w:left="20" w:right="0" w:firstLine="0"/>
                              <w:jc w:val="left"/>
                              <w:rPr>
                                <w:sz w:val="17"/>
                              </w:rPr>
                            </w:pPr>
                            <w:r>
                              <w:rPr>
                                <w:color w:val="77CCFF"/>
                                <w:sz w:val="17"/>
                              </w:rPr>
                              <w:t>Mobility</w:t>
                            </w:r>
                            <w:r>
                              <w:rPr>
                                <w:color w:val="77CCFF"/>
                                <w:spacing w:val="-9"/>
                                <w:sz w:val="17"/>
                              </w:rPr>
                              <w:t> </w:t>
                            </w:r>
                            <w:r>
                              <w:rPr>
                                <w:color w:val="77CCFF"/>
                                <w:sz w:val="17"/>
                              </w:rPr>
                              <w:t>for</w:t>
                            </w:r>
                            <w:r>
                              <w:rPr>
                                <w:color w:val="77CCFF"/>
                                <w:spacing w:val="-3"/>
                                <w:sz w:val="17"/>
                              </w:rPr>
                              <w:t> </w:t>
                            </w:r>
                            <w:r>
                              <w:rPr>
                                <w:color w:val="77CCFF"/>
                                <w:spacing w:val="-4"/>
                                <w:sz w:val="17"/>
                              </w:rPr>
                              <w:t>Work</w:t>
                            </w:r>
                          </w:p>
                        </w:txbxContent>
                      </wps:txbx>
                      <wps:bodyPr wrap="square" lIns="0" tIns="0" rIns="0" bIns="0" rtlCol="0" vert="vert270">
                        <a:noAutofit/>
                      </wps:bodyPr>
                    </wps:wsp>
                  </a:graphicData>
                </a:graphic>
              </wp:anchor>
            </w:drawing>
          </mc:Choice>
          <mc:Fallback>
            <w:pict>
              <v:shape style="position:absolute;margin-left:557.039185pt;margin-top:307.380463pt;width:11.9pt;height:67.350pt;mso-position-horizontal-relative:page;mso-position-vertical-relative:page;z-index:15792128" type="#_x0000_t202" id="docshape227" filled="false" stroked="false">
                <v:textbox inset="0,0,0,0" style="layout-flow:vertical;mso-layout-flow-alt:bottom-to-top">
                  <w:txbxContent>
                    <w:p>
                      <w:pPr>
                        <w:spacing w:before="20"/>
                        <w:ind w:left="20" w:right="0" w:firstLine="0"/>
                        <w:jc w:val="left"/>
                        <w:rPr>
                          <w:sz w:val="17"/>
                        </w:rPr>
                      </w:pPr>
                      <w:r>
                        <w:rPr>
                          <w:color w:val="77CCFF"/>
                          <w:sz w:val="17"/>
                        </w:rPr>
                        <w:t>Mobility</w:t>
                      </w:r>
                      <w:r>
                        <w:rPr>
                          <w:color w:val="77CCFF"/>
                          <w:spacing w:val="-9"/>
                          <w:sz w:val="17"/>
                        </w:rPr>
                        <w:t> </w:t>
                      </w:r>
                      <w:r>
                        <w:rPr>
                          <w:color w:val="77CCFF"/>
                          <w:sz w:val="17"/>
                        </w:rPr>
                        <w:t>for</w:t>
                      </w:r>
                      <w:r>
                        <w:rPr>
                          <w:color w:val="77CCFF"/>
                          <w:spacing w:val="-3"/>
                          <w:sz w:val="17"/>
                        </w:rPr>
                        <w:t> </w:t>
                      </w:r>
                      <w:r>
                        <w:rPr>
                          <w:color w:val="77CCFF"/>
                          <w:spacing w:val="-4"/>
                          <w:sz w:val="17"/>
                        </w:rPr>
                        <w:t>Work</w:t>
                      </w:r>
                    </w:p>
                  </w:txbxContent>
                </v:textbox>
                <w10:wrap type="none"/>
              </v:shape>
            </w:pict>
          </mc:Fallback>
        </mc:AlternateContent>
      </w:r>
    </w:p>
    <w:p>
      <w:pPr>
        <w:pStyle w:val="Heading1"/>
        <w:numPr>
          <w:ilvl w:val="0"/>
          <w:numId w:val="3"/>
        </w:numPr>
        <w:tabs>
          <w:tab w:pos="1867" w:val="left" w:leader="none"/>
        </w:tabs>
        <w:spacing w:line="240" w:lineRule="auto" w:before="1" w:after="0"/>
        <w:ind w:left="1867" w:right="0" w:hanging="413"/>
        <w:jc w:val="left"/>
        <w:rPr>
          <w:color w:val="001154"/>
        </w:rPr>
      </w:pPr>
      <w:bookmarkStart w:name="_TOC_250007" w:id="7"/>
      <w:r>
        <w:rPr>
          <w:color w:val="001154"/>
        </w:rPr>
        <w:t>Service</w:t>
      </w:r>
      <w:r>
        <w:rPr>
          <w:color w:val="001154"/>
          <w:spacing w:val="-8"/>
        </w:rPr>
        <w:t> </w:t>
      </w:r>
      <w:r>
        <w:rPr>
          <w:color w:val="001154"/>
        </w:rPr>
        <w:t>Level</w:t>
      </w:r>
      <w:r>
        <w:rPr>
          <w:color w:val="001154"/>
          <w:spacing w:val="4"/>
        </w:rPr>
        <w:t> </w:t>
      </w:r>
      <w:r>
        <w:rPr>
          <w:color w:val="001154"/>
        </w:rPr>
        <w:t>und</w:t>
      </w:r>
      <w:r>
        <w:rPr>
          <w:color w:val="001154"/>
          <w:spacing w:val="-2"/>
        </w:rPr>
        <w:t> </w:t>
      </w:r>
      <w:r>
        <w:rPr>
          <w:color w:val="001154"/>
        </w:rPr>
        <w:t>-</w:t>
      </w:r>
      <w:bookmarkEnd w:id="7"/>
      <w:r>
        <w:rPr>
          <w:color w:val="001154"/>
          <w:spacing w:val="-2"/>
        </w:rPr>
        <w:t>Reporting</w:t>
      </w:r>
    </w:p>
    <w:p>
      <w:pPr>
        <w:pStyle w:val="Heading3"/>
        <w:spacing w:before="49"/>
        <w:ind w:right="494"/>
      </w:pPr>
      <w:r>
        <w:rPr/>
        <mc:AlternateContent>
          <mc:Choice Requires="wps">
            <w:drawing>
              <wp:anchor distT="0" distB="0" distL="0" distR="0" allowOverlap="1" layoutInCell="1" locked="0" behindDoc="1" simplePos="0" relativeHeight="487640576">
                <wp:simplePos x="0" y="0"/>
                <wp:positionH relativeFrom="page">
                  <wp:posOffset>1423415</wp:posOffset>
                </wp:positionH>
                <wp:positionV relativeFrom="paragraph">
                  <wp:posOffset>303254</wp:posOffset>
                </wp:positionV>
                <wp:extent cx="4573905" cy="102235"/>
                <wp:effectExtent l="0" t="0" r="0" b="0"/>
                <wp:wrapTopAndBottom/>
                <wp:docPr id="303" name="Group 303"/>
                <wp:cNvGraphicFramePr>
                  <a:graphicFrameLocks/>
                </wp:cNvGraphicFramePr>
                <a:graphic>
                  <a:graphicData uri="http://schemas.microsoft.com/office/word/2010/wordprocessingGroup">
                    <wpg:wgp>
                      <wpg:cNvPr id="303" name="Group 303"/>
                      <wpg:cNvGrpSpPr/>
                      <wpg:grpSpPr>
                        <a:xfrm>
                          <a:off x="0" y="0"/>
                          <a:ext cx="4573905" cy="102235"/>
                          <a:chExt cx="4573905" cy="102235"/>
                        </a:xfrm>
                      </wpg:grpSpPr>
                      <pic:pic>
                        <pic:nvPicPr>
                          <pic:cNvPr id="304" name="Image 304"/>
                          <pic:cNvPicPr/>
                        </pic:nvPicPr>
                        <pic:blipFill>
                          <a:blip r:embed="rId90" cstate="print"/>
                          <a:stretch>
                            <a:fillRect/>
                          </a:stretch>
                        </pic:blipFill>
                        <pic:spPr>
                          <a:xfrm>
                            <a:off x="0" y="0"/>
                            <a:ext cx="4546092" cy="102108"/>
                          </a:xfrm>
                          <a:prstGeom prst="rect">
                            <a:avLst/>
                          </a:prstGeom>
                        </pic:spPr>
                      </pic:pic>
                      <wps:wsp>
                        <wps:cNvPr id="305" name="Graphic 305"/>
                        <wps:cNvSpPr/>
                        <wps:spPr>
                          <a:xfrm>
                            <a:off x="4558283" y="65532"/>
                            <a:ext cx="15240" cy="15240"/>
                          </a:xfrm>
                          <a:custGeom>
                            <a:avLst/>
                            <a:gdLst/>
                            <a:ahLst/>
                            <a:cxnLst/>
                            <a:rect l="l" t="t" r="r" b="b"/>
                            <a:pathLst>
                              <a:path w="15240" h="15240">
                                <a:moveTo>
                                  <a:pt x="9144" y="15240"/>
                                </a:moveTo>
                                <a:lnTo>
                                  <a:pt x="6096" y="15240"/>
                                </a:lnTo>
                                <a:lnTo>
                                  <a:pt x="3048" y="13716"/>
                                </a:lnTo>
                                <a:lnTo>
                                  <a:pt x="0" y="10668"/>
                                </a:lnTo>
                                <a:lnTo>
                                  <a:pt x="0" y="3048"/>
                                </a:lnTo>
                                <a:lnTo>
                                  <a:pt x="1524" y="1524"/>
                                </a:lnTo>
                                <a:lnTo>
                                  <a:pt x="3048" y="0"/>
                                </a:lnTo>
                                <a:lnTo>
                                  <a:pt x="12192" y="0"/>
                                </a:lnTo>
                                <a:lnTo>
                                  <a:pt x="15240" y="3048"/>
                                </a:lnTo>
                                <a:lnTo>
                                  <a:pt x="15240" y="10668"/>
                                </a:lnTo>
                                <a:lnTo>
                                  <a:pt x="12192" y="13716"/>
                                </a:lnTo>
                                <a:lnTo>
                                  <a:pt x="9144" y="1524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12.079994pt;margin-top:23.878279pt;width:360.15pt;height:8.0500pt;mso-position-horizontal-relative:page;mso-position-vertical-relative:paragraph;z-index:-15675904;mso-wrap-distance-left:0;mso-wrap-distance-right:0" id="docshapegroup228" coordorigin="2242,478" coordsize="7203,161">
                <v:shape style="position:absolute;left:2241;top:477;width:7160;height:161" type="#_x0000_t75" id="docshape229" stroked="false">
                  <v:imagedata r:id="rId90" o:title=""/>
                </v:shape>
                <v:shape style="position:absolute;left:9420;top:580;width:24;height:24" id="docshape230" coordorigin="9420,581" coordsize="24,24" path="m9434,605l9430,605,9425,602,9420,598,9420,586,9422,583,9425,581,9439,581,9444,586,9444,598,9439,602,9434,605xe" filled="true" fillcolor="#000000" stroked="false">
                  <v:path arrowok="t"/>
                  <v:fill type="solid"/>
                </v:shape>
                <w10:wrap type="topAndBottom"/>
              </v:group>
            </w:pict>
          </mc:Fallback>
        </mc:AlternateContent>
      </w:r>
      <w:r>
        <w:rPr/>
        <w:t>Die nachfolgenden Service Levels beziehen sich grundsätzlich auf die vereinbarte Support</w:t>
      </w:r>
      <w:r>
        <w:rPr>
          <w:spacing w:val="-7"/>
        </w:rPr>
        <w:t> </w:t>
      </w:r>
      <w:r>
        <w:rPr/>
        <w:t>Time. Die Beschreibung</w:t>
      </w:r>
      <w:r>
        <w:rPr>
          <w:spacing w:val="-2"/>
        </w:rPr>
        <w:t> </w:t>
      </w:r>
      <w:r>
        <w:rPr/>
        <w:t>der</w:t>
      </w:r>
      <w:r>
        <w:rPr>
          <w:spacing w:val="-6"/>
        </w:rPr>
        <w:t> </w:t>
      </w:r>
      <w:r>
        <w:rPr/>
        <w:t>Service</w:t>
      </w:r>
      <w:r>
        <w:rPr>
          <w:spacing w:val="-10"/>
        </w:rPr>
        <w:t> </w:t>
      </w:r>
      <w:r>
        <w:rPr/>
        <w:t>Levels</w:t>
      </w:r>
      <w:r>
        <w:rPr>
          <w:spacing w:val="-8"/>
        </w:rPr>
        <w:t> </w:t>
      </w:r>
      <w:r>
        <w:rPr/>
        <w:t>(Operation</w:t>
      </w:r>
      <w:r>
        <w:rPr>
          <w:spacing w:val="-3"/>
        </w:rPr>
        <w:t> </w:t>
      </w:r>
      <w:r>
        <w:rPr/>
        <w:t>Time,</w:t>
      </w:r>
      <w:r>
        <w:rPr>
          <w:spacing w:val="-5"/>
        </w:rPr>
        <w:t> </w:t>
      </w:r>
      <w:r>
        <w:rPr/>
        <w:t>Support</w:t>
      </w:r>
      <w:r>
        <w:rPr>
          <w:spacing w:val="-10"/>
        </w:rPr>
        <w:t> </w:t>
      </w:r>
      <w:r>
        <w:rPr/>
        <w:t>Time</w:t>
      </w:r>
      <w:r>
        <w:rPr>
          <w:spacing w:val="-10"/>
        </w:rPr>
        <w:t> </w:t>
      </w:r>
      <w:r>
        <w:rPr/>
        <w:t>und</w:t>
      </w:r>
      <w:r>
        <w:rPr>
          <w:spacing w:val="-11"/>
        </w:rPr>
        <w:t> </w:t>
      </w:r>
      <w:r>
        <w:rPr/>
        <w:t>Availability),</w:t>
      </w:r>
      <w:r>
        <w:rPr>
          <w:spacing w:val="-5"/>
        </w:rPr>
        <w:t> </w:t>
      </w:r>
      <w:r>
        <w:rPr/>
        <w:t>der</w:t>
      </w:r>
      <w:r>
        <w:rPr>
          <w:spacing w:val="-3"/>
        </w:rPr>
        <w:t> </w:t>
      </w:r>
      <w:r>
        <w:rPr/>
        <w:t>Messverfahren</w:t>
      </w:r>
      <w:r>
        <w:rPr>
          <w:spacing w:val="-10"/>
        </w:rPr>
        <w:t> </w:t>
      </w:r>
      <w:r>
        <w:rPr/>
        <w:t>und</w:t>
      </w:r>
      <w:r>
        <w:rPr>
          <w:spacing w:val="-5"/>
        </w:rPr>
        <w:t> </w:t>
      </w:r>
      <w:r>
        <w:rPr/>
        <w:t>des</w:t>
      </w:r>
    </w:p>
    <w:p>
      <w:pPr>
        <w:pStyle w:val="Heading3"/>
        <w:spacing w:before="190"/>
      </w:pPr>
      <w:r>
        <w:rPr/>
        <w:t>Folgende</w:t>
      </w:r>
      <w:r>
        <w:rPr>
          <w:spacing w:val="-5"/>
        </w:rPr>
        <w:t> </w:t>
      </w:r>
      <w:r>
        <w:rPr/>
        <w:t>Service</w:t>
      </w:r>
      <w:r>
        <w:rPr>
          <w:spacing w:val="-3"/>
        </w:rPr>
        <w:t> </w:t>
      </w:r>
      <w:r>
        <w:rPr/>
        <w:t>Levels</w:t>
      </w:r>
      <w:r>
        <w:rPr>
          <w:spacing w:val="-3"/>
        </w:rPr>
        <w:t> </w:t>
      </w:r>
      <w:r>
        <w:rPr/>
        <w:t>finden</w:t>
      </w:r>
      <w:r>
        <w:rPr>
          <w:spacing w:val="-8"/>
        </w:rPr>
        <w:t> </w:t>
      </w:r>
      <w:r>
        <w:rPr/>
        <w:t>für</w:t>
      </w:r>
      <w:r>
        <w:rPr>
          <w:spacing w:val="-11"/>
        </w:rPr>
        <w:t> </w:t>
      </w:r>
      <w:r>
        <w:rPr/>
        <w:t>die</w:t>
      </w:r>
      <w:r>
        <w:rPr>
          <w:spacing w:val="-9"/>
        </w:rPr>
        <w:t> </w:t>
      </w:r>
      <w:r>
        <w:rPr/>
        <w:t>Standardleistungen</w:t>
      </w:r>
      <w:r>
        <w:rPr>
          <w:spacing w:val="-4"/>
        </w:rPr>
        <w:t> </w:t>
      </w:r>
      <w:r>
        <w:rPr/>
        <w:t>(siehe</w:t>
      </w:r>
      <w:r>
        <w:rPr>
          <w:spacing w:val="-8"/>
        </w:rPr>
        <w:t> </w:t>
      </w:r>
      <w:r>
        <w:rPr/>
        <w:t>Ziffer</w:t>
      </w:r>
      <w:r>
        <w:rPr>
          <w:spacing w:val="-3"/>
        </w:rPr>
        <w:t> </w:t>
      </w:r>
      <w:r>
        <w:rPr/>
        <w:t>3)</w:t>
      </w:r>
      <w:r>
        <w:rPr>
          <w:spacing w:val="-10"/>
        </w:rPr>
        <w:t> </w:t>
      </w:r>
      <w:r>
        <w:rPr>
          <w:spacing w:val="-2"/>
        </w:rPr>
        <w:t>Anwendung.</w:t>
      </w:r>
    </w:p>
    <w:p>
      <w:pPr>
        <w:pStyle w:val="BodyText"/>
        <w:spacing w:before="1"/>
        <w:rPr>
          <w:sz w:val="16"/>
        </w:rPr>
      </w:pPr>
    </w:p>
    <w:tbl>
      <w:tblPr>
        <w:tblW w:w="0" w:type="auto"/>
        <w:jc w:val="left"/>
        <w:tblInd w:w="1872" w:type="dxa"/>
        <w:tblBorders>
          <w:top w:val="single" w:sz="4" w:space="0" w:color="11AAFF"/>
          <w:left w:val="single" w:sz="4" w:space="0" w:color="11AAFF"/>
          <w:bottom w:val="single" w:sz="4" w:space="0" w:color="11AAFF"/>
          <w:right w:val="single" w:sz="4" w:space="0" w:color="11AAFF"/>
          <w:insideH w:val="single" w:sz="4" w:space="0" w:color="11AAFF"/>
          <w:insideV w:val="single" w:sz="4" w:space="0" w:color="11AAFF"/>
        </w:tblBorders>
        <w:tblLayout w:type="fixed"/>
        <w:tblCellMar>
          <w:top w:w="0" w:type="dxa"/>
          <w:left w:w="0" w:type="dxa"/>
          <w:bottom w:w="0" w:type="dxa"/>
          <w:right w:w="0" w:type="dxa"/>
        </w:tblCellMar>
        <w:tblLook w:val="01E0"/>
      </w:tblPr>
      <w:tblGrid>
        <w:gridCol w:w="3449"/>
        <w:gridCol w:w="955"/>
        <w:gridCol w:w="927"/>
        <w:gridCol w:w="663"/>
        <w:gridCol w:w="839"/>
        <w:gridCol w:w="874"/>
        <w:gridCol w:w="593"/>
      </w:tblGrid>
      <w:tr>
        <w:trPr>
          <w:trHeight w:val="270" w:hRule="atLeast"/>
        </w:trPr>
        <w:tc>
          <w:tcPr>
            <w:tcW w:w="3449" w:type="dxa"/>
            <w:vMerge w:val="restart"/>
            <w:tcBorders>
              <w:top w:val="nil"/>
              <w:left w:val="nil"/>
              <w:right w:val="single" w:sz="4" w:space="0" w:color="000000"/>
            </w:tcBorders>
          </w:tcPr>
          <w:p>
            <w:pPr>
              <w:pStyle w:val="TableParagraph"/>
              <w:rPr>
                <w:sz w:val="17"/>
              </w:rPr>
            </w:pPr>
          </w:p>
          <w:p>
            <w:pPr>
              <w:pStyle w:val="TableParagraph"/>
              <w:spacing w:before="117"/>
              <w:rPr>
                <w:sz w:val="17"/>
              </w:rPr>
            </w:pPr>
          </w:p>
          <w:p>
            <w:pPr>
              <w:pStyle w:val="TableParagraph"/>
              <w:ind w:left="103"/>
              <w:rPr>
                <w:b/>
                <w:sz w:val="17"/>
              </w:rPr>
            </w:pPr>
            <w:r>
              <w:rPr>
                <w:b/>
                <w:color w:val="11AAFF"/>
                <w:sz w:val="17"/>
              </w:rPr>
              <w:t>Service</w:t>
            </w:r>
            <w:r>
              <w:rPr>
                <w:b/>
                <w:color w:val="11AAFF"/>
                <w:spacing w:val="-8"/>
                <w:sz w:val="17"/>
              </w:rPr>
              <w:t> </w:t>
            </w:r>
            <w:r>
              <w:rPr>
                <w:b/>
                <w:color w:val="11AAFF"/>
                <w:sz w:val="17"/>
              </w:rPr>
              <w:t>Level</w:t>
            </w:r>
            <w:r>
              <w:rPr>
                <w:b/>
                <w:color w:val="11AAFF"/>
                <w:spacing w:val="-5"/>
                <w:sz w:val="17"/>
              </w:rPr>
              <w:t> </w:t>
            </w:r>
            <w:r>
              <w:rPr>
                <w:b/>
                <w:color w:val="11AAFF"/>
                <w:sz w:val="17"/>
              </w:rPr>
              <w:t>&amp;</w:t>
            </w:r>
            <w:r>
              <w:rPr>
                <w:b/>
                <w:color w:val="11AAFF"/>
                <w:spacing w:val="-3"/>
                <w:sz w:val="17"/>
              </w:rPr>
              <w:t> </w:t>
            </w:r>
            <w:r>
              <w:rPr>
                <w:b/>
                <w:color w:val="11AAFF"/>
                <w:spacing w:val="-2"/>
                <w:sz w:val="17"/>
              </w:rPr>
              <w:t>Zielwerte</w:t>
            </w:r>
          </w:p>
        </w:tc>
        <w:tc>
          <w:tcPr>
            <w:tcW w:w="2545" w:type="dxa"/>
            <w:gridSpan w:val="3"/>
            <w:tcBorders>
              <w:top w:val="nil"/>
              <w:left w:val="single" w:sz="4" w:space="0" w:color="000000"/>
              <w:bottom w:val="single" w:sz="4" w:space="0" w:color="000000"/>
              <w:right w:val="single" w:sz="4" w:space="0" w:color="000000"/>
            </w:tcBorders>
          </w:tcPr>
          <w:p>
            <w:pPr>
              <w:pStyle w:val="TableParagraph"/>
              <w:spacing w:before="39"/>
              <w:ind w:left="13"/>
              <w:jc w:val="center"/>
              <w:rPr>
                <w:b/>
                <w:sz w:val="17"/>
              </w:rPr>
            </w:pPr>
            <w:r>
              <w:rPr>
                <w:b/>
                <w:color w:val="11AAFF"/>
                <w:spacing w:val="-2"/>
                <w:sz w:val="17"/>
              </w:rPr>
              <w:t>Swisscom</w:t>
            </w:r>
          </w:p>
        </w:tc>
        <w:tc>
          <w:tcPr>
            <w:tcW w:w="2306" w:type="dxa"/>
            <w:gridSpan w:val="3"/>
            <w:tcBorders>
              <w:top w:val="nil"/>
              <w:left w:val="single" w:sz="4" w:space="0" w:color="000000"/>
              <w:bottom w:val="single" w:sz="4" w:space="0" w:color="000000"/>
              <w:right w:val="nil"/>
            </w:tcBorders>
          </w:tcPr>
          <w:p>
            <w:pPr>
              <w:pStyle w:val="TableParagraph"/>
              <w:spacing w:before="39"/>
              <w:ind w:right="6"/>
              <w:jc w:val="center"/>
              <w:rPr>
                <w:b/>
                <w:sz w:val="17"/>
              </w:rPr>
            </w:pPr>
            <w:r>
              <w:rPr>
                <w:b/>
                <w:color w:val="11AAFF"/>
                <w:spacing w:val="-2"/>
                <w:sz w:val="17"/>
              </w:rPr>
              <w:t>Partner</w:t>
            </w:r>
          </w:p>
        </w:tc>
      </w:tr>
      <w:tr>
        <w:trPr>
          <w:trHeight w:val="471" w:hRule="atLeast"/>
        </w:trPr>
        <w:tc>
          <w:tcPr>
            <w:tcW w:w="3449" w:type="dxa"/>
            <w:vMerge/>
            <w:tcBorders>
              <w:top w:val="nil"/>
              <w:left w:val="nil"/>
              <w:right w:val="single" w:sz="4" w:space="0" w:color="000000"/>
            </w:tcBorders>
          </w:tcPr>
          <w:p>
            <w:pPr>
              <w:rPr>
                <w:sz w:val="2"/>
                <w:szCs w:val="2"/>
              </w:rPr>
            </w:pPr>
          </w:p>
        </w:tc>
        <w:tc>
          <w:tcPr>
            <w:tcW w:w="955" w:type="dxa"/>
            <w:tcBorders>
              <w:top w:val="single" w:sz="4" w:space="0" w:color="000000"/>
              <w:left w:val="single" w:sz="4" w:space="0" w:color="000000"/>
              <w:right w:val="single" w:sz="4" w:space="0" w:color="000000"/>
            </w:tcBorders>
          </w:tcPr>
          <w:p>
            <w:pPr>
              <w:pStyle w:val="TableParagraph"/>
              <w:spacing w:before="34"/>
              <w:ind w:left="167" w:right="136" w:hanging="29"/>
              <w:rPr>
                <w:b/>
                <w:position w:val="5"/>
                <w:sz w:val="11"/>
              </w:rPr>
            </w:pPr>
            <w:r>
              <w:rPr>
                <w:b/>
                <w:color w:val="11AAFF"/>
                <w:spacing w:val="-2"/>
                <w:sz w:val="17"/>
              </w:rPr>
              <w:t>Kunden-Center</w:t>
            </w:r>
            <w:r>
              <w:rPr>
                <w:b/>
                <w:color w:val="11AAFF"/>
                <w:spacing w:val="-2"/>
                <w:position w:val="5"/>
                <w:sz w:val="11"/>
              </w:rPr>
              <w:t>1</w:t>
            </w:r>
          </w:p>
        </w:tc>
        <w:tc>
          <w:tcPr>
            <w:tcW w:w="927" w:type="dxa"/>
            <w:tcBorders>
              <w:top w:val="single" w:sz="4" w:space="0" w:color="000000"/>
              <w:left w:val="single" w:sz="4" w:space="0" w:color="000000"/>
              <w:right w:val="single" w:sz="4" w:space="0" w:color="000000"/>
            </w:tcBorders>
          </w:tcPr>
          <w:p>
            <w:pPr>
              <w:pStyle w:val="TableParagraph"/>
              <w:spacing w:before="34"/>
              <w:ind w:left="160" w:right="122" w:hanging="34"/>
              <w:rPr>
                <w:b/>
                <w:sz w:val="17"/>
              </w:rPr>
            </w:pPr>
            <w:r>
              <w:rPr>
                <w:b/>
                <w:color w:val="11AAFF"/>
                <w:spacing w:val="-2"/>
                <w:sz w:val="17"/>
              </w:rPr>
              <w:t>Telefon-support</w:t>
            </w:r>
          </w:p>
        </w:tc>
        <w:tc>
          <w:tcPr>
            <w:tcW w:w="663" w:type="dxa"/>
            <w:tcBorders>
              <w:top w:val="single" w:sz="4" w:space="0" w:color="000000"/>
              <w:left w:val="single" w:sz="4" w:space="0" w:color="000000"/>
              <w:right w:val="single" w:sz="4" w:space="0" w:color="000000"/>
            </w:tcBorders>
          </w:tcPr>
          <w:p>
            <w:pPr>
              <w:pStyle w:val="TableParagraph"/>
              <w:spacing w:before="34"/>
              <w:rPr>
                <w:sz w:val="17"/>
              </w:rPr>
            </w:pPr>
          </w:p>
          <w:p>
            <w:pPr>
              <w:pStyle w:val="TableParagraph"/>
              <w:ind w:left="140"/>
              <w:rPr>
                <w:b/>
                <w:sz w:val="17"/>
              </w:rPr>
            </w:pPr>
            <w:r>
              <w:rPr>
                <w:b/>
                <w:color w:val="11AAFF"/>
                <w:spacing w:val="-4"/>
                <w:sz w:val="17"/>
              </w:rPr>
              <w:t>Shop</w:t>
            </w:r>
          </w:p>
        </w:tc>
        <w:tc>
          <w:tcPr>
            <w:tcW w:w="839" w:type="dxa"/>
            <w:tcBorders>
              <w:top w:val="single" w:sz="4" w:space="0" w:color="000000"/>
              <w:left w:val="single" w:sz="4" w:space="0" w:color="000000"/>
              <w:right w:val="single" w:sz="4" w:space="0" w:color="000000"/>
            </w:tcBorders>
          </w:tcPr>
          <w:p>
            <w:pPr>
              <w:pStyle w:val="TableParagraph"/>
              <w:spacing w:before="34"/>
              <w:ind w:left="183" w:right="119" w:hanging="56"/>
              <w:rPr>
                <w:b/>
                <w:sz w:val="17"/>
              </w:rPr>
            </w:pPr>
            <w:r>
              <w:rPr>
                <w:b/>
                <w:color w:val="11AAFF"/>
                <w:spacing w:val="-2"/>
                <w:sz w:val="17"/>
              </w:rPr>
              <w:t>Online-Portal</w:t>
            </w:r>
          </w:p>
        </w:tc>
        <w:tc>
          <w:tcPr>
            <w:tcW w:w="874" w:type="dxa"/>
            <w:tcBorders>
              <w:top w:val="single" w:sz="4" w:space="0" w:color="000000"/>
              <w:left w:val="single" w:sz="4" w:space="0" w:color="000000"/>
              <w:right w:val="single" w:sz="4" w:space="0" w:color="000000"/>
            </w:tcBorders>
          </w:tcPr>
          <w:p>
            <w:pPr>
              <w:pStyle w:val="TableParagraph"/>
              <w:spacing w:before="34"/>
              <w:ind w:left="136" w:right="93" w:hanging="34"/>
              <w:rPr>
                <w:b/>
                <w:sz w:val="17"/>
              </w:rPr>
            </w:pPr>
            <w:r>
              <w:rPr>
                <w:b/>
                <w:color w:val="11AAFF"/>
                <w:spacing w:val="-2"/>
                <w:sz w:val="17"/>
              </w:rPr>
              <w:t>Telefon-support</w:t>
            </w:r>
          </w:p>
        </w:tc>
        <w:tc>
          <w:tcPr>
            <w:tcW w:w="593" w:type="dxa"/>
            <w:tcBorders>
              <w:top w:val="single" w:sz="4" w:space="0" w:color="000000"/>
              <w:left w:val="single" w:sz="4" w:space="0" w:color="000000"/>
              <w:right w:val="nil"/>
            </w:tcBorders>
          </w:tcPr>
          <w:p>
            <w:pPr>
              <w:pStyle w:val="TableParagraph"/>
              <w:spacing w:before="34"/>
              <w:rPr>
                <w:sz w:val="17"/>
              </w:rPr>
            </w:pPr>
          </w:p>
          <w:p>
            <w:pPr>
              <w:pStyle w:val="TableParagraph"/>
              <w:ind w:left="102"/>
              <w:rPr>
                <w:b/>
                <w:sz w:val="17"/>
              </w:rPr>
            </w:pPr>
            <w:r>
              <w:rPr>
                <w:b/>
                <w:color w:val="11AAFF"/>
                <w:spacing w:val="-4"/>
                <w:sz w:val="17"/>
              </w:rPr>
              <w:t>Shop</w:t>
            </w:r>
          </w:p>
        </w:tc>
      </w:tr>
    </w:tbl>
    <w:p>
      <w:pPr>
        <w:spacing w:before="148" w:after="36"/>
        <w:ind w:left="1968" w:right="0" w:firstLine="0"/>
        <w:jc w:val="left"/>
        <w:rPr>
          <w:b/>
          <w:sz w:val="17"/>
        </w:rPr>
      </w:pPr>
      <w:r>
        <w:rPr>
          <w:b/>
          <w:color w:val="11AAFF"/>
          <w:sz w:val="17"/>
        </w:rPr>
        <w:t>Operation</w:t>
      </w:r>
      <w:r>
        <w:rPr>
          <w:b/>
          <w:color w:val="11AAFF"/>
          <w:spacing w:val="-10"/>
          <w:sz w:val="17"/>
        </w:rPr>
        <w:t> </w:t>
      </w:r>
      <w:r>
        <w:rPr>
          <w:b/>
          <w:color w:val="11AAFF"/>
          <w:spacing w:val="-4"/>
          <w:sz w:val="17"/>
        </w:rPr>
        <w:t>Time</w:t>
      </w:r>
    </w:p>
    <w:tbl>
      <w:tblPr>
        <w:tblW w:w="0" w:type="auto"/>
        <w:jc w:val="left"/>
        <w:tblInd w:w="18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49"/>
        <w:gridCol w:w="955"/>
        <w:gridCol w:w="927"/>
        <w:gridCol w:w="663"/>
        <w:gridCol w:w="839"/>
        <w:gridCol w:w="874"/>
        <w:gridCol w:w="593"/>
      </w:tblGrid>
      <w:tr>
        <w:trPr>
          <w:trHeight w:val="274" w:hRule="atLeast"/>
        </w:trPr>
        <w:tc>
          <w:tcPr>
            <w:tcW w:w="3449" w:type="dxa"/>
            <w:tcBorders>
              <w:left w:val="nil"/>
            </w:tcBorders>
          </w:tcPr>
          <w:p>
            <w:pPr>
              <w:pStyle w:val="TableParagraph"/>
              <w:tabs>
                <w:tab w:pos="1838" w:val="left" w:leader="none"/>
              </w:tabs>
              <w:spacing w:before="43"/>
              <w:ind w:left="328"/>
              <w:rPr>
                <w:sz w:val="17"/>
              </w:rPr>
            </w:pPr>
            <w:r>
              <w:rPr>
                <w:sz w:val="17"/>
              </w:rPr>
              <w:t>Operation</w:t>
            </w:r>
            <w:r>
              <w:rPr>
                <w:spacing w:val="-11"/>
                <w:sz w:val="17"/>
              </w:rPr>
              <w:t> </w:t>
            </w:r>
            <w:r>
              <w:rPr>
                <w:spacing w:val="-4"/>
                <w:sz w:val="17"/>
              </w:rPr>
              <w:t>Time</w:t>
            </w:r>
            <w:r>
              <w:rPr>
                <w:sz w:val="17"/>
              </w:rPr>
              <w:tab/>
            </w:r>
            <w:r>
              <w:rPr>
                <w:spacing w:val="-2"/>
                <w:sz w:val="17"/>
              </w:rPr>
              <w:t>Mo-So</w:t>
            </w:r>
            <w:r>
              <w:rPr>
                <w:spacing w:val="4"/>
                <w:sz w:val="17"/>
              </w:rPr>
              <w:t> </w:t>
            </w:r>
            <w:r>
              <w:rPr>
                <w:spacing w:val="-2"/>
                <w:sz w:val="17"/>
              </w:rPr>
              <w:t>00:00-24:00</w:t>
            </w:r>
          </w:p>
        </w:tc>
        <w:tc>
          <w:tcPr>
            <w:tcW w:w="955" w:type="dxa"/>
          </w:tcPr>
          <w:p>
            <w:pPr>
              <w:pStyle w:val="TableParagraph"/>
              <w:spacing w:before="3"/>
              <w:rPr>
                <w:b/>
                <w:sz w:val="6"/>
              </w:rPr>
            </w:pPr>
          </w:p>
          <w:p>
            <w:pPr>
              <w:pStyle w:val="TableParagraph"/>
              <w:spacing w:line="122" w:lineRule="exact"/>
              <w:ind w:left="412"/>
              <w:rPr>
                <w:position w:val="-1"/>
                <w:sz w:val="12"/>
              </w:rPr>
            </w:pPr>
            <w:r>
              <w:rPr>
                <w:position w:val="-1"/>
                <w:sz w:val="12"/>
              </w:rPr>
              <w:drawing>
                <wp:inline distT="0" distB="0" distL="0" distR="0">
                  <wp:extent cx="77723" cy="77724"/>
                  <wp:effectExtent l="0" t="0" r="0" b="0"/>
                  <wp:docPr id="306" name="Image 306"/>
                  <wp:cNvGraphicFramePr>
                    <a:graphicFrameLocks/>
                  </wp:cNvGraphicFramePr>
                  <a:graphic>
                    <a:graphicData uri="http://schemas.openxmlformats.org/drawingml/2006/picture">
                      <pic:pic>
                        <pic:nvPicPr>
                          <pic:cNvPr id="306" name="Image 306"/>
                          <pic:cNvPicPr/>
                        </pic:nvPicPr>
                        <pic:blipFill>
                          <a:blip r:embed="rId91" cstate="print"/>
                          <a:stretch>
                            <a:fillRect/>
                          </a:stretch>
                        </pic:blipFill>
                        <pic:spPr>
                          <a:xfrm>
                            <a:off x="0" y="0"/>
                            <a:ext cx="77723" cy="77724"/>
                          </a:xfrm>
                          <a:prstGeom prst="rect">
                            <a:avLst/>
                          </a:prstGeom>
                        </pic:spPr>
                      </pic:pic>
                    </a:graphicData>
                  </a:graphic>
                </wp:inline>
              </w:drawing>
            </w:r>
            <w:r>
              <w:rPr>
                <w:position w:val="-1"/>
                <w:sz w:val="12"/>
              </w:rPr>
            </w:r>
          </w:p>
        </w:tc>
        <w:tc>
          <w:tcPr>
            <w:tcW w:w="927" w:type="dxa"/>
          </w:tcPr>
          <w:p>
            <w:pPr>
              <w:pStyle w:val="TableParagraph"/>
              <w:spacing w:before="3"/>
              <w:rPr>
                <w:b/>
                <w:sz w:val="6"/>
              </w:rPr>
            </w:pPr>
          </w:p>
          <w:p>
            <w:pPr>
              <w:pStyle w:val="TableParagraph"/>
              <w:spacing w:line="122" w:lineRule="exact"/>
              <w:ind w:left="405"/>
              <w:rPr>
                <w:position w:val="-1"/>
                <w:sz w:val="12"/>
              </w:rPr>
            </w:pPr>
            <w:r>
              <w:rPr>
                <w:position w:val="-1"/>
                <w:sz w:val="12"/>
              </w:rPr>
              <w:drawing>
                <wp:inline distT="0" distB="0" distL="0" distR="0">
                  <wp:extent cx="77723" cy="77724"/>
                  <wp:effectExtent l="0" t="0" r="0" b="0"/>
                  <wp:docPr id="307" name="Image 307"/>
                  <wp:cNvGraphicFramePr>
                    <a:graphicFrameLocks/>
                  </wp:cNvGraphicFramePr>
                  <a:graphic>
                    <a:graphicData uri="http://schemas.openxmlformats.org/drawingml/2006/picture">
                      <pic:pic>
                        <pic:nvPicPr>
                          <pic:cNvPr id="307" name="Image 307"/>
                          <pic:cNvPicPr/>
                        </pic:nvPicPr>
                        <pic:blipFill>
                          <a:blip r:embed="rId92" cstate="print"/>
                          <a:stretch>
                            <a:fillRect/>
                          </a:stretch>
                        </pic:blipFill>
                        <pic:spPr>
                          <a:xfrm>
                            <a:off x="0" y="0"/>
                            <a:ext cx="77723" cy="77724"/>
                          </a:xfrm>
                          <a:prstGeom prst="rect">
                            <a:avLst/>
                          </a:prstGeom>
                        </pic:spPr>
                      </pic:pic>
                    </a:graphicData>
                  </a:graphic>
                </wp:inline>
              </w:drawing>
            </w:r>
            <w:r>
              <w:rPr>
                <w:position w:val="-1"/>
                <w:sz w:val="12"/>
              </w:rPr>
            </w:r>
          </w:p>
        </w:tc>
        <w:tc>
          <w:tcPr>
            <w:tcW w:w="663" w:type="dxa"/>
          </w:tcPr>
          <w:p>
            <w:pPr>
              <w:pStyle w:val="TableParagraph"/>
              <w:spacing w:before="10"/>
              <w:rPr>
                <w:b/>
                <w:sz w:val="12"/>
              </w:rPr>
            </w:pPr>
          </w:p>
          <w:p>
            <w:pPr>
              <w:pStyle w:val="TableParagraph"/>
              <w:spacing w:line="20" w:lineRule="exact"/>
              <w:ind w:left="275"/>
              <w:rPr>
                <w:sz w:val="2"/>
              </w:rPr>
            </w:pPr>
            <w:r>
              <w:rPr>
                <w:sz w:val="2"/>
              </w:rPr>
              <mc:AlternateContent>
                <mc:Choice Requires="wps">
                  <w:drawing>
                    <wp:inline distT="0" distB="0" distL="0" distR="0">
                      <wp:extent cx="70485" cy="6350"/>
                      <wp:effectExtent l="0" t="0" r="0" b="0"/>
                      <wp:docPr id="308" name="Group 308"/>
                      <wp:cNvGraphicFramePr>
                        <a:graphicFrameLocks/>
                      </wp:cNvGraphicFramePr>
                      <a:graphic>
                        <a:graphicData uri="http://schemas.microsoft.com/office/word/2010/wordprocessingGroup">
                          <wpg:wgp>
                            <wpg:cNvPr id="308" name="Group 308"/>
                            <wpg:cNvGrpSpPr/>
                            <wpg:grpSpPr>
                              <a:xfrm>
                                <a:off x="0" y="0"/>
                                <a:ext cx="70485" cy="6350"/>
                                <a:chExt cx="70485" cy="6350"/>
                              </a:xfrm>
                            </wpg:grpSpPr>
                            <wps:wsp>
                              <wps:cNvPr id="309" name="Graphic 309"/>
                              <wps:cNvSpPr/>
                              <wps:spPr>
                                <a:xfrm>
                                  <a:off x="0" y="0"/>
                                  <a:ext cx="70485" cy="6350"/>
                                </a:xfrm>
                                <a:custGeom>
                                  <a:avLst/>
                                  <a:gdLst/>
                                  <a:ahLst/>
                                  <a:cxnLst/>
                                  <a:rect l="l" t="t" r="r" b="b"/>
                                  <a:pathLst>
                                    <a:path w="70485" h="6350">
                                      <a:moveTo>
                                        <a:pt x="70103" y="6095"/>
                                      </a:moveTo>
                                      <a:lnTo>
                                        <a:pt x="0" y="6095"/>
                                      </a:lnTo>
                                      <a:lnTo>
                                        <a:pt x="0" y="0"/>
                                      </a:lnTo>
                                      <a:lnTo>
                                        <a:pt x="70103" y="0"/>
                                      </a:lnTo>
                                      <a:lnTo>
                                        <a:pt x="70103" y="609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31" coordorigin="0,0" coordsize="111,10">
                      <v:rect style="position:absolute;left:0;top:0;width:111;height:10" id="docshape232" filled="true" fillcolor="#000000" stroked="false">
                        <v:fill type="solid"/>
                      </v:rect>
                    </v:group>
                  </w:pict>
                </mc:Fallback>
              </mc:AlternateContent>
            </w:r>
            <w:r>
              <w:rPr>
                <w:sz w:val="2"/>
              </w:rPr>
            </w:r>
          </w:p>
        </w:tc>
        <w:tc>
          <w:tcPr>
            <w:tcW w:w="839" w:type="dxa"/>
          </w:tcPr>
          <w:p>
            <w:pPr>
              <w:pStyle w:val="TableParagraph"/>
              <w:spacing w:before="3"/>
              <w:rPr>
                <w:b/>
                <w:sz w:val="6"/>
              </w:rPr>
            </w:pPr>
          </w:p>
          <w:p>
            <w:pPr>
              <w:pStyle w:val="TableParagraph"/>
              <w:spacing w:line="122" w:lineRule="exact"/>
              <w:ind w:left="361"/>
              <w:rPr>
                <w:position w:val="-1"/>
                <w:sz w:val="12"/>
              </w:rPr>
            </w:pPr>
            <w:r>
              <w:rPr>
                <w:position w:val="-1"/>
                <w:sz w:val="12"/>
              </w:rPr>
              <w:drawing>
                <wp:inline distT="0" distB="0" distL="0" distR="0">
                  <wp:extent cx="77723" cy="77724"/>
                  <wp:effectExtent l="0" t="0" r="0" b="0"/>
                  <wp:docPr id="310" name="Image 310"/>
                  <wp:cNvGraphicFramePr>
                    <a:graphicFrameLocks/>
                  </wp:cNvGraphicFramePr>
                  <a:graphic>
                    <a:graphicData uri="http://schemas.openxmlformats.org/drawingml/2006/picture">
                      <pic:pic>
                        <pic:nvPicPr>
                          <pic:cNvPr id="310" name="Image 310"/>
                          <pic:cNvPicPr/>
                        </pic:nvPicPr>
                        <pic:blipFill>
                          <a:blip r:embed="rId91" cstate="print"/>
                          <a:stretch>
                            <a:fillRect/>
                          </a:stretch>
                        </pic:blipFill>
                        <pic:spPr>
                          <a:xfrm>
                            <a:off x="0" y="0"/>
                            <a:ext cx="77723" cy="77724"/>
                          </a:xfrm>
                          <a:prstGeom prst="rect">
                            <a:avLst/>
                          </a:prstGeom>
                        </pic:spPr>
                      </pic:pic>
                    </a:graphicData>
                  </a:graphic>
                </wp:inline>
              </w:drawing>
            </w:r>
            <w:r>
              <w:rPr>
                <w:position w:val="-1"/>
                <w:sz w:val="12"/>
              </w:rPr>
            </w:r>
          </w:p>
        </w:tc>
        <w:tc>
          <w:tcPr>
            <w:tcW w:w="874" w:type="dxa"/>
          </w:tcPr>
          <w:p>
            <w:pPr>
              <w:pStyle w:val="TableParagraph"/>
              <w:spacing w:before="10"/>
              <w:rPr>
                <w:b/>
                <w:sz w:val="12"/>
              </w:rPr>
            </w:pPr>
          </w:p>
          <w:p>
            <w:pPr>
              <w:pStyle w:val="TableParagraph"/>
              <w:spacing w:line="20" w:lineRule="exact"/>
              <w:ind w:left="381"/>
              <w:rPr>
                <w:sz w:val="2"/>
              </w:rPr>
            </w:pPr>
            <w:r>
              <w:rPr>
                <w:sz w:val="2"/>
              </w:rPr>
              <mc:AlternateContent>
                <mc:Choice Requires="wps">
                  <w:drawing>
                    <wp:inline distT="0" distB="0" distL="0" distR="0">
                      <wp:extent cx="70485" cy="6350"/>
                      <wp:effectExtent l="0" t="0" r="0" b="0"/>
                      <wp:docPr id="311" name="Group 311"/>
                      <wp:cNvGraphicFramePr>
                        <a:graphicFrameLocks/>
                      </wp:cNvGraphicFramePr>
                      <a:graphic>
                        <a:graphicData uri="http://schemas.microsoft.com/office/word/2010/wordprocessingGroup">
                          <wpg:wgp>
                            <wpg:cNvPr id="311" name="Group 311"/>
                            <wpg:cNvGrpSpPr/>
                            <wpg:grpSpPr>
                              <a:xfrm>
                                <a:off x="0" y="0"/>
                                <a:ext cx="70485" cy="6350"/>
                                <a:chExt cx="70485" cy="6350"/>
                              </a:xfrm>
                            </wpg:grpSpPr>
                            <wps:wsp>
                              <wps:cNvPr id="312" name="Graphic 312"/>
                              <wps:cNvSpPr/>
                              <wps:spPr>
                                <a:xfrm>
                                  <a:off x="0" y="0"/>
                                  <a:ext cx="70485" cy="6350"/>
                                </a:xfrm>
                                <a:custGeom>
                                  <a:avLst/>
                                  <a:gdLst/>
                                  <a:ahLst/>
                                  <a:cxnLst/>
                                  <a:rect l="l" t="t" r="r" b="b"/>
                                  <a:pathLst>
                                    <a:path w="70485" h="6350">
                                      <a:moveTo>
                                        <a:pt x="70104" y="6095"/>
                                      </a:moveTo>
                                      <a:lnTo>
                                        <a:pt x="0" y="6095"/>
                                      </a:lnTo>
                                      <a:lnTo>
                                        <a:pt x="0" y="0"/>
                                      </a:lnTo>
                                      <a:lnTo>
                                        <a:pt x="70104" y="0"/>
                                      </a:lnTo>
                                      <a:lnTo>
                                        <a:pt x="70104" y="609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33" coordorigin="0,0" coordsize="111,10">
                      <v:rect style="position:absolute;left:0;top:0;width:111;height:10" id="docshape234" filled="true" fillcolor="#000000" stroked="false">
                        <v:fill type="solid"/>
                      </v:rect>
                    </v:group>
                  </w:pict>
                </mc:Fallback>
              </mc:AlternateContent>
            </w:r>
            <w:r>
              <w:rPr>
                <w:sz w:val="2"/>
              </w:rPr>
            </w:r>
          </w:p>
        </w:tc>
        <w:tc>
          <w:tcPr>
            <w:tcW w:w="593" w:type="dxa"/>
            <w:tcBorders>
              <w:right w:val="nil"/>
            </w:tcBorders>
          </w:tcPr>
          <w:p>
            <w:pPr>
              <w:pStyle w:val="TableParagraph"/>
              <w:spacing w:before="10"/>
              <w:rPr>
                <w:b/>
                <w:sz w:val="12"/>
              </w:rPr>
            </w:pPr>
          </w:p>
          <w:p>
            <w:pPr>
              <w:pStyle w:val="TableParagraph"/>
              <w:spacing w:line="20" w:lineRule="exact"/>
              <w:ind w:left="236"/>
              <w:rPr>
                <w:sz w:val="2"/>
              </w:rPr>
            </w:pPr>
            <w:r>
              <w:rPr>
                <w:sz w:val="2"/>
              </w:rPr>
              <mc:AlternateContent>
                <mc:Choice Requires="wps">
                  <w:drawing>
                    <wp:inline distT="0" distB="0" distL="0" distR="0">
                      <wp:extent cx="70485" cy="6350"/>
                      <wp:effectExtent l="0" t="0" r="0" b="0"/>
                      <wp:docPr id="313" name="Group 313"/>
                      <wp:cNvGraphicFramePr>
                        <a:graphicFrameLocks/>
                      </wp:cNvGraphicFramePr>
                      <a:graphic>
                        <a:graphicData uri="http://schemas.microsoft.com/office/word/2010/wordprocessingGroup">
                          <wpg:wgp>
                            <wpg:cNvPr id="313" name="Group 313"/>
                            <wpg:cNvGrpSpPr/>
                            <wpg:grpSpPr>
                              <a:xfrm>
                                <a:off x="0" y="0"/>
                                <a:ext cx="70485" cy="6350"/>
                                <a:chExt cx="70485" cy="6350"/>
                              </a:xfrm>
                            </wpg:grpSpPr>
                            <wps:wsp>
                              <wps:cNvPr id="314" name="Graphic 314"/>
                              <wps:cNvSpPr/>
                              <wps:spPr>
                                <a:xfrm>
                                  <a:off x="0" y="0"/>
                                  <a:ext cx="70485" cy="6350"/>
                                </a:xfrm>
                                <a:custGeom>
                                  <a:avLst/>
                                  <a:gdLst/>
                                  <a:ahLst/>
                                  <a:cxnLst/>
                                  <a:rect l="l" t="t" r="r" b="b"/>
                                  <a:pathLst>
                                    <a:path w="70485" h="6350">
                                      <a:moveTo>
                                        <a:pt x="70103" y="6095"/>
                                      </a:moveTo>
                                      <a:lnTo>
                                        <a:pt x="0" y="6095"/>
                                      </a:lnTo>
                                      <a:lnTo>
                                        <a:pt x="0" y="0"/>
                                      </a:lnTo>
                                      <a:lnTo>
                                        <a:pt x="70103" y="0"/>
                                      </a:lnTo>
                                      <a:lnTo>
                                        <a:pt x="70103" y="609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35" coordorigin="0,0" coordsize="111,10">
                      <v:rect style="position:absolute;left:0;top:0;width:111;height:10" id="docshape236" filled="true" fillcolor="#000000" stroked="false">
                        <v:fill type="solid"/>
                      </v:rect>
                    </v:group>
                  </w:pict>
                </mc:Fallback>
              </mc:AlternateContent>
            </w:r>
            <w:r>
              <w:rPr>
                <w:sz w:val="2"/>
              </w:rPr>
            </w:r>
          </w:p>
        </w:tc>
      </w:tr>
    </w:tbl>
    <w:p>
      <w:pPr>
        <w:spacing w:before="142" w:after="37"/>
        <w:ind w:left="1968" w:right="0" w:firstLine="0"/>
        <w:jc w:val="left"/>
        <w:rPr>
          <w:b/>
          <w:sz w:val="17"/>
        </w:rPr>
      </w:pPr>
      <w:r>
        <w:rPr>
          <w:b/>
          <w:color w:val="11AAFF"/>
          <w:sz w:val="17"/>
        </w:rPr>
        <w:t>Support</w:t>
      </w:r>
      <w:r>
        <w:rPr>
          <w:b/>
          <w:color w:val="11AAFF"/>
          <w:spacing w:val="-2"/>
          <w:sz w:val="17"/>
        </w:rPr>
        <w:t> </w:t>
      </w:r>
      <w:r>
        <w:rPr>
          <w:b/>
          <w:color w:val="11AAFF"/>
          <w:spacing w:val="-4"/>
          <w:sz w:val="17"/>
        </w:rPr>
        <w:t>Time</w:t>
      </w:r>
    </w:p>
    <w:tbl>
      <w:tblPr>
        <w:tblW w:w="0" w:type="auto"/>
        <w:jc w:val="left"/>
        <w:tblInd w:w="18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
        <w:gridCol w:w="1510"/>
        <w:gridCol w:w="1714"/>
        <w:gridCol w:w="956"/>
        <w:gridCol w:w="928"/>
        <w:gridCol w:w="664"/>
        <w:gridCol w:w="840"/>
        <w:gridCol w:w="875"/>
        <w:gridCol w:w="594"/>
      </w:tblGrid>
      <w:tr>
        <w:trPr>
          <w:trHeight w:val="274" w:hRule="atLeast"/>
        </w:trPr>
        <w:tc>
          <w:tcPr>
            <w:tcW w:w="226" w:type="dxa"/>
            <w:vMerge w:val="restart"/>
            <w:tcBorders>
              <w:left w:val="nil"/>
              <w:right w:val="nil"/>
            </w:tcBorders>
          </w:tcPr>
          <w:p>
            <w:pPr>
              <w:pStyle w:val="TableParagraph"/>
              <w:rPr>
                <w:rFonts w:ascii="Times New Roman"/>
                <w:sz w:val="16"/>
              </w:rPr>
            </w:pPr>
          </w:p>
        </w:tc>
        <w:tc>
          <w:tcPr>
            <w:tcW w:w="1510" w:type="dxa"/>
            <w:vMerge w:val="restart"/>
            <w:tcBorders>
              <w:left w:val="nil"/>
              <w:right w:val="nil"/>
            </w:tcBorders>
          </w:tcPr>
          <w:p>
            <w:pPr>
              <w:pStyle w:val="TableParagraph"/>
              <w:spacing w:before="42"/>
              <w:ind w:left="102"/>
              <w:rPr>
                <w:sz w:val="17"/>
              </w:rPr>
            </w:pPr>
            <w:r>
              <w:rPr>
                <w:sz w:val="17"/>
              </w:rPr>
              <w:t>Support</w:t>
            </w:r>
            <w:r>
              <w:rPr>
                <w:spacing w:val="-3"/>
                <w:sz w:val="17"/>
              </w:rPr>
              <w:t> </w:t>
            </w:r>
            <w:r>
              <w:rPr>
                <w:spacing w:val="-4"/>
                <w:sz w:val="17"/>
              </w:rPr>
              <w:t>Time</w:t>
            </w:r>
          </w:p>
        </w:tc>
        <w:tc>
          <w:tcPr>
            <w:tcW w:w="1714" w:type="dxa"/>
            <w:tcBorders>
              <w:left w:val="nil"/>
            </w:tcBorders>
          </w:tcPr>
          <w:p>
            <w:pPr>
              <w:pStyle w:val="TableParagraph"/>
              <w:spacing w:before="42"/>
              <w:ind w:left="101"/>
              <w:rPr>
                <w:sz w:val="17"/>
              </w:rPr>
            </w:pPr>
            <w:r>
              <w:rPr>
                <w:spacing w:val="-2"/>
                <w:sz w:val="17"/>
              </w:rPr>
              <w:t>Mo-So</w:t>
            </w:r>
            <w:r>
              <w:rPr>
                <w:spacing w:val="4"/>
                <w:sz w:val="17"/>
              </w:rPr>
              <w:t> </w:t>
            </w:r>
            <w:r>
              <w:rPr>
                <w:spacing w:val="-2"/>
                <w:sz w:val="17"/>
              </w:rPr>
              <w:t>06:00-22:00</w:t>
            </w:r>
          </w:p>
        </w:tc>
        <w:tc>
          <w:tcPr>
            <w:tcW w:w="956" w:type="dxa"/>
          </w:tcPr>
          <w:p>
            <w:pPr>
              <w:pStyle w:val="TableParagraph"/>
              <w:spacing w:before="2"/>
              <w:rPr>
                <w:b/>
                <w:sz w:val="6"/>
              </w:rPr>
            </w:pPr>
          </w:p>
          <w:p>
            <w:pPr>
              <w:pStyle w:val="TableParagraph"/>
              <w:spacing w:line="122" w:lineRule="exact"/>
              <w:ind w:left="411"/>
              <w:rPr>
                <w:position w:val="-1"/>
                <w:sz w:val="12"/>
              </w:rPr>
            </w:pPr>
            <w:r>
              <w:rPr>
                <w:position w:val="-1"/>
                <w:sz w:val="12"/>
              </w:rPr>
              <w:drawing>
                <wp:inline distT="0" distB="0" distL="0" distR="0">
                  <wp:extent cx="77724" cy="77724"/>
                  <wp:effectExtent l="0" t="0" r="0" b="0"/>
                  <wp:docPr id="315" name="Image 315"/>
                  <wp:cNvGraphicFramePr>
                    <a:graphicFrameLocks/>
                  </wp:cNvGraphicFramePr>
                  <a:graphic>
                    <a:graphicData uri="http://schemas.openxmlformats.org/drawingml/2006/picture">
                      <pic:pic>
                        <pic:nvPicPr>
                          <pic:cNvPr id="315" name="Image 315"/>
                          <pic:cNvPicPr/>
                        </pic:nvPicPr>
                        <pic:blipFill>
                          <a:blip r:embed="rId93" cstate="print"/>
                          <a:stretch>
                            <a:fillRect/>
                          </a:stretch>
                        </pic:blipFill>
                        <pic:spPr>
                          <a:xfrm>
                            <a:off x="0" y="0"/>
                            <a:ext cx="77724" cy="77724"/>
                          </a:xfrm>
                          <a:prstGeom prst="rect">
                            <a:avLst/>
                          </a:prstGeom>
                        </pic:spPr>
                      </pic:pic>
                    </a:graphicData>
                  </a:graphic>
                </wp:inline>
              </w:drawing>
            </w:r>
            <w:r>
              <w:rPr>
                <w:position w:val="-1"/>
                <w:sz w:val="12"/>
              </w:rPr>
            </w:r>
          </w:p>
        </w:tc>
        <w:tc>
          <w:tcPr>
            <w:tcW w:w="928" w:type="dxa"/>
          </w:tcPr>
          <w:p>
            <w:pPr>
              <w:pStyle w:val="TableParagraph"/>
              <w:spacing w:before="2"/>
              <w:rPr>
                <w:b/>
                <w:sz w:val="6"/>
              </w:rPr>
            </w:pPr>
          </w:p>
          <w:p>
            <w:pPr>
              <w:pStyle w:val="TableParagraph"/>
              <w:spacing w:line="122" w:lineRule="exact"/>
              <w:ind w:left="403"/>
              <w:rPr>
                <w:position w:val="-1"/>
                <w:sz w:val="12"/>
              </w:rPr>
            </w:pPr>
            <w:r>
              <w:rPr>
                <w:position w:val="-1"/>
                <w:sz w:val="12"/>
              </w:rPr>
              <w:drawing>
                <wp:inline distT="0" distB="0" distL="0" distR="0">
                  <wp:extent cx="77724" cy="77724"/>
                  <wp:effectExtent l="0" t="0" r="0" b="0"/>
                  <wp:docPr id="316" name="Image 316"/>
                  <wp:cNvGraphicFramePr>
                    <a:graphicFrameLocks/>
                  </wp:cNvGraphicFramePr>
                  <a:graphic>
                    <a:graphicData uri="http://schemas.openxmlformats.org/drawingml/2006/picture">
                      <pic:pic>
                        <pic:nvPicPr>
                          <pic:cNvPr id="316" name="Image 316"/>
                          <pic:cNvPicPr/>
                        </pic:nvPicPr>
                        <pic:blipFill>
                          <a:blip r:embed="rId94" cstate="print"/>
                          <a:stretch>
                            <a:fillRect/>
                          </a:stretch>
                        </pic:blipFill>
                        <pic:spPr>
                          <a:xfrm>
                            <a:off x="0" y="0"/>
                            <a:ext cx="77724" cy="77724"/>
                          </a:xfrm>
                          <a:prstGeom prst="rect">
                            <a:avLst/>
                          </a:prstGeom>
                        </pic:spPr>
                      </pic:pic>
                    </a:graphicData>
                  </a:graphic>
                </wp:inline>
              </w:drawing>
            </w:r>
            <w:r>
              <w:rPr>
                <w:position w:val="-1"/>
                <w:sz w:val="12"/>
              </w:rPr>
            </w:r>
          </w:p>
        </w:tc>
        <w:tc>
          <w:tcPr>
            <w:tcW w:w="664" w:type="dxa"/>
          </w:tcPr>
          <w:p>
            <w:pPr>
              <w:pStyle w:val="TableParagraph"/>
              <w:rPr>
                <w:b/>
                <w:sz w:val="13"/>
              </w:rPr>
            </w:pPr>
          </w:p>
          <w:p>
            <w:pPr>
              <w:pStyle w:val="TableParagraph"/>
              <w:spacing w:line="20" w:lineRule="exact"/>
              <w:ind w:left="272"/>
              <w:rPr>
                <w:sz w:val="2"/>
              </w:rPr>
            </w:pPr>
            <w:r>
              <w:rPr>
                <w:sz w:val="2"/>
              </w:rPr>
              <mc:AlternateContent>
                <mc:Choice Requires="wps">
                  <w:drawing>
                    <wp:inline distT="0" distB="0" distL="0" distR="0">
                      <wp:extent cx="70485" cy="6350"/>
                      <wp:effectExtent l="0" t="0" r="0" b="0"/>
                      <wp:docPr id="317" name="Group 317"/>
                      <wp:cNvGraphicFramePr>
                        <a:graphicFrameLocks/>
                      </wp:cNvGraphicFramePr>
                      <a:graphic>
                        <a:graphicData uri="http://schemas.microsoft.com/office/word/2010/wordprocessingGroup">
                          <wpg:wgp>
                            <wpg:cNvPr id="317" name="Group 317"/>
                            <wpg:cNvGrpSpPr/>
                            <wpg:grpSpPr>
                              <a:xfrm>
                                <a:off x="0" y="0"/>
                                <a:ext cx="70485" cy="6350"/>
                                <a:chExt cx="70485" cy="6350"/>
                              </a:xfrm>
                            </wpg:grpSpPr>
                            <wps:wsp>
                              <wps:cNvPr id="318" name="Graphic 318"/>
                              <wps:cNvSpPr/>
                              <wps:spPr>
                                <a:xfrm>
                                  <a:off x="0" y="0"/>
                                  <a:ext cx="70485" cy="6350"/>
                                </a:xfrm>
                                <a:custGeom>
                                  <a:avLst/>
                                  <a:gdLst/>
                                  <a:ahLst/>
                                  <a:cxnLst/>
                                  <a:rect l="l" t="t" r="r" b="b"/>
                                  <a:pathLst>
                                    <a:path w="70485" h="6350">
                                      <a:moveTo>
                                        <a:pt x="70103" y="6096"/>
                                      </a:moveTo>
                                      <a:lnTo>
                                        <a:pt x="0" y="6096"/>
                                      </a:lnTo>
                                      <a:lnTo>
                                        <a:pt x="0" y="0"/>
                                      </a:lnTo>
                                      <a:lnTo>
                                        <a:pt x="70103" y="0"/>
                                      </a:lnTo>
                                      <a:lnTo>
                                        <a:pt x="7010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37" coordorigin="0,0" coordsize="111,10">
                      <v:rect style="position:absolute;left:0;top:0;width:111;height:10" id="docshape238" filled="true" fillcolor="#000000" stroked="false">
                        <v:fill type="solid"/>
                      </v:rect>
                    </v:group>
                  </w:pict>
                </mc:Fallback>
              </mc:AlternateContent>
            </w:r>
            <w:r>
              <w:rPr>
                <w:sz w:val="2"/>
              </w:rPr>
            </w:r>
          </w:p>
        </w:tc>
        <w:tc>
          <w:tcPr>
            <w:tcW w:w="840" w:type="dxa"/>
          </w:tcPr>
          <w:p>
            <w:pPr>
              <w:pStyle w:val="TableParagraph"/>
              <w:spacing w:before="2"/>
              <w:rPr>
                <w:b/>
                <w:sz w:val="6"/>
              </w:rPr>
            </w:pPr>
          </w:p>
          <w:p>
            <w:pPr>
              <w:pStyle w:val="TableParagraph"/>
              <w:spacing w:line="122" w:lineRule="exact"/>
              <w:ind w:left="357"/>
              <w:rPr>
                <w:position w:val="-1"/>
                <w:sz w:val="12"/>
              </w:rPr>
            </w:pPr>
            <w:r>
              <w:rPr>
                <w:position w:val="-1"/>
                <w:sz w:val="12"/>
              </w:rPr>
              <w:drawing>
                <wp:inline distT="0" distB="0" distL="0" distR="0">
                  <wp:extent cx="77724" cy="77724"/>
                  <wp:effectExtent l="0" t="0" r="0" b="0"/>
                  <wp:docPr id="319" name="Image 319"/>
                  <wp:cNvGraphicFramePr>
                    <a:graphicFrameLocks/>
                  </wp:cNvGraphicFramePr>
                  <a:graphic>
                    <a:graphicData uri="http://schemas.openxmlformats.org/drawingml/2006/picture">
                      <pic:pic>
                        <pic:nvPicPr>
                          <pic:cNvPr id="319" name="Image 319"/>
                          <pic:cNvPicPr/>
                        </pic:nvPicPr>
                        <pic:blipFill>
                          <a:blip r:embed="rId93" cstate="print"/>
                          <a:stretch>
                            <a:fillRect/>
                          </a:stretch>
                        </pic:blipFill>
                        <pic:spPr>
                          <a:xfrm>
                            <a:off x="0" y="0"/>
                            <a:ext cx="77724" cy="77724"/>
                          </a:xfrm>
                          <a:prstGeom prst="rect">
                            <a:avLst/>
                          </a:prstGeom>
                        </pic:spPr>
                      </pic:pic>
                    </a:graphicData>
                  </a:graphic>
                </wp:inline>
              </w:drawing>
            </w:r>
            <w:r>
              <w:rPr>
                <w:position w:val="-1"/>
                <w:sz w:val="12"/>
              </w:rPr>
            </w:r>
          </w:p>
        </w:tc>
        <w:tc>
          <w:tcPr>
            <w:tcW w:w="875" w:type="dxa"/>
          </w:tcPr>
          <w:p>
            <w:pPr>
              <w:pStyle w:val="TableParagraph"/>
              <w:rPr>
                <w:b/>
                <w:sz w:val="13"/>
              </w:rPr>
            </w:pPr>
          </w:p>
          <w:p>
            <w:pPr>
              <w:pStyle w:val="TableParagraph"/>
              <w:spacing w:line="20" w:lineRule="exact"/>
              <w:ind w:left="376"/>
              <w:rPr>
                <w:sz w:val="2"/>
              </w:rPr>
            </w:pPr>
            <w:r>
              <w:rPr>
                <w:sz w:val="2"/>
              </w:rPr>
              <mc:AlternateContent>
                <mc:Choice Requires="wps">
                  <w:drawing>
                    <wp:inline distT="0" distB="0" distL="0" distR="0">
                      <wp:extent cx="70485" cy="6350"/>
                      <wp:effectExtent l="0" t="0" r="0" b="0"/>
                      <wp:docPr id="320" name="Group 320"/>
                      <wp:cNvGraphicFramePr>
                        <a:graphicFrameLocks/>
                      </wp:cNvGraphicFramePr>
                      <a:graphic>
                        <a:graphicData uri="http://schemas.microsoft.com/office/word/2010/wordprocessingGroup">
                          <wpg:wgp>
                            <wpg:cNvPr id="320" name="Group 320"/>
                            <wpg:cNvGrpSpPr/>
                            <wpg:grpSpPr>
                              <a:xfrm>
                                <a:off x="0" y="0"/>
                                <a:ext cx="70485" cy="6350"/>
                                <a:chExt cx="70485" cy="6350"/>
                              </a:xfrm>
                            </wpg:grpSpPr>
                            <wps:wsp>
                              <wps:cNvPr id="321" name="Graphic 321"/>
                              <wps:cNvSpPr/>
                              <wps:spPr>
                                <a:xfrm>
                                  <a:off x="0" y="0"/>
                                  <a:ext cx="70485" cy="6350"/>
                                </a:xfrm>
                                <a:custGeom>
                                  <a:avLst/>
                                  <a:gdLst/>
                                  <a:ahLst/>
                                  <a:cxnLst/>
                                  <a:rect l="l" t="t" r="r" b="b"/>
                                  <a:pathLst>
                                    <a:path w="70485" h="6350">
                                      <a:moveTo>
                                        <a:pt x="70104" y="6096"/>
                                      </a:moveTo>
                                      <a:lnTo>
                                        <a:pt x="0" y="6096"/>
                                      </a:lnTo>
                                      <a:lnTo>
                                        <a:pt x="0" y="0"/>
                                      </a:lnTo>
                                      <a:lnTo>
                                        <a:pt x="70104" y="0"/>
                                      </a:lnTo>
                                      <a:lnTo>
                                        <a:pt x="70104"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39" coordorigin="0,0" coordsize="111,10">
                      <v:rect style="position:absolute;left:0;top:0;width:111;height:10" id="docshape240" filled="true" fillcolor="#000000" stroked="false">
                        <v:fill type="solid"/>
                      </v:rect>
                    </v:group>
                  </w:pict>
                </mc:Fallback>
              </mc:AlternateContent>
            </w:r>
            <w:r>
              <w:rPr>
                <w:sz w:val="2"/>
              </w:rPr>
            </w:r>
          </w:p>
        </w:tc>
        <w:tc>
          <w:tcPr>
            <w:tcW w:w="594" w:type="dxa"/>
            <w:tcBorders>
              <w:right w:val="nil"/>
            </w:tcBorders>
          </w:tcPr>
          <w:p>
            <w:pPr>
              <w:pStyle w:val="TableParagraph"/>
              <w:rPr>
                <w:b/>
                <w:sz w:val="13"/>
              </w:rPr>
            </w:pPr>
          </w:p>
          <w:p>
            <w:pPr>
              <w:pStyle w:val="TableParagraph"/>
              <w:spacing w:line="20" w:lineRule="exact"/>
              <w:ind w:left="230"/>
              <w:rPr>
                <w:sz w:val="2"/>
              </w:rPr>
            </w:pPr>
            <w:r>
              <w:rPr>
                <w:sz w:val="2"/>
              </w:rPr>
              <mc:AlternateContent>
                <mc:Choice Requires="wps">
                  <w:drawing>
                    <wp:inline distT="0" distB="0" distL="0" distR="0">
                      <wp:extent cx="70485" cy="6350"/>
                      <wp:effectExtent l="0" t="0" r="0" b="0"/>
                      <wp:docPr id="322" name="Group 322"/>
                      <wp:cNvGraphicFramePr>
                        <a:graphicFrameLocks/>
                      </wp:cNvGraphicFramePr>
                      <a:graphic>
                        <a:graphicData uri="http://schemas.microsoft.com/office/word/2010/wordprocessingGroup">
                          <wpg:wgp>
                            <wpg:cNvPr id="322" name="Group 322"/>
                            <wpg:cNvGrpSpPr/>
                            <wpg:grpSpPr>
                              <a:xfrm>
                                <a:off x="0" y="0"/>
                                <a:ext cx="70485" cy="6350"/>
                                <a:chExt cx="70485" cy="6350"/>
                              </a:xfrm>
                            </wpg:grpSpPr>
                            <wps:wsp>
                              <wps:cNvPr id="323" name="Graphic 323"/>
                              <wps:cNvSpPr/>
                              <wps:spPr>
                                <a:xfrm>
                                  <a:off x="0" y="0"/>
                                  <a:ext cx="70485" cy="6350"/>
                                </a:xfrm>
                                <a:custGeom>
                                  <a:avLst/>
                                  <a:gdLst/>
                                  <a:ahLst/>
                                  <a:cxnLst/>
                                  <a:rect l="l" t="t" r="r" b="b"/>
                                  <a:pathLst>
                                    <a:path w="70485" h="6350">
                                      <a:moveTo>
                                        <a:pt x="70103" y="6096"/>
                                      </a:moveTo>
                                      <a:lnTo>
                                        <a:pt x="0" y="6096"/>
                                      </a:lnTo>
                                      <a:lnTo>
                                        <a:pt x="0" y="0"/>
                                      </a:lnTo>
                                      <a:lnTo>
                                        <a:pt x="70103" y="0"/>
                                      </a:lnTo>
                                      <a:lnTo>
                                        <a:pt x="7010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41" coordorigin="0,0" coordsize="111,10">
                      <v:rect style="position:absolute;left:0;top:0;width:111;height:10" id="docshape242" filled="true" fillcolor="#000000" stroked="false">
                        <v:fill type="solid"/>
                      </v:rect>
                    </v:group>
                  </w:pict>
                </mc:Fallback>
              </mc:AlternateContent>
            </w:r>
            <w:r>
              <w:rPr>
                <w:sz w:val="2"/>
              </w:rPr>
            </w:r>
          </w:p>
        </w:tc>
      </w:tr>
      <w:tr>
        <w:trPr>
          <w:trHeight w:val="660" w:hRule="atLeast"/>
        </w:trPr>
        <w:tc>
          <w:tcPr>
            <w:tcW w:w="226" w:type="dxa"/>
            <w:vMerge/>
            <w:tcBorders>
              <w:top w:val="nil"/>
              <w:left w:val="nil"/>
              <w:right w:val="nil"/>
            </w:tcBorders>
          </w:tcPr>
          <w:p>
            <w:pPr>
              <w:rPr>
                <w:sz w:val="2"/>
                <w:szCs w:val="2"/>
              </w:rPr>
            </w:pPr>
          </w:p>
        </w:tc>
        <w:tc>
          <w:tcPr>
            <w:tcW w:w="1510" w:type="dxa"/>
            <w:vMerge/>
            <w:tcBorders>
              <w:top w:val="nil"/>
              <w:left w:val="nil"/>
              <w:right w:val="nil"/>
            </w:tcBorders>
          </w:tcPr>
          <w:p>
            <w:pPr>
              <w:rPr>
                <w:sz w:val="2"/>
                <w:szCs w:val="2"/>
              </w:rPr>
            </w:pPr>
          </w:p>
        </w:tc>
        <w:tc>
          <w:tcPr>
            <w:tcW w:w="1714" w:type="dxa"/>
            <w:tcBorders>
              <w:left w:val="nil"/>
            </w:tcBorders>
          </w:tcPr>
          <w:p>
            <w:pPr>
              <w:pStyle w:val="TableParagraph"/>
              <w:spacing w:line="237" w:lineRule="auto" w:before="37"/>
              <w:ind w:left="102" w:right="144" w:hanging="1"/>
              <w:rPr>
                <w:sz w:val="17"/>
              </w:rPr>
            </w:pPr>
            <w:r>
              <w:rPr>
                <w:sz w:val="17"/>
              </w:rPr>
              <w:t>Variabel nach Öffnungszeiten</w:t>
            </w:r>
            <w:r>
              <w:rPr>
                <w:spacing w:val="-13"/>
                <w:sz w:val="17"/>
              </w:rPr>
              <w:t> </w:t>
            </w:r>
            <w:r>
              <w:rPr>
                <w:sz w:val="17"/>
              </w:rPr>
              <w:t>des </w:t>
            </w:r>
            <w:r>
              <w:rPr>
                <w:spacing w:val="-2"/>
                <w:sz w:val="17"/>
              </w:rPr>
              <w:t>Standorts</w:t>
            </w:r>
          </w:p>
        </w:tc>
        <w:tc>
          <w:tcPr>
            <w:tcW w:w="956" w:type="dxa"/>
          </w:tcPr>
          <w:p>
            <w:pPr>
              <w:pStyle w:val="TableParagraph"/>
              <w:spacing w:before="107"/>
              <w:rPr>
                <w:b/>
                <w:sz w:val="20"/>
              </w:rPr>
            </w:pPr>
          </w:p>
          <w:p>
            <w:pPr>
              <w:pStyle w:val="TableParagraph"/>
              <w:spacing w:line="20" w:lineRule="exact"/>
              <w:ind w:left="416"/>
              <w:rPr>
                <w:sz w:val="2"/>
              </w:rPr>
            </w:pPr>
            <w:r>
              <w:rPr>
                <w:sz w:val="2"/>
              </w:rPr>
              <mc:AlternateContent>
                <mc:Choice Requires="wps">
                  <w:drawing>
                    <wp:inline distT="0" distB="0" distL="0" distR="0">
                      <wp:extent cx="70485" cy="6350"/>
                      <wp:effectExtent l="0" t="0" r="0" b="0"/>
                      <wp:docPr id="324" name="Group 324"/>
                      <wp:cNvGraphicFramePr>
                        <a:graphicFrameLocks/>
                      </wp:cNvGraphicFramePr>
                      <a:graphic>
                        <a:graphicData uri="http://schemas.microsoft.com/office/word/2010/wordprocessingGroup">
                          <wpg:wgp>
                            <wpg:cNvPr id="324" name="Group 324"/>
                            <wpg:cNvGrpSpPr/>
                            <wpg:grpSpPr>
                              <a:xfrm>
                                <a:off x="0" y="0"/>
                                <a:ext cx="70485" cy="6350"/>
                                <a:chExt cx="70485" cy="6350"/>
                              </a:xfrm>
                            </wpg:grpSpPr>
                            <wps:wsp>
                              <wps:cNvPr id="325" name="Graphic 325"/>
                              <wps:cNvSpPr/>
                              <wps:spPr>
                                <a:xfrm>
                                  <a:off x="0" y="0"/>
                                  <a:ext cx="70485" cy="6350"/>
                                </a:xfrm>
                                <a:custGeom>
                                  <a:avLst/>
                                  <a:gdLst/>
                                  <a:ahLst/>
                                  <a:cxnLst/>
                                  <a:rect l="l" t="t" r="r" b="b"/>
                                  <a:pathLst>
                                    <a:path w="70485" h="6350">
                                      <a:moveTo>
                                        <a:pt x="70104" y="6096"/>
                                      </a:moveTo>
                                      <a:lnTo>
                                        <a:pt x="0" y="6096"/>
                                      </a:lnTo>
                                      <a:lnTo>
                                        <a:pt x="0" y="0"/>
                                      </a:lnTo>
                                      <a:lnTo>
                                        <a:pt x="70104" y="0"/>
                                      </a:lnTo>
                                      <a:lnTo>
                                        <a:pt x="70104"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43" coordorigin="0,0" coordsize="111,10">
                      <v:rect style="position:absolute;left:0;top:0;width:111;height:10" id="docshape244" filled="true" fillcolor="#000000" stroked="false">
                        <v:fill type="solid"/>
                      </v:rect>
                    </v:group>
                  </w:pict>
                </mc:Fallback>
              </mc:AlternateContent>
            </w:r>
            <w:r>
              <w:rPr>
                <w:sz w:val="2"/>
              </w:rPr>
            </w:r>
          </w:p>
        </w:tc>
        <w:tc>
          <w:tcPr>
            <w:tcW w:w="928" w:type="dxa"/>
          </w:tcPr>
          <w:p>
            <w:pPr>
              <w:pStyle w:val="TableParagraph"/>
              <w:spacing w:before="107"/>
              <w:rPr>
                <w:b/>
                <w:sz w:val="20"/>
              </w:rPr>
            </w:pPr>
          </w:p>
          <w:p>
            <w:pPr>
              <w:pStyle w:val="TableParagraph"/>
              <w:spacing w:line="20" w:lineRule="exact"/>
              <w:ind w:left="408"/>
              <w:rPr>
                <w:sz w:val="2"/>
              </w:rPr>
            </w:pPr>
            <w:r>
              <w:rPr>
                <w:sz w:val="2"/>
              </w:rPr>
              <mc:AlternateContent>
                <mc:Choice Requires="wps">
                  <w:drawing>
                    <wp:inline distT="0" distB="0" distL="0" distR="0">
                      <wp:extent cx="70485" cy="6350"/>
                      <wp:effectExtent l="0" t="0" r="0" b="0"/>
                      <wp:docPr id="326" name="Group 326"/>
                      <wp:cNvGraphicFramePr>
                        <a:graphicFrameLocks/>
                      </wp:cNvGraphicFramePr>
                      <a:graphic>
                        <a:graphicData uri="http://schemas.microsoft.com/office/word/2010/wordprocessingGroup">
                          <wpg:wgp>
                            <wpg:cNvPr id="326" name="Group 326"/>
                            <wpg:cNvGrpSpPr/>
                            <wpg:grpSpPr>
                              <a:xfrm>
                                <a:off x="0" y="0"/>
                                <a:ext cx="70485" cy="6350"/>
                                <a:chExt cx="70485" cy="6350"/>
                              </a:xfrm>
                            </wpg:grpSpPr>
                            <wps:wsp>
                              <wps:cNvPr id="327" name="Graphic 327"/>
                              <wps:cNvSpPr/>
                              <wps:spPr>
                                <a:xfrm>
                                  <a:off x="0" y="0"/>
                                  <a:ext cx="70485" cy="6350"/>
                                </a:xfrm>
                                <a:custGeom>
                                  <a:avLst/>
                                  <a:gdLst/>
                                  <a:ahLst/>
                                  <a:cxnLst/>
                                  <a:rect l="l" t="t" r="r" b="b"/>
                                  <a:pathLst>
                                    <a:path w="70485" h="6350">
                                      <a:moveTo>
                                        <a:pt x="70103" y="6096"/>
                                      </a:moveTo>
                                      <a:lnTo>
                                        <a:pt x="0" y="6096"/>
                                      </a:lnTo>
                                      <a:lnTo>
                                        <a:pt x="0" y="0"/>
                                      </a:lnTo>
                                      <a:lnTo>
                                        <a:pt x="70103" y="0"/>
                                      </a:lnTo>
                                      <a:lnTo>
                                        <a:pt x="7010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45" coordorigin="0,0" coordsize="111,10">
                      <v:rect style="position:absolute;left:0;top:0;width:111;height:10" id="docshape246" filled="true" fillcolor="#000000" stroked="false">
                        <v:fill type="solid"/>
                      </v:rect>
                    </v:group>
                  </w:pict>
                </mc:Fallback>
              </mc:AlternateContent>
            </w:r>
            <w:r>
              <w:rPr>
                <w:sz w:val="2"/>
              </w:rPr>
            </w:r>
          </w:p>
        </w:tc>
        <w:tc>
          <w:tcPr>
            <w:tcW w:w="664" w:type="dxa"/>
          </w:tcPr>
          <w:p>
            <w:pPr>
              <w:pStyle w:val="TableParagraph"/>
              <w:spacing w:before="37"/>
              <w:rPr>
                <w:b/>
                <w:sz w:val="20"/>
              </w:rPr>
            </w:pPr>
          </w:p>
          <w:p>
            <w:pPr>
              <w:pStyle w:val="TableParagraph"/>
              <w:spacing w:line="122" w:lineRule="exact"/>
              <w:ind w:left="267"/>
              <w:rPr>
                <w:position w:val="-1"/>
                <w:sz w:val="12"/>
              </w:rPr>
            </w:pPr>
            <w:r>
              <w:rPr>
                <w:position w:val="-1"/>
                <w:sz w:val="12"/>
              </w:rPr>
              <w:drawing>
                <wp:inline distT="0" distB="0" distL="0" distR="0">
                  <wp:extent cx="77724" cy="77724"/>
                  <wp:effectExtent l="0" t="0" r="0" b="0"/>
                  <wp:docPr id="328" name="Image 328"/>
                  <wp:cNvGraphicFramePr>
                    <a:graphicFrameLocks/>
                  </wp:cNvGraphicFramePr>
                  <a:graphic>
                    <a:graphicData uri="http://schemas.openxmlformats.org/drawingml/2006/picture">
                      <pic:pic>
                        <pic:nvPicPr>
                          <pic:cNvPr id="328" name="Image 328"/>
                          <pic:cNvPicPr/>
                        </pic:nvPicPr>
                        <pic:blipFill>
                          <a:blip r:embed="rId95" cstate="print"/>
                          <a:stretch>
                            <a:fillRect/>
                          </a:stretch>
                        </pic:blipFill>
                        <pic:spPr>
                          <a:xfrm>
                            <a:off x="0" y="0"/>
                            <a:ext cx="77724" cy="77724"/>
                          </a:xfrm>
                          <a:prstGeom prst="rect">
                            <a:avLst/>
                          </a:prstGeom>
                        </pic:spPr>
                      </pic:pic>
                    </a:graphicData>
                  </a:graphic>
                </wp:inline>
              </w:drawing>
            </w:r>
            <w:r>
              <w:rPr>
                <w:position w:val="-1"/>
                <w:sz w:val="12"/>
              </w:rPr>
            </w:r>
          </w:p>
        </w:tc>
        <w:tc>
          <w:tcPr>
            <w:tcW w:w="840" w:type="dxa"/>
          </w:tcPr>
          <w:p>
            <w:pPr>
              <w:pStyle w:val="TableParagraph"/>
              <w:spacing w:before="107"/>
              <w:rPr>
                <w:b/>
                <w:sz w:val="20"/>
              </w:rPr>
            </w:pPr>
          </w:p>
          <w:p>
            <w:pPr>
              <w:pStyle w:val="TableParagraph"/>
              <w:spacing w:line="20" w:lineRule="exact"/>
              <w:ind w:left="361"/>
              <w:rPr>
                <w:sz w:val="2"/>
              </w:rPr>
            </w:pPr>
            <w:r>
              <w:rPr>
                <w:sz w:val="2"/>
              </w:rPr>
              <mc:AlternateContent>
                <mc:Choice Requires="wps">
                  <w:drawing>
                    <wp:inline distT="0" distB="0" distL="0" distR="0">
                      <wp:extent cx="70485" cy="6350"/>
                      <wp:effectExtent l="0" t="0" r="0" b="0"/>
                      <wp:docPr id="329" name="Group 329"/>
                      <wp:cNvGraphicFramePr>
                        <a:graphicFrameLocks/>
                      </wp:cNvGraphicFramePr>
                      <a:graphic>
                        <a:graphicData uri="http://schemas.microsoft.com/office/word/2010/wordprocessingGroup">
                          <wpg:wgp>
                            <wpg:cNvPr id="329" name="Group 329"/>
                            <wpg:cNvGrpSpPr/>
                            <wpg:grpSpPr>
                              <a:xfrm>
                                <a:off x="0" y="0"/>
                                <a:ext cx="70485" cy="6350"/>
                                <a:chExt cx="70485" cy="6350"/>
                              </a:xfrm>
                            </wpg:grpSpPr>
                            <wps:wsp>
                              <wps:cNvPr id="330" name="Graphic 330"/>
                              <wps:cNvSpPr/>
                              <wps:spPr>
                                <a:xfrm>
                                  <a:off x="0" y="0"/>
                                  <a:ext cx="70485" cy="6350"/>
                                </a:xfrm>
                                <a:custGeom>
                                  <a:avLst/>
                                  <a:gdLst/>
                                  <a:ahLst/>
                                  <a:cxnLst/>
                                  <a:rect l="l" t="t" r="r" b="b"/>
                                  <a:pathLst>
                                    <a:path w="70485" h="6350">
                                      <a:moveTo>
                                        <a:pt x="70103" y="6096"/>
                                      </a:moveTo>
                                      <a:lnTo>
                                        <a:pt x="0" y="6096"/>
                                      </a:lnTo>
                                      <a:lnTo>
                                        <a:pt x="0" y="0"/>
                                      </a:lnTo>
                                      <a:lnTo>
                                        <a:pt x="70103" y="0"/>
                                      </a:lnTo>
                                      <a:lnTo>
                                        <a:pt x="7010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47" coordorigin="0,0" coordsize="111,10">
                      <v:rect style="position:absolute;left:0;top:0;width:111;height:10" id="docshape248" filled="true" fillcolor="#000000" stroked="false">
                        <v:fill type="solid"/>
                      </v:rect>
                    </v:group>
                  </w:pict>
                </mc:Fallback>
              </mc:AlternateContent>
            </w:r>
            <w:r>
              <w:rPr>
                <w:sz w:val="2"/>
              </w:rPr>
            </w:r>
          </w:p>
        </w:tc>
        <w:tc>
          <w:tcPr>
            <w:tcW w:w="875" w:type="dxa"/>
          </w:tcPr>
          <w:p>
            <w:pPr>
              <w:pStyle w:val="TableParagraph"/>
              <w:spacing w:before="37"/>
              <w:rPr>
                <w:b/>
                <w:sz w:val="20"/>
              </w:rPr>
            </w:pPr>
          </w:p>
          <w:p>
            <w:pPr>
              <w:pStyle w:val="TableParagraph"/>
              <w:spacing w:line="122" w:lineRule="exact"/>
              <w:ind w:left="369"/>
              <w:rPr>
                <w:position w:val="-1"/>
                <w:sz w:val="12"/>
              </w:rPr>
            </w:pPr>
            <w:r>
              <w:rPr>
                <w:position w:val="-1"/>
                <w:sz w:val="12"/>
              </w:rPr>
              <w:drawing>
                <wp:inline distT="0" distB="0" distL="0" distR="0">
                  <wp:extent cx="77724" cy="77724"/>
                  <wp:effectExtent l="0" t="0" r="0" b="0"/>
                  <wp:docPr id="331" name="Image 331"/>
                  <wp:cNvGraphicFramePr>
                    <a:graphicFrameLocks/>
                  </wp:cNvGraphicFramePr>
                  <a:graphic>
                    <a:graphicData uri="http://schemas.openxmlformats.org/drawingml/2006/picture">
                      <pic:pic>
                        <pic:nvPicPr>
                          <pic:cNvPr id="331" name="Image 331"/>
                          <pic:cNvPicPr/>
                        </pic:nvPicPr>
                        <pic:blipFill>
                          <a:blip r:embed="rId96" cstate="print"/>
                          <a:stretch>
                            <a:fillRect/>
                          </a:stretch>
                        </pic:blipFill>
                        <pic:spPr>
                          <a:xfrm>
                            <a:off x="0" y="0"/>
                            <a:ext cx="77724" cy="77724"/>
                          </a:xfrm>
                          <a:prstGeom prst="rect">
                            <a:avLst/>
                          </a:prstGeom>
                        </pic:spPr>
                      </pic:pic>
                    </a:graphicData>
                  </a:graphic>
                </wp:inline>
              </w:drawing>
            </w:r>
            <w:r>
              <w:rPr>
                <w:position w:val="-1"/>
                <w:sz w:val="12"/>
              </w:rPr>
            </w:r>
          </w:p>
        </w:tc>
        <w:tc>
          <w:tcPr>
            <w:tcW w:w="594" w:type="dxa"/>
            <w:tcBorders>
              <w:right w:val="nil"/>
            </w:tcBorders>
          </w:tcPr>
          <w:p>
            <w:pPr>
              <w:pStyle w:val="TableParagraph"/>
              <w:spacing w:before="37"/>
              <w:rPr>
                <w:b/>
                <w:sz w:val="20"/>
              </w:rPr>
            </w:pPr>
          </w:p>
          <w:p>
            <w:pPr>
              <w:pStyle w:val="TableParagraph"/>
              <w:spacing w:line="122" w:lineRule="exact"/>
              <w:ind w:left="226"/>
              <w:rPr>
                <w:position w:val="-1"/>
                <w:sz w:val="12"/>
              </w:rPr>
            </w:pPr>
            <w:r>
              <w:rPr>
                <w:position w:val="-1"/>
                <w:sz w:val="12"/>
              </w:rPr>
              <w:drawing>
                <wp:inline distT="0" distB="0" distL="0" distR="0">
                  <wp:extent cx="77724" cy="77724"/>
                  <wp:effectExtent l="0" t="0" r="0" b="0"/>
                  <wp:docPr id="332" name="Image 332"/>
                  <wp:cNvGraphicFramePr>
                    <a:graphicFrameLocks/>
                  </wp:cNvGraphicFramePr>
                  <a:graphic>
                    <a:graphicData uri="http://schemas.openxmlformats.org/drawingml/2006/picture">
                      <pic:pic>
                        <pic:nvPicPr>
                          <pic:cNvPr id="332" name="Image 332"/>
                          <pic:cNvPicPr/>
                        </pic:nvPicPr>
                        <pic:blipFill>
                          <a:blip r:embed="rId97" cstate="print"/>
                          <a:stretch>
                            <a:fillRect/>
                          </a:stretch>
                        </pic:blipFill>
                        <pic:spPr>
                          <a:xfrm>
                            <a:off x="0" y="0"/>
                            <a:ext cx="77724" cy="77724"/>
                          </a:xfrm>
                          <a:prstGeom prst="rect">
                            <a:avLst/>
                          </a:prstGeom>
                        </pic:spPr>
                      </pic:pic>
                    </a:graphicData>
                  </a:graphic>
                </wp:inline>
              </w:drawing>
            </w:r>
            <w:r>
              <w:rPr>
                <w:position w:val="-1"/>
                <w:sz w:val="12"/>
              </w:rPr>
            </w:r>
          </w:p>
        </w:tc>
      </w:tr>
      <w:tr>
        <w:trPr>
          <w:trHeight w:val="274" w:hRule="atLeast"/>
        </w:trPr>
        <w:tc>
          <w:tcPr>
            <w:tcW w:w="226" w:type="dxa"/>
            <w:vMerge/>
            <w:tcBorders>
              <w:top w:val="nil"/>
              <w:left w:val="nil"/>
              <w:right w:val="nil"/>
            </w:tcBorders>
          </w:tcPr>
          <w:p>
            <w:pPr>
              <w:rPr>
                <w:sz w:val="2"/>
                <w:szCs w:val="2"/>
              </w:rPr>
            </w:pPr>
          </w:p>
        </w:tc>
        <w:tc>
          <w:tcPr>
            <w:tcW w:w="3224" w:type="dxa"/>
            <w:gridSpan w:val="2"/>
            <w:tcBorders>
              <w:left w:val="nil"/>
            </w:tcBorders>
          </w:tcPr>
          <w:p>
            <w:pPr>
              <w:pStyle w:val="TableParagraph"/>
              <w:spacing w:before="41"/>
              <w:ind w:left="102"/>
              <w:rPr>
                <w:sz w:val="17"/>
              </w:rPr>
            </w:pPr>
            <w:r>
              <w:rPr>
                <w:sz w:val="17"/>
              </w:rPr>
              <w:t>Störungsannahme</w:t>
            </w:r>
            <w:r>
              <w:rPr>
                <w:spacing w:val="72"/>
                <w:w w:val="150"/>
                <w:sz w:val="17"/>
              </w:rPr>
              <w:t> </w:t>
            </w:r>
            <w:r>
              <w:rPr>
                <w:sz w:val="17"/>
              </w:rPr>
              <w:t>Mo-So</w:t>
            </w:r>
            <w:r>
              <w:rPr>
                <w:spacing w:val="-8"/>
                <w:sz w:val="17"/>
              </w:rPr>
              <w:t> </w:t>
            </w:r>
            <w:r>
              <w:rPr>
                <w:sz w:val="17"/>
              </w:rPr>
              <w:t>00:00-</w:t>
            </w:r>
            <w:r>
              <w:rPr>
                <w:spacing w:val="-4"/>
                <w:sz w:val="17"/>
              </w:rPr>
              <w:t>24:00</w:t>
            </w:r>
          </w:p>
        </w:tc>
        <w:tc>
          <w:tcPr>
            <w:tcW w:w="956" w:type="dxa"/>
          </w:tcPr>
          <w:p>
            <w:pPr>
              <w:pStyle w:val="TableParagraph"/>
              <w:spacing w:before="2"/>
              <w:rPr>
                <w:b/>
                <w:sz w:val="6"/>
              </w:rPr>
            </w:pPr>
          </w:p>
          <w:p>
            <w:pPr>
              <w:pStyle w:val="TableParagraph"/>
              <w:spacing w:line="122" w:lineRule="exact"/>
              <w:ind w:left="411"/>
              <w:rPr>
                <w:position w:val="-1"/>
                <w:sz w:val="12"/>
              </w:rPr>
            </w:pPr>
            <w:r>
              <w:rPr>
                <w:position w:val="-1"/>
                <w:sz w:val="12"/>
              </w:rPr>
              <w:drawing>
                <wp:inline distT="0" distB="0" distL="0" distR="0">
                  <wp:extent cx="77724" cy="77724"/>
                  <wp:effectExtent l="0" t="0" r="0" b="0"/>
                  <wp:docPr id="333" name="Image 333"/>
                  <wp:cNvGraphicFramePr>
                    <a:graphicFrameLocks/>
                  </wp:cNvGraphicFramePr>
                  <a:graphic>
                    <a:graphicData uri="http://schemas.openxmlformats.org/drawingml/2006/picture">
                      <pic:pic>
                        <pic:nvPicPr>
                          <pic:cNvPr id="333" name="Image 333"/>
                          <pic:cNvPicPr/>
                        </pic:nvPicPr>
                        <pic:blipFill>
                          <a:blip r:embed="rId29" cstate="print"/>
                          <a:stretch>
                            <a:fillRect/>
                          </a:stretch>
                        </pic:blipFill>
                        <pic:spPr>
                          <a:xfrm>
                            <a:off x="0" y="0"/>
                            <a:ext cx="77724" cy="77724"/>
                          </a:xfrm>
                          <a:prstGeom prst="rect">
                            <a:avLst/>
                          </a:prstGeom>
                        </pic:spPr>
                      </pic:pic>
                    </a:graphicData>
                  </a:graphic>
                </wp:inline>
              </w:drawing>
            </w:r>
            <w:r>
              <w:rPr>
                <w:position w:val="-1"/>
                <w:sz w:val="12"/>
              </w:rPr>
            </w:r>
          </w:p>
        </w:tc>
        <w:tc>
          <w:tcPr>
            <w:tcW w:w="928" w:type="dxa"/>
          </w:tcPr>
          <w:p>
            <w:pPr>
              <w:pStyle w:val="TableParagraph"/>
              <w:spacing w:before="2"/>
              <w:rPr>
                <w:b/>
                <w:sz w:val="6"/>
              </w:rPr>
            </w:pPr>
          </w:p>
          <w:p>
            <w:pPr>
              <w:pStyle w:val="TableParagraph"/>
              <w:spacing w:line="122" w:lineRule="exact"/>
              <w:ind w:left="403"/>
              <w:rPr>
                <w:position w:val="-1"/>
                <w:sz w:val="12"/>
              </w:rPr>
            </w:pPr>
            <w:r>
              <w:rPr>
                <w:position w:val="-1"/>
                <w:sz w:val="12"/>
              </w:rPr>
              <w:drawing>
                <wp:inline distT="0" distB="0" distL="0" distR="0">
                  <wp:extent cx="77724" cy="77724"/>
                  <wp:effectExtent l="0" t="0" r="0" b="0"/>
                  <wp:docPr id="334" name="Image 334"/>
                  <wp:cNvGraphicFramePr>
                    <a:graphicFrameLocks/>
                  </wp:cNvGraphicFramePr>
                  <a:graphic>
                    <a:graphicData uri="http://schemas.openxmlformats.org/drawingml/2006/picture">
                      <pic:pic>
                        <pic:nvPicPr>
                          <pic:cNvPr id="334" name="Image 334"/>
                          <pic:cNvPicPr/>
                        </pic:nvPicPr>
                        <pic:blipFill>
                          <a:blip r:embed="rId98" cstate="print"/>
                          <a:stretch>
                            <a:fillRect/>
                          </a:stretch>
                        </pic:blipFill>
                        <pic:spPr>
                          <a:xfrm>
                            <a:off x="0" y="0"/>
                            <a:ext cx="77724" cy="77724"/>
                          </a:xfrm>
                          <a:prstGeom prst="rect">
                            <a:avLst/>
                          </a:prstGeom>
                        </pic:spPr>
                      </pic:pic>
                    </a:graphicData>
                  </a:graphic>
                </wp:inline>
              </w:drawing>
            </w:r>
            <w:r>
              <w:rPr>
                <w:position w:val="-1"/>
                <w:sz w:val="12"/>
              </w:rPr>
            </w:r>
          </w:p>
        </w:tc>
        <w:tc>
          <w:tcPr>
            <w:tcW w:w="664" w:type="dxa"/>
          </w:tcPr>
          <w:p>
            <w:pPr>
              <w:pStyle w:val="TableParagraph"/>
              <w:spacing w:before="9"/>
              <w:rPr>
                <w:b/>
                <w:sz w:val="12"/>
              </w:rPr>
            </w:pPr>
          </w:p>
          <w:p>
            <w:pPr>
              <w:pStyle w:val="TableParagraph"/>
              <w:spacing w:line="20" w:lineRule="exact"/>
              <w:ind w:left="272"/>
              <w:rPr>
                <w:sz w:val="2"/>
              </w:rPr>
            </w:pPr>
            <w:r>
              <w:rPr>
                <w:sz w:val="2"/>
              </w:rPr>
              <mc:AlternateContent>
                <mc:Choice Requires="wps">
                  <w:drawing>
                    <wp:inline distT="0" distB="0" distL="0" distR="0">
                      <wp:extent cx="70485" cy="6350"/>
                      <wp:effectExtent l="0" t="0" r="0" b="0"/>
                      <wp:docPr id="335" name="Group 335"/>
                      <wp:cNvGraphicFramePr>
                        <a:graphicFrameLocks/>
                      </wp:cNvGraphicFramePr>
                      <a:graphic>
                        <a:graphicData uri="http://schemas.microsoft.com/office/word/2010/wordprocessingGroup">
                          <wpg:wgp>
                            <wpg:cNvPr id="335" name="Group 335"/>
                            <wpg:cNvGrpSpPr/>
                            <wpg:grpSpPr>
                              <a:xfrm>
                                <a:off x="0" y="0"/>
                                <a:ext cx="70485" cy="6350"/>
                                <a:chExt cx="70485" cy="6350"/>
                              </a:xfrm>
                            </wpg:grpSpPr>
                            <wps:wsp>
                              <wps:cNvPr id="336" name="Graphic 336"/>
                              <wps:cNvSpPr/>
                              <wps:spPr>
                                <a:xfrm>
                                  <a:off x="0" y="0"/>
                                  <a:ext cx="70485" cy="6350"/>
                                </a:xfrm>
                                <a:custGeom>
                                  <a:avLst/>
                                  <a:gdLst/>
                                  <a:ahLst/>
                                  <a:cxnLst/>
                                  <a:rect l="l" t="t" r="r" b="b"/>
                                  <a:pathLst>
                                    <a:path w="70485" h="6350">
                                      <a:moveTo>
                                        <a:pt x="70103" y="6096"/>
                                      </a:moveTo>
                                      <a:lnTo>
                                        <a:pt x="0" y="6096"/>
                                      </a:lnTo>
                                      <a:lnTo>
                                        <a:pt x="0" y="0"/>
                                      </a:lnTo>
                                      <a:lnTo>
                                        <a:pt x="70103" y="0"/>
                                      </a:lnTo>
                                      <a:lnTo>
                                        <a:pt x="7010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49" coordorigin="0,0" coordsize="111,10">
                      <v:rect style="position:absolute;left:0;top:0;width:111;height:10" id="docshape250" filled="true" fillcolor="#000000" stroked="false">
                        <v:fill type="solid"/>
                      </v:rect>
                    </v:group>
                  </w:pict>
                </mc:Fallback>
              </mc:AlternateContent>
            </w:r>
            <w:r>
              <w:rPr>
                <w:sz w:val="2"/>
              </w:rPr>
            </w:r>
          </w:p>
        </w:tc>
        <w:tc>
          <w:tcPr>
            <w:tcW w:w="840" w:type="dxa"/>
          </w:tcPr>
          <w:p>
            <w:pPr>
              <w:pStyle w:val="TableParagraph"/>
              <w:spacing w:before="9"/>
              <w:rPr>
                <w:b/>
                <w:sz w:val="12"/>
              </w:rPr>
            </w:pPr>
          </w:p>
          <w:p>
            <w:pPr>
              <w:pStyle w:val="TableParagraph"/>
              <w:spacing w:line="20" w:lineRule="exact"/>
              <w:ind w:left="361"/>
              <w:rPr>
                <w:sz w:val="2"/>
              </w:rPr>
            </w:pPr>
            <w:r>
              <w:rPr>
                <w:sz w:val="2"/>
              </w:rPr>
              <mc:AlternateContent>
                <mc:Choice Requires="wps">
                  <w:drawing>
                    <wp:inline distT="0" distB="0" distL="0" distR="0">
                      <wp:extent cx="70485" cy="6350"/>
                      <wp:effectExtent l="0" t="0" r="0" b="0"/>
                      <wp:docPr id="337" name="Group 337"/>
                      <wp:cNvGraphicFramePr>
                        <a:graphicFrameLocks/>
                      </wp:cNvGraphicFramePr>
                      <a:graphic>
                        <a:graphicData uri="http://schemas.microsoft.com/office/word/2010/wordprocessingGroup">
                          <wpg:wgp>
                            <wpg:cNvPr id="337" name="Group 337"/>
                            <wpg:cNvGrpSpPr/>
                            <wpg:grpSpPr>
                              <a:xfrm>
                                <a:off x="0" y="0"/>
                                <a:ext cx="70485" cy="6350"/>
                                <a:chExt cx="70485" cy="6350"/>
                              </a:xfrm>
                            </wpg:grpSpPr>
                            <wps:wsp>
                              <wps:cNvPr id="338" name="Graphic 338"/>
                              <wps:cNvSpPr/>
                              <wps:spPr>
                                <a:xfrm>
                                  <a:off x="0" y="0"/>
                                  <a:ext cx="70485" cy="6350"/>
                                </a:xfrm>
                                <a:custGeom>
                                  <a:avLst/>
                                  <a:gdLst/>
                                  <a:ahLst/>
                                  <a:cxnLst/>
                                  <a:rect l="l" t="t" r="r" b="b"/>
                                  <a:pathLst>
                                    <a:path w="70485" h="6350">
                                      <a:moveTo>
                                        <a:pt x="70103" y="6096"/>
                                      </a:moveTo>
                                      <a:lnTo>
                                        <a:pt x="0" y="6096"/>
                                      </a:lnTo>
                                      <a:lnTo>
                                        <a:pt x="0" y="0"/>
                                      </a:lnTo>
                                      <a:lnTo>
                                        <a:pt x="70103" y="0"/>
                                      </a:lnTo>
                                      <a:lnTo>
                                        <a:pt x="7010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51" coordorigin="0,0" coordsize="111,10">
                      <v:rect style="position:absolute;left:0;top:0;width:111;height:10" id="docshape252" filled="true" fillcolor="#000000" stroked="false">
                        <v:fill type="solid"/>
                      </v:rect>
                    </v:group>
                  </w:pict>
                </mc:Fallback>
              </mc:AlternateContent>
            </w:r>
            <w:r>
              <w:rPr>
                <w:sz w:val="2"/>
              </w:rPr>
            </w:r>
          </w:p>
        </w:tc>
        <w:tc>
          <w:tcPr>
            <w:tcW w:w="875" w:type="dxa"/>
          </w:tcPr>
          <w:p>
            <w:pPr>
              <w:pStyle w:val="TableParagraph"/>
              <w:spacing w:before="9"/>
              <w:rPr>
                <w:b/>
                <w:sz w:val="12"/>
              </w:rPr>
            </w:pPr>
          </w:p>
          <w:p>
            <w:pPr>
              <w:pStyle w:val="TableParagraph"/>
              <w:spacing w:line="20" w:lineRule="exact"/>
              <w:ind w:left="376"/>
              <w:rPr>
                <w:sz w:val="2"/>
              </w:rPr>
            </w:pPr>
            <w:r>
              <w:rPr>
                <w:sz w:val="2"/>
              </w:rPr>
              <mc:AlternateContent>
                <mc:Choice Requires="wps">
                  <w:drawing>
                    <wp:inline distT="0" distB="0" distL="0" distR="0">
                      <wp:extent cx="70485" cy="6350"/>
                      <wp:effectExtent l="0" t="0" r="0" b="0"/>
                      <wp:docPr id="339" name="Group 339"/>
                      <wp:cNvGraphicFramePr>
                        <a:graphicFrameLocks/>
                      </wp:cNvGraphicFramePr>
                      <a:graphic>
                        <a:graphicData uri="http://schemas.microsoft.com/office/word/2010/wordprocessingGroup">
                          <wpg:wgp>
                            <wpg:cNvPr id="339" name="Group 339"/>
                            <wpg:cNvGrpSpPr/>
                            <wpg:grpSpPr>
                              <a:xfrm>
                                <a:off x="0" y="0"/>
                                <a:ext cx="70485" cy="6350"/>
                                <a:chExt cx="70485" cy="6350"/>
                              </a:xfrm>
                            </wpg:grpSpPr>
                            <wps:wsp>
                              <wps:cNvPr id="340" name="Graphic 340"/>
                              <wps:cNvSpPr/>
                              <wps:spPr>
                                <a:xfrm>
                                  <a:off x="0" y="0"/>
                                  <a:ext cx="70485" cy="6350"/>
                                </a:xfrm>
                                <a:custGeom>
                                  <a:avLst/>
                                  <a:gdLst/>
                                  <a:ahLst/>
                                  <a:cxnLst/>
                                  <a:rect l="l" t="t" r="r" b="b"/>
                                  <a:pathLst>
                                    <a:path w="70485" h="6350">
                                      <a:moveTo>
                                        <a:pt x="70104" y="6096"/>
                                      </a:moveTo>
                                      <a:lnTo>
                                        <a:pt x="0" y="6096"/>
                                      </a:lnTo>
                                      <a:lnTo>
                                        <a:pt x="0" y="0"/>
                                      </a:lnTo>
                                      <a:lnTo>
                                        <a:pt x="70104" y="0"/>
                                      </a:lnTo>
                                      <a:lnTo>
                                        <a:pt x="70104"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53" coordorigin="0,0" coordsize="111,10">
                      <v:rect style="position:absolute;left:0;top:0;width:111;height:10" id="docshape254" filled="true" fillcolor="#000000" stroked="false">
                        <v:fill type="solid"/>
                      </v:rect>
                    </v:group>
                  </w:pict>
                </mc:Fallback>
              </mc:AlternateContent>
            </w:r>
            <w:r>
              <w:rPr>
                <w:sz w:val="2"/>
              </w:rPr>
            </w:r>
          </w:p>
        </w:tc>
        <w:tc>
          <w:tcPr>
            <w:tcW w:w="594" w:type="dxa"/>
            <w:tcBorders>
              <w:right w:val="nil"/>
            </w:tcBorders>
          </w:tcPr>
          <w:p>
            <w:pPr>
              <w:pStyle w:val="TableParagraph"/>
              <w:spacing w:before="9"/>
              <w:rPr>
                <w:b/>
                <w:sz w:val="12"/>
              </w:rPr>
            </w:pPr>
          </w:p>
          <w:p>
            <w:pPr>
              <w:pStyle w:val="TableParagraph"/>
              <w:spacing w:line="20" w:lineRule="exact"/>
              <w:ind w:left="230"/>
              <w:rPr>
                <w:sz w:val="2"/>
              </w:rPr>
            </w:pPr>
            <w:r>
              <w:rPr>
                <w:sz w:val="2"/>
              </w:rPr>
              <mc:AlternateContent>
                <mc:Choice Requires="wps">
                  <w:drawing>
                    <wp:inline distT="0" distB="0" distL="0" distR="0">
                      <wp:extent cx="70485" cy="6350"/>
                      <wp:effectExtent l="0" t="0" r="0" b="0"/>
                      <wp:docPr id="341" name="Group 341"/>
                      <wp:cNvGraphicFramePr>
                        <a:graphicFrameLocks/>
                      </wp:cNvGraphicFramePr>
                      <a:graphic>
                        <a:graphicData uri="http://schemas.microsoft.com/office/word/2010/wordprocessingGroup">
                          <wpg:wgp>
                            <wpg:cNvPr id="341" name="Group 341"/>
                            <wpg:cNvGrpSpPr/>
                            <wpg:grpSpPr>
                              <a:xfrm>
                                <a:off x="0" y="0"/>
                                <a:ext cx="70485" cy="6350"/>
                                <a:chExt cx="70485" cy="6350"/>
                              </a:xfrm>
                            </wpg:grpSpPr>
                            <wps:wsp>
                              <wps:cNvPr id="342" name="Graphic 342"/>
                              <wps:cNvSpPr/>
                              <wps:spPr>
                                <a:xfrm>
                                  <a:off x="0" y="0"/>
                                  <a:ext cx="70485" cy="6350"/>
                                </a:xfrm>
                                <a:custGeom>
                                  <a:avLst/>
                                  <a:gdLst/>
                                  <a:ahLst/>
                                  <a:cxnLst/>
                                  <a:rect l="l" t="t" r="r" b="b"/>
                                  <a:pathLst>
                                    <a:path w="70485" h="6350">
                                      <a:moveTo>
                                        <a:pt x="70103" y="6096"/>
                                      </a:moveTo>
                                      <a:lnTo>
                                        <a:pt x="0" y="6096"/>
                                      </a:lnTo>
                                      <a:lnTo>
                                        <a:pt x="0" y="0"/>
                                      </a:lnTo>
                                      <a:lnTo>
                                        <a:pt x="70103" y="0"/>
                                      </a:lnTo>
                                      <a:lnTo>
                                        <a:pt x="7010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55" coordorigin="0,0" coordsize="111,10">
                      <v:rect style="position:absolute;left:0;top:0;width:111;height:10" id="docshape256" filled="true" fillcolor="#000000" stroked="false">
                        <v:fill type="solid"/>
                      </v:rect>
                    </v:group>
                  </w:pict>
                </mc:Fallback>
              </mc:AlternateContent>
            </w:r>
            <w:r>
              <w:rPr>
                <w:sz w:val="2"/>
              </w:rPr>
            </w:r>
          </w:p>
        </w:tc>
      </w:tr>
    </w:tbl>
    <w:p>
      <w:pPr>
        <w:spacing w:before="152"/>
        <w:ind w:left="1968" w:right="0" w:firstLine="0"/>
        <w:jc w:val="left"/>
        <w:rPr>
          <w:b/>
          <w:sz w:val="17"/>
        </w:rPr>
      </w:pPr>
      <w:r>
        <w:rPr>
          <w:b/>
          <w:sz w:val="17"/>
        </w:rPr>
        <mc:AlternateContent>
          <mc:Choice Requires="wps">
            <w:drawing>
              <wp:anchor distT="0" distB="0" distL="0" distR="0" allowOverlap="1" layoutInCell="1" locked="0" behindDoc="1" simplePos="0" relativeHeight="487647744">
                <wp:simplePos x="0" y="0"/>
                <wp:positionH relativeFrom="page">
                  <wp:posOffset>1405128</wp:posOffset>
                </wp:positionH>
                <wp:positionV relativeFrom="paragraph">
                  <wp:posOffset>243840</wp:posOffset>
                </wp:positionV>
                <wp:extent cx="5280660" cy="187960"/>
                <wp:effectExtent l="0" t="0" r="0" b="0"/>
                <wp:wrapTopAndBottom/>
                <wp:docPr id="343" name="Group 343"/>
                <wp:cNvGraphicFramePr>
                  <a:graphicFrameLocks/>
                </wp:cNvGraphicFramePr>
                <a:graphic>
                  <a:graphicData uri="http://schemas.microsoft.com/office/word/2010/wordprocessingGroup">
                    <wpg:wgp>
                      <wpg:cNvPr id="343" name="Group 343"/>
                      <wpg:cNvGrpSpPr/>
                      <wpg:grpSpPr>
                        <a:xfrm>
                          <a:off x="0" y="0"/>
                          <a:ext cx="5280660" cy="187960"/>
                          <a:chExt cx="5280660" cy="187960"/>
                        </a:xfrm>
                      </wpg:grpSpPr>
                      <pic:pic>
                        <pic:nvPicPr>
                          <pic:cNvPr id="344" name="Image 344"/>
                          <pic:cNvPicPr/>
                        </pic:nvPicPr>
                        <pic:blipFill>
                          <a:blip r:embed="rId99" cstate="print"/>
                          <a:stretch>
                            <a:fillRect/>
                          </a:stretch>
                        </pic:blipFill>
                        <pic:spPr>
                          <a:xfrm>
                            <a:off x="3701796" y="48767"/>
                            <a:ext cx="77723" cy="77724"/>
                          </a:xfrm>
                          <a:prstGeom prst="rect">
                            <a:avLst/>
                          </a:prstGeom>
                        </pic:spPr>
                      </pic:pic>
                      <wps:wsp>
                        <wps:cNvPr id="345" name="Graphic 345"/>
                        <wps:cNvSpPr/>
                        <wps:spPr>
                          <a:xfrm>
                            <a:off x="0" y="12"/>
                            <a:ext cx="5280660" cy="187960"/>
                          </a:xfrm>
                          <a:custGeom>
                            <a:avLst/>
                            <a:gdLst/>
                            <a:ahLst/>
                            <a:cxnLst/>
                            <a:rect l="l" t="t" r="r" b="b"/>
                            <a:pathLst>
                              <a:path w="5280660" h="187960">
                                <a:moveTo>
                                  <a:pt x="5280660" y="0"/>
                                </a:moveTo>
                                <a:lnTo>
                                  <a:pt x="7620" y="0"/>
                                </a:lnTo>
                                <a:lnTo>
                                  <a:pt x="7620" y="6096"/>
                                </a:lnTo>
                                <a:lnTo>
                                  <a:pt x="2194560" y="6096"/>
                                </a:lnTo>
                                <a:lnTo>
                                  <a:pt x="2194560" y="181343"/>
                                </a:lnTo>
                                <a:lnTo>
                                  <a:pt x="1104887" y="181343"/>
                                </a:lnTo>
                                <a:lnTo>
                                  <a:pt x="0" y="181356"/>
                                </a:lnTo>
                                <a:lnTo>
                                  <a:pt x="0" y="187452"/>
                                </a:lnTo>
                                <a:lnTo>
                                  <a:pt x="1104887" y="187452"/>
                                </a:lnTo>
                                <a:lnTo>
                                  <a:pt x="1110996" y="187452"/>
                                </a:lnTo>
                                <a:lnTo>
                                  <a:pt x="5280647" y="187452"/>
                                </a:lnTo>
                                <a:lnTo>
                                  <a:pt x="5280647" y="181343"/>
                                </a:lnTo>
                                <a:lnTo>
                                  <a:pt x="2200643" y="181343"/>
                                </a:lnTo>
                                <a:lnTo>
                                  <a:pt x="2200643" y="6096"/>
                                </a:lnTo>
                                <a:lnTo>
                                  <a:pt x="5280660" y="6096"/>
                                </a:lnTo>
                                <a:lnTo>
                                  <a:pt x="5280660" y="0"/>
                                </a:lnTo>
                                <a:close/>
                              </a:path>
                            </a:pathLst>
                          </a:custGeom>
                          <a:solidFill>
                            <a:srgbClr val="000000"/>
                          </a:solidFill>
                        </wps:spPr>
                        <wps:bodyPr wrap="square" lIns="0" tIns="0" rIns="0" bIns="0" rtlCol="0">
                          <a:prstTxWarp prst="textNoShape">
                            <a:avLst/>
                          </a:prstTxWarp>
                          <a:noAutofit/>
                        </wps:bodyPr>
                      </wps:wsp>
                      <wps:wsp>
                        <wps:cNvPr id="346" name="Textbox 346"/>
                        <wps:cNvSpPr txBox="1"/>
                        <wps:spPr>
                          <a:xfrm>
                            <a:off x="0" y="0"/>
                            <a:ext cx="5280660" cy="187960"/>
                          </a:xfrm>
                          <a:prstGeom prst="rect">
                            <a:avLst/>
                          </a:prstGeom>
                        </wps:spPr>
                        <wps:txbx>
                          <w:txbxContent>
                            <w:p>
                              <w:pPr>
                                <w:tabs>
                                  <w:tab w:pos="1849" w:val="left" w:leader="none"/>
                                </w:tabs>
                                <w:spacing w:before="44"/>
                                <w:ind w:left="115" w:right="0" w:firstLine="0"/>
                                <w:jc w:val="left"/>
                                <w:rPr>
                                  <w:sz w:val="17"/>
                                </w:rPr>
                              </w:pPr>
                              <w:r>
                                <w:rPr>
                                  <w:sz w:val="17"/>
                                </w:rPr>
                                <w:t>Service</w:t>
                              </w:r>
                              <w:r>
                                <w:rPr>
                                  <w:spacing w:val="-2"/>
                                  <w:sz w:val="17"/>
                                </w:rPr>
                                <w:t> Availability</w:t>
                              </w:r>
                              <w:r>
                                <w:rPr>
                                  <w:sz w:val="17"/>
                                </w:rPr>
                                <w:tab/>
                                <w:t>Best </w:t>
                              </w:r>
                              <w:r>
                                <w:rPr>
                                  <w:spacing w:val="-2"/>
                                  <w:sz w:val="17"/>
                                </w:rPr>
                                <w:t>Effort</w:t>
                              </w:r>
                            </w:p>
                          </w:txbxContent>
                        </wps:txbx>
                        <wps:bodyPr wrap="square" lIns="0" tIns="0" rIns="0" bIns="0" rtlCol="0">
                          <a:noAutofit/>
                        </wps:bodyPr>
                      </wps:wsp>
                    </wpg:wgp>
                  </a:graphicData>
                </a:graphic>
              </wp:anchor>
            </w:drawing>
          </mc:Choice>
          <mc:Fallback>
            <w:pict>
              <v:group style="position:absolute;margin-left:110.640007pt;margin-top:19.200026pt;width:415.8pt;height:14.8pt;mso-position-horizontal-relative:page;mso-position-vertical-relative:paragraph;z-index:-15668736;mso-wrap-distance-left:0;mso-wrap-distance-right:0" id="docshapegroup257" coordorigin="2213,384" coordsize="8316,296">
                <v:shape style="position:absolute;left:8042;top:460;width:123;height:123" type="#_x0000_t75" id="docshape258" stroked="false">
                  <v:imagedata r:id="rId99" o:title=""/>
                </v:shape>
                <v:shape style="position:absolute;left:2212;top:384;width:8316;height:296" id="docshape259" coordorigin="2213,384" coordsize="8316,296" path="m10529,384l2225,384,2225,394,5669,394,5669,670,3953,670,2213,670,2213,679,3953,679,3962,679,10529,679,10529,670,5678,670,5678,394,10529,394,10529,384xe" filled="true" fillcolor="#000000" stroked="false">
                  <v:path arrowok="t"/>
                  <v:fill type="solid"/>
                </v:shape>
                <v:shape style="position:absolute;left:2212;top:384;width:8316;height:296" type="#_x0000_t202" id="docshape260" filled="false" stroked="false">
                  <v:textbox inset="0,0,0,0">
                    <w:txbxContent>
                      <w:p>
                        <w:pPr>
                          <w:tabs>
                            <w:tab w:pos="1849" w:val="left" w:leader="none"/>
                          </w:tabs>
                          <w:spacing w:before="44"/>
                          <w:ind w:left="115" w:right="0" w:firstLine="0"/>
                          <w:jc w:val="left"/>
                          <w:rPr>
                            <w:sz w:val="17"/>
                          </w:rPr>
                        </w:pPr>
                        <w:r>
                          <w:rPr>
                            <w:sz w:val="17"/>
                          </w:rPr>
                          <w:t>Service</w:t>
                        </w:r>
                        <w:r>
                          <w:rPr>
                            <w:spacing w:val="-2"/>
                            <w:sz w:val="17"/>
                          </w:rPr>
                          <w:t> Availability</w:t>
                        </w:r>
                        <w:r>
                          <w:rPr>
                            <w:sz w:val="17"/>
                          </w:rPr>
                          <w:tab/>
                          <w:t>Best </w:t>
                        </w:r>
                        <w:r>
                          <w:rPr>
                            <w:spacing w:val="-2"/>
                            <w:sz w:val="17"/>
                          </w:rPr>
                          <w:t>Effort</w:t>
                        </w:r>
                      </w:p>
                    </w:txbxContent>
                  </v:textbox>
                  <w10:wrap type="none"/>
                </v:shape>
                <w10:wrap type="topAndBottom"/>
              </v:group>
            </w:pict>
          </mc:Fallback>
        </mc:AlternateContent>
      </w:r>
      <w:r>
        <w:rPr>
          <w:b/>
          <w:color w:val="11AAFF"/>
          <w:spacing w:val="-2"/>
          <w:sz w:val="17"/>
        </w:rPr>
        <w:t>Availability</w:t>
      </w:r>
    </w:p>
    <w:p>
      <w:pPr>
        <w:tabs>
          <w:tab w:pos="4562" w:val="left" w:leader="none"/>
        </w:tabs>
        <w:spacing w:before="109"/>
        <w:ind w:left="1881" w:right="0" w:firstLine="0"/>
        <w:jc w:val="left"/>
        <w:rPr>
          <w:sz w:val="17"/>
        </w:rPr>
      </w:pPr>
      <w:r>
        <w:rPr/>
        <w:drawing>
          <wp:inline distT="0" distB="0" distL="0" distR="0">
            <wp:extent cx="77724" cy="77723"/>
            <wp:effectExtent l="0" t="0" r="0" b="0"/>
            <wp:docPr id="347" name="Image 347"/>
            <wp:cNvGraphicFramePr>
              <a:graphicFrameLocks/>
            </wp:cNvGraphicFramePr>
            <a:graphic>
              <a:graphicData uri="http://schemas.openxmlformats.org/drawingml/2006/picture">
                <pic:pic>
                  <pic:nvPicPr>
                    <pic:cNvPr id="347" name="Image 347"/>
                    <pic:cNvPicPr/>
                  </pic:nvPicPr>
                  <pic:blipFill>
                    <a:blip r:embed="rId100" cstate="print"/>
                    <a:stretch>
                      <a:fillRect/>
                    </a:stretch>
                  </pic:blipFill>
                  <pic:spPr>
                    <a:xfrm>
                      <a:off x="0" y="0"/>
                      <a:ext cx="77724" cy="77723"/>
                    </a:xfrm>
                    <a:prstGeom prst="rect">
                      <a:avLst/>
                    </a:prstGeom>
                  </pic:spPr>
                </pic:pic>
              </a:graphicData>
            </a:graphic>
          </wp:inline>
        </w:drawing>
      </w:r>
      <w:r>
        <w:rPr/>
      </w:r>
      <w:r>
        <w:rPr>
          <w:rFonts w:ascii="Times New Roman" w:hAnsi="Times New Roman"/>
          <w:spacing w:val="23"/>
          <w:sz w:val="20"/>
        </w:rPr>
        <w:t> </w:t>
      </w:r>
      <w:r>
        <w:rPr>
          <w:sz w:val="17"/>
        </w:rPr>
        <w:t>= Standard </w:t>
      </w:r>
      <w:r>
        <w:rPr>
          <w:sz w:val="14"/>
        </w:rPr>
        <w:t>(im Preis inbegriffen)</w:t>
        <w:tab/>
      </w:r>
      <w:r>
        <w:rPr>
          <w:position w:val="4"/>
          <w:sz w:val="14"/>
        </w:rPr>
        <w:drawing>
          <wp:inline distT="0" distB="0" distL="0" distR="0">
            <wp:extent cx="70103" cy="6096"/>
            <wp:effectExtent l="0" t="0" r="0" b="0"/>
            <wp:docPr id="348" name="Image 348"/>
            <wp:cNvGraphicFramePr>
              <a:graphicFrameLocks/>
            </wp:cNvGraphicFramePr>
            <a:graphic>
              <a:graphicData uri="http://schemas.openxmlformats.org/drawingml/2006/picture">
                <pic:pic>
                  <pic:nvPicPr>
                    <pic:cNvPr id="348" name="Image 348"/>
                    <pic:cNvPicPr/>
                  </pic:nvPicPr>
                  <pic:blipFill>
                    <a:blip r:embed="rId75" cstate="print"/>
                    <a:stretch>
                      <a:fillRect/>
                    </a:stretch>
                  </pic:blipFill>
                  <pic:spPr>
                    <a:xfrm>
                      <a:off x="0" y="0"/>
                      <a:ext cx="70103" cy="6096"/>
                    </a:xfrm>
                    <a:prstGeom prst="rect">
                      <a:avLst/>
                    </a:prstGeom>
                  </pic:spPr>
                </pic:pic>
              </a:graphicData>
            </a:graphic>
          </wp:inline>
        </w:drawing>
      </w:r>
      <w:r>
        <w:rPr>
          <w:position w:val="4"/>
          <w:sz w:val="14"/>
        </w:rPr>
      </w:r>
      <w:r>
        <w:rPr>
          <w:rFonts w:ascii="Times New Roman" w:hAnsi="Times New Roman"/>
          <w:spacing w:val="30"/>
          <w:sz w:val="14"/>
        </w:rPr>
        <w:t> </w:t>
      </w:r>
      <w:r>
        <w:rPr>
          <w:sz w:val="17"/>
        </w:rPr>
        <w:t>=</w:t>
      </w:r>
      <w:r>
        <w:rPr>
          <w:spacing w:val="-1"/>
          <w:sz w:val="17"/>
        </w:rPr>
        <w:t> </w:t>
      </w:r>
      <w:r>
        <w:rPr>
          <w:sz w:val="17"/>
        </w:rPr>
        <w:t>Nicht</w:t>
      </w:r>
      <w:r>
        <w:rPr>
          <w:spacing w:val="-2"/>
          <w:sz w:val="17"/>
        </w:rPr>
        <w:t> </w:t>
      </w:r>
      <w:r>
        <w:rPr>
          <w:sz w:val="17"/>
        </w:rPr>
        <w:t>erhältlich</w:t>
      </w:r>
    </w:p>
    <w:p>
      <w:pPr>
        <w:pStyle w:val="Heading2"/>
        <w:numPr>
          <w:ilvl w:val="1"/>
          <w:numId w:val="3"/>
        </w:numPr>
        <w:tabs>
          <w:tab w:pos="1867" w:val="left" w:leader="none"/>
        </w:tabs>
        <w:spacing w:line="240" w:lineRule="auto" w:before="182" w:after="0"/>
        <w:ind w:left="1867" w:right="0" w:hanging="528"/>
        <w:jc w:val="left"/>
      </w:pPr>
      <w:bookmarkStart w:name="_TOC_250006" w:id="8"/>
      <w:r>
        <w:rPr/>
        <w:t>Service</w:t>
      </w:r>
      <w:r>
        <w:rPr>
          <w:spacing w:val="-11"/>
        </w:rPr>
        <w:t> </w:t>
      </w:r>
      <w:r>
        <w:rPr/>
        <w:t>Level</w:t>
      </w:r>
      <w:r>
        <w:rPr>
          <w:spacing w:val="-8"/>
        </w:rPr>
        <w:t> </w:t>
      </w:r>
      <w:bookmarkEnd w:id="8"/>
      <w:r>
        <w:rPr>
          <w:spacing w:val="-2"/>
        </w:rPr>
        <w:t>Reporting</w:t>
      </w:r>
    </w:p>
    <w:p>
      <w:pPr>
        <w:pStyle w:val="Heading3"/>
        <w:spacing w:before="54"/>
      </w:pPr>
      <w:r>
        <w:rPr/>
        <w:t>Es</w:t>
      </w:r>
      <w:r>
        <w:rPr>
          <w:spacing w:val="-5"/>
        </w:rPr>
        <w:t> </w:t>
      </w:r>
      <w:r>
        <w:rPr/>
        <w:t>ist</w:t>
      </w:r>
      <w:r>
        <w:rPr>
          <w:spacing w:val="-2"/>
        </w:rPr>
        <w:t> </w:t>
      </w:r>
      <w:r>
        <w:rPr/>
        <w:t>kein</w:t>
      </w:r>
      <w:r>
        <w:rPr>
          <w:spacing w:val="-7"/>
        </w:rPr>
        <w:t> </w:t>
      </w:r>
      <w:r>
        <w:rPr/>
        <w:t>Service</w:t>
      </w:r>
      <w:r>
        <w:rPr>
          <w:spacing w:val="-7"/>
        </w:rPr>
        <w:t> </w:t>
      </w:r>
      <w:r>
        <w:rPr/>
        <w:t>Level</w:t>
      </w:r>
      <w:r>
        <w:rPr>
          <w:spacing w:val="-9"/>
        </w:rPr>
        <w:t> </w:t>
      </w:r>
      <w:r>
        <w:rPr/>
        <w:t>Reporting</w:t>
      </w:r>
      <w:r>
        <w:rPr>
          <w:spacing w:val="-5"/>
        </w:rPr>
        <w:t> </w:t>
      </w:r>
      <w:r>
        <w:rPr>
          <w:spacing w:val="-2"/>
        </w:rPr>
        <w:t>erhältlich.</w:t>
      </w:r>
    </w:p>
    <w:p>
      <w:pPr>
        <w:pStyle w:val="BodyText"/>
        <w:spacing w:before="37"/>
        <w:rPr>
          <w:sz w:val="17"/>
        </w:rPr>
      </w:pPr>
    </w:p>
    <w:p>
      <w:pPr>
        <w:pStyle w:val="Heading1"/>
        <w:numPr>
          <w:ilvl w:val="0"/>
          <w:numId w:val="3"/>
        </w:numPr>
        <w:tabs>
          <w:tab w:pos="1867" w:val="left" w:leader="none"/>
        </w:tabs>
        <w:spacing w:line="240" w:lineRule="auto" w:before="0" w:after="0"/>
        <w:ind w:left="1867" w:right="0" w:hanging="413"/>
        <w:jc w:val="left"/>
        <w:rPr>
          <w:color w:val="001154"/>
        </w:rPr>
      </w:pPr>
      <w:bookmarkStart w:name="_TOC_250005" w:id="9"/>
      <w:r>
        <w:rPr>
          <w:color w:val="001154"/>
        </w:rPr>
        <w:t>Rechnungsstellung</w:t>
      </w:r>
      <w:r>
        <w:rPr>
          <w:color w:val="001154"/>
          <w:spacing w:val="-1"/>
        </w:rPr>
        <w:t> </w:t>
      </w:r>
      <w:r>
        <w:rPr>
          <w:color w:val="001154"/>
        </w:rPr>
        <w:t>und</w:t>
      </w:r>
      <w:r>
        <w:rPr>
          <w:color w:val="001154"/>
          <w:spacing w:val="-7"/>
        </w:rPr>
        <w:t> </w:t>
      </w:r>
      <w:bookmarkEnd w:id="9"/>
      <w:r>
        <w:rPr>
          <w:color w:val="001154"/>
          <w:spacing w:val="-2"/>
        </w:rPr>
        <w:t>Mahnprozess</w:t>
      </w:r>
    </w:p>
    <w:p>
      <w:pPr>
        <w:pStyle w:val="Heading2"/>
        <w:numPr>
          <w:ilvl w:val="1"/>
          <w:numId w:val="3"/>
        </w:numPr>
        <w:tabs>
          <w:tab w:pos="1867" w:val="left" w:leader="none"/>
        </w:tabs>
        <w:spacing w:line="240" w:lineRule="auto" w:before="50" w:after="0"/>
        <w:ind w:left="1867" w:right="0" w:hanging="528"/>
        <w:jc w:val="left"/>
      </w:pPr>
      <w:bookmarkStart w:name="_TOC_250004" w:id="10"/>
      <w:r>
        <w:rPr/>
        <w:t>Rechnungsstellung</w:t>
      </w:r>
      <w:r>
        <w:rPr>
          <w:spacing w:val="-12"/>
        </w:rPr>
        <w:t> </w:t>
      </w:r>
      <w:r>
        <w:rPr/>
        <w:t>für</w:t>
      </w:r>
      <w:r>
        <w:rPr>
          <w:spacing w:val="-11"/>
        </w:rPr>
        <w:t> </w:t>
      </w:r>
      <w:r>
        <w:rPr/>
        <w:t>den</w:t>
      </w:r>
      <w:r>
        <w:rPr>
          <w:spacing w:val="-10"/>
        </w:rPr>
        <w:t> </w:t>
      </w:r>
      <w:r>
        <w:rPr/>
        <w:t>Service</w:t>
      </w:r>
      <w:r>
        <w:rPr>
          <w:spacing w:val="-7"/>
        </w:rPr>
        <w:t> </w:t>
      </w:r>
      <w:r>
        <w:rPr/>
        <w:t>Mobility</w:t>
      </w:r>
      <w:r>
        <w:rPr>
          <w:spacing w:val="-7"/>
        </w:rPr>
        <w:t> </w:t>
      </w:r>
      <w:r>
        <w:rPr/>
        <w:t>for</w:t>
      </w:r>
      <w:r>
        <w:rPr>
          <w:spacing w:val="-2"/>
        </w:rPr>
        <w:t> </w:t>
      </w:r>
      <w:bookmarkEnd w:id="10"/>
      <w:r>
        <w:rPr>
          <w:spacing w:val="-4"/>
        </w:rPr>
        <w:t>Work</w:t>
      </w:r>
    </w:p>
    <w:p>
      <w:pPr>
        <w:pStyle w:val="Heading3"/>
        <w:spacing w:before="59"/>
        <w:ind w:right="703"/>
      </w:pPr>
      <w:r>
        <w:rPr/>
        <w:t>Die Rechnungsstellung erfolgt jeweils rückwirkend für den vergangenen Monat. Der Preis für den Service Mobility</w:t>
      </w:r>
      <w:r>
        <w:rPr>
          <w:spacing w:val="-3"/>
        </w:rPr>
        <w:t> </w:t>
      </w:r>
      <w:r>
        <w:rPr/>
        <w:t>for</w:t>
      </w:r>
      <w:r>
        <w:rPr>
          <w:spacing w:val="-4"/>
        </w:rPr>
        <w:t> </w:t>
      </w:r>
      <w:r>
        <w:rPr/>
        <w:t>Work wird</w:t>
      </w:r>
      <w:r>
        <w:rPr>
          <w:spacing w:val="-3"/>
        </w:rPr>
        <w:t> </w:t>
      </w:r>
      <w:r>
        <w:rPr/>
        <w:t>in</w:t>
      </w:r>
      <w:r>
        <w:rPr>
          <w:spacing w:val="-5"/>
        </w:rPr>
        <w:t> </w:t>
      </w:r>
      <w:r>
        <w:rPr/>
        <w:t>die</w:t>
      </w:r>
      <w:r>
        <w:rPr>
          <w:spacing w:val="-7"/>
        </w:rPr>
        <w:t> </w:t>
      </w:r>
      <w:r>
        <w:rPr/>
        <w:t>monatlichen</w:t>
      </w:r>
      <w:r>
        <w:rPr>
          <w:spacing w:val="-5"/>
        </w:rPr>
        <w:t> </w:t>
      </w:r>
      <w:r>
        <w:rPr/>
        <w:t>Rechnungen</w:t>
      </w:r>
      <w:r>
        <w:rPr>
          <w:spacing w:val="-9"/>
        </w:rPr>
        <w:t> </w:t>
      </w:r>
      <w:r>
        <w:rPr/>
        <w:t>für</w:t>
      </w:r>
      <w:r>
        <w:rPr>
          <w:spacing w:val="-9"/>
        </w:rPr>
        <w:t> </w:t>
      </w:r>
      <w:r>
        <w:rPr/>
        <w:t>die</w:t>
      </w:r>
      <w:r>
        <w:rPr>
          <w:spacing w:val="-8"/>
        </w:rPr>
        <w:t> </w:t>
      </w:r>
      <w:r>
        <w:rPr/>
        <w:t>Anschlüsse</w:t>
      </w:r>
      <w:r>
        <w:rPr>
          <w:spacing w:val="-6"/>
        </w:rPr>
        <w:t> </w:t>
      </w:r>
      <w:r>
        <w:rPr/>
        <w:t>des</w:t>
      </w:r>
      <w:r>
        <w:rPr>
          <w:spacing w:val="-5"/>
        </w:rPr>
        <w:t> </w:t>
      </w:r>
      <w:r>
        <w:rPr/>
        <w:t>Kunden</w:t>
      </w:r>
      <w:r>
        <w:rPr>
          <w:spacing w:val="-7"/>
        </w:rPr>
        <w:t> </w:t>
      </w:r>
      <w:r>
        <w:rPr/>
        <w:t>integriert.</w:t>
      </w:r>
      <w:r>
        <w:rPr>
          <w:spacing w:val="-5"/>
        </w:rPr>
        <w:t> </w:t>
      </w:r>
      <w:r>
        <w:rPr/>
        <w:t>Der</w:t>
      </w:r>
      <w:r>
        <w:rPr>
          <w:spacing w:val="-1"/>
        </w:rPr>
        <w:t> </w:t>
      </w:r>
      <w:r>
        <w:rPr/>
        <w:t>Service wird entsprechend nicht separat in Rechnung gestellt.</w:t>
      </w:r>
    </w:p>
    <w:p>
      <w:pPr>
        <w:pStyle w:val="Heading2"/>
        <w:numPr>
          <w:ilvl w:val="1"/>
          <w:numId w:val="3"/>
        </w:numPr>
        <w:tabs>
          <w:tab w:pos="1867" w:val="left" w:leader="none"/>
        </w:tabs>
        <w:spacing w:line="240" w:lineRule="auto" w:before="188" w:after="0"/>
        <w:ind w:left="1867" w:right="0" w:hanging="528"/>
        <w:jc w:val="left"/>
      </w:pPr>
      <w:bookmarkStart w:name="_TOC_250003" w:id="11"/>
      <w:r>
        <w:rPr/>
        <w:t>Rechnungsstellung</w:t>
      </w:r>
      <w:r>
        <w:rPr>
          <w:spacing w:val="-11"/>
        </w:rPr>
        <w:t> </w:t>
      </w:r>
      <w:r>
        <w:rPr/>
        <w:t>und</w:t>
      </w:r>
      <w:r>
        <w:rPr>
          <w:spacing w:val="-10"/>
        </w:rPr>
        <w:t> </w:t>
      </w:r>
      <w:r>
        <w:rPr/>
        <w:t>Mahnprozess</w:t>
      </w:r>
      <w:r>
        <w:rPr>
          <w:spacing w:val="-10"/>
        </w:rPr>
        <w:t> </w:t>
      </w:r>
      <w:r>
        <w:rPr/>
        <w:t>beim</w:t>
      </w:r>
      <w:r>
        <w:rPr>
          <w:spacing w:val="-11"/>
        </w:rPr>
        <w:t> </w:t>
      </w:r>
      <w:r>
        <w:rPr/>
        <w:t>Service</w:t>
      </w:r>
      <w:r>
        <w:rPr>
          <w:spacing w:val="-9"/>
        </w:rPr>
        <w:t> </w:t>
      </w:r>
      <w:r>
        <w:rPr/>
        <w:t>"Cost</w:t>
      </w:r>
      <w:r>
        <w:rPr>
          <w:spacing w:val="-6"/>
        </w:rPr>
        <w:t> </w:t>
      </w:r>
      <w:bookmarkEnd w:id="11"/>
      <w:r>
        <w:rPr>
          <w:spacing w:val="-2"/>
        </w:rPr>
        <w:t>Splitting"</w:t>
      </w:r>
    </w:p>
    <w:p>
      <w:pPr>
        <w:pStyle w:val="Heading3"/>
        <w:spacing w:before="52"/>
        <w:ind w:right="703"/>
      </w:pPr>
      <w:r>
        <w:rPr/>
        <w:t>Auch</w:t>
      </w:r>
      <w:r>
        <w:rPr>
          <w:spacing w:val="-7"/>
        </w:rPr>
        <w:t> </w:t>
      </w:r>
      <w:r>
        <w:rPr/>
        <w:t>bei</w:t>
      </w:r>
      <w:r>
        <w:rPr>
          <w:spacing w:val="-12"/>
        </w:rPr>
        <w:t> </w:t>
      </w:r>
      <w:r>
        <w:rPr/>
        <w:t>einer</w:t>
      </w:r>
      <w:r>
        <w:rPr>
          <w:spacing w:val="-10"/>
        </w:rPr>
        <w:t> </w:t>
      </w:r>
      <w:r>
        <w:rPr/>
        <w:t>Rechnungstellung der</w:t>
      </w:r>
      <w:r>
        <w:rPr>
          <w:spacing w:val="-4"/>
        </w:rPr>
        <w:t> </w:t>
      </w:r>
      <w:r>
        <w:rPr/>
        <w:t>Geräte</w:t>
      </w:r>
      <w:r>
        <w:rPr>
          <w:spacing w:val="-8"/>
        </w:rPr>
        <w:t> </w:t>
      </w:r>
      <w:r>
        <w:rPr/>
        <w:t>an</w:t>
      </w:r>
      <w:r>
        <w:rPr>
          <w:spacing w:val="-5"/>
        </w:rPr>
        <w:t> </w:t>
      </w:r>
      <w:r>
        <w:rPr/>
        <w:t>die</w:t>
      </w:r>
      <w:r>
        <w:rPr>
          <w:spacing w:val="-4"/>
        </w:rPr>
        <w:t> </w:t>
      </w:r>
      <w:r>
        <w:rPr/>
        <w:t>Benutzer</w:t>
      </w:r>
      <w:r>
        <w:rPr>
          <w:spacing w:val="-12"/>
        </w:rPr>
        <w:t> </w:t>
      </w:r>
      <w:r>
        <w:rPr/>
        <w:t>besteht</w:t>
      </w:r>
      <w:r>
        <w:rPr>
          <w:spacing w:val="-8"/>
        </w:rPr>
        <w:t> </w:t>
      </w:r>
      <w:r>
        <w:rPr/>
        <w:t>das</w:t>
      </w:r>
      <w:r>
        <w:rPr>
          <w:spacing w:val="-13"/>
        </w:rPr>
        <w:t> </w:t>
      </w:r>
      <w:r>
        <w:rPr/>
        <w:t>Vertragsverhältnis</w:t>
      </w:r>
      <w:r>
        <w:rPr>
          <w:spacing w:val="-9"/>
        </w:rPr>
        <w:t> </w:t>
      </w:r>
      <w:r>
        <w:rPr/>
        <w:t>ausschliesslich zwischen Swisscom und</w:t>
      </w:r>
      <w:r>
        <w:rPr>
          <w:spacing w:val="-6"/>
        </w:rPr>
        <w:t> </w:t>
      </w:r>
      <w:r>
        <w:rPr/>
        <w:t>dem</w:t>
      </w:r>
      <w:r>
        <w:rPr>
          <w:spacing w:val="-5"/>
        </w:rPr>
        <w:t> </w:t>
      </w:r>
      <w:r>
        <w:rPr/>
        <w:t>Kunden, nicht</w:t>
      </w:r>
      <w:r>
        <w:rPr>
          <w:spacing w:val="-4"/>
        </w:rPr>
        <w:t> </w:t>
      </w:r>
      <w:r>
        <w:rPr/>
        <w:t>aber</w:t>
      </w:r>
      <w:r>
        <w:rPr>
          <w:spacing w:val="-5"/>
        </w:rPr>
        <w:t> </w:t>
      </w:r>
      <w:r>
        <w:rPr/>
        <w:t>zwischen Swisscom und</w:t>
      </w:r>
      <w:r>
        <w:rPr>
          <w:spacing w:val="-6"/>
        </w:rPr>
        <w:t> </w:t>
      </w:r>
      <w:r>
        <w:rPr/>
        <w:t>den</w:t>
      </w:r>
      <w:r>
        <w:rPr>
          <w:spacing w:val="-4"/>
        </w:rPr>
        <w:t> </w:t>
      </w:r>
      <w:r>
        <w:rPr/>
        <w:t>Benutzern. Der Kunde bleibt vollumfänglich für die termingerechte und vollständige Bezahlung der Geräte verantwortlich.</w:t>
      </w:r>
    </w:p>
    <w:p>
      <w:pPr>
        <w:pStyle w:val="Heading3"/>
        <w:spacing w:line="237" w:lineRule="auto" w:before="190"/>
        <w:ind w:right="703"/>
      </w:pPr>
      <w:r>
        <w:rPr/>
        <w:t>Die Rechnungsstellung und allfällige Mahnungen gegenüber den Benutzern erfolgen gemäss den nachfolgenden</w:t>
      </w:r>
      <w:r>
        <w:rPr>
          <w:spacing w:val="-10"/>
        </w:rPr>
        <w:t> </w:t>
      </w:r>
      <w:r>
        <w:rPr/>
        <w:t>Absätzen</w:t>
      </w:r>
      <w:r>
        <w:rPr>
          <w:spacing w:val="-2"/>
        </w:rPr>
        <w:t> </w:t>
      </w:r>
      <w:r>
        <w:rPr/>
        <w:t>dieser</w:t>
      </w:r>
      <w:r>
        <w:rPr>
          <w:spacing w:val="-5"/>
        </w:rPr>
        <w:t> </w:t>
      </w:r>
      <w:r>
        <w:rPr/>
        <w:t>Bestimmung.</w:t>
      </w:r>
      <w:r>
        <w:rPr>
          <w:spacing w:val="-8"/>
        </w:rPr>
        <w:t> </w:t>
      </w:r>
      <w:r>
        <w:rPr/>
        <w:t>Für</w:t>
      </w:r>
      <w:r>
        <w:rPr>
          <w:spacing w:val="-3"/>
        </w:rPr>
        <w:t> </w:t>
      </w:r>
      <w:r>
        <w:rPr/>
        <w:t>die</w:t>
      </w:r>
      <w:r>
        <w:rPr>
          <w:spacing w:val="-9"/>
        </w:rPr>
        <w:t> </w:t>
      </w:r>
      <w:r>
        <w:rPr/>
        <w:t>Rechnungsstellung</w:t>
      </w:r>
      <w:r>
        <w:rPr>
          <w:spacing w:val="-11"/>
        </w:rPr>
        <w:t> </w:t>
      </w:r>
      <w:r>
        <w:rPr/>
        <w:t>und</w:t>
      </w:r>
      <w:r>
        <w:rPr>
          <w:spacing w:val="-11"/>
        </w:rPr>
        <w:t> </w:t>
      </w:r>
      <w:r>
        <w:rPr/>
        <w:t>allfällige</w:t>
      </w:r>
      <w:r>
        <w:rPr>
          <w:spacing w:val="-4"/>
        </w:rPr>
        <w:t> </w:t>
      </w:r>
      <w:r>
        <w:rPr/>
        <w:t>Mahnungen</w:t>
      </w:r>
      <w:r>
        <w:rPr>
          <w:spacing w:val="-10"/>
        </w:rPr>
        <w:t> </w:t>
      </w:r>
      <w:r>
        <w:rPr/>
        <w:t>gegenüber dem Kunden gelten die Bestimmungen des Mobilkommunikationsvertrages.</w:t>
      </w:r>
    </w:p>
    <w:p>
      <w:pPr>
        <w:pStyle w:val="Heading3"/>
        <w:spacing w:before="189"/>
        <w:ind w:right="703"/>
      </w:pPr>
      <w:r>
        <w:rPr/>
        <w:t>Der</w:t>
      </w:r>
      <w:r>
        <w:rPr>
          <w:spacing w:val="-6"/>
        </w:rPr>
        <w:t> </w:t>
      </w:r>
      <w:r>
        <w:rPr/>
        <w:t>Kunde</w:t>
      </w:r>
      <w:r>
        <w:rPr>
          <w:spacing w:val="-2"/>
        </w:rPr>
        <w:t> </w:t>
      </w:r>
      <w:r>
        <w:rPr/>
        <w:t>beauftragt</w:t>
      </w:r>
      <w:r>
        <w:rPr>
          <w:spacing w:val="-11"/>
        </w:rPr>
        <w:t> </w:t>
      </w:r>
      <w:r>
        <w:rPr/>
        <w:t>Swisscom</w:t>
      </w:r>
      <w:r>
        <w:rPr>
          <w:spacing w:val="-2"/>
        </w:rPr>
        <w:t> </w:t>
      </w:r>
      <w:r>
        <w:rPr/>
        <w:t>hiermit,</w:t>
      </w:r>
      <w:r>
        <w:rPr>
          <w:spacing w:val="-7"/>
        </w:rPr>
        <w:t> </w:t>
      </w:r>
      <w:r>
        <w:rPr/>
        <w:t>die</w:t>
      </w:r>
      <w:r>
        <w:rPr>
          <w:spacing w:val="-8"/>
        </w:rPr>
        <w:t> </w:t>
      </w:r>
      <w:r>
        <w:rPr/>
        <w:t>den</w:t>
      </w:r>
      <w:r>
        <w:rPr>
          <w:spacing w:val="-4"/>
        </w:rPr>
        <w:t> </w:t>
      </w:r>
      <w:r>
        <w:rPr/>
        <w:t>Benutzer</w:t>
      </w:r>
      <w:r>
        <w:rPr>
          <w:spacing w:val="-4"/>
        </w:rPr>
        <w:t> </w:t>
      </w:r>
      <w:r>
        <w:rPr/>
        <w:t>betreffende</w:t>
      </w:r>
      <w:r>
        <w:rPr>
          <w:spacing w:val="-7"/>
        </w:rPr>
        <w:t> </w:t>
      </w:r>
      <w:r>
        <w:rPr/>
        <w:t>Rechnung</w:t>
      </w:r>
      <w:r>
        <w:rPr>
          <w:spacing w:val="-1"/>
        </w:rPr>
        <w:t> </w:t>
      </w:r>
      <w:r>
        <w:rPr/>
        <w:t>sowie</w:t>
      </w:r>
      <w:r>
        <w:rPr>
          <w:spacing w:val="-9"/>
        </w:rPr>
        <w:t> </w:t>
      </w:r>
      <w:r>
        <w:rPr/>
        <w:t>die</w:t>
      </w:r>
      <w:r>
        <w:rPr>
          <w:spacing w:val="-8"/>
        </w:rPr>
        <w:t> </w:t>
      </w:r>
      <w:r>
        <w:rPr/>
        <w:t>Einzelheiten</w:t>
      </w:r>
      <w:r>
        <w:rPr>
          <w:spacing w:val="-2"/>
        </w:rPr>
        <w:t> </w:t>
      </w:r>
      <w:r>
        <w:rPr/>
        <w:t>zur Rechnung </w:t>
      </w:r>
      <w:r>
        <w:rPr>
          <w:spacing w:val="11"/>
          <w:position w:val="-3"/>
        </w:rPr>
        <w:drawing>
          <wp:inline distT="0" distB="0" distL="0" distR="0">
            <wp:extent cx="2508504" cy="102108"/>
            <wp:effectExtent l="0" t="0" r="0" b="0"/>
            <wp:docPr id="349" name="Image 349"/>
            <wp:cNvGraphicFramePr>
              <a:graphicFrameLocks/>
            </wp:cNvGraphicFramePr>
            <a:graphic>
              <a:graphicData uri="http://schemas.openxmlformats.org/drawingml/2006/picture">
                <pic:pic>
                  <pic:nvPicPr>
                    <pic:cNvPr id="349" name="Image 349"/>
                    <pic:cNvPicPr/>
                  </pic:nvPicPr>
                  <pic:blipFill>
                    <a:blip r:embed="rId101" cstate="print"/>
                    <a:stretch>
                      <a:fillRect/>
                    </a:stretch>
                  </pic:blipFill>
                  <pic:spPr>
                    <a:xfrm>
                      <a:off x="0" y="0"/>
                      <a:ext cx="2508504" cy="102108"/>
                    </a:xfrm>
                    <a:prstGeom prst="rect">
                      <a:avLst/>
                    </a:prstGeom>
                  </pic:spPr>
                </pic:pic>
              </a:graphicData>
            </a:graphic>
          </wp:inline>
        </w:drawing>
      </w:r>
      <w:r>
        <w:rPr>
          <w:spacing w:val="11"/>
          <w:position w:val="-3"/>
        </w:rPr>
      </w:r>
      <w:r>
        <w:rPr>
          <w:rFonts w:ascii="Times New Roman"/>
          <w:spacing w:val="11"/>
        </w:rPr>
        <w:t> </w:t>
      </w:r>
      <w:r>
        <w:rPr/>
        <w:t>direkt an den Benutzer zu versenden.</w:t>
      </w:r>
    </w:p>
    <w:p>
      <w:pPr>
        <w:pStyle w:val="Heading3"/>
        <w:spacing w:before="0"/>
        <w:ind w:right="703"/>
      </w:pPr>
      <w:r>
        <w:rPr/>
        <w:t>Swisscom entscheidet,</w:t>
      </w:r>
      <w:r>
        <w:rPr>
          <w:spacing w:val="-6"/>
        </w:rPr>
        <w:t> </w:t>
      </w:r>
      <w:r>
        <w:rPr/>
        <w:t>ob die</w:t>
      </w:r>
      <w:r>
        <w:rPr>
          <w:spacing w:val="-3"/>
        </w:rPr>
        <w:t> </w:t>
      </w:r>
      <w:r>
        <w:rPr/>
        <w:t>Privatrechnung per E-Mail</w:t>
      </w:r>
      <w:r>
        <w:rPr>
          <w:spacing w:val="-3"/>
        </w:rPr>
        <w:t> </w:t>
      </w:r>
      <w:r>
        <w:rPr/>
        <w:t>an</w:t>
      </w:r>
      <w:r>
        <w:rPr>
          <w:spacing w:val="-4"/>
        </w:rPr>
        <w:t> </w:t>
      </w:r>
      <w:r>
        <w:rPr/>
        <w:t>die E-Mail</w:t>
      </w:r>
      <w:r>
        <w:rPr>
          <w:spacing w:val="-3"/>
        </w:rPr>
        <w:t> </w:t>
      </w:r>
      <w:r>
        <w:rPr/>
        <w:t>Adresse des Benutzers oder per Briefpost</w:t>
      </w:r>
      <w:r>
        <w:rPr>
          <w:spacing w:val="-7"/>
        </w:rPr>
        <w:t> </w:t>
      </w:r>
      <w:r>
        <w:rPr/>
        <w:t>an</w:t>
      </w:r>
      <w:r>
        <w:rPr>
          <w:spacing w:val="-3"/>
        </w:rPr>
        <w:t> </w:t>
      </w:r>
      <w:r>
        <w:rPr/>
        <w:t>dessen</w:t>
      </w:r>
      <w:r>
        <w:rPr>
          <w:spacing w:val="-10"/>
        </w:rPr>
        <w:t> </w:t>
      </w:r>
      <w:r>
        <w:rPr/>
        <w:t>Rechnungsadresse</w:t>
      </w:r>
      <w:r>
        <w:rPr>
          <w:spacing w:val="-7"/>
        </w:rPr>
        <w:t> </w:t>
      </w:r>
      <w:r>
        <w:rPr/>
        <w:t>(Privatadresse)</w:t>
      </w:r>
      <w:r>
        <w:rPr>
          <w:spacing w:val="-5"/>
        </w:rPr>
        <w:t> </w:t>
      </w:r>
      <w:r>
        <w:rPr/>
        <w:t>versendet</w:t>
      </w:r>
      <w:r>
        <w:rPr>
          <w:spacing w:val="-10"/>
        </w:rPr>
        <w:t> </w:t>
      </w:r>
      <w:r>
        <w:rPr/>
        <w:t>wird</w:t>
      </w:r>
      <w:r>
        <w:rPr>
          <w:spacing w:val="-9"/>
        </w:rPr>
        <w:t> </w:t>
      </w:r>
      <w:r>
        <w:rPr/>
        <w:t>oder</w:t>
      </w:r>
      <w:r>
        <w:rPr>
          <w:spacing w:val="-5"/>
        </w:rPr>
        <w:t> </w:t>
      </w:r>
      <w:r>
        <w:rPr/>
        <w:t>ihm</w:t>
      </w:r>
      <w:r>
        <w:rPr>
          <w:spacing w:val="-3"/>
        </w:rPr>
        <w:t> </w:t>
      </w:r>
      <w:r>
        <w:rPr/>
        <w:t>die</w:t>
      </w:r>
      <w:r>
        <w:rPr>
          <w:spacing w:val="-4"/>
        </w:rPr>
        <w:t> </w:t>
      </w:r>
      <w:r>
        <w:rPr/>
        <w:t>Privatrechnung</w:t>
      </w:r>
      <w:r>
        <w:rPr>
          <w:spacing w:val="-4"/>
        </w:rPr>
        <w:t> </w:t>
      </w:r>
      <w:r>
        <w:rPr/>
        <w:t>auf andere geeignete Weise zugänglich gemacht wird.</w:t>
      </w:r>
    </w:p>
    <w:p>
      <w:pPr>
        <w:pStyle w:val="Heading3"/>
        <w:spacing w:line="237" w:lineRule="auto" w:before="189"/>
        <w:ind w:right="900"/>
      </w:pPr>
      <w:r>
        <w:rPr/>
        <w:t>Der</w:t>
      </w:r>
      <w:r>
        <w:rPr>
          <w:spacing w:val="-5"/>
        </w:rPr>
        <w:t> </w:t>
      </w:r>
      <w:r>
        <w:rPr/>
        <w:t>Rechnungsversand</w:t>
      </w:r>
      <w:r>
        <w:rPr>
          <w:spacing w:val="-4"/>
        </w:rPr>
        <w:t> </w:t>
      </w:r>
      <w:r>
        <w:rPr/>
        <w:t>per</w:t>
      </w:r>
      <w:r>
        <w:rPr>
          <w:spacing w:val="-1"/>
        </w:rPr>
        <w:t> </w:t>
      </w:r>
      <w:r>
        <w:rPr/>
        <w:t>E-Mail</w:t>
      </w:r>
      <w:r>
        <w:rPr>
          <w:spacing w:val="-7"/>
        </w:rPr>
        <w:t> </w:t>
      </w:r>
      <w:r>
        <w:rPr/>
        <w:t>erfolgt</w:t>
      </w:r>
      <w:r>
        <w:rPr>
          <w:spacing w:val="-10"/>
        </w:rPr>
        <w:t> </w:t>
      </w:r>
      <w:r>
        <w:rPr/>
        <w:t>unverschlüsselt.</w:t>
      </w:r>
      <w:r>
        <w:rPr>
          <w:spacing w:val="-1"/>
        </w:rPr>
        <w:t> </w:t>
      </w:r>
      <w:r>
        <w:rPr/>
        <w:t>Der</w:t>
      </w:r>
      <w:r>
        <w:rPr>
          <w:spacing w:val="-1"/>
        </w:rPr>
        <w:t> </w:t>
      </w:r>
      <w:r>
        <w:rPr/>
        <w:t>Kunde</w:t>
      </w:r>
      <w:r>
        <w:rPr>
          <w:spacing w:val="-9"/>
        </w:rPr>
        <w:t> </w:t>
      </w:r>
      <w:r>
        <w:rPr/>
        <w:t>gibt</w:t>
      </w:r>
      <w:r>
        <w:rPr>
          <w:spacing w:val="-6"/>
        </w:rPr>
        <w:t> </w:t>
      </w:r>
      <w:r>
        <w:rPr/>
        <w:t>Swisscom</w:t>
      </w:r>
      <w:r>
        <w:rPr>
          <w:spacing w:val="-5"/>
        </w:rPr>
        <w:t> </w:t>
      </w:r>
      <w:r>
        <w:rPr/>
        <w:t>die</w:t>
      </w:r>
      <w:r>
        <w:rPr>
          <w:spacing w:val="-4"/>
        </w:rPr>
        <w:t> </w:t>
      </w:r>
      <w:r>
        <w:rPr/>
        <w:t>aktuell</w:t>
      </w:r>
      <w:r>
        <w:rPr>
          <w:spacing w:val="-7"/>
        </w:rPr>
        <w:t> </w:t>
      </w:r>
      <w:r>
        <w:rPr/>
        <w:t>gültigen</w:t>
      </w:r>
      <w:r>
        <w:rPr>
          <w:spacing w:val="-3"/>
        </w:rPr>
        <w:t> </w:t>
      </w:r>
      <w:r>
        <w:rPr/>
        <w:t>E-Mail-Adressen der Benutzer bekannt und informiert Swisscom jeweils über ihm bekannte Änderungen.</w:t>
      </w:r>
    </w:p>
    <w:p>
      <w:pPr>
        <w:pStyle w:val="BodyText"/>
        <w:rPr>
          <w:sz w:val="20"/>
        </w:rPr>
      </w:pPr>
    </w:p>
    <w:p>
      <w:pPr>
        <w:pStyle w:val="BodyText"/>
        <w:spacing w:before="123"/>
        <w:rPr>
          <w:sz w:val="20"/>
        </w:rPr>
      </w:pPr>
      <w:r>
        <w:rPr>
          <w:sz w:val="20"/>
        </w:rPr>
        <mc:AlternateContent>
          <mc:Choice Requires="wps">
            <w:drawing>
              <wp:anchor distT="0" distB="0" distL="0" distR="0" allowOverlap="1" layoutInCell="1" locked="0" behindDoc="1" simplePos="0" relativeHeight="487648256">
                <wp:simplePos x="0" y="0"/>
                <wp:positionH relativeFrom="page">
                  <wp:posOffset>1412748</wp:posOffset>
                </wp:positionH>
                <wp:positionV relativeFrom="paragraph">
                  <wp:posOffset>241102</wp:posOffset>
                </wp:positionV>
                <wp:extent cx="1724025" cy="9525"/>
                <wp:effectExtent l="0" t="0" r="0" b="0"/>
                <wp:wrapTopAndBottom/>
                <wp:docPr id="350" name="Graphic 350"/>
                <wp:cNvGraphicFramePr>
                  <a:graphicFrameLocks/>
                </wp:cNvGraphicFramePr>
                <a:graphic>
                  <a:graphicData uri="http://schemas.microsoft.com/office/word/2010/wordprocessingShape">
                    <wps:wsp>
                      <wps:cNvPr id="350" name="Graphic 350"/>
                      <wps:cNvSpPr/>
                      <wps:spPr>
                        <a:xfrm>
                          <a:off x="0" y="0"/>
                          <a:ext cx="1724025" cy="9525"/>
                        </a:xfrm>
                        <a:custGeom>
                          <a:avLst/>
                          <a:gdLst/>
                          <a:ahLst/>
                          <a:cxnLst/>
                          <a:rect l="l" t="t" r="r" b="b"/>
                          <a:pathLst>
                            <a:path w="1724025" h="9525">
                              <a:moveTo>
                                <a:pt x="1723643" y="9144"/>
                              </a:moveTo>
                              <a:lnTo>
                                <a:pt x="0" y="9144"/>
                              </a:lnTo>
                              <a:lnTo>
                                <a:pt x="0" y="0"/>
                              </a:lnTo>
                              <a:lnTo>
                                <a:pt x="1723643" y="0"/>
                              </a:lnTo>
                              <a:lnTo>
                                <a:pt x="1723643" y="91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1.240005pt;margin-top:18.984434pt;width:135.719994pt;height:.720016pt;mso-position-horizontal-relative:page;mso-position-vertical-relative:paragraph;z-index:-15668224;mso-wrap-distance-left:0;mso-wrap-distance-right:0" id="docshape261" filled="true" fillcolor="#000000" stroked="false">
                <v:fill type="solid"/>
                <w10:wrap type="topAndBottom"/>
              </v:rect>
            </w:pict>
          </mc:Fallback>
        </mc:AlternateContent>
      </w:r>
    </w:p>
    <w:p>
      <w:pPr>
        <w:spacing w:line="237" w:lineRule="auto" w:before="73"/>
        <w:ind w:left="2001" w:right="703" w:hanging="135"/>
        <w:jc w:val="left"/>
        <w:rPr>
          <w:sz w:val="13"/>
        </w:rPr>
      </w:pPr>
      <w:r>
        <w:rPr>
          <w:position w:val="4"/>
          <w:sz w:val="9"/>
        </w:rPr>
        <w:t>1</w:t>
      </w:r>
      <w:r>
        <w:rPr>
          <w:spacing w:val="40"/>
          <w:position w:val="4"/>
          <w:sz w:val="9"/>
        </w:rPr>
        <w:t> </w:t>
      </w:r>
      <w:r>
        <w:rPr>
          <w:sz w:val="13"/>
        </w:rPr>
        <w:t>Wartungen am Swisscom Kundencenter werden</w:t>
      </w:r>
      <w:r>
        <w:rPr>
          <w:spacing w:val="-1"/>
          <w:sz w:val="13"/>
        </w:rPr>
        <w:t> </w:t>
      </w:r>
      <w:r>
        <w:rPr>
          <w:sz w:val="13"/>
        </w:rPr>
        <w:t>im Rahmen</w:t>
      </w:r>
      <w:r>
        <w:rPr>
          <w:spacing w:val="-1"/>
          <w:sz w:val="13"/>
        </w:rPr>
        <w:t> </w:t>
      </w:r>
      <w:r>
        <w:rPr>
          <w:sz w:val="13"/>
        </w:rPr>
        <w:t>der</w:t>
      </w:r>
      <w:r>
        <w:rPr>
          <w:spacing w:val="-1"/>
          <w:sz w:val="13"/>
        </w:rPr>
        <w:t> </w:t>
      </w:r>
      <w:r>
        <w:rPr>
          <w:sz w:val="13"/>
        </w:rPr>
        <w:t>monatlichen Wartungsfenster durchgeführt und entsprechende Informati-onen sind im Swisscom Kundencenter ersichtlich.</w:t>
      </w:r>
    </w:p>
    <w:p>
      <w:pPr>
        <w:spacing w:after="0" w:line="237" w:lineRule="auto"/>
        <w:jc w:val="left"/>
        <w:rPr>
          <w:sz w:val="13"/>
        </w:rPr>
        <w:sectPr>
          <w:headerReference w:type="default" r:id="rId88"/>
          <w:footerReference w:type="default" r:id="rId89"/>
          <w:pgSz w:w="12240" w:h="15840"/>
          <w:pgMar w:header="398" w:footer="654" w:top="1840" w:bottom="840" w:left="360" w:right="1080"/>
        </w:sectPr>
      </w:pPr>
    </w:p>
    <w:p>
      <w:pPr>
        <w:pStyle w:val="BodyText"/>
        <w:rPr>
          <w:sz w:val="17"/>
        </w:rPr>
      </w:pPr>
      <w:r>
        <w:rPr>
          <w:sz w:val="17"/>
        </w:rPr>
        <mc:AlternateContent>
          <mc:Choice Requires="wps">
            <w:drawing>
              <wp:anchor distT="0" distB="0" distL="0" distR="0" allowOverlap="1" layoutInCell="1" locked="0" behindDoc="0" simplePos="0" relativeHeight="15792640">
                <wp:simplePos x="0" y="0"/>
                <wp:positionH relativeFrom="page">
                  <wp:posOffset>7007352</wp:posOffset>
                </wp:positionH>
                <wp:positionV relativeFrom="page">
                  <wp:posOffset>4779264</wp:posOffset>
                </wp:positionV>
                <wp:extent cx="269875" cy="6350"/>
                <wp:effectExtent l="0" t="0" r="0" b="0"/>
                <wp:wrapNone/>
                <wp:docPr id="357" name="Graphic 357"/>
                <wp:cNvGraphicFramePr>
                  <a:graphicFrameLocks/>
                </wp:cNvGraphicFramePr>
                <a:graphic>
                  <a:graphicData uri="http://schemas.microsoft.com/office/word/2010/wordprocessingShape">
                    <wps:wsp>
                      <wps:cNvPr id="357" name="Graphic 357"/>
                      <wps:cNvSpPr/>
                      <wps:spPr>
                        <a:xfrm>
                          <a:off x="0" y="0"/>
                          <a:ext cx="269875" cy="6350"/>
                        </a:xfrm>
                        <a:custGeom>
                          <a:avLst/>
                          <a:gdLst/>
                          <a:ahLst/>
                          <a:cxnLst/>
                          <a:rect l="l" t="t" r="r" b="b"/>
                          <a:pathLst>
                            <a:path w="269875" h="6350">
                              <a:moveTo>
                                <a:pt x="269748" y="6095"/>
                              </a:moveTo>
                              <a:lnTo>
                                <a:pt x="0" y="6095"/>
                              </a:lnTo>
                              <a:lnTo>
                                <a:pt x="0" y="0"/>
                              </a:lnTo>
                              <a:lnTo>
                                <a:pt x="269748" y="0"/>
                              </a:lnTo>
                              <a:lnTo>
                                <a:pt x="269748" y="6095"/>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76001pt;margin-top:376.320007pt;width:21.240006pt;height:.479988pt;mso-position-horizontal-relative:page;mso-position-vertical-relative:page;z-index:15792640" id="docshape267" filled="true" fillcolor="#77ccff" stroked="false">
                <v:fill type="solid"/>
                <w10:wrap type="none"/>
              </v:rect>
            </w:pict>
          </mc:Fallback>
        </mc:AlternateContent>
      </w:r>
      <w:r>
        <w:rPr>
          <w:sz w:val="17"/>
        </w:rPr>
        <mc:AlternateContent>
          <mc:Choice Requires="wps">
            <w:drawing>
              <wp:anchor distT="0" distB="0" distL="0" distR="0" allowOverlap="1" layoutInCell="1" locked="0" behindDoc="0" simplePos="0" relativeHeight="15793152">
                <wp:simplePos x="0" y="0"/>
                <wp:positionH relativeFrom="page">
                  <wp:posOffset>7007352</wp:posOffset>
                </wp:positionH>
                <wp:positionV relativeFrom="page">
                  <wp:posOffset>5902451</wp:posOffset>
                </wp:positionV>
                <wp:extent cx="269875" cy="1127760"/>
                <wp:effectExtent l="0" t="0" r="0" b="0"/>
                <wp:wrapNone/>
                <wp:docPr id="358" name="Group 358"/>
                <wp:cNvGraphicFramePr>
                  <a:graphicFrameLocks/>
                </wp:cNvGraphicFramePr>
                <a:graphic>
                  <a:graphicData uri="http://schemas.microsoft.com/office/word/2010/wordprocessingGroup">
                    <wpg:wgp>
                      <wpg:cNvPr id="358" name="Group 358"/>
                      <wpg:cNvGrpSpPr/>
                      <wpg:grpSpPr>
                        <a:xfrm>
                          <a:off x="0" y="0"/>
                          <a:ext cx="269875" cy="1127760"/>
                          <a:chExt cx="269875" cy="1127760"/>
                        </a:xfrm>
                      </wpg:grpSpPr>
                      <wps:wsp>
                        <wps:cNvPr id="359" name="Graphic 359"/>
                        <wps:cNvSpPr/>
                        <wps:spPr>
                          <a:xfrm>
                            <a:off x="0" y="7619"/>
                            <a:ext cx="269875" cy="1115695"/>
                          </a:xfrm>
                          <a:custGeom>
                            <a:avLst/>
                            <a:gdLst/>
                            <a:ahLst/>
                            <a:cxnLst/>
                            <a:rect l="l" t="t" r="r" b="b"/>
                            <a:pathLst>
                              <a:path w="269875" h="1115695">
                                <a:moveTo>
                                  <a:pt x="269748" y="1115567"/>
                                </a:moveTo>
                                <a:lnTo>
                                  <a:pt x="0" y="1115567"/>
                                </a:lnTo>
                                <a:lnTo>
                                  <a:pt x="0" y="0"/>
                                </a:lnTo>
                                <a:lnTo>
                                  <a:pt x="269748" y="0"/>
                                </a:lnTo>
                                <a:lnTo>
                                  <a:pt x="269748" y="1115567"/>
                                </a:lnTo>
                                <a:close/>
                              </a:path>
                            </a:pathLst>
                          </a:custGeom>
                          <a:solidFill>
                            <a:srgbClr val="70CAFF"/>
                          </a:solidFill>
                        </wps:spPr>
                        <wps:bodyPr wrap="square" lIns="0" tIns="0" rIns="0" bIns="0" rtlCol="0">
                          <a:prstTxWarp prst="textNoShape">
                            <a:avLst/>
                          </a:prstTxWarp>
                          <a:noAutofit/>
                        </wps:bodyPr>
                      </wps:wsp>
                      <wps:wsp>
                        <wps:cNvPr id="360" name="Graphic 360"/>
                        <wps:cNvSpPr/>
                        <wps:spPr>
                          <a:xfrm>
                            <a:off x="0" y="0"/>
                            <a:ext cx="269875" cy="1128395"/>
                          </a:xfrm>
                          <a:custGeom>
                            <a:avLst/>
                            <a:gdLst/>
                            <a:ahLst/>
                            <a:cxnLst/>
                            <a:rect l="l" t="t" r="r" b="b"/>
                            <a:pathLst>
                              <a:path w="269875" h="1128395">
                                <a:moveTo>
                                  <a:pt x="269748" y="1121664"/>
                                </a:moveTo>
                                <a:lnTo>
                                  <a:pt x="0" y="1121664"/>
                                </a:lnTo>
                                <a:lnTo>
                                  <a:pt x="0" y="1127772"/>
                                </a:lnTo>
                                <a:lnTo>
                                  <a:pt x="269748" y="1127772"/>
                                </a:lnTo>
                                <a:lnTo>
                                  <a:pt x="269748" y="1121664"/>
                                </a:lnTo>
                                <a:close/>
                              </a:path>
                              <a:path w="269875" h="1128395">
                                <a:moveTo>
                                  <a:pt x="269748" y="0"/>
                                </a:moveTo>
                                <a:lnTo>
                                  <a:pt x="0" y="0"/>
                                </a:lnTo>
                                <a:lnTo>
                                  <a:pt x="0" y="4572"/>
                                </a:lnTo>
                                <a:lnTo>
                                  <a:pt x="269748" y="4572"/>
                                </a:lnTo>
                                <a:lnTo>
                                  <a:pt x="269748" y="0"/>
                                </a:lnTo>
                                <a:close/>
                              </a:path>
                            </a:pathLst>
                          </a:custGeom>
                          <a:solidFill>
                            <a:srgbClr val="77CCFF"/>
                          </a:solidFill>
                        </wps:spPr>
                        <wps:bodyPr wrap="square" lIns="0" tIns="0" rIns="0" bIns="0" rtlCol="0">
                          <a:prstTxWarp prst="textNoShape">
                            <a:avLst/>
                          </a:prstTxWarp>
                          <a:noAutofit/>
                        </wps:bodyPr>
                      </wps:wsp>
                    </wpg:wgp>
                  </a:graphicData>
                </a:graphic>
              </wp:anchor>
            </w:drawing>
          </mc:Choice>
          <mc:Fallback>
            <w:pict>
              <v:group style="position:absolute;margin-left:551.76001pt;margin-top:464.759979pt;width:21.25pt;height:88.8pt;mso-position-horizontal-relative:page;mso-position-vertical-relative:page;z-index:15793152" id="docshapegroup268" coordorigin="11035,9295" coordsize="425,1776">
                <v:rect style="position:absolute;left:11035;top:9307;width:425;height:1757" id="docshape269" filled="true" fillcolor="#70caff" stroked="false">
                  <v:fill type="solid"/>
                </v:rect>
                <v:shape style="position:absolute;left:11035;top:9295;width:425;height:1777" id="docshape270" coordorigin="11035,9295" coordsize="425,1777" path="m11460,11062l11035,11062,11035,11071,11460,11071,11460,11062xm11460,9295l11035,9295,11035,9302,11460,9302,11460,9295xe" filled="true" fillcolor="#77ccff" stroked="false">
                  <v:path arrowok="t"/>
                  <v:fill type="solid"/>
                </v:shape>
                <w10:wrap type="none"/>
              </v:group>
            </w:pict>
          </mc:Fallback>
        </mc:AlternateContent>
      </w:r>
      <w:r>
        <w:rPr>
          <w:sz w:val="17"/>
        </w:rPr>
        <mc:AlternateContent>
          <mc:Choice Requires="wps">
            <w:drawing>
              <wp:anchor distT="0" distB="0" distL="0" distR="0" allowOverlap="1" layoutInCell="1" locked="0" behindDoc="0" simplePos="0" relativeHeight="15793664">
                <wp:simplePos x="0" y="0"/>
                <wp:positionH relativeFrom="page">
                  <wp:posOffset>7007352</wp:posOffset>
                </wp:positionH>
                <wp:positionV relativeFrom="page">
                  <wp:posOffset>8151876</wp:posOffset>
                </wp:positionV>
                <wp:extent cx="269875" cy="6350"/>
                <wp:effectExtent l="0" t="0" r="0" b="0"/>
                <wp:wrapNone/>
                <wp:docPr id="361" name="Graphic 361"/>
                <wp:cNvGraphicFramePr>
                  <a:graphicFrameLocks/>
                </wp:cNvGraphicFramePr>
                <a:graphic>
                  <a:graphicData uri="http://schemas.microsoft.com/office/word/2010/wordprocessingShape">
                    <wps:wsp>
                      <wps:cNvPr id="361" name="Graphic 361"/>
                      <wps:cNvSpPr/>
                      <wps:spPr>
                        <a:xfrm>
                          <a:off x="0" y="0"/>
                          <a:ext cx="269875" cy="6350"/>
                        </a:xfrm>
                        <a:custGeom>
                          <a:avLst/>
                          <a:gdLst/>
                          <a:ahLst/>
                          <a:cxnLst/>
                          <a:rect l="l" t="t" r="r" b="b"/>
                          <a:pathLst>
                            <a:path w="269875" h="6350">
                              <a:moveTo>
                                <a:pt x="269748" y="6095"/>
                              </a:moveTo>
                              <a:lnTo>
                                <a:pt x="0" y="6095"/>
                              </a:lnTo>
                              <a:lnTo>
                                <a:pt x="0" y="0"/>
                              </a:lnTo>
                              <a:lnTo>
                                <a:pt x="269748" y="0"/>
                              </a:lnTo>
                              <a:lnTo>
                                <a:pt x="269748" y="6095"/>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76001pt;margin-top:641.880005pt;width:21.240006pt;height:.479965pt;mso-position-horizontal-relative:page;mso-position-vertical-relative:page;z-index:15793664" id="docshape271" filled="true" fillcolor="#77ccff" stroked="false">
                <v:fill type="solid"/>
                <w10:wrap type="none"/>
              </v:rect>
            </w:pict>
          </mc:Fallback>
        </mc:AlternateContent>
      </w:r>
      <w:r>
        <w:rPr>
          <w:sz w:val="17"/>
        </w:rPr>
        <mc:AlternateContent>
          <mc:Choice Requires="wps">
            <w:drawing>
              <wp:anchor distT="0" distB="0" distL="0" distR="0" allowOverlap="1" layoutInCell="1" locked="0" behindDoc="0" simplePos="0" relativeHeight="15794176">
                <wp:simplePos x="0" y="0"/>
                <wp:positionH relativeFrom="page">
                  <wp:posOffset>7009638</wp:posOffset>
                </wp:positionH>
                <wp:positionV relativeFrom="page">
                  <wp:posOffset>5904737</wp:posOffset>
                </wp:positionV>
                <wp:extent cx="264795" cy="1122680"/>
                <wp:effectExtent l="0" t="0" r="0" b="0"/>
                <wp:wrapNone/>
                <wp:docPr id="362" name="Textbox 362"/>
                <wp:cNvGraphicFramePr>
                  <a:graphicFrameLocks/>
                </wp:cNvGraphicFramePr>
                <a:graphic>
                  <a:graphicData uri="http://schemas.microsoft.com/office/word/2010/wordprocessingShape">
                    <wps:wsp>
                      <wps:cNvPr id="362" name="Textbox 362"/>
                      <wps:cNvSpPr txBox="1"/>
                      <wps:spPr>
                        <a:xfrm>
                          <a:off x="0" y="0"/>
                          <a:ext cx="264795" cy="1122680"/>
                        </a:xfrm>
                        <a:prstGeom prst="rect">
                          <a:avLst/>
                        </a:prstGeom>
                      </wps:spPr>
                      <wps:txbx>
                        <w:txbxContent>
                          <w:p>
                            <w:pPr>
                              <w:spacing w:before="156"/>
                              <w:ind w:left="110" w:right="0" w:firstLine="0"/>
                              <w:jc w:val="left"/>
                              <w:rPr>
                                <w:b/>
                                <w:sz w:val="17"/>
                              </w:rPr>
                            </w:pPr>
                            <w:r>
                              <w:rPr>
                                <w:b/>
                                <w:color w:val="FFFFFF"/>
                                <w:spacing w:val="-10"/>
                                <w:sz w:val="17"/>
                              </w:rPr>
                              <w:t>B</w:t>
                            </w:r>
                          </w:p>
                        </w:txbxContent>
                      </wps:txbx>
                      <wps:bodyPr wrap="square" lIns="0" tIns="0" rIns="0" bIns="0" rtlCol="0" vert="vert270">
                        <a:noAutofit/>
                      </wps:bodyPr>
                    </wps:wsp>
                  </a:graphicData>
                </a:graphic>
              </wp:anchor>
            </w:drawing>
          </mc:Choice>
          <mc:Fallback>
            <w:pict>
              <v:shape style="position:absolute;margin-left:551.940002pt;margin-top:464.939972pt;width:20.85pt;height:88.4pt;mso-position-horizontal-relative:page;mso-position-vertical-relative:page;z-index:15794176" type="#_x0000_t202" id="docshape272" filled="false" stroked="false">
                <v:textbox inset="0,0,0,0" style="layout-flow:vertical;mso-layout-flow-alt:bottom-to-top">
                  <w:txbxContent>
                    <w:p>
                      <w:pPr>
                        <w:spacing w:before="156"/>
                        <w:ind w:left="110" w:right="0" w:firstLine="0"/>
                        <w:jc w:val="left"/>
                        <w:rPr>
                          <w:b/>
                          <w:sz w:val="17"/>
                        </w:rPr>
                      </w:pPr>
                      <w:r>
                        <w:rPr>
                          <w:b/>
                          <w:color w:val="FFFFFF"/>
                          <w:spacing w:val="-10"/>
                          <w:sz w:val="17"/>
                        </w:rPr>
                        <w:t>B</w:t>
                      </w:r>
                    </w:p>
                  </w:txbxContent>
                </v:textbox>
                <w10:wrap type="none"/>
              </v:shape>
            </w:pict>
          </mc:Fallback>
        </mc:AlternateContent>
      </w:r>
      <w:r>
        <w:rPr>
          <w:sz w:val="17"/>
        </w:rPr>
        <mc:AlternateContent>
          <mc:Choice Requires="wps">
            <w:drawing>
              <wp:anchor distT="0" distB="0" distL="0" distR="0" allowOverlap="1" layoutInCell="1" locked="0" behindDoc="0" simplePos="0" relativeHeight="15794688">
                <wp:simplePos x="0" y="0"/>
                <wp:positionH relativeFrom="page">
                  <wp:posOffset>7074397</wp:posOffset>
                </wp:positionH>
                <wp:positionV relativeFrom="page">
                  <wp:posOffset>3903731</wp:posOffset>
                </wp:positionV>
                <wp:extent cx="151130" cy="855344"/>
                <wp:effectExtent l="0" t="0" r="0" b="0"/>
                <wp:wrapNone/>
                <wp:docPr id="363" name="Textbox 363"/>
                <wp:cNvGraphicFramePr>
                  <a:graphicFrameLocks/>
                </wp:cNvGraphicFramePr>
                <a:graphic>
                  <a:graphicData uri="http://schemas.microsoft.com/office/word/2010/wordprocessingShape">
                    <wps:wsp>
                      <wps:cNvPr id="363" name="Textbox 363"/>
                      <wps:cNvSpPr txBox="1"/>
                      <wps:spPr>
                        <a:xfrm>
                          <a:off x="0" y="0"/>
                          <a:ext cx="151130" cy="855344"/>
                        </a:xfrm>
                        <a:prstGeom prst="rect">
                          <a:avLst/>
                        </a:prstGeom>
                      </wps:spPr>
                      <wps:txbx>
                        <w:txbxContent>
                          <w:p>
                            <w:pPr>
                              <w:spacing w:before="20"/>
                              <w:ind w:left="20" w:right="0" w:firstLine="0"/>
                              <w:jc w:val="left"/>
                              <w:rPr>
                                <w:sz w:val="17"/>
                              </w:rPr>
                            </w:pPr>
                            <w:r>
                              <w:rPr>
                                <w:color w:val="77CCFF"/>
                                <w:sz w:val="17"/>
                              </w:rPr>
                              <w:t>Mobility</w:t>
                            </w:r>
                            <w:r>
                              <w:rPr>
                                <w:color w:val="77CCFF"/>
                                <w:spacing w:val="-9"/>
                                <w:sz w:val="17"/>
                              </w:rPr>
                              <w:t> </w:t>
                            </w:r>
                            <w:r>
                              <w:rPr>
                                <w:color w:val="77CCFF"/>
                                <w:sz w:val="17"/>
                              </w:rPr>
                              <w:t>for</w:t>
                            </w:r>
                            <w:r>
                              <w:rPr>
                                <w:color w:val="77CCFF"/>
                                <w:spacing w:val="-3"/>
                                <w:sz w:val="17"/>
                              </w:rPr>
                              <w:t> </w:t>
                            </w:r>
                            <w:r>
                              <w:rPr>
                                <w:color w:val="77CCFF"/>
                                <w:spacing w:val="-4"/>
                                <w:sz w:val="17"/>
                              </w:rPr>
                              <w:t>Work</w:t>
                            </w:r>
                          </w:p>
                        </w:txbxContent>
                      </wps:txbx>
                      <wps:bodyPr wrap="square" lIns="0" tIns="0" rIns="0" bIns="0" rtlCol="0" vert="vert270">
                        <a:noAutofit/>
                      </wps:bodyPr>
                    </wps:wsp>
                  </a:graphicData>
                </a:graphic>
              </wp:anchor>
            </w:drawing>
          </mc:Choice>
          <mc:Fallback>
            <w:pict>
              <v:shape style="position:absolute;margin-left:557.039185pt;margin-top:307.380463pt;width:11.9pt;height:67.350pt;mso-position-horizontal-relative:page;mso-position-vertical-relative:page;z-index:15794688" type="#_x0000_t202" id="docshape273" filled="false" stroked="false">
                <v:textbox inset="0,0,0,0" style="layout-flow:vertical;mso-layout-flow-alt:bottom-to-top">
                  <w:txbxContent>
                    <w:p>
                      <w:pPr>
                        <w:spacing w:before="20"/>
                        <w:ind w:left="20" w:right="0" w:firstLine="0"/>
                        <w:jc w:val="left"/>
                        <w:rPr>
                          <w:sz w:val="17"/>
                        </w:rPr>
                      </w:pPr>
                      <w:r>
                        <w:rPr>
                          <w:color w:val="77CCFF"/>
                          <w:sz w:val="17"/>
                        </w:rPr>
                        <w:t>Mobility</w:t>
                      </w:r>
                      <w:r>
                        <w:rPr>
                          <w:color w:val="77CCFF"/>
                          <w:spacing w:val="-9"/>
                          <w:sz w:val="17"/>
                        </w:rPr>
                        <w:t> </w:t>
                      </w:r>
                      <w:r>
                        <w:rPr>
                          <w:color w:val="77CCFF"/>
                          <w:sz w:val="17"/>
                        </w:rPr>
                        <w:t>for</w:t>
                      </w:r>
                      <w:r>
                        <w:rPr>
                          <w:color w:val="77CCFF"/>
                          <w:spacing w:val="-3"/>
                          <w:sz w:val="17"/>
                        </w:rPr>
                        <w:t> </w:t>
                      </w:r>
                      <w:r>
                        <w:rPr>
                          <w:color w:val="77CCFF"/>
                          <w:spacing w:val="-4"/>
                          <w:sz w:val="17"/>
                        </w:rPr>
                        <w:t>Work</w:t>
                      </w:r>
                    </w:p>
                  </w:txbxContent>
                </v:textbox>
                <w10:wrap type="none"/>
              </v:shape>
            </w:pict>
          </mc:Fallback>
        </mc:AlternateContent>
      </w:r>
    </w:p>
    <w:p>
      <w:pPr>
        <w:pStyle w:val="BodyText"/>
        <w:spacing w:before="151"/>
        <w:rPr>
          <w:sz w:val="17"/>
        </w:rPr>
      </w:pPr>
    </w:p>
    <w:p>
      <w:pPr>
        <w:pStyle w:val="Heading3"/>
        <w:spacing w:line="244" w:lineRule="auto" w:before="0"/>
        <w:ind w:right="703"/>
      </w:pPr>
      <w:r>
        <w:rPr/>
        <w:t>Der Kunde hat</w:t>
      </w:r>
      <w:r>
        <w:rPr>
          <w:spacing w:val="-7"/>
        </w:rPr>
        <w:t> </w:t>
      </w:r>
      <w:r>
        <w:rPr/>
        <w:t>die</w:t>
      </w:r>
      <w:r>
        <w:rPr>
          <w:spacing w:val="-2"/>
        </w:rPr>
        <w:t> </w:t>
      </w:r>
      <w:r>
        <w:rPr/>
        <w:t>Benutzer</w:t>
      </w:r>
      <w:r>
        <w:rPr>
          <w:spacing w:val="-1"/>
        </w:rPr>
        <w:t> </w:t>
      </w:r>
      <w:r>
        <w:rPr/>
        <w:t>auf</w:t>
      </w:r>
      <w:r>
        <w:rPr>
          <w:spacing w:val="-7"/>
        </w:rPr>
        <w:t> </w:t>
      </w:r>
      <w:r>
        <w:rPr/>
        <w:t>geeignete Weise zu informieren,</w:t>
      </w:r>
      <w:r>
        <w:rPr>
          <w:spacing w:val="-4"/>
        </w:rPr>
        <w:t> </w:t>
      </w:r>
      <w:r>
        <w:rPr/>
        <w:t>dass deren</w:t>
      </w:r>
      <w:r>
        <w:rPr>
          <w:spacing w:val="-2"/>
        </w:rPr>
        <w:t> </w:t>
      </w:r>
      <w:r>
        <w:rPr/>
        <w:t>Spamfilter so</w:t>
      </w:r>
      <w:r>
        <w:rPr>
          <w:spacing w:val="-10"/>
        </w:rPr>
        <w:t> </w:t>
      </w:r>
      <w:r>
        <w:rPr/>
        <w:t>zu konfigurieren sind,</w:t>
      </w:r>
      <w:r>
        <w:rPr>
          <w:spacing w:val="-6"/>
        </w:rPr>
        <w:t> </w:t>
      </w:r>
      <w:r>
        <w:rPr/>
        <w:t>dass</w:t>
      </w:r>
      <w:r>
        <w:rPr>
          <w:spacing w:val="-4"/>
        </w:rPr>
        <w:t> </w:t>
      </w:r>
      <w:r>
        <w:rPr/>
        <w:t>eingehende</w:t>
      </w:r>
      <w:r>
        <w:rPr>
          <w:spacing w:val="-3"/>
        </w:rPr>
        <w:t> </w:t>
      </w:r>
      <w:r>
        <w:rPr/>
        <w:t>E-Mails</w:t>
      </w:r>
      <w:r>
        <w:rPr>
          <w:spacing w:val="-4"/>
        </w:rPr>
        <w:t> </w:t>
      </w:r>
      <w:r>
        <w:rPr/>
        <w:t>mit</w:t>
      </w:r>
      <w:r>
        <w:rPr>
          <w:spacing w:val="-4"/>
        </w:rPr>
        <w:t> </w:t>
      </w:r>
      <w:r>
        <w:rPr/>
        <w:t>der</w:t>
      </w:r>
      <w:r>
        <w:rPr>
          <w:spacing w:val="-10"/>
        </w:rPr>
        <w:t> </w:t>
      </w:r>
      <w:r>
        <w:rPr/>
        <w:t>nachfolgenden</w:t>
      </w:r>
      <w:r>
        <w:rPr>
          <w:spacing w:val="-9"/>
        </w:rPr>
        <w:t> </w:t>
      </w:r>
      <w:r>
        <w:rPr/>
        <w:t>E-Mail-Adresse</w:t>
      </w:r>
      <w:r>
        <w:rPr>
          <w:spacing w:val="-9"/>
        </w:rPr>
        <w:t> </w:t>
      </w:r>
      <w:r>
        <w:rPr/>
        <w:t>weder</w:t>
      </w:r>
      <w:r>
        <w:rPr>
          <w:spacing w:val="-2"/>
        </w:rPr>
        <w:t> </w:t>
      </w:r>
      <w:r>
        <w:rPr/>
        <w:t>blockiert</w:t>
      </w:r>
      <w:r>
        <w:rPr>
          <w:spacing w:val="-9"/>
        </w:rPr>
        <w:t> </w:t>
      </w:r>
      <w:r>
        <w:rPr/>
        <w:t>noch</w:t>
      </w:r>
      <w:r>
        <w:rPr>
          <w:spacing w:val="-5"/>
        </w:rPr>
        <w:t> </w:t>
      </w:r>
      <w:r>
        <w:rPr/>
        <w:t>gelöscht</w:t>
      </w:r>
      <w:r>
        <w:rPr>
          <w:spacing w:val="-4"/>
        </w:rPr>
        <w:t> </w:t>
      </w:r>
      <w:r>
        <w:rPr/>
        <w:t>werden: </w:t>
      </w:r>
      <w:hyperlink r:id="rId104">
        <w:r>
          <w:rPr>
            <w:spacing w:val="-2"/>
          </w:rPr>
          <w:t>swisscom@conextrade.com</w:t>
        </w:r>
      </w:hyperlink>
    </w:p>
    <w:p>
      <w:pPr>
        <w:pStyle w:val="Heading3"/>
        <w:spacing w:before="176"/>
        <w:ind w:right="703"/>
      </w:pPr>
      <w:r>
        <w:rPr/>
        <w:t>Swisscom</w:t>
      </w:r>
      <w:r>
        <w:rPr>
          <w:spacing w:val="-3"/>
        </w:rPr>
        <w:t> </w:t>
      </w:r>
      <w:r>
        <w:rPr/>
        <w:t>wird</w:t>
      </w:r>
      <w:r>
        <w:rPr>
          <w:spacing w:val="-3"/>
        </w:rPr>
        <w:t> </w:t>
      </w:r>
      <w:r>
        <w:rPr/>
        <w:t>die</w:t>
      </w:r>
      <w:r>
        <w:rPr>
          <w:spacing w:val="-8"/>
        </w:rPr>
        <w:t> </w:t>
      </w:r>
      <w:r>
        <w:rPr/>
        <w:t>E-Mail-Adressen</w:t>
      </w:r>
      <w:r>
        <w:rPr>
          <w:spacing w:val="-9"/>
        </w:rPr>
        <w:t> </w:t>
      </w:r>
      <w:r>
        <w:rPr/>
        <w:t>der</w:t>
      </w:r>
      <w:r>
        <w:rPr>
          <w:spacing w:val="-6"/>
        </w:rPr>
        <w:t> </w:t>
      </w:r>
      <w:r>
        <w:rPr/>
        <w:t>Benutzer</w:t>
      </w:r>
      <w:r>
        <w:rPr>
          <w:spacing w:val="-1"/>
        </w:rPr>
        <w:t> </w:t>
      </w:r>
      <w:r>
        <w:rPr/>
        <w:t>ausschliesslich</w:t>
      </w:r>
      <w:r>
        <w:rPr>
          <w:spacing w:val="-1"/>
        </w:rPr>
        <w:t> </w:t>
      </w:r>
      <w:r>
        <w:rPr/>
        <w:t>für</w:t>
      </w:r>
      <w:r>
        <w:rPr>
          <w:spacing w:val="-8"/>
        </w:rPr>
        <w:t> </w:t>
      </w:r>
      <w:r>
        <w:rPr/>
        <w:t>die</w:t>
      </w:r>
      <w:r>
        <w:rPr>
          <w:spacing w:val="-9"/>
        </w:rPr>
        <w:t> </w:t>
      </w:r>
      <w:r>
        <w:rPr/>
        <w:t>Rechnungsstellung</w:t>
      </w:r>
      <w:r>
        <w:rPr>
          <w:spacing w:val="-13"/>
        </w:rPr>
        <w:t> </w:t>
      </w:r>
      <w:r>
        <w:rPr/>
        <w:t>per</w:t>
      </w:r>
      <w:r>
        <w:rPr>
          <w:spacing w:val="-5"/>
        </w:rPr>
        <w:t> </w:t>
      </w:r>
      <w:r>
        <w:rPr/>
        <w:t>E-Mail</w:t>
      </w:r>
      <w:r>
        <w:rPr>
          <w:spacing w:val="-7"/>
        </w:rPr>
        <w:t> </w:t>
      </w:r>
      <w:r>
        <w:rPr/>
        <w:t>sowie die Mitteilung von Informationen zu den in Rechnung gestellten Leistungen/Produkten verwenden.</w:t>
      </w:r>
    </w:p>
    <w:p>
      <w:pPr>
        <w:pStyle w:val="Heading3"/>
        <w:spacing w:before="188"/>
        <w:ind w:right="703"/>
      </w:pPr>
      <w:r>
        <w:rPr/>
        <w:t>Bei</w:t>
      </w:r>
      <w:r>
        <w:rPr>
          <w:spacing w:val="-8"/>
        </w:rPr>
        <w:t> </w:t>
      </w:r>
      <w:r>
        <w:rPr/>
        <w:t>Nichtbezahlung</w:t>
      </w:r>
      <w:r>
        <w:rPr>
          <w:spacing w:val="-7"/>
        </w:rPr>
        <w:t> </w:t>
      </w:r>
      <w:r>
        <w:rPr/>
        <w:t>oder</w:t>
      </w:r>
      <w:r>
        <w:rPr>
          <w:spacing w:val="-11"/>
        </w:rPr>
        <w:t> </w:t>
      </w:r>
      <w:r>
        <w:rPr/>
        <w:t>unvollständiger</w:t>
      </w:r>
      <w:r>
        <w:rPr>
          <w:spacing w:val="-4"/>
        </w:rPr>
        <w:t> </w:t>
      </w:r>
      <w:r>
        <w:rPr/>
        <w:t>Bezahlung</w:t>
      </w:r>
      <w:r>
        <w:rPr>
          <w:spacing w:val="-2"/>
        </w:rPr>
        <w:t> </w:t>
      </w:r>
      <w:r>
        <w:rPr/>
        <w:t>innert</w:t>
      </w:r>
      <w:r>
        <w:rPr>
          <w:spacing w:val="-12"/>
        </w:rPr>
        <w:t> </w:t>
      </w:r>
      <w:r>
        <w:rPr/>
        <w:t>Zahlungsfrist</w:t>
      </w:r>
      <w:r>
        <w:rPr>
          <w:spacing w:val="-12"/>
        </w:rPr>
        <w:t> </w:t>
      </w:r>
      <w:r>
        <w:rPr/>
        <w:t>gelten</w:t>
      </w:r>
      <w:r>
        <w:rPr>
          <w:spacing w:val="-5"/>
        </w:rPr>
        <w:t> </w:t>
      </w:r>
      <w:r>
        <w:rPr/>
        <w:t>beim</w:t>
      </w:r>
      <w:r>
        <w:rPr>
          <w:spacing w:val="-4"/>
        </w:rPr>
        <w:t> </w:t>
      </w:r>
      <w:r>
        <w:rPr/>
        <w:t>Mahnprozess</w:t>
      </w:r>
      <w:r>
        <w:rPr>
          <w:spacing w:val="-8"/>
        </w:rPr>
        <w:t> </w:t>
      </w:r>
      <w:r>
        <w:rPr/>
        <w:t>für Privatrechnungen folgende Besonderheiten:</w:t>
      </w:r>
    </w:p>
    <w:p>
      <w:pPr>
        <w:pStyle w:val="Heading3"/>
        <w:numPr>
          <w:ilvl w:val="0"/>
          <w:numId w:val="6"/>
        </w:numPr>
        <w:tabs>
          <w:tab w:pos="2205" w:val="left" w:leader="none"/>
        </w:tabs>
        <w:spacing w:line="240" w:lineRule="auto" w:before="186" w:after="0"/>
        <w:ind w:left="2205" w:right="0" w:hanging="326"/>
        <w:jc w:val="left"/>
      </w:pPr>
      <w:r>
        <w:rPr/>
        <w:t>Zunächst</w:t>
      </w:r>
      <w:r>
        <w:rPr>
          <w:spacing w:val="-14"/>
        </w:rPr>
        <w:t> </w:t>
      </w:r>
      <w:r>
        <w:rPr/>
        <w:t>kann</w:t>
      </w:r>
      <w:r>
        <w:rPr>
          <w:spacing w:val="-9"/>
        </w:rPr>
        <w:t> </w:t>
      </w:r>
      <w:r>
        <w:rPr/>
        <w:t>Swisscom</w:t>
      </w:r>
      <w:r>
        <w:rPr>
          <w:spacing w:val="-3"/>
        </w:rPr>
        <w:t> </w:t>
      </w:r>
      <w:r>
        <w:rPr/>
        <w:t>den</w:t>
      </w:r>
      <w:r>
        <w:rPr>
          <w:spacing w:val="-9"/>
        </w:rPr>
        <w:t> </w:t>
      </w:r>
      <w:r>
        <w:rPr/>
        <w:t>Benutzer</w:t>
      </w:r>
      <w:r>
        <w:rPr>
          <w:spacing w:val="-4"/>
        </w:rPr>
        <w:t> </w:t>
      </w:r>
      <w:r>
        <w:rPr/>
        <w:t>ohne</w:t>
      </w:r>
      <w:r>
        <w:rPr>
          <w:spacing w:val="-3"/>
        </w:rPr>
        <w:t> </w:t>
      </w:r>
      <w:r>
        <w:rPr/>
        <w:t>Information</w:t>
      </w:r>
      <w:r>
        <w:rPr>
          <w:spacing w:val="-4"/>
        </w:rPr>
        <w:t> </w:t>
      </w:r>
      <w:r>
        <w:rPr/>
        <w:t>an</w:t>
      </w:r>
      <w:r>
        <w:rPr>
          <w:spacing w:val="2"/>
        </w:rPr>
        <w:t> </w:t>
      </w:r>
      <w:r>
        <w:rPr/>
        <w:t>den</w:t>
      </w:r>
      <w:r>
        <w:rPr>
          <w:spacing w:val="-10"/>
        </w:rPr>
        <w:t> </w:t>
      </w:r>
      <w:r>
        <w:rPr/>
        <w:t>Kunden</w:t>
      </w:r>
      <w:r>
        <w:rPr>
          <w:spacing w:val="-8"/>
        </w:rPr>
        <w:t> </w:t>
      </w:r>
      <w:r>
        <w:rPr/>
        <w:t>einmalig</w:t>
      </w:r>
      <w:r>
        <w:rPr>
          <w:spacing w:val="-9"/>
        </w:rPr>
        <w:t> </w:t>
      </w:r>
      <w:r>
        <w:rPr>
          <w:spacing w:val="-2"/>
        </w:rPr>
        <w:t>mahnen;</w:t>
      </w:r>
    </w:p>
    <w:p>
      <w:pPr>
        <w:pStyle w:val="Heading3"/>
        <w:numPr>
          <w:ilvl w:val="0"/>
          <w:numId w:val="6"/>
        </w:numPr>
        <w:tabs>
          <w:tab w:pos="2205" w:val="left" w:leader="none"/>
        </w:tabs>
        <w:spacing w:line="237" w:lineRule="auto" w:before="57" w:after="0"/>
        <w:ind w:left="2205" w:right="821" w:hanging="327"/>
        <w:jc w:val="left"/>
      </w:pPr>
      <w:r>
        <w:rPr/>
        <w:t>Bei nicht termingerechter Bezahlung, nach erfolgloser einmaliger Mahnung des Benutzers oder bei Widerspruch</w:t>
      </w:r>
      <w:r>
        <w:rPr>
          <w:spacing w:val="-8"/>
        </w:rPr>
        <w:t> </w:t>
      </w:r>
      <w:r>
        <w:rPr/>
        <w:t>eines</w:t>
      </w:r>
      <w:r>
        <w:rPr>
          <w:spacing w:val="-10"/>
        </w:rPr>
        <w:t> </w:t>
      </w:r>
      <w:r>
        <w:rPr/>
        <w:t>Benutzers</w:t>
      </w:r>
      <w:r>
        <w:rPr>
          <w:spacing w:val="-10"/>
        </w:rPr>
        <w:t> </w:t>
      </w:r>
      <w:r>
        <w:rPr/>
        <w:t>bezüglich</w:t>
      </w:r>
      <w:r>
        <w:rPr>
          <w:spacing w:val="-3"/>
        </w:rPr>
        <w:t> </w:t>
      </w:r>
      <w:r>
        <w:rPr/>
        <w:t>der</w:t>
      </w:r>
      <w:r>
        <w:rPr>
          <w:spacing w:val="-8"/>
        </w:rPr>
        <w:t> </w:t>
      </w:r>
      <w:r>
        <w:rPr/>
        <w:t>Rechnungsstellung</w:t>
      </w:r>
      <w:r>
        <w:rPr>
          <w:spacing w:val="-8"/>
        </w:rPr>
        <w:t> </w:t>
      </w:r>
      <w:r>
        <w:rPr/>
        <w:t>durch</w:t>
      </w:r>
      <w:r>
        <w:rPr>
          <w:spacing w:val="-8"/>
        </w:rPr>
        <w:t> </w:t>
      </w:r>
      <w:r>
        <w:rPr/>
        <w:t>Swisscom</w:t>
      </w:r>
      <w:r>
        <w:rPr>
          <w:spacing w:val="-1"/>
        </w:rPr>
        <w:t> </w:t>
      </w:r>
      <w:r>
        <w:rPr/>
        <w:t>wird</w:t>
      </w:r>
      <w:r>
        <w:rPr>
          <w:spacing w:val="-8"/>
        </w:rPr>
        <w:t> </w:t>
      </w:r>
      <w:r>
        <w:rPr/>
        <w:t>der</w:t>
      </w:r>
      <w:r>
        <w:rPr>
          <w:spacing w:val="-5"/>
        </w:rPr>
        <w:t> </w:t>
      </w:r>
      <w:r>
        <w:rPr/>
        <w:t>zu</w:t>
      </w:r>
      <w:r>
        <w:rPr>
          <w:spacing w:val="-13"/>
        </w:rPr>
        <w:t> </w:t>
      </w:r>
      <w:r>
        <w:rPr/>
        <w:t>bezahlende Betrag dem Kunden auf</w:t>
      </w:r>
      <w:r>
        <w:rPr>
          <w:spacing w:val="-4"/>
        </w:rPr>
        <w:t> </w:t>
      </w:r>
      <w:r>
        <w:rPr/>
        <w:t>einer der nächsten Rechnungen belastet bzw. von ihm eingefordert. Es liegt ausschliesslich in der Verantwortung des Kunden,</w:t>
      </w:r>
      <w:r>
        <w:rPr>
          <w:spacing w:val="-2"/>
        </w:rPr>
        <w:t> </w:t>
      </w:r>
      <w:r>
        <w:rPr/>
        <w:t>sich mit</w:t>
      </w:r>
      <w:r>
        <w:rPr>
          <w:spacing w:val="-2"/>
        </w:rPr>
        <w:t> </w:t>
      </w:r>
      <w:r>
        <w:rPr/>
        <w:t>dem Benutzer über dessen finanzielle Beteiligung auseinanderzusetzen.</w:t>
      </w:r>
      <w:r>
        <w:rPr>
          <w:spacing w:val="-1"/>
        </w:rPr>
        <w:t> </w:t>
      </w:r>
      <w:r>
        <w:rPr/>
        <w:t>Eine Umbuchung von Beträgen von der Privatrechnung auf die Rechnung des Kunden kann nicht mehr rückgängig gemacht werden.</w:t>
      </w:r>
    </w:p>
    <w:p>
      <w:pPr>
        <w:pStyle w:val="BodyText"/>
        <w:spacing w:before="41"/>
        <w:rPr>
          <w:sz w:val="17"/>
        </w:rPr>
      </w:pPr>
    </w:p>
    <w:p>
      <w:pPr>
        <w:pStyle w:val="Heading1"/>
        <w:numPr>
          <w:ilvl w:val="0"/>
          <w:numId w:val="3"/>
        </w:numPr>
        <w:tabs>
          <w:tab w:pos="1867" w:val="left" w:leader="none"/>
        </w:tabs>
        <w:spacing w:line="240" w:lineRule="auto" w:before="1" w:after="0"/>
        <w:ind w:left="1867" w:right="0" w:hanging="413"/>
        <w:jc w:val="left"/>
        <w:rPr>
          <w:color w:val="001154"/>
        </w:rPr>
      </w:pPr>
      <w:bookmarkStart w:name="_TOC_250002" w:id="12"/>
      <w:r>
        <w:rPr>
          <w:color w:val="001154"/>
        </w:rPr>
        <w:t>Besondere</w:t>
      </w:r>
      <w:r>
        <w:rPr>
          <w:color w:val="001154"/>
          <w:spacing w:val="5"/>
        </w:rPr>
        <w:t> </w:t>
      </w:r>
      <w:bookmarkEnd w:id="12"/>
      <w:r>
        <w:rPr>
          <w:color w:val="001154"/>
          <w:spacing w:val="-2"/>
        </w:rPr>
        <w:t>Regelungen</w:t>
      </w:r>
    </w:p>
    <w:p>
      <w:pPr>
        <w:pStyle w:val="Heading2"/>
        <w:numPr>
          <w:ilvl w:val="1"/>
          <w:numId w:val="3"/>
        </w:numPr>
        <w:tabs>
          <w:tab w:pos="1867" w:val="left" w:leader="none"/>
        </w:tabs>
        <w:spacing w:line="240" w:lineRule="auto" w:before="56" w:after="0"/>
        <w:ind w:left="1867" w:right="0" w:hanging="528"/>
        <w:jc w:val="left"/>
      </w:pPr>
      <w:bookmarkStart w:name="_TOC_250001" w:id="13"/>
      <w:r>
        <w:rPr/>
        <w:t>Haftung</w:t>
      </w:r>
      <w:r>
        <w:rPr>
          <w:spacing w:val="-3"/>
        </w:rPr>
        <w:t> </w:t>
      </w:r>
      <w:r>
        <w:rPr/>
        <w:t>und</w:t>
      </w:r>
      <w:r>
        <w:rPr>
          <w:spacing w:val="-1"/>
        </w:rPr>
        <w:t> </w:t>
      </w:r>
      <w:bookmarkEnd w:id="13"/>
      <w:r>
        <w:rPr>
          <w:spacing w:val="-2"/>
        </w:rPr>
        <w:t>Gewährleistung</w:t>
      </w:r>
    </w:p>
    <w:p>
      <w:pPr>
        <w:pStyle w:val="Heading3"/>
        <w:spacing w:before="52"/>
      </w:pPr>
      <w:r>
        <w:rPr/>
        <w:t>In</w:t>
      </w:r>
      <w:r>
        <w:rPr>
          <w:spacing w:val="-7"/>
        </w:rPr>
        <w:t> </w:t>
      </w:r>
      <w:r>
        <w:rPr/>
        <w:t>Ergänzung</w:t>
      </w:r>
      <w:r>
        <w:rPr>
          <w:spacing w:val="-6"/>
        </w:rPr>
        <w:t> </w:t>
      </w:r>
      <w:r>
        <w:rPr/>
        <w:t>der</w:t>
      </w:r>
      <w:r>
        <w:rPr>
          <w:spacing w:val="-10"/>
        </w:rPr>
        <w:t> </w:t>
      </w:r>
      <w:r>
        <w:rPr/>
        <w:t>im</w:t>
      </w:r>
      <w:r>
        <w:rPr>
          <w:spacing w:val="-12"/>
        </w:rPr>
        <w:t> </w:t>
      </w:r>
      <w:r>
        <w:rPr/>
        <w:t>Mobilkommunikationsvertrag</w:t>
      </w:r>
      <w:r>
        <w:rPr>
          <w:spacing w:val="-3"/>
        </w:rPr>
        <w:t> </w:t>
      </w:r>
      <w:r>
        <w:rPr/>
        <w:t>und</w:t>
      </w:r>
      <w:r>
        <w:rPr>
          <w:spacing w:val="-9"/>
        </w:rPr>
        <w:t> </w:t>
      </w:r>
      <w:r>
        <w:rPr/>
        <w:t>den</w:t>
      </w:r>
      <w:r>
        <w:rPr>
          <w:spacing w:val="-12"/>
        </w:rPr>
        <w:t> </w:t>
      </w:r>
      <w:r>
        <w:rPr/>
        <w:t>zugehörigen</w:t>
      </w:r>
      <w:r>
        <w:rPr>
          <w:spacing w:val="-13"/>
        </w:rPr>
        <w:t> </w:t>
      </w:r>
      <w:r>
        <w:rPr/>
        <w:t>Vertragsdokumenten</w:t>
      </w:r>
      <w:r>
        <w:rPr>
          <w:spacing w:val="-6"/>
        </w:rPr>
        <w:t> </w:t>
      </w:r>
      <w:r>
        <w:rPr/>
        <w:t>geregelten Haftungsbestimmungen übernimmt Swisscom keine Haftung für:</w:t>
      </w:r>
    </w:p>
    <w:p>
      <w:pPr>
        <w:pStyle w:val="Heading3"/>
        <w:numPr>
          <w:ilvl w:val="2"/>
          <w:numId w:val="3"/>
        </w:numPr>
        <w:tabs>
          <w:tab w:pos="2205" w:val="left" w:leader="none"/>
        </w:tabs>
        <w:spacing w:line="240" w:lineRule="auto" w:before="189" w:after="0"/>
        <w:ind w:left="2205" w:right="826" w:hanging="327"/>
        <w:jc w:val="left"/>
      </w:pPr>
      <w:r>
        <w:rPr/>
        <w:t>Schäden</w:t>
      </w:r>
      <w:r>
        <w:rPr>
          <w:spacing w:val="-6"/>
        </w:rPr>
        <w:t> </w:t>
      </w:r>
      <w:r>
        <w:rPr/>
        <w:t>und</w:t>
      </w:r>
      <w:r>
        <w:rPr>
          <w:spacing w:val="-12"/>
        </w:rPr>
        <w:t> </w:t>
      </w:r>
      <w:r>
        <w:rPr/>
        <w:t>Ansprüche,</w:t>
      </w:r>
      <w:r>
        <w:rPr>
          <w:spacing w:val="-7"/>
        </w:rPr>
        <w:t> </w:t>
      </w:r>
      <w:r>
        <w:rPr/>
        <w:t>welche</w:t>
      </w:r>
      <w:r>
        <w:rPr>
          <w:spacing w:val="-4"/>
        </w:rPr>
        <w:t> </w:t>
      </w:r>
      <w:r>
        <w:rPr/>
        <w:t>auf</w:t>
      </w:r>
      <w:r>
        <w:rPr>
          <w:spacing w:val="-9"/>
        </w:rPr>
        <w:t> </w:t>
      </w:r>
      <w:r>
        <w:rPr/>
        <w:t>die</w:t>
      </w:r>
      <w:r>
        <w:rPr>
          <w:spacing w:val="-8"/>
        </w:rPr>
        <w:t> </w:t>
      </w:r>
      <w:r>
        <w:rPr/>
        <w:t>Verletzung</w:t>
      </w:r>
      <w:r>
        <w:rPr>
          <w:spacing w:val="-5"/>
        </w:rPr>
        <w:t> </w:t>
      </w:r>
      <w:r>
        <w:rPr/>
        <w:t>von</w:t>
      </w:r>
      <w:r>
        <w:rPr>
          <w:spacing w:val="-6"/>
        </w:rPr>
        <w:t> </w:t>
      </w:r>
      <w:r>
        <w:rPr/>
        <w:t>Sorgfaltspflichten</w:t>
      </w:r>
      <w:r>
        <w:rPr>
          <w:spacing w:val="-4"/>
        </w:rPr>
        <w:t> </w:t>
      </w:r>
      <w:r>
        <w:rPr/>
        <w:t>oder</w:t>
      </w:r>
      <w:r>
        <w:rPr>
          <w:spacing w:val="-4"/>
        </w:rPr>
        <w:t> </w:t>
      </w:r>
      <w:r>
        <w:rPr/>
        <w:t>vertraglicher</w:t>
      </w:r>
      <w:r>
        <w:rPr>
          <w:spacing w:val="-4"/>
        </w:rPr>
        <w:t> </w:t>
      </w:r>
      <w:r>
        <w:rPr/>
        <w:t>Pflichten durch den Kunden zurückzuführen sind;</w:t>
      </w:r>
    </w:p>
    <w:p>
      <w:pPr>
        <w:pStyle w:val="Heading3"/>
        <w:numPr>
          <w:ilvl w:val="2"/>
          <w:numId w:val="3"/>
        </w:numPr>
        <w:tabs>
          <w:tab w:pos="2205" w:val="left" w:leader="none"/>
        </w:tabs>
        <w:spacing w:line="240" w:lineRule="auto" w:before="51" w:after="0"/>
        <w:ind w:left="2205" w:right="1025" w:hanging="327"/>
        <w:jc w:val="left"/>
      </w:pPr>
      <w:r>
        <w:rPr/>
        <w:t>Schäden</w:t>
      </w:r>
      <w:r>
        <w:rPr>
          <w:spacing w:val="-4"/>
        </w:rPr>
        <w:t> </w:t>
      </w:r>
      <w:r>
        <w:rPr/>
        <w:t>und</w:t>
      </w:r>
      <w:r>
        <w:rPr>
          <w:spacing w:val="-10"/>
        </w:rPr>
        <w:t> </w:t>
      </w:r>
      <w:r>
        <w:rPr/>
        <w:t>Ansprüche</w:t>
      </w:r>
      <w:r>
        <w:rPr>
          <w:spacing w:val="-3"/>
        </w:rPr>
        <w:t> </w:t>
      </w:r>
      <w:r>
        <w:rPr/>
        <w:t>infolge</w:t>
      </w:r>
      <w:r>
        <w:rPr>
          <w:spacing w:val="-9"/>
        </w:rPr>
        <w:t> </w:t>
      </w:r>
      <w:r>
        <w:rPr/>
        <w:t>Zustellung</w:t>
      </w:r>
      <w:r>
        <w:rPr>
          <w:spacing w:val="-6"/>
        </w:rPr>
        <w:t> </w:t>
      </w:r>
      <w:r>
        <w:rPr/>
        <w:t>der</w:t>
      </w:r>
      <w:r>
        <w:rPr>
          <w:spacing w:val="-8"/>
        </w:rPr>
        <w:t> </w:t>
      </w:r>
      <w:r>
        <w:rPr/>
        <w:t>Privatrechnung</w:t>
      </w:r>
      <w:r>
        <w:rPr>
          <w:spacing w:val="-3"/>
        </w:rPr>
        <w:t> </w:t>
      </w:r>
      <w:r>
        <w:rPr/>
        <w:t>an</w:t>
      </w:r>
      <w:r>
        <w:rPr>
          <w:spacing w:val="-9"/>
        </w:rPr>
        <w:t> </w:t>
      </w:r>
      <w:r>
        <w:rPr/>
        <w:t>nicht</w:t>
      </w:r>
      <w:r>
        <w:rPr>
          <w:spacing w:val="-9"/>
        </w:rPr>
        <w:t> </w:t>
      </w:r>
      <w:r>
        <w:rPr/>
        <w:t>korrekte</w:t>
      </w:r>
      <w:r>
        <w:rPr>
          <w:spacing w:val="-8"/>
        </w:rPr>
        <w:t> </w:t>
      </w:r>
      <w:r>
        <w:rPr/>
        <w:t>bzw.</w:t>
      </w:r>
      <w:r>
        <w:rPr>
          <w:spacing w:val="-5"/>
        </w:rPr>
        <w:t> </w:t>
      </w:r>
      <w:r>
        <w:rPr/>
        <w:t>nicht</w:t>
      </w:r>
      <w:r>
        <w:rPr>
          <w:spacing w:val="-11"/>
        </w:rPr>
        <w:t> </w:t>
      </w:r>
      <w:r>
        <w:rPr/>
        <w:t>aktuelle </w:t>
      </w:r>
      <w:r>
        <w:rPr>
          <w:spacing w:val="-2"/>
        </w:rPr>
        <w:t>Privatadressen.</w:t>
      </w:r>
    </w:p>
    <w:p>
      <w:pPr>
        <w:pStyle w:val="Heading3"/>
        <w:spacing w:before="189"/>
        <w:ind w:right="703"/>
      </w:pPr>
      <w:r>
        <w:rPr/>
        <w:t>Swisscom behält sich zudem vor, bei der Feststellung von Liquiditäts- oder Sicherheitsrisiken den Service "Cost</w:t>
      </w:r>
      <w:r>
        <w:rPr>
          <w:spacing w:val="-3"/>
        </w:rPr>
        <w:t> </w:t>
      </w:r>
      <w:r>
        <w:rPr/>
        <w:t>Splitting"</w:t>
      </w:r>
      <w:r>
        <w:rPr>
          <w:spacing w:val="-5"/>
        </w:rPr>
        <w:t> </w:t>
      </w:r>
      <w:r>
        <w:rPr/>
        <w:t>ohne</w:t>
      </w:r>
      <w:r>
        <w:rPr>
          <w:spacing w:val="-9"/>
        </w:rPr>
        <w:t> </w:t>
      </w:r>
      <w:r>
        <w:rPr/>
        <w:t>Angabe</w:t>
      </w:r>
      <w:r>
        <w:rPr>
          <w:spacing w:val="-6"/>
        </w:rPr>
        <w:t> </w:t>
      </w:r>
      <w:r>
        <w:rPr/>
        <w:t>von</w:t>
      </w:r>
      <w:r>
        <w:rPr>
          <w:spacing w:val="-3"/>
        </w:rPr>
        <w:t> </w:t>
      </w:r>
      <w:r>
        <w:rPr/>
        <w:t>Gründen</w:t>
      </w:r>
      <w:r>
        <w:rPr>
          <w:spacing w:val="-6"/>
        </w:rPr>
        <w:t> </w:t>
      </w:r>
      <w:r>
        <w:rPr/>
        <w:t>ganz</w:t>
      </w:r>
      <w:r>
        <w:rPr>
          <w:spacing w:val="-2"/>
        </w:rPr>
        <w:t> </w:t>
      </w:r>
      <w:r>
        <w:rPr/>
        <w:t>oder</w:t>
      </w:r>
      <w:r>
        <w:rPr>
          <w:spacing w:val="-2"/>
        </w:rPr>
        <w:t> </w:t>
      </w:r>
      <w:r>
        <w:rPr/>
        <w:t>teilweise</w:t>
      </w:r>
      <w:r>
        <w:rPr>
          <w:spacing w:val="-9"/>
        </w:rPr>
        <w:t> </w:t>
      </w:r>
      <w:r>
        <w:rPr/>
        <w:t>zu</w:t>
      </w:r>
      <w:r>
        <w:rPr>
          <w:spacing w:val="-9"/>
        </w:rPr>
        <w:t> </w:t>
      </w:r>
      <w:r>
        <w:rPr/>
        <w:t>unterbrechen</w:t>
      </w:r>
      <w:r>
        <w:rPr>
          <w:spacing w:val="-9"/>
        </w:rPr>
        <w:t> </w:t>
      </w:r>
      <w:r>
        <w:rPr/>
        <w:t>oder</w:t>
      </w:r>
      <w:r>
        <w:rPr>
          <w:spacing w:val="-10"/>
        </w:rPr>
        <w:t> </w:t>
      </w:r>
      <w:r>
        <w:rPr/>
        <w:t>dauerhaft</w:t>
      </w:r>
      <w:r>
        <w:rPr>
          <w:spacing w:val="-4"/>
        </w:rPr>
        <w:t> </w:t>
      </w:r>
      <w:r>
        <w:rPr/>
        <w:t>einzustellen. Für allfälligen, aus solchen Unterbrüchen entstandenen Schaden übernimmt Swisscom keine Haftung.</w:t>
      </w:r>
    </w:p>
    <w:p>
      <w:pPr>
        <w:pStyle w:val="Heading3"/>
        <w:spacing w:before="188"/>
        <w:ind w:right="703"/>
      </w:pPr>
      <w:r>
        <w:rPr/>
        <w:t>Bestellungen und Veränderungen,</w:t>
      </w:r>
      <w:r>
        <w:rPr>
          <w:spacing w:val="-3"/>
        </w:rPr>
        <w:t> </w:t>
      </w:r>
      <w:r>
        <w:rPr/>
        <w:t>welche monetäre Auswirkungen haben, werden durch die Benutzer im Auftrag</w:t>
      </w:r>
      <w:r>
        <w:rPr>
          <w:spacing w:val="-8"/>
        </w:rPr>
        <w:t> </w:t>
      </w:r>
      <w:r>
        <w:rPr/>
        <w:t>des</w:t>
      </w:r>
      <w:r>
        <w:rPr>
          <w:spacing w:val="-3"/>
        </w:rPr>
        <w:t> </w:t>
      </w:r>
      <w:r>
        <w:rPr/>
        <w:t>Kunden</w:t>
      </w:r>
      <w:r>
        <w:rPr>
          <w:spacing w:val="-7"/>
        </w:rPr>
        <w:t> </w:t>
      </w:r>
      <w:r>
        <w:rPr/>
        <w:t>getätigt</w:t>
      </w:r>
      <w:r>
        <w:rPr>
          <w:spacing w:val="-8"/>
        </w:rPr>
        <w:t> </w:t>
      </w:r>
      <w:r>
        <w:rPr/>
        <w:t>und</w:t>
      </w:r>
      <w:r>
        <w:rPr>
          <w:spacing w:val="-9"/>
        </w:rPr>
        <w:t> </w:t>
      </w:r>
      <w:r>
        <w:rPr/>
        <w:t>der Kunde trägt</w:t>
      </w:r>
      <w:r>
        <w:rPr>
          <w:spacing w:val="-8"/>
        </w:rPr>
        <w:t> </w:t>
      </w:r>
      <w:r>
        <w:rPr/>
        <w:t>die</w:t>
      </w:r>
      <w:r>
        <w:rPr>
          <w:spacing w:val="-8"/>
        </w:rPr>
        <w:t> </w:t>
      </w:r>
      <w:r>
        <w:rPr/>
        <w:t>Verantwortung</w:t>
      </w:r>
      <w:r>
        <w:rPr>
          <w:spacing w:val="-9"/>
        </w:rPr>
        <w:t> </w:t>
      </w:r>
      <w:r>
        <w:rPr/>
        <w:t>sowie die</w:t>
      </w:r>
      <w:r>
        <w:rPr>
          <w:spacing w:val="-8"/>
        </w:rPr>
        <w:t> </w:t>
      </w:r>
      <w:r>
        <w:rPr/>
        <w:t>monetären</w:t>
      </w:r>
      <w:r>
        <w:rPr>
          <w:spacing w:val="-13"/>
        </w:rPr>
        <w:t> </w:t>
      </w:r>
      <w:r>
        <w:rPr/>
        <w:t>Verpflichtungen bei Zahlungsverzug oder ausbleibenden Zahlungen der Benutzer.</w:t>
      </w:r>
    </w:p>
    <w:p>
      <w:pPr>
        <w:pStyle w:val="Heading2"/>
        <w:numPr>
          <w:ilvl w:val="1"/>
          <w:numId w:val="3"/>
        </w:numPr>
        <w:tabs>
          <w:tab w:pos="1867" w:val="left" w:leader="none"/>
        </w:tabs>
        <w:spacing w:line="240" w:lineRule="auto" w:before="185" w:after="0"/>
        <w:ind w:left="1867" w:right="0" w:hanging="528"/>
        <w:jc w:val="left"/>
      </w:pPr>
      <w:bookmarkStart w:name="_TOC_250000" w:id="14"/>
      <w:r>
        <w:rPr>
          <w:spacing w:val="-2"/>
        </w:rPr>
        <w:t>Weitere</w:t>
      </w:r>
      <w:r>
        <w:rPr>
          <w:spacing w:val="1"/>
        </w:rPr>
        <w:t> </w:t>
      </w:r>
      <w:bookmarkEnd w:id="14"/>
      <w:r>
        <w:rPr>
          <w:spacing w:val="-2"/>
        </w:rPr>
        <w:t>Bestimmungen</w:t>
      </w:r>
    </w:p>
    <w:p>
      <w:pPr>
        <w:pStyle w:val="Heading3"/>
        <w:spacing w:before="55"/>
        <w:ind w:right="703"/>
      </w:pPr>
      <w:r>
        <w:rPr/>
        <w:t>Swisscom</w:t>
      </w:r>
      <w:r>
        <w:rPr>
          <w:spacing w:val="-2"/>
        </w:rPr>
        <w:t> </w:t>
      </w:r>
      <w:r>
        <w:rPr/>
        <w:t>behält</w:t>
      </w:r>
      <w:r>
        <w:rPr>
          <w:spacing w:val="-5"/>
        </w:rPr>
        <w:t> </w:t>
      </w:r>
      <w:r>
        <w:rPr/>
        <w:t>sich das</w:t>
      </w:r>
      <w:r>
        <w:rPr>
          <w:spacing w:val="-11"/>
        </w:rPr>
        <w:t> </w:t>
      </w:r>
      <w:r>
        <w:rPr/>
        <w:t>Recht</w:t>
      </w:r>
      <w:r>
        <w:rPr>
          <w:spacing w:val="-9"/>
        </w:rPr>
        <w:t> </w:t>
      </w:r>
      <w:r>
        <w:rPr/>
        <w:t>vor,</w:t>
      </w:r>
      <w:r>
        <w:rPr>
          <w:spacing w:val="-3"/>
        </w:rPr>
        <w:t> </w:t>
      </w:r>
      <w:r>
        <w:rPr/>
        <w:t>den</w:t>
      </w:r>
      <w:r>
        <w:rPr>
          <w:spacing w:val="-8"/>
        </w:rPr>
        <w:t> </w:t>
      </w:r>
      <w:r>
        <w:rPr/>
        <w:t>Benutzern</w:t>
      </w:r>
      <w:r>
        <w:rPr>
          <w:spacing w:val="-8"/>
        </w:rPr>
        <w:t> </w:t>
      </w:r>
      <w:r>
        <w:rPr/>
        <w:t>Änderungen</w:t>
      </w:r>
      <w:r>
        <w:rPr>
          <w:spacing w:val="-2"/>
        </w:rPr>
        <w:t> </w:t>
      </w:r>
      <w:r>
        <w:rPr/>
        <w:t>des</w:t>
      </w:r>
      <w:r>
        <w:rPr>
          <w:spacing w:val="-12"/>
        </w:rPr>
        <w:t> </w:t>
      </w:r>
      <w:r>
        <w:rPr/>
        <w:t>Services</w:t>
      </w:r>
      <w:r>
        <w:rPr>
          <w:spacing w:val="-7"/>
        </w:rPr>
        <w:t> </w:t>
      </w:r>
      <w:r>
        <w:rPr/>
        <w:t>und</w:t>
      </w:r>
      <w:r>
        <w:rPr>
          <w:spacing w:val="-9"/>
        </w:rPr>
        <w:t> </w:t>
      </w:r>
      <w:r>
        <w:rPr/>
        <w:t>Informationen zu weiteren via Privatrechnung in Rechnung gestellten Leistungen/Produkten direkt mitzuteilen (insbesondere via SMS oder E-Mail).</w:t>
      </w:r>
    </w:p>
    <w:p>
      <w:pPr>
        <w:pStyle w:val="Heading3"/>
        <w:spacing w:line="237" w:lineRule="auto" w:before="189"/>
        <w:ind w:right="494"/>
      </w:pPr>
      <w:r>
        <w:rPr/>
        <w:t>Swisscom behält sich das</w:t>
      </w:r>
      <w:r>
        <w:rPr>
          <w:spacing w:val="-3"/>
        </w:rPr>
        <w:t> </w:t>
      </w:r>
      <w:r>
        <w:rPr/>
        <w:t>Recht vor, den Service Mobility for Work oder einzelne Ausprägungen jederzeit anzupassen.</w:t>
      </w:r>
      <w:r>
        <w:rPr>
          <w:spacing w:val="-5"/>
        </w:rPr>
        <w:t> </w:t>
      </w:r>
      <w:r>
        <w:rPr/>
        <w:t>Swisscom</w:t>
      </w:r>
      <w:r>
        <w:rPr>
          <w:spacing w:val="-2"/>
        </w:rPr>
        <w:t> </w:t>
      </w:r>
      <w:r>
        <w:rPr/>
        <w:t>teilt</w:t>
      </w:r>
      <w:r>
        <w:rPr>
          <w:spacing w:val="-6"/>
        </w:rPr>
        <w:t> </w:t>
      </w:r>
      <w:r>
        <w:rPr/>
        <w:t>dem</w:t>
      </w:r>
      <w:r>
        <w:rPr>
          <w:spacing w:val="-4"/>
        </w:rPr>
        <w:t> </w:t>
      </w:r>
      <w:r>
        <w:rPr/>
        <w:t>Kunden</w:t>
      </w:r>
      <w:r>
        <w:rPr>
          <w:spacing w:val="-9"/>
        </w:rPr>
        <w:t> </w:t>
      </w:r>
      <w:r>
        <w:rPr/>
        <w:t>solche</w:t>
      </w:r>
      <w:r>
        <w:rPr>
          <w:spacing w:val="-3"/>
        </w:rPr>
        <w:t> </w:t>
      </w:r>
      <w:r>
        <w:rPr/>
        <w:t>Anpassungen</w:t>
      </w:r>
      <w:r>
        <w:rPr>
          <w:spacing w:val="-2"/>
        </w:rPr>
        <w:t> </w:t>
      </w:r>
      <w:r>
        <w:rPr/>
        <w:t>vorgängig</w:t>
      </w:r>
      <w:r>
        <w:rPr>
          <w:spacing w:val="-7"/>
        </w:rPr>
        <w:t> </w:t>
      </w:r>
      <w:r>
        <w:rPr/>
        <w:t>und</w:t>
      </w:r>
      <w:r>
        <w:rPr>
          <w:spacing w:val="-11"/>
        </w:rPr>
        <w:t> </w:t>
      </w:r>
      <w:r>
        <w:rPr/>
        <w:t>auf</w:t>
      </w:r>
      <w:r>
        <w:rPr>
          <w:spacing w:val="-13"/>
        </w:rPr>
        <w:t> </w:t>
      </w:r>
      <w:r>
        <w:rPr/>
        <w:t>geeignete</w:t>
      </w:r>
      <w:r>
        <w:rPr>
          <w:spacing w:val="-8"/>
        </w:rPr>
        <w:t> </w:t>
      </w:r>
      <w:r>
        <w:rPr/>
        <w:t>Art</w:t>
      </w:r>
      <w:r>
        <w:rPr>
          <w:spacing w:val="-4"/>
        </w:rPr>
        <w:t> </w:t>
      </w:r>
      <w:r>
        <w:rPr/>
        <w:t>und</w:t>
      </w:r>
      <w:r>
        <w:rPr>
          <w:spacing w:val="-5"/>
        </w:rPr>
        <w:t> </w:t>
      </w:r>
      <w:r>
        <w:rPr/>
        <w:t>Weise</w:t>
      </w:r>
      <w:r>
        <w:rPr>
          <w:spacing w:val="-2"/>
        </w:rPr>
        <w:t> </w:t>
      </w:r>
      <w:r>
        <w:rPr/>
        <w:t>mit.</w:t>
      </w:r>
    </w:p>
    <w:p>
      <w:pPr>
        <w:pStyle w:val="Heading3"/>
        <w:spacing w:after="0" w:line="237" w:lineRule="auto"/>
        <w:sectPr>
          <w:headerReference w:type="default" r:id="rId102"/>
          <w:footerReference w:type="default" r:id="rId103"/>
          <w:pgSz w:w="12240" w:h="15840"/>
          <w:pgMar w:header="398" w:footer="1034" w:top="1840" w:bottom="1220" w:left="360" w:right="1080"/>
        </w:sectPr>
      </w:pPr>
    </w:p>
    <w:p>
      <w:pPr>
        <w:spacing w:line="240" w:lineRule="auto"/>
        <w:ind w:left="1413" w:right="0" w:firstLine="0"/>
        <w:jc w:val="left"/>
        <w:rPr>
          <w:position w:val="25"/>
          <w:sz w:val="20"/>
        </w:rPr>
      </w:pPr>
      <w:r>
        <w:rPr>
          <w:sz w:val="20"/>
        </w:rPr>
        <mc:AlternateContent>
          <mc:Choice Requires="wps">
            <w:drawing>
              <wp:inline distT="0" distB="0" distL="0" distR="0">
                <wp:extent cx="356870" cy="483234"/>
                <wp:effectExtent l="0" t="0" r="0" b="2540"/>
                <wp:docPr id="364" name="Group 364"/>
                <wp:cNvGraphicFramePr>
                  <a:graphicFrameLocks/>
                </wp:cNvGraphicFramePr>
                <a:graphic>
                  <a:graphicData uri="http://schemas.microsoft.com/office/word/2010/wordprocessingGroup">
                    <wpg:wgp>
                      <wpg:cNvPr id="364" name="Group 364"/>
                      <wpg:cNvGrpSpPr/>
                      <wpg:grpSpPr>
                        <a:xfrm>
                          <a:off x="0" y="0"/>
                          <a:ext cx="356870" cy="483234"/>
                          <a:chExt cx="356870" cy="483234"/>
                        </a:xfrm>
                      </wpg:grpSpPr>
                      <pic:pic>
                        <pic:nvPicPr>
                          <pic:cNvPr id="365" name="Image 365"/>
                          <pic:cNvPicPr/>
                        </pic:nvPicPr>
                        <pic:blipFill>
                          <a:blip r:embed="rId36" cstate="print"/>
                          <a:stretch>
                            <a:fillRect/>
                          </a:stretch>
                        </pic:blipFill>
                        <pic:spPr>
                          <a:xfrm>
                            <a:off x="121919" y="71769"/>
                            <a:ext cx="234695" cy="411338"/>
                          </a:xfrm>
                          <a:prstGeom prst="rect">
                            <a:avLst/>
                          </a:prstGeom>
                        </pic:spPr>
                      </pic:pic>
                      <pic:pic>
                        <pic:nvPicPr>
                          <pic:cNvPr id="366" name="Image 366"/>
                          <pic:cNvPicPr/>
                        </pic:nvPicPr>
                        <pic:blipFill>
                          <a:blip r:embed="rId37" cstate="print"/>
                          <a:stretch>
                            <a:fillRect/>
                          </a:stretch>
                        </pic:blipFill>
                        <pic:spPr>
                          <a:xfrm>
                            <a:off x="156971" y="47243"/>
                            <a:ext cx="138683" cy="388619"/>
                          </a:xfrm>
                          <a:prstGeom prst="rect">
                            <a:avLst/>
                          </a:prstGeom>
                        </pic:spPr>
                      </pic:pic>
                      <pic:pic>
                        <pic:nvPicPr>
                          <pic:cNvPr id="367" name="Image 367"/>
                          <pic:cNvPicPr/>
                        </pic:nvPicPr>
                        <pic:blipFill>
                          <a:blip r:embed="rId38" cstate="print"/>
                          <a:stretch>
                            <a:fillRect/>
                          </a:stretch>
                        </pic:blipFill>
                        <pic:spPr>
                          <a:xfrm>
                            <a:off x="0" y="51815"/>
                            <a:ext cx="289559" cy="384047"/>
                          </a:xfrm>
                          <a:prstGeom prst="rect">
                            <a:avLst/>
                          </a:prstGeom>
                        </pic:spPr>
                      </pic:pic>
                      <pic:pic>
                        <pic:nvPicPr>
                          <pic:cNvPr id="368" name="Image 368"/>
                          <pic:cNvPicPr/>
                        </pic:nvPicPr>
                        <pic:blipFill>
                          <a:blip r:embed="rId39" cstate="print"/>
                          <a:stretch>
                            <a:fillRect/>
                          </a:stretch>
                        </pic:blipFill>
                        <pic:spPr>
                          <a:xfrm>
                            <a:off x="67055" y="124967"/>
                            <a:ext cx="89915" cy="222504"/>
                          </a:xfrm>
                          <a:prstGeom prst="rect">
                            <a:avLst/>
                          </a:prstGeom>
                        </pic:spPr>
                      </pic:pic>
                      <pic:pic>
                        <pic:nvPicPr>
                          <pic:cNvPr id="369" name="Image 369"/>
                          <pic:cNvPicPr/>
                        </pic:nvPicPr>
                        <pic:blipFill>
                          <a:blip r:embed="rId40" cstate="print"/>
                          <a:stretch>
                            <a:fillRect/>
                          </a:stretch>
                        </pic:blipFill>
                        <pic:spPr>
                          <a:xfrm>
                            <a:off x="82295" y="268196"/>
                            <a:ext cx="74676" cy="166143"/>
                          </a:xfrm>
                          <a:prstGeom prst="rect">
                            <a:avLst/>
                          </a:prstGeom>
                        </pic:spPr>
                      </pic:pic>
                      <pic:pic>
                        <pic:nvPicPr>
                          <pic:cNvPr id="370" name="Image 370"/>
                          <pic:cNvPicPr/>
                        </pic:nvPicPr>
                        <pic:blipFill>
                          <a:blip r:embed="rId41" cstate="print"/>
                          <a:stretch>
                            <a:fillRect/>
                          </a:stretch>
                        </pic:blipFill>
                        <pic:spPr>
                          <a:xfrm>
                            <a:off x="108204" y="0"/>
                            <a:ext cx="50291" cy="102107"/>
                          </a:xfrm>
                          <a:prstGeom prst="rect">
                            <a:avLst/>
                          </a:prstGeom>
                        </pic:spPr>
                      </pic:pic>
                    </wpg:wgp>
                  </a:graphicData>
                </a:graphic>
              </wp:inline>
            </w:drawing>
          </mc:Choice>
          <mc:Fallback>
            <w:pict>
              <v:group style="width:28.1pt;height:38.050pt;mso-position-horizontal-relative:char;mso-position-vertical-relative:line" id="docshapegroup274" coordorigin="0,0" coordsize="562,761">
                <v:shape style="position:absolute;left:192;top:113;width:370;height:648" type="#_x0000_t75" id="docshape275" stroked="false">
                  <v:imagedata r:id="rId36" o:title=""/>
                </v:shape>
                <v:shape style="position:absolute;left:247;top:74;width:219;height:612" type="#_x0000_t75" id="docshape276" stroked="false">
                  <v:imagedata r:id="rId37" o:title=""/>
                </v:shape>
                <v:shape style="position:absolute;left:0;top:81;width:456;height:605" type="#_x0000_t75" id="docshape277" stroked="false">
                  <v:imagedata r:id="rId38" o:title=""/>
                </v:shape>
                <v:shape style="position:absolute;left:105;top:196;width:142;height:351" type="#_x0000_t75" id="docshape278" stroked="false">
                  <v:imagedata r:id="rId39" o:title=""/>
                </v:shape>
                <v:shape style="position:absolute;left:129;top:422;width:118;height:262" type="#_x0000_t75" id="docshape279" stroked="false">
                  <v:imagedata r:id="rId40" o:title=""/>
                </v:shape>
                <v:shape style="position:absolute;left:170;top:0;width:80;height:161" type="#_x0000_t75" id="docshape280" stroked="false">
                  <v:imagedata r:id="rId41" o:title=""/>
                </v:shape>
              </v:group>
            </w:pict>
          </mc:Fallback>
        </mc:AlternateContent>
      </w:r>
      <w:r>
        <w:rPr>
          <w:sz w:val="20"/>
        </w:rPr>
      </w:r>
      <w:r>
        <w:rPr>
          <w:rFonts w:ascii="Times New Roman"/>
          <w:spacing w:val="64"/>
          <w:sz w:val="20"/>
        </w:rPr>
        <w:t> </w:t>
      </w:r>
      <w:r>
        <w:rPr>
          <w:spacing w:val="64"/>
          <w:position w:val="25"/>
          <w:sz w:val="20"/>
        </w:rPr>
        <mc:AlternateContent>
          <mc:Choice Requires="wps">
            <w:drawing>
              <wp:inline distT="0" distB="0" distL="0" distR="0">
                <wp:extent cx="1270000" cy="236220"/>
                <wp:effectExtent l="0" t="0" r="0" b="0"/>
                <wp:docPr id="371" name="Group 371"/>
                <wp:cNvGraphicFramePr>
                  <a:graphicFrameLocks/>
                </wp:cNvGraphicFramePr>
                <a:graphic>
                  <a:graphicData uri="http://schemas.microsoft.com/office/word/2010/wordprocessingGroup">
                    <wpg:wgp>
                      <wpg:cNvPr id="371" name="Group 371"/>
                      <wpg:cNvGrpSpPr/>
                      <wpg:grpSpPr>
                        <a:xfrm>
                          <a:off x="0" y="0"/>
                          <a:ext cx="1270000" cy="236220"/>
                          <a:chExt cx="1270000" cy="236220"/>
                        </a:xfrm>
                      </wpg:grpSpPr>
                      <wps:wsp>
                        <wps:cNvPr id="372" name="Graphic 372"/>
                        <wps:cNvSpPr/>
                        <wps:spPr>
                          <a:xfrm>
                            <a:off x="0" y="0"/>
                            <a:ext cx="1270000" cy="236220"/>
                          </a:xfrm>
                          <a:custGeom>
                            <a:avLst/>
                            <a:gdLst/>
                            <a:ahLst/>
                            <a:cxnLst/>
                            <a:rect l="l" t="t" r="r" b="b"/>
                            <a:pathLst>
                              <a:path w="1270000" h="236220">
                                <a:moveTo>
                                  <a:pt x="696358" y="202692"/>
                                </a:moveTo>
                                <a:lnTo>
                                  <a:pt x="632460" y="202692"/>
                                </a:lnTo>
                                <a:lnTo>
                                  <a:pt x="642056" y="201787"/>
                                </a:lnTo>
                                <a:lnTo>
                                  <a:pt x="649795" y="198882"/>
                                </a:lnTo>
                                <a:lnTo>
                                  <a:pt x="654962" y="193690"/>
                                </a:lnTo>
                                <a:lnTo>
                                  <a:pt x="656844" y="185928"/>
                                </a:lnTo>
                                <a:lnTo>
                                  <a:pt x="645652" y="171164"/>
                                </a:lnTo>
                                <a:lnTo>
                                  <a:pt x="621030" y="162687"/>
                                </a:lnTo>
                                <a:lnTo>
                                  <a:pt x="596407" y="149066"/>
                                </a:lnTo>
                                <a:lnTo>
                                  <a:pt x="585216" y="118872"/>
                                </a:lnTo>
                                <a:lnTo>
                                  <a:pt x="590502" y="95583"/>
                                </a:lnTo>
                                <a:lnTo>
                                  <a:pt x="604647" y="80010"/>
                                </a:lnTo>
                                <a:lnTo>
                                  <a:pt x="625078" y="71294"/>
                                </a:lnTo>
                                <a:lnTo>
                                  <a:pt x="649224" y="68580"/>
                                </a:lnTo>
                                <a:lnTo>
                                  <a:pt x="663201" y="69103"/>
                                </a:lnTo>
                                <a:lnTo>
                                  <a:pt x="675322" y="70485"/>
                                </a:lnTo>
                                <a:lnTo>
                                  <a:pt x="685442" y="72437"/>
                                </a:lnTo>
                                <a:lnTo>
                                  <a:pt x="693420" y="74676"/>
                                </a:lnTo>
                                <a:lnTo>
                                  <a:pt x="687324" y="99060"/>
                                </a:lnTo>
                                <a:lnTo>
                                  <a:pt x="652272" y="99060"/>
                                </a:lnTo>
                                <a:lnTo>
                                  <a:pt x="643556" y="99726"/>
                                </a:lnTo>
                                <a:lnTo>
                                  <a:pt x="636270" y="102108"/>
                                </a:lnTo>
                                <a:lnTo>
                                  <a:pt x="631269" y="106775"/>
                                </a:lnTo>
                                <a:lnTo>
                                  <a:pt x="629412" y="114300"/>
                                </a:lnTo>
                                <a:lnTo>
                                  <a:pt x="640603" y="128420"/>
                                </a:lnTo>
                                <a:lnTo>
                                  <a:pt x="665226" y="136969"/>
                                </a:lnTo>
                                <a:lnTo>
                                  <a:pt x="689848" y="150947"/>
                                </a:lnTo>
                                <a:lnTo>
                                  <a:pt x="701040" y="181356"/>
                                </a:lnTo>
                                <a:lnTo>
                                  <a:pt x="696358" y="202692"/>
                                </a:lnTo>
                                <a:close/>
                              </a:path>
                              <a:path w="1270000" h="236220">
                                <a:moveTo>
                                  <a:pt x="685800" y="105156"/>
                                </a:moveTo>
                                <a:lnTo>
                                  <a:pt x="678846" y="102917"/>
                                </a:lnTo>
                                <a:lnTo>
                                  <a:pt x="670179" y="100965"/>
                                </a:lnTo>
                                <a:lnTo>
                                  <a:pt x="660939" y="99583"/>
                                </a:lnTo>
                                <a:lnTo>
                                  <a:pt x="652272" y="99060"/>
                                </a:lnTo>
                                <a:lnTo>
                                  <a:pt x="687324" y="99060"/>
                                </a:lnTo>
                                <a:lnTo>
                                  <a:pt x="685800" y="105156"/>
                                </a:lnTo>
                                <a:close/>
                              </a:path>
                              <a:path w="1270000" h="236220">
                                <a:moveTo>
                                  <a:pt x="633984" y="236220"/>
                                </a:moveTo>
                                <a:lnTo>
                                  <a:pt x="621672" y="235672"/>
                                </a:lnTo>
                                <a:lnTo>
                                  <a:pt x="609790" y="234124"/>
                                </a:lnTo>
                                <a:lnTo>
                                  <a:pt x="598193" y="231719"/>
                                </a:lnTo>
                                <a:lnTo>
                                  <a:pt x="586740" y="228600"/>
                                </a:lnTo>
                                <a:lnTo>
                                  <a:pt x="589679" y="196262"/>
                                </a:lnTo>
                                <a:lnTo>
                                  <a:pt x="589788" y="195072"/>
                                </a:lnTo>
                                <a:lnTo>
                                  <a:pt x="593669" y="196262"/>
                                </a:lnTo>
                                <a:lnTo>
                                  <a:pt x="603694" y="198882"/>
                                </a:lnTo>
                                <a:lnTo>
                                  <a:pt x="617434" y="201501"/>
                                </a:lnTo>
                                <a:lnTo>
                                  <a:pt x="632460" y="202692"/>
                                </a:lnTo>
                                <a:lnTo>
                                  <a:pt x="696358" y="202692"/>
                                </a:lnTo>
                                <a:lnTo>
                                  <a:pt x="695491" y="206644"/>
                                </a:lnTo>
                                <a:lnTo>
                                  <a:pt x="680656" y="223647"/>
                                </a:lnTo>
                                <a:lnTo>
                                  <a:pt x="659249" y="233219"/>
                                </a:lnTo>
                                <a:lnTo>
                                  <a:pt x="633984" y="236220"/>
                                </a:lnTo>
                                <a:close/>
                              </a:path>
                              <a:path w="1270000" h="236220">
                                <a:moveTo>
                                  <a:pt x="565294" y="202692"/>
                                </a:moveTo>
                                <a:lnTo>
                                  <a:pt x="501396" y="202692"/>
                                </a:lnTo>
                                <a:lnTo>
                                  <a:pt x="510992" y="201787"/>
                                </a:lnTo>
                                <a:lnTo>
                                  <a:pt x="518731" y="198882"/>
                                </a:lnTo>
                                <a:lnTo>
                                  <a:pt x="523898" y="193690"/>
                                </a:lnTo>
                                <a:lnTo>
                                  <a:pt x="525780" y="185928"/>
                                </a:lnTo>
                                <a:lnTo>
                                  <a:pt x="514588" y="171164"/>
                                </a:lnTo>
                                <a:lnTo>
                                  <a:pt x="489966" y="162687"/>
                                </a:lnTo>
                                <a:lnTo>
                                  <a:pt x="465343" y="149066"/>
                                </a:lnTo>
                                <a:lnTo>
                                  <a:pt x="454152" y="118872"/>
                                </a:lnTo>
                                <a:lnTo>
                                  <a:pt x="459414" y="95583"/>
                                </a:lnTo>
                                <a:lnTo>
                                  <a:pt x="473392" y="80010"/>
                                </a:lnTo>
                                <a:lnTo>
                                  <a:pt x="493371" y="71294"/>
                                </a:lnTo>
                                <a:lnTo>
                                  <a:pt x="516636" y="68580"/>
                                </a:lnTo>
                                <a:lnTo>
                                  <a:pt x="530852" y="69103"/>
                                </a:lnTo>
                                <a:lnTo>
                                  <a:pt x="543496" y="70485"/>
                                </a:lnTo>
                                <a:lnTo>
                                  <a:pt x="554140" y="72437"/>
                                </a:lnTo>
                                <a:lnTo>
                                  <a:pt x="562356" y="74676"/>
                                </a:lnTo>
                                <a:lnTo>
                                  <a:pt x="556260" y="99060"/>
                                </a:lnTo>
                                <a:lnTo>
                                  <a:pt x="521208" y="99060"/>
                                </a:lnTo>
                                <a:lnTo>
                                  <a:pt x="511849" y="99726"/>
                                </a:lnTo>
                                <a:lnTo>
                                  <a:pt x="504634" y="102108"/>
                                </a:lnTo>
                                <a:lnTo>
                                  <a:pt x="499991" y="106775"/>
                                </a:lnTo>
                                <a:lnTo>
                                  <a:pt x="498348" y="114300"/>
                                </a:lnTo>
                                <a:lnTo>
                                  <a:pt x="509539" y="128420"/>
                                </a:lnTo>
                                <a:lnTo>
                                  <a:pt x="534162" y="136969"/>
                                </a:lnTo>
                                <a:lnTo>
                                  <a:pt x="558784" y="150947"/>
                                </a:lnTo>
                                <a:lnTo>
                                  <a:pt x="569976" y="181356"/>
                                </a:lnTo>
                                <a:lnTo>
                                  <a:pt x="565294" y="202692"/>
                                </a:lnTo>
                                <a:close/>
                              </a:path>
                              <a:path w="1270000" h="236220">
                                <a:moveTo>
                                  <a:pt x="554736" y="105156"/>
                                </a:moveTo>
                                <a:lnTo>
                                  <a:pt x="547139" y="102917"/>
                                </a:lnTo>
                                <a:lnTo>
                                  <a:pt x="538543" y="100965"/>
                                </a:lnTo>
                                <a:lnTo>
                                  <a:pt x="529661" y="99583"/>
                                </a:lnTo>
                                <a:lnTo>
                                  <a:pt x="521208" y="99060"/>
                                </a:lnTo>
                                <a:lnTo>
                                  <a:pt x="556260" y="99060"/>
                                </a:lnTo>
                                <a:lnTo>
                                  <a:pt x="554736" y="105156"/>
                                </a:lnTo>
                                <a:close/>
                              </a:path>
                              <a:path w="1270000" h="236220">
                                <a:moveTo>
                                  <a:pt x="502920" y="236220"/>
                                </a:moveTo>
                                <a:lnTo>
                                  <a:pt x="490585" y="235672"/>
                                </a:lnTo>
                                <a:lnTo>
                                  <a:pt x="478536" y="234124"/>
                                </a:lnTo>
                                <a:lnTo>
                                  <a:pt x="466486" y="231719"/>
                                </a:lnTo>
                                <a:lnTo>
                                  <a:pt x="454152" y="228600"/>
                                </a:lnTo>
                                <a:lnTo>
                                  <a:pt x="457091" y="196262"/>
                                </a:lnTo>
                                <a:lnTo>
                                  <a:pt x="457200" y="195072"/>
                                </a:lnTo>
                                <a:lnTo>
                                  <a:pt x="461319" y="196262"/>
                                </a:lnTo>
                                <a:lnTo>
                                  <a:pt x="471868" y="198882"/>
                                </a:lnTo>
                                <a:lnTo>
                                  <a:pt x="486132" y="201501"/>
                                </a:lnTo>
                                <a:lnTo>
                                  <a:pt x="501396" y="202692"/>
                                </a:lnTo>
                                <a:lnTo>
                                  <a:pt x="565294" y="202692"/>
                                </a:lnTo>
                                <a:lnTo>
                                  <a:pt x="564427" y="206644"/>
                                </a:lnTo>
                                <a:lnTo>
                                  <a:pt x="549592" y="223647"/>
                                </a:lnTo>
                                <a:lnTo>
                                  <a:pt x="528185" y="233219"/>
                                </a:lnTo>
                                <a:lnTo>
                                  <a:pt x="502920" y="236220"/>
                                </a:lnTo>
                                <a:close/>
                              </a:path>
                              <a:path w="1270000" h="236220">
                                <a:moveTo>
                                  <a:pt x="1166050" y="96012"/>
                                </a:moveTo>
                                <a:lnTo>
                                  <a:pt x="1071372" y="96012"/>
                                </a:lnTo>
                                <a:lnTo>
                                  <a:pt x="1080516" y="84415"/>
                                </a:lnTo>
                                <a:lnTo>
                                  <a:pt x="1091946" y="75247"/>
                                </a:lnTo>
                                <a:lnTo>
                                  <a:pt x="1105662" y="69222"/>
                                </a:lnTo>
                                <a:lnTo>
                                  <a:pt x="1121664" y="67056"/>
                                </a:lnTo>
                                <a:lnTo>
                                  <a:pt x="1140380" y="69913"/>
                                </a:lnTo>
                                <a:lnTo>
                                  <a:pt x="1153668" y="77343"/>
                                </a:lnTo>
                                <a:lnTo>
                                  <a:pt x="1162383" y="87630"/>
                                </a:lnTo>
                                <a:lnTo>
                                  <a:pt x="1166050" y="96012"/>
                                </a:lnTo>
                                <a:close/>
                              </a:path>
                              <a:path w="1270000" h="236220">
                                <a:moveTo>
                                  <a:pt x="1266377" y="99060"/>
                                </a:moveTo>
                                <a:lnTo>
                                  <a:pt x="1167384" y="99060"/>
                                </a:lnTo>
                                <a:lnTo>
                                  <a:pt x="1174194" y="86987"/>
                                </a:lnTo>
                                <a:lnTo>
                                  <a:pt x="1185291" y="76771"/>
                                </a:lnTo>
                                <a:lnTo>
                                  <a:pt x="1200388" y="69699"/>
                                </a:lnTo>
                                <a:lnTo>
                                  <a:pt x="1219200" y="67056"/>
                                </a:lnTo>
                                <a:lnTo>
                                  <a:pt x="1240559" y="70270"/>
                                </a:lnTo>
                                <a:lnTo>
                                  <a:pt x="1256347" y="80200"/>
                                </a:lnTo>
                                <a:lnTo>
                                  <a:pt x="1266134" y="97274"/>
                                </a:lnTo>
                                <a:lnTo>
                                  <a:pt x="1266377" y="99060"/>
                                </a:lnTo>
                                <a:close/>
                              </a:path>
                              <a:path w="1270000" h="236220">
                                <a:moveTo>
                                  <a:pt x="1074420" y="231648"/>
                                </a:moveTo>
                                <a:lnTo>
                                  <a:pt x="1031748" y="231648"/>
                                </a:lnTo>
                                <a:lnTo>
                                  <a:pt x="1031748" y="71628"/>
                                </a:lnTo>
                                <a:lnTo>
                                  <a:pt x="1049297" y="71151"/>
                                </a:lnTo>
                                <a:lnTo>
                                  <a:pt x="1061275" y="75819"/>
                                </a:lnTo>
                                <a:lnTo>
                                  <a:pt x="1068336" y="84415"/>
                                </a:lnTo>
                                <a:lnTo>
                                  <a:pt x="1069041" y="86987"/>
                                </a:lnTo>
                                <a:lnTo>
                                  <a:pt x="1071372" y="96012"/>
                                </a:lnTo>
                                <a:lnTo>
                                  <a:pt x="1166050" y="96012"/>
                                </a:lnTo>
                                <a:lnTo>
                                  <a:pt x="1167384" y="99060"/>
                                </a:lnTo>
                                <a:lnTo>
                                  <a:pt x="1266377" y="99060"/>
                                </a:lnTo>
                                <a:lnTo>
                                  <a:pt x="1266793" y="102108"/>
                                </a:lnTo>
                                <a:lnTo>
                                  <a:pt x="1107948" y="102108"/>
                                </a:lnTo>
                                <a:lnTo>
                                  <a:pt x="1094994" y="105179"/>
                                </a:lnTo>
                                <a:lnTo>
                                  <a:pt x="1084326" y="114109"/>
                                </a:lnTo>
                                <a:lnTo>
                                  <a:pt x="1077087" y="128468"/>
                                </a:lnTo>
                                <a:lnTo>
                                  <a:pt x="1074420" y="147828"/>
                                </a:lnTo>
                                <a:lnTo>
                                  <a:pt x="1074420" y="231648"/>
                                </a:lnTo>
                                <a:close/>
                              </a:path>
                              <a:path w="1270000" h="236220">
                                <a:moveTo>
                                  <a:pt x="1171956" y="231648"/>
                                </a:moveTo>
                                <a:lnTo>
                                  <a:pt x="1130808" y="231648"/>
                                </a:lnTo>
                                <a:lnTo>
                                  <a:pt x="1130686" y="128468"/>
                                </a:lnTo>
                                <a:lnTo>
                                  <a:pt x="1129593" y="118824"/>
                                </a:lnTo>
                                <a:lnTo>
                                  <a:pt x="1125664" y="110109"/>
                                </a:lnTo>
                                <a:lnTo>
                                  <a:pt x="1118592" y="104251"/>
                                </a:lnTo>
                                <a:lnTo>
                                  <a:pt x="1107948" y="102108"/>
                                </a:lnTo>
                                <a:lnTo>
                                  <a:pt x="1203960" y="102108"/>
                                </a:lnTo>
                                <a:lnTo>
                                  <a:pt x="1191887" y="104917"/>
                                </a:lnTo>
                                <a:lnTo>
                                  <a:pt x="1181671" y="113157"/>
                                </a:lnTo>
                                <a:lnTo>
                                  <a:pt x="1174599" y="126539"/>
                                </a:lnTo>
                                <a:lnTo>
                                  <a:pt x="1171956" y="144780"/>
                                </a:lnTo>
                                <a:lnTo>
                                  <a:pt x="1171956" y="231648"/>
                                </a:lnTo>
                                <a:close/>
                              </a:path>
                              <a:path w="1270000" h="236220">
                                <a:moveTo>
                                  <a:pt x="1269492" y="231648"/>
                                </a:moveTo>
                                <a:lnTo>
                                  <a:pt x="1226820" y="231648"/>
                                </a:lnTo>
                                <a:lnTo>
                                  <a:pt x="1226725" y="128468"/>
                                </a:lnTo>
                                <a:lnTo>
                                  <a:pt x="1225876" y="118824"/>
                                </a:lnTo>
                                <a:lnTo>
                                  <a:pt x="1225819" y="118181"/>
                                </a:lnTo>
                                <a:lnTo>
                                  <a:pt x="1222248" y="109537"/>
                                </a:lnTo>
                                <a:lnTo>
                                  <a:pt x="1215247" y="104036"/>
                                </a:lnTo>
                                <a:lnTo>
                                  <a:pt x="1203960" y="102108"/>
                                </a:lnTo>
                                <a:lnTo>
                                  <a:pt x="1266793" y="102108"/>
                                </a:lnTo>
                                <a:lnTo>
                                  <a:pt x="1269492" y="121920"/>
                                </a:lnTo>
                                <a:lnTo>
                                  <a:pt x="1269492" y="231648"/>
                                </a:lnTo>
                                <a:close/>
                              </a:path>
                              <a:path w="1270000" h="236220">
                                <a:moveTo>
                                  <a:pt x="216408" y="231648"/>
                                </a:moveTo>
                                <a:lnTo>
                                  <a:pt x="172212" y="231648"/>
                                </a:lnTo>
                                <a:lnTo>
                                  <a:pt x="160115" y="197643"/>
                                </a:lnTo>
                                <a:lnTo>
                                  <a:pt x="146303" y="155067"/>
                                </a:lnTo>
                                <a:lnTo>
                                  <a:pt x="133758" y="111204"/>
                                </a:lnTo>
                                <a:lnTo>
                                  <a:pt x="133635" y="110775"/>
                                </a:lnTo>
                                <a:lnTo>
                                  <a:pt x="124967" y="71628"/>
                                </a:lnTo>
                                <a:lnTo>
                                  <a:pt x="167639" y="71628"/>
                                </a:lnTo>
                                <a:lnTo>
                                  <a:pt x="195072" y="181356"/>
                                </a:lnTo>
                                <a:lnTo>
                                  <a:pt x="230777" y="181356"/>
                                </a:lnTo>
                                <a:lnTo>
                                  <a:pt x="216408" y="231648"/>
                                </a:lnTo>
                                <a:close/>
                              </a:path>
                              <a:path w="1270000" h="236220">
                                <a:moveTo>
                                  <a:pt x="230777" y="181356"/>
                                </a:moveTo>
                                <a:lnTo>
                                  <a:pt x="195072" y="181356"/>
                                </a:lnTo>
                                <a:lnTo>
                                  <a:pt x="227076" y="71628"/>
                                </a:lnTo>
                                <a:lnTo>
                                  <a:pt x="269748" y="71628"/>
                                </a:lnTo>
                                <a:lnTo>
                                  <a:pt x="285305" y="124968"/>
                                </a:lnTo>
                                <a:lnTo>
                                  <a:pt x="246887" y="124968"/>
                                </a:lnTo>
                                <a:lnTo>
                                  <a:pt x="230777" y="181356"/>
                                </a:lnTo>
                                <a:close/>
                              </a:path>
                              <a:path w="1270000" h="236220">
                                <a:moveTo>
                                  <a:pt x="339946" y="181356"/>
                                </a:moveTo>
                                <a:lnTo>
                                  <a:pt x="301752" y="181356"/>
                                </a:lnTo>
                                <a:lnTo>
                                  <a:pt x="329184" y="71628"/>
                                </a:lnTo>
                                <a:lnTo>
                                  <a:pt x="368808" y="71628"/>
                                </a:lnTo>
                                <a:lnTo>
                                  <a:pt x="360469" y="110775"/>
                                </a:lnTo>
                                <a:lnTo>
                                  <a:pt x="360378" y="111204"/>
                                </a:lnTo>
                                <a:lnTo>
                                  <a:pt x="348234" y="155067"/>
                                </a:lnTo>
                                <a:lnTo>
                                  <a:pt x="339946" y="181356"/>
                                </a:lnTo>
                                <a:close/>
                              </a:path>
                              <a:path w="1270000" h="236220">
                                <a:moveTo>
                                  <a:pt x="323087" y="231648"/>
                                </a:moveTo>
                                <a:lnTo>
                                  <a:pt x="278891" y="231648"/>
                                </a:lnTo>
                                <a:lnTo>
                                  <a:pt x="248412" y="124968"/>
                                </a:lnTo>
                                <a:lnTo>
                                  <a:pt x="285305" y="124968"/>
                                </a:lnTo>
                                <a:lnTo>
                                  <a:pt x="301752" y="181356"/>
                                </a:lnTo>
                                <a:lnTo>
                                  <a:pt x="339946" y="181356"/>
                                </a:lnTo>
                                <a:lnTo>
                                  <a:pt x="334946" y="197215"/>
                                </a:lnTo>
                                <a:lnTo>
                                  <a:pt x="323087" y="231648"/>
                                </a:lnTo>
                                <a:close/>
                              </a:path>
                              <a:path w="1270000" h="236220">
                                <a:moveTo>
                                  <a:pt x="111142" y="202692"/>
                                </a:moveTo>
                                <a:lnTo>
                                  <a:pt x="47243" y="202692"/>
                                </a:lnTo>
                                <a:lnTo>
                                  <a:pt x="56840" y="201787"/>
                                </a:lnTo>
                                <a:lnTo>
                                  <a:pt x="64579" y="198882"/>
                                </a:lnTo>
                                <a:lnTo>
                                  <a:pt x="69746" y="193690"/>
                                </a:lnTo>
                                <a:lnTo>
                                  <a:pt x="71627" y="185928"/>
                                </a:lnTo>
                                <a:lnTo>
                                  <a:pt x="60436" y="171164"/>
                                </a:lnTo>
                                <a:lnTo>
                                  <a:pt x="35813" y="162687"/>
                                </a:lnTo>
                                <a:lnTo>
                                  <a:pt x="11191" y="149066"/>
                                </a:lnTo>
                                <a:lnTo>
                                  <a:pt x="0" y="118872"/>
                                </a:lnTo>
                                <a:lnTo>
                                  <a:pt x="5286" y="95583"/>
                                </a:lnTo>
                                <a:lnTo>
                                  <a:pt x="19430" y="80010"/>
                                </a:lnTo>
                                <a:lnTo>
                                  <a:pt x="39862" y="71294"/>
                                </a:lnTo>
                                <a:lnTo>
                                  <a:pt x="64008" y="68580"/>
                                </a:lnTo>
                                <a:lnTo>
                                  <a:pt x="77985" y="69103"/>
                                </a:lnTo>
                                <a:lnTo>
                                  <a:pt x="90106" y="70485"/>
                                </a:lnTo>
                                <a:lnTo>
                                  <a:pt x="100226" y="72437"/>
                                </a:lnTo>
                                <a:lnTo>
                                  <a:pt x="108204" y="74676"/>
                                </a:lnTo>
                                <a:lnTo>
                                  <a:pt x="102108" y="99060"/>
                                </a:lnTo>
                                <a:lnTo>
                                  <a:pt x="67056" y="99060"/>
                                </a:lnTo>
                                <a:lnTo>
                                  <a:pt x="57697" y="99726"/>
                                </a:lnTo>
                                <a:lnTo>
                                  <a:pt x="50482" y="102108"/>
                                </a:lnTo>
                                <a:lnTo>
                                  <a:pt x="45839" y="106775"/>
                                </a:lnTo>
                                <a:lnTo>
                                  <a:pt x="44195" y="114300"/>
                                </a:lnTo>
                                <a:lnTo>
                                  <a:pt x="55387" y="128420"/>
                                </a:lnTo>
                                <a:lnTo>
                                  <a:pt x="80009" y="136969"/>
                                </a:lnTo>
                                <a:lnTo>
                                  <a:pt x="104632" y="150947"/>
                                </a:lnTo>
                                <a:lnTo>
                                  <a:pt x="115824" y="181356"/>
                                </a:lnTo>
                                <a:lnTo>
                                  <a:pt x="111142" y="202692"/>
                                </a:lnTo>
                                <a:close/>
                              </a:path>
                              <a:path w="1270000" h="236220">
                                <a:moveTo>
                                  <a:pt x="100584" y="105156"/>
                                </a:moveTo>
                                <a:lnTo>
                                  <a:pt x="92987" y="102917"/>
                                </a:lnTo>
                                <a:lnTo>
                                  <a:pt x="84391" y="100965"/>
                                </a:lnTo>
                                <a:lnTo>
                                  <a:pt x="75509" y="99583"/>
                                </a:lnTo>
                                <a:lnTo>
                                  <a:pt x="67056" y="99060"/>
                                </a:lnTo>
                                <a:lnTo>
                                  <a:pt x="102108" y="99060"/>
                                </a:lnTo>
                                <a:lnTo>
                                  <a:pt x="100584" y="105156"/>
                                </a:lnTo>
                                <a:close/>
                              </a:path>
                              <a:path w="1270000" h="236220">
                                <a:moveTo>
                                  <a:pt x="48768" y="236220"/>
                                </a:moveTo>
                                <a:lnTo>
                                  <a:pt x="36456" y="235672"/>
                                </a:lnTo>
                                <a:lnTo>
                                  <a:pt x="24574" y="234124"/>
                                </a:lnTo>
                                <a:lnTo>
                                  <a:pt x="12977" y="231719"/>
                                </a:lnTo>
                                <a:lnTo>
                                  <a:pt x="1524" y="228600"/>
                                </a:lnTo>
                                <a:lnTo>
                                  <a:pt x="2701" y="202692"/>
                                </a:lnTo>
                                <a:lnTo>
                                  <a:pt x="2755" y="201501"/>
                                </a:lnTo>
                                <a:lnTo>
                                  <a:pt x="2874" y="198882"/>
                                </a:lnTo>
                                <a:lnTo>
                                  <a:pt x="2993" y="196262"/>
                                </a:lnTo>
                                <a:lnTo>
                                  <a:pt x="3048" y="195072"/>
                                </a:lnTo>
                                <a:lnTo>
                                  <a:pt x="7167" y="196262"/>
                                </a:lnTo>
                                <a:lnTo>
                                  <a:pt x="17716" y="198882"/>
                                </a:lnTo>
                                <a:lnTo>
                                  <a:pt x="31980" y="201501"/>
                                </a:lnTo>
                                <a:lnTo>
                                  <a:pt x="47243" y="202692"/>
                                </a:lnTo>
                                <a:lnTo>
                                  <a:pt x="111142" y="202692"/>
                                </a:lnTo>
                                <a:lnTo>
                                  <a:pt x="110275" y="206644"/>
                                </a:lnTo>
                                <a:lnTo>
                                  <a:pt x="95440" y="223647"/>
                                </a:lnTo>
                                <a:lnTo>
                                  <a:pt x="74033" y="233219"/>
                                </a:lnTo>
                                <a:lnTo>
                                  <a:pt x="48768" y="236220"/>
                                </a:lnTo>
                                <a:close/>
                              </a:path>
                              <a:path w="1270000" h="236220">
                                <a:moveTo>
                                  <a:pt x="929640" y="236220"/>
                                </a:moveTo>
                                <a:lnTo>
                                  <a:pt x="898207" y="231290"/>
                                </a:lnTo>
                                <a:lnTo>
                                  <a:pt x="873633" y="216217"/>
                                </a:lnTo>
                                <a:lnTo>
                                  <a:pt x="857631" y="190571"/>
                                </a:lnTo>
                                <a:lnTo>
                                  <a:pt x="851916" y="153924"/>
                                </a:lnTo>
                                <a:lnTo>
                                  <a:pt x="857916" y="119133"/>
                                </a:lnTo>
                                <a:lnTo>
                                  <a:pt x="874776" y="91630"/>
                                </a:lnTo>
                                <a:lnTo>
                                  <a:pt x="900779" y="73556"/>
                                </a:lnTo>
                                <a:lnTo>
                                  <a:pt x="934212" y="67056"/>
                                </a:lnTo>
                                <a:lnTo>
                                  <a:pt x="965168" y="71961"/>
                                </a:lnTo>
                                <a:lnTo>
                                  <a:pt x="988695" y="86868"/>
                                </a:lnTo>
                                <a:lnTo>
                                  <a:pt x="998645" y="103632"/>
                                </a:lnTo>
                                <a:lnTo>
                                  <a:pt x="931164" y="103632"/>
                                </a:lnTo>
                                <a:lnTo>
                                  <a:pt x="917733" y="106322"/>
                                </a:lnTo>
                                <a:lnTo>
                                  <a:pt x="906018" y="114871"/>
                                </a:lnTo>
                                <a:lnTo>
                                  <a:pt x="897731" y="129992"/>
                                </a:lnTo>
                                <a:lnTo>
                                  <a:pt x="894588" y="152400"/>
                                </a:lnTo>
                                <a:lnTo>
                                  <a:pt x="896801" y="171997"/>
                                </a:lnTo>
                                <a:lnTo>
                                  <a:pt x="896874" y="172640"/>
                                </a:lnTo>
                                <a:lnTo>
                                  <a:pt x="903643" y="187261"/>
                                </a:lnTo>
                                <a:lnTo>
                                  <a:pt x="903732" y="187452"/>
                                </a:lnTo>
                                <a:lnTo>
                                  <a:pt x="915132" y="196524"/>
                                </a:lnTo>
                                <a:lnTo>
                                  <a:pt x="931164" y="199644"/>
                                </a:lnTo>
                                <a:lnTo>
                                  <a:pt x="994160" y="199644"/>
                                </a:lnTo>
                                <a:lnTo>
                                  <a:pt x="986980" y="212026"/>
                                </a:lnTo>
                                <a:lnTo>
                                  <a:pt x="961953" y="229909"/>
                                </a:lnTo>
                                <a:lnTo>
                                  <a:pt x="929640" y="236220"/>
                                </a:lnTo>
                                <a:close/>
                              </a:path>
                              <a:path w="1270000" h="236220">
                                <a:moveTo>
                                  <a:pt x="994160" y="199644"/>
                                </a:moveTo>
                                <a:lnTo>
                                  <a:pt x="931164" y="199644"/>
                                </a:lnTo>
                                <a:lnTo>
                                  <a:pt x="944999" y="196524"/>
                                </a:lnTo>
                                <a:lnTo>
                                  <a:pt x="956119" y="187261"/>
                                </a:lnTo>
                                <a:lnTo>
                                  <a:pt x="963525" y="171997"/>
                                </a:lnTo>
                                <a:lnTo>
                                  <a:pt x="966216" y="150876"/>
                                </a:lnTo>
                                <a:lnTo>
                                  <a:pt x="964168" y="129992"/>
                                </a:lnTo>
                                <a:lnTo>
                                  <a:pt x="957834" y="115252"/>
                                </a:lnTo>
                                <a:lnTo>
                                  <a:pt x="946927" y="106513"/>
                                </a:lnTo>
                                <a:lnTo>
                                  <a:pt x="931164" y="103632"/>
                                </a:lnTo>
                                <a:lnTo>
                                  <a:pt x="998645" y="103632"/>
                                </a:lnTo>
                                <a:lnTo>
                                  <a:pt x="1003649" y="112061"/>
                                </a:lnTo>
                                <a:lnTo>
                                  <a:pt x="1008888" y="147828"/>
                                </a:lnTo>
                                <a:lnTo>
                                  <a:pt x="1003149" y="184142"/>
                                </a:lnTo>
                                <a:lnTo>
                                  <a:pt x="994160" y="199644"/>
                                </a:lnTo>
                                <a:close/>
                              </a:path>
                              <a:path w="1270000" h="236220">
                                <a:moveTo>
                                  <a:pt x="429768" y="231648"/>
                                </a:moveTo>
                                <a:lnTo>
                                  <a:pt x="388620" y="231648"/>
                                </a:lnTo>
                                <a:lnTo>
                                  <a:pt x="388620" y="105156"/>
                                </a:lnTo>
                                <a:lnTo>
                                  <a:pt x="392263" y="86629"/>
                                </a:lnTo>
                                <a:lnTo>
                                  <a:pt x="401764" y="75819"/>
                                </a:lnTo>
                                <a:lnTo>
                                  <a:pt x="414980" y="71294"/>
                                </a:lnTo>
                                <a:lnTo>
                                  <a:pt x="429768" y="71628"/>
                                </a:lnTo>
                                <a:lnTo>
                                  <a:pt x="429768" y="231648"/>
                                </a:lnTo>
                                <a:close/>
                              </a:path>
                              <a:path w="1270000" h="236220">
                                <a:moveTo>
                                  <a:pt x="411480" y="50292"/>
                                </a:moveTo>
                                <a:lnTo>
                                  <a:pt x="401645" y="48387"/>
                                </a:lnTo>
                                <a:lnTo>
                                  <a:pt x="393382" y="43053"/>
                                </a:lnTo>
                                <a:lnTo>
                                  <a:pt x="387691" y="34861"/>
                                </a:lnTo>
                                <a:lnTo>
                                  <a:pt x="385572" y="24384"/>
                                </a:lnTo>
                                <a:lnTo>
                                  <a:pt x="387691" y="14787"/>
                                </a:lnTo>
                                <a:lnTo>
                                  <a:pt x="393382" y="7048"/>
                                </a:lnTo>
                                <a:lnTo>
                                  <a:pt x="401645" y="1881"/>
                                </a:lnTo>
                                <a:lnTo>
                                  <a:pt x="411480" y="0"/>
                                </a:lnTo>
                                <a:lnTo>
                                  <a:pt x="421314" y="1881"/>
                                </a:lnTo>
                                <a:lnTo>
                                  <a:pt x="429577" y="7048"/>
                                </a:lnTo>
                                <a:lnTo>
                                  <a:pt x="435268" y="14787"/>
                                </a:lnTo>
                                <a:lnTo>
                                  <a:pt x="437388" y="24384"/>
                                </a:lnTo>
                                <a:lnTo>
                                  <a:pt x="435268" y="34861"/>
                                </a:lnTo>
                                <a:lnTo>
                                  <a:pt x="429577" y="43053"/>
                                </a:lnTo>
                                <a:lnTo>
                                  <a:pt x="421314" y="48387"/>
                                </a:lnTo>
                                <a:lnTo>
                                  <a:pt x="411480" y="50292"/>
                                </a:lnTo>
                                <a:close/>
                              </a:path>
                              <a:path w="1270000" h="236220">
                                <a:moveTo>
                                  <a:pt x="797052" y="234696"/>
                                </a:moveTo>
                                <a:lnTo>
                                  <a:pt x="764976" y="230004"/>
                                </a:lnTo>
                                <a:lnTo>
                                  <a:pt x="740473" y="215455"/>
                                </a:lnTo>
                                <a:lnTo>
                                  <a:pt x="724828" y="190333"/>
                                </a:lnTo>
                                <a:lnTo>
                                  <a:pt x="719328" y="153924"/>
                                </a:lnTo>
                                <a:lnTo>
                                  <a:pt x="724304" y="120015"/>
                                </a:lnTo>
                                <a:lnTo>
                                  <a:pt x="739711" y="92964"/>
                                </a:lnTo>
                                <a:lnTo>
                                  <a:pt x="766262" y="75057"/>
                                </a:lnTo>
                                <a:lnTo>
                                  <a:pt x="804672" y="68580"/>
                                </a:lnTo>
                                <a:lnTo>
                                  <a:pt x="814506" y="68889"/>
                                </a:lnTo>
                                <a:lnTo>
                                  <a:pt x="825055" y="69913"/>
                                </a:lnTo>
                                <a:lnTo>
                                  <a:pt x="835318" y="71794"/>
                                </a:lnTo>
                                <a:lnTo>
                                  <a:pt x="844296" y="74676"/>
                                </a:lnTo>
                                <a:lnTo>
                                  <a:pt x="836814" y="102108"/>
                                </a:lnTo>
                                <a:lnTo>
                                  <a:pt x="804672" y="102108"/>
                                </a:lnTo>
                                <a:lnTo>
                                  <a:pt x="786026" y="105679"/>
                                </a:lnTo>
                                <a:lnTo>
                                  <a:pt x="773239" y="115824"/>
                                </a:lnTo>
                                <a:lnTo>
                                  <a:pt x="765881" y="131683"/>
                                </a:lnTo>
                                <a:lnTo>
                                  <a:pt x="763524" y="152400"/>
                                </a:lnTo>
                                <a:lnTo>
                                  <a:pt x="765643" y="171997"/>
                                </a:lnTo>
                                <a:lnTo>
                                  <a:pt x="772477" y="186880"/>
                                </a:lnTo>
                                <a:lnTo>
                                  <a:pt x="784740" y="196334"/>
                                </a:lnTo>
                                <a:lnTo>
                                  <a:pt x="803148" y="199644"/>
                                </a:lnTo>
                                <a:lnTo>
                                  <a:pt x="837715" y="199644"/>
                                </a:lnTo>
                                <a:lnTo>
                                  <a:pt x="841248" y="225552"/>
                                </a:lnTo>
                                <a:lnTo>
                                  <a:pt x="833699" y="229552"/>
                                </a:lnTo>
                                <a:lnTo>
                                  <a:pt x="823150" y="232410"/>
                                </a:lnTo>
                                <a:lnTo>
                                  <a:pt x="810601" y="234124"/>
                                </a:lnTo>
                                <a:lnTo>
                                  <a:pt x="797052" y="234696"/>
                                </a:lnTo>
                                <a:close/>
                              </a:path>
                              <a:path w="1270000" h="236220">
                                <a:moveTo>
                                  <a:pt x="835152" y="108204"/>
                                </a:moveTo>
                                <a:lnTo>
                                  <a:pt x="827389" y="105965"/>
                                </a:lnTo>
                                <a:lnTo>
                                  <a:pt x="819912" y="104013"/>
                                </a:lnTo>
                                <a:lnTo>
                                  <a:pt x="812434" y="102631"/>
                                </a:lnTo>
                                <a:lnTo>
                                  <a:pt x="804672" y="102108"/>
                                </a:lnTo>
                                <a:lnTo>
                                  <a:pt x="836814" y="102108"/>
                                </a:lnTo>
                                <a:lnTo>
                                  <a:pt x="835152" y="108204"/>
                                </a:lnTo>
                                <a:close/>
                              </a:path>
                              <a:path w="1270000" h="236220">
                                <a:moveTo>
                                  <a:pt x="837715" y="199644"/>
                                </a:moveTo>
                                <a:lnTo>
                                  <a:pt x="803148" y="199644"/>
                                </a:lnTo>
                                <a:lnTo>
                                  <a:pt x="812887" y="199096"/>
                                </a:lnTo>
                                <a:lnTo>
                                  <a:pt x="821626" y="197548"/>
                                </a:lnTo>
                                <a:lnTo>
                                  <a:pt x="829508" y="195143"/>
                                </a:lnTo>
                                <a:lnTo>
                                  <a:pt x="836676" y="192024"/>
                                </a:lnTo>
                                <a:lnTo>
                                  <a:pt x="837640" y="199096"/>
                                </a:lnTo>
                                <a:lnTo>
                                  <a:pt x="837715" y="199644"/>
                                </a:lnTo>
                                <a:close/>
                              </a:path>
                            </a:pathLst>
                          </a:custGeom>
                          <a:solidFill>
                            <a:srgbClr val="011C67"/>
                          </a:solidFill>
                        </wps:spPr>
                        <wps:bodyPr wrap="square" lIns="0" tIns="0" rIns="0" bIns="0" rtlCol="0">
                          <a:prstTxWarp prst="textNoShape">
                            <a:avLst/>
                          </a:prstTxWarp>
                          <a:noAutofit/>
                        </wps:bodyPr>
                      </wps:wsp>
                    </wpg:wgp>
                  </a:graphicData>
                </a:graphic>
              </wp:inline>
            </w:drawing>
          </mc:Choice>
          <mc:Fallback>
            <w:pict>
              <v:group style="width:100pt;height:18.6pt;mso-position-horizontal-relative:char;mso-position-vertical-relative:line" id="docshapegroup281" coordorigin="0,0" coordsize="2000,372">
                <v:shape style="position:absolute;left:0;top:0;width:2000;height:372" id="docshape282" coordorigin="0,0" coordsize="2000,372" path="m1097,319l996,319,1011,318,1023,313,1031,305,1034,293,1017,270,978,256,939,235,922,187,930,151,952,126,984,112,1022,108,1044,109,1064,111,1079,114,1092,118,1082,156,1027,156,1013,157,1002,161,994,168,991,180,1009,202,1048,216,1086,238,1104,286,1097,319xm1080,166l1069,162,1055,159,1041,157,1027,156,1082,156,1080,166xm998,372l979,371,960,369,942,365,924,360,929,309,929,307,935,309,951,313,972,317,996,319,1097,319,1095,325,1072,352,1038,367,998,372xm890,319l790,319,805,318,817,313,825,305,828,293,810,270,772,256,733,235,715,187,723,151,746,126,777,112,814,108,836,109,856,111,873,114,886,118,876,156,821,156,806,157,795,161,787,168,785,180,802,202,841,216,880,238,898,286,890,319xm874,166l862,162,848,159,834,157,821,156,876,156,874,166xm792,372l773,371,754,369,735,365,715,360,720,309,720,307,726,309,743,313,766,317,790,319,890,319,889,325,866,352,832,367,792,372xm1836,151l1687,151,1702,133,1720,119,1741,109,1766,106,1796,110,1817,122,1831,138,1836,151xm1994,156l1838,156,1849,137,1867,121,1890,110,1920,106,1954,111,1979,126,1994,153,1994,156xm1692,365l1625,365,1625,113,1652,112,1671,119,1682,133,1684,137,1687,151,1836,151,1838,156,1994,156,1995,161,1745,161,1724,166,1708,180,1696,202,1692,233,1692,365xm1846,365l1781,365,1781,202,1779,187,1773,173,1762,164,1745,161,1896,161,1877,165,1861,178,1850,199,1846,228,1846,365xm1999,365l1932,365,1932,202,1931,187,1930,186,1925,173,1914,164,1896,161,1995,161,1999,192,1999,365xm341,365l271,365,252,311,230,244,211,175,210,174,197,113,264,113,307,286,363,286,341,365xm363,286l307,286,358,113,425,113,449,197,389,197,363,286xm535,286l475,286,518,113,581,113,568,174,568,175,548,244,535,286xm509,365l439,365,391,197,449,197,475,286,535,286,527,311,509,365xm175,319l74,319,90,318,102,313,110,305,113,293,95,270,56,256,18,235,0,187,8,151,31,126,63,112,101,108,123,109,142,111,158,114,170,118,161,156,106,156,91,157,79,161,72,168,70,180,87,202,126,216,165,238,182,286,175,319xm158,166l146,162,133,159,119,157,106,156,161,156,158,166xm77,372l57,371,39,369,20,365,2,360,4,319,4,317,5,313,5,309,5,307,11,309,28,313,50,317,74,319,175,319,174,325,150,352,117,367,77,372xm1464,372l1415,364,1376,341,1351,300,1342,242,1351,188,1378,144,1419,116,1471,106,1520,113,1557,137,1573,163,1466,163,1445,167,1427,181,1414,205,1409,240,1412,271,1412,272,1423,295,1423,295,1441,309,1466,314,1566,314,1554,334,1515,362,1464,372xm1566,314l1466,314,1488,309,1506,295,1517,271,1522,238,1518,205,1508,182,1491,168,1466,163,1573,163,1581,176,1589,233,1580,290,1566,314xm677,365l612,365,612,166,618,136,633,119,654,112,677,113,677,365xm648,79l633,76,620,68,611,55,607,38,611,23,620,11,633,3,648,0,663,3,677,11,685,23,689,38,685,55,677,68,663,76,648,79xm1255,370l1205,362,1166,339,1141,300,1133,242,1141,189,1165,146,1207,118,1267,108,1283,108,1299,110,1315,113,1330,118,1318,161,1267,161,1238,166,1218,182,1206,207,1202,240,1206,271,1217,294,1236,309,1265,314,1319,314,1325,355,1313,362,1296,366,1277,369,1255,370xm1315,170l1303,167,1291,164,1279,162,1267,161,1318,161,1315,170xm1319,314l1265,314,1280,314,1294,311,1306,307,1318,302,1319,314,1319,314xe" filled="true" fillcolor="#011c67" stroked="false">
                  <v:path arrowok="t"/>
                  <v:fill type="solid"/>
                </v:shape>
              </v:group>
            </w:pict>
          </mc:Fallback>
        </mc:AlternateContent>
      </w:r>
      <w:r>
        <w:rPr>
          <w:spacing w:val="64"/>
          <w:position w:val="25"/>
          <w:sz w:val="20"/>
        </w:rPr>
      </w:r>
    </w:p>
    <w:p>
      <w:pPr>
        <w:pStyle w:val="BodyText"/>
        <w:rPr>
          <w:sz w:val="64"/>
        </w:rPr>
      </w:pPr>
    </w:p>
    <w:p>
      <w:pPr>
        <w:pStyle w:val="BodyText"/>
        <w:rPr>
          <w:sz w:val="64"/>
        </w:rPr>
      </w:pPr>
    </w:p>
    <w:p>
      <w:pPr>
        <w:pStyle w:val="BodyText"/>
        <w:spacing w:before="490"/>
        <w:rPr>
          <w:sz w:val="64"/>
        </w:rPr>
      </w:pPr>
    </w:p>
    <w:p>
      <w:pPr>
        <w:spacing w:before="1"/>
        <w:ind w:left="1759" w:right="0" w:firstLine="0"/>
        <w:jc w:val="left"/>
        <w:rPr>
          <w:b/>
          <w:sz w:val="64"/>
        </w:rPr>
      </w:pPr>
      <w:r>
        <w:rPr>
          <w:b/>
          <w:w w:val="105"/>
          <w:sz w:val="64"/>
        </w:rPr>
        <w:t>Nutzungsbedingungen My Swisscom Business</w:t>
      </w:r>
    </w:p>
    <w:p>
      <w:pPr>
        <w:spacing w:after="0"/>
        <w:jc w:val="left"/>
        <w:rPr>
          <w:b/>
          <w:sz w:val="64"/>
        </w:rPr>
        <w:sectPr>
          <w:headerReference w:type="default" r:id="rId105"/>
          <w:footerReference w:type="default" r:id="rId106"/>
          <w:pgSz w:w="12240" w:h="15840"/>
          <w:pgMar w:header="0" w:footer="0" w:top="900" w:bottom="280" w:left="360" w:right="1080"/>
        </w:sectPr>
      </w:pPr>
    </w:p>
    <w:p>
      <w:pPr>
        <w:pStyle w:val="BodyText"/>
        <w:spacing w:before="9"/>
        <w:rPr>
          <w:b/>
          <w:sz w:val="12"/>
        </w:rPr>
      </w:pPr>
    </w:p>
    <w:p>
      <w:pPr>
        <w:pStyle w:val="BodyText"/>
        <w:spacing w:after="0"/>
        <w:rPr>
          <w:b/>
          <w:sz w:val="12"/>
        </w:rPr>
        <w:sectPr>
          <w:headerReference w:type="default" r:id="rId107"/>
          <w:footerReference w:type="default" r:id="rId108"/>
          <w:pgSz w:w="12240" w:h="15840"/>
          <w:pgMar w:header="472" w:footer="367" w:top="1340" w:bottom="560" w:left="360" w:right="1080"/>
          <w:pgNumType w:start="1"/>
        </w:sectPr>
      </w:pPr>
    </w:p>
    <w:p>
      <w:pPr>
        <w:pStyle w:val="ListParagraph"/>
        <w:numPr>
          <w:ilvl w:val="0"/>
          <w:numId w:val="7"/>
        </w:numPr>
        <w:tabs>
          <w:tab w:pos="1385" w:val="left" w:leader="none"/>
        </w:tabs>
        <w:spacing w:line="240" w:lineRule="auto" w:before="108" w:after="0"/>
        <w:ind w:left="1385" w:right="0" w:hanging="322"/>
        <w:jc w:val="left"/>
        <w:rPr>
          <w:b/>
          <w:sz w:val="18"/>
        </w:rPr>
      </w:pPr>
      <w:r>
        <w:rPr>
          <w:b/>
          <w:spacing w:val="-2"/>
          <w:w w:val="105"/>
          <w:sz w:val="18"/>
        </w:rPr>
        <w:t>Gegenstand</w:t>
      </w:r>
    </w:p>
    <w:p>
      <w:pPr>
        <w:spacing w:before="40"/>
        <w:ind w:left="957" w:right="0" w:firstLine="0"/>
        <w:jc w:val="left"/>
        <w:rPr>
          <w:sz w:val="14"/>
        </w:rPr>
      </w:pPr>
      <w:r>
        <w:rPr>
          <w:w w:val="105"/>
          <w:position w:val="4"/>
          <w:sz w:val="8"/>
        </w:rPr>
        <w:t>1</w:t>
      </w:r>
      <w:r>
        <w:rPr>
          <w:spacing w:val="42"/>
          <w:w w:val="105"/>
          <w:position w:val="4"/>
          <w:sz w:val="8"/>
        </w:rPr>
        <w:t> </w:t>
      </w:r>
      <w:r>
        <w:rPr>
          <w:spacing w:val="-5"/>
          <w:position w:val="-2"/>
          <w:sz w:val="8"/>
        </w:rPr>
        <w:drawing>
          <wp:inline distT="0" distB="0" distL="0" distR="0">
            <wp:extent cx="2398775" cy="85344"/>
            <wp:effectExtent l="0" t="0" r="0" b="0"/>
            <wp:docPr id="379" name="Image 379"/>
            <wp:cNvGraphicFramePr>
              <a:graphicFrameLocks/>
            </wp:cNvGraphicFramePr>
            <a:graphic>
              <a:graphicData uri="http://schemas.openxmlformats.org/drawingml/2006/picture">
                <pic:pic>
                  <pic:nvPicPr>
                    <pic:cNvPr id="379" name="Image 379"/>
                    <pic:cNvPicPr/>
                  </pic:nvPicPr>
                  <pic:blipFill>
                    <a:blip r:embed="rId109" cstate="print"/>
                    <a:stretch>
                      <a:fillRect/>
                    </a:stretch>
                  </pic:blipFill>
                  <pic:spPr>
                    <a:xfrm>
                      <a:off x="0" y="0"/>
                      <a:ext cx="2398775" cy="85344"/>
                    </a:xfrm>
                    <a:prstGeom prst="rect">
                      <a:avLst/>
                    </a:prstGeom>
                  </pic:spPr>
                </pic:pic>
              </a:graphicData>
            </a:graphic>
          </wp:inline>
        </w:drawing>
      </w:r>
      <w:r>
        <w:rPr>
          <w:spacing w:val="-5"/>
          <w:position w:val="-2"/>
          <w:sz w:val="8"/>
        </w:rPr>
      </w:r>
      <w:r>
        <w:rPr>
          <w:rFonts w:ascii="Times New Roman"/>
          <w:spacing w:val="32"/>
          <w:w w:val="105"/>
          <w:sz w:val="8"/>
        </w:rPr>
        <w:t> </w:t>
      </w:r>
      <w:r>
        <w:rPr>
          <w:spacing w:val="-5"/>
          <w:w w:val="105"/>
          <w:sz w:val="14"/>
        </w:rPr>
        <w:t>"My</w:t>
      </w:r>
    </w:p>
    <w:p>
      <w:pPr>
        <w:pStyle w:val="BodyText"/>
        <w:tabs>
          <w:tab w:pos="3374" w:val="left" w:leader="none"/>
        </w:tabs>
        <w:spacing w:line="242" w:lineRule="auto" w:before="3"/>
        <w:ind w:left="1065" w:right="48"/>
      </w:pPr>
      <w:r>
        <w:rPr/>
        <w:drawing>
          <wp:anchor distT="0" distB="0" distL="0" distR="0" allowOverlap="1" layoutInCell="1" locked="0" behindDoc="1" simplePos="0" relativeHeight="486482944">
            <wp:simplePos x="0" y="0"/>
            <wp:positionH relativeFrom="page">
              <wp:posOffset>989076</wp:posOffset>
            </wp:positionH>
            <wp:positionV relativeFrom="paragraph">
              <wp:posOffset>434312</wp:posOffset>
            </wp:positionV>
            <wp:extent cx="1377696" cy="188975"/>
            <wp:effectExtent l="0" t="0" r="0" b="0"/>
            <wp:wrapNone/>
            <wp:docPr id="380" name="Image 380"/>
            <wp:cNvGraphicFramePr>
              <a:graphicFrameLocks/>
            </wp:cNvGraphicFramePr>
            <a:graphic>
              <a:graphicData uri="http://schemas.openxmlformats.org/drawingml/2006/picture">
                <pic:pic>
                  <pic:nvPicPr>
                    <pic:cNvPr id="380" name="Image 380"/>
                    <pic:cNvPicPr/>
                  </pic:nvPicPr>
                  <pic:blipFill>
                    <a:blip r:embed="rId110" cstate="print"/>
                    <a:stretch>
                      <a:fillRect/>
                    </a:stretch>
                  </pic:blipFill>
                  <pic:spPr>
                    <a:xfrm>
                      <a:off x="0" y="0"/>
                      <a:ext cx="1377696" cy="188975"/>
                    </a:xfrm>
                    <a:prstGeom prst="rect">
                      <a:avLst/>
                    </a:prstGeom>
                  </pic:spPr>
                </pic:pic>
              </a:graphicData>
            </a:graphic>
          </wp:anchor>
        </w:drawing>
      </w:r>
      <w:r>
        <w:rPr/>
        <w:t>Swisscom Business" ihren Geschäftskunden ("Kunde") individuelle Dash-board Funktionalitäten</w:t>
      </w:r>
      <w:r>
        <w:rPr>
          <w:spacing w:val="-3"/>
        </w:rPr>
        <w:t> </w:t>
      </w:r>
      <w:r>
        <w:rPr/>
        <w:t>und ein</w:t>
      </w:r>
      <w:r>
        <w:rPr>
          <w:spacing w:val="-3"/>
        </w:rPr>
        <w:t> </w:t>
      </w:r>
      <w:r>
        <w:rPr/>
        <w:t>Portal zur Verfügung, welches unter</w:t>
      </w:r>
      <w:r>
        <w:rPr>
          <w:spacing w:val="-3"/>
        </w:rPr>
        <w:t> </w:t>
      </w:r>
      <w:r>
        <w:rPr/>
        <w:t>Be-rücksichtigung von User-Berechtigungen den Zugang zu Produkt- oder Service bezogenen Applikationen/E-Services </w:t>
      </w:r>
      <w:r>
        <w:rPr>
          <w:spacing w:val="13"/>
          <w:position w:val="-2"/>
        </w:rPr>
        <w:drawing>
          <wp:inline distT="0" distB="0" distL="0" distR="0">
            <wp:extent cx="583692" cy="85344"/>
            <wp:effectExtent l="0" t="0" r="0" b="0"/>
            <wp:docPr id="381" name="Image 381"/>
            <wp:cNvGraphicFramePr>
              <a:graphicFrameLocks/>
            </wp:cNvGraphicFramePr>
            <a:graphic>
              <a:graphicData uri="http://schemas.openxmlformats.org/drawingml/2006/picture">
                <pic:pic>
                  <pic:nvPicPr>
                    <pic:cNvPr id="381" name="Image 381"/>
                    <pic:cNvPicPr/>
                  </pic:nvPicPr>
                  <pic:blipFill>
                    <a:blip r:embed="rId111" cstate="print"/>
                    <a:stretch>
                      <a:fillRect/>
                    </a:stretch>
                  </pic:blipFill>
                  <pic:spPr>
                    <a:xfrm>
                      <a:off x="0" y="0"/>
                      <a:ext cx="583692" cy="85344"/>
                    </a:xfrm>
                    <a:prstGeom prst="rect">
                      <a:avLst/>
                    </a:prstGeom>
                  </pic:spPr>
                </pic:pic>
              </a:graphicData>
            </a:graphic>
          </wp:inline>
        </w:drawing>
      </w:r>
      <w:r>
        <w:rPr>
          <w:spacing w:val="13"/>
          <w:position w:val="-2"/>
        </w:rPr>
      </w:r>
      <w:r>
        <w:rPr/>
        <w:t>Applikatio-</w:t>
      </w:r>
      <w:r>
        <w:rPr>
          <w:spacing w:val="-4"/>
        </w:rPr>
        <w:t>nen</w:t>
      </w:r>
      <w:r>
        <w:rPr/>
        <w:tab/>
        <w:t>eses Portals, Funktionalitäten und</w:t>
      </w:r>
    </w:p>
    <w:p>
      <w:pPr>
        <w:pStyle w:val="BodyText"/>
        <w:tabs>
          <w:tab w:pos="3172" w:val="left" w:leader="none"/>
        </w:tabs>
        <w:ind w:left="1065"/>
      </w:pPr>
      <w:r>
        <w:rPr>
          <w:spacing w:val="-5"/>
        </w:rPr>
        <w:t>E-</w:t>
      </w:r>
      <w:r>
        <w:rPr/>
        <w:tab/>
        <w:t>My</w:t>
      </w:r>
      <w:r>
        <w:rPr>
          <w:spacing w:val="-1"/>
        </w:rPr>
        <w:t> </w:t>
      </w:r>
      <w:r>
        <w:rPr/>
        <w:t>Swisscom Business</w:t>
      </w:r>
      <w:r>
        <w:rPr>
          <w:spacing w:val="-30"/>
        </w:rPr>
        <w:t> </w:t>
      </w:r>
      <w:r>
        <w:rPr>
          <w:spacing w:val="-30"/>
        </w:rPr>
        <w:drawing>
          <wp:inline distT="0" distB="0" distL="0" distR="0">
            <wp:extent cx="507491" cy="68580"/>
            <wp:effectExtent l="0" t="0" r="0" b="0"/>
            <wp:docPr id="382" name="Image 382"/>
            <wp:cNvGraphicFramePr>
              <a:graphicFrameLocks/>
            </wp:cNvGraphicFramePr>
            <a:graphic>
              <a:graphicData uri="http://schemas.openxmlformats.org/drawingml/2006/picture">
                <pic:pic>
                  <pic:nvPicPr>
                    <pic:cNvPr id="382" name="Image 382"/>
                    <pic:cNvPicPr/>
                  </pic:nvPicPr>
                  <pic:blipFill>
                    <a:blip r:embed="rId112" cstate="print"/>
                    <a:stretch>
                      <a:fillRect/>
                    </a:stretch>
                  </pic:blipFill>
                  <pic:spPr>
                    <a:xfrm>
                      <a:off x="0" y="0"/>
                      <a:ext cx="507491" cy="68580"/>
                    </a:xfrm>
                    <a:prstGeom prst="rect">
                      <a:avLst/>
                    </a:prstGeom>
                  </pic:spPr>
                </pic:pic>
              </a:graphicData>
            </a:graphic>
          </wp:inline>
        </w:drawing>
      </w:r>
      <w:r>
        <w:rPr>
          <w:spacing w:val="-30"/>
        </w:rPr>
      </w:r>
      <w:r>
        <w:rPr>
          <w:rFonts w:ascii="Times New Roman"/>
        </w:rPr>
        <w:t> </w:t>
      </w:r>
      <w:r>
        <w:rPr>
          <w:spacing w:val="-10"/>
        </w:rPr>
        <w:t>.</w:t>
      </w:r>
    </w:p>
    <w:p>
      <w:pPr>
        <w:pStyle w:val="BodyText"/>
        <w:spacing w:line="242" w:lineRule="auto" w:before="15"/>
        <w:ind w:left="1065" w:right="78" w:hanging="109"/>
      </w:pPr>
      <w:r>
        <w:rPr>
          <w:position w:val="4"/>
          <w:sz w:val="8"/>
        </w:rPr>
        <w:t>2</w:t>
      </w:r>
      <w:r>
        <w:rPr>
          <w:spacing w:val="40"/>
          <w:position w:val="4"/>
          <w:sz w:val="8"/>
        </w:rPr>
        <w:t> </w:t>
      </w:r>
      <w:r>
        <w:rPr/>
        <w:t>Die vorliegenden Nutzungsbedingungen regeln die Bereitstellung von Swisscom Business durch Swisscom bzw. den Zugriff und die Nutzung von My Swisscom Business durch den Kunden. Sie gehen diesbezüglich allfälligen anderweitigen Vertragsbestimmungen zwischen</w:t>
      </w:r>
      <w:r>
        <w:rPr>
          <w:spacing w:val="-3"/>
        </w:rPr>
        <w:t> </w:t>
      </w:r>
      <w:r>
        <w:rPr/>
        <w:t>dem Kunden und Swisscom vor. Ansonsten gelten für Produkte und Services von Swisscom, die entsprechenden Vereinbarungen zwischen dem Kunden und Swisscom.</w:t>
      </w:r>
    </w:p>
    <w:p>
      <w:pPr>
        <w:pStyle w:val="BodyText"/>
        <w:spacing w:before="19"/>
        <w:ind w:left="1065" w:right="48" w:hanging="109"/>
      </w:pPr>
      <w:r>
        <w:rPr>
          <w:position w:val="4"/>
          <w:sz w:val="8"/>
        </w:rPr>
        <w:t>3</w:t>
      </w:r>
      <w:r>
        <w:rPr>
          <w:spacing w:val="40"/>
          <w:position w:val="4"/>
          <w:sz w:val="8"/>
        </w:rPr>
        <w:t> </w:t>
      </w:r>
      <w:r>
        <w:rPr/>
        <w:t>Der Umfang der Leistungen der einzelnen E-Services richtet sich nach den mit dem Kunden im</w:t>
      </w:r>
      <w:r>
        <w:rPr>
          <w:spacing w:val="-1"/>
        </w:rPr>
        <w:t> </w:t>
      </w:r>
      <w:r>
        <w:rPr/>
        <w:t>jeweiligen</w:t>
      </w:r>
      <w:r>
        <w:rPr>
          <w:spacing w:val="-2"/>
        </w:rPr>
        <w:t> </w:t>
      </w:r>
      <w:r>
        <w:rPr/>
        <w:t>Einzelvertrag vereinbarten</w:t>
      </w:r>
      <w:r>
        <w:rPr>
          <w:spacing w:val="-2"/>
        </w:rPr>
        <w:t> </w:t>
      </w:r>
      <w:r>
        <w:rPr/>
        <w:t>Bestim-mungen bzw. den Angaben auf My Swisscom Business selbst.</w:t>
      </w:r>
    </w:p>
    <w:p>
      <w:pPr>
        <w:pStyle w:val="BodyText"/>
        <w:spacing w:line="242" w:lineRule="auto" w:before="21"/>
        <w:ind w:left="1065" w:hanging="109"/>
      </w:pPr>
      <w:r>
        <w:rPr>
          <w:position w:val="4"/>
          <w:sz w:val="8"/>
        </w:rPr>
        <w:t>4</w:t>
      </w:r>
      <w:r>
        <w:rPr>
          <w:spacing w:val="40"/>
          <w:position w:val="4"/>
          <w:sz w:val="8"/>
        </w:rPr>
        <w:t> </w:t>
      </w:r>
      <w:r>
        <w:rPr/>
        <w:t>Durch einen entsprechenden Verweis können die Nutzungsbedingungen auch für andere</w:t>
      </w:r>
      <w:r>
        <w:rPr>
          <w:spacing w:val="-2"/>
        </w:rPr>
        <w:t> </w:t>
      </w:r>
      <w:r>
        <w:rPr/>
        <w:t>Online-Portale/Dienste von Swisscom</w:t>
      </w:r>
      <w:r>
        <w:rPr>
          <w:spacing w:val="-3"/>
        </w:rPr>
        <w:t> </w:t>
      </w:r>
      <w:r>
        <w:rPr/>
        <w:t>als anwendbar er-klärt werden.</w:t>
      </w:r>
    </w:p>
    <w:p>
      <w:pPr>
        <w:pStyle w:val="ListParagraph"/>
        <w:numPr>
          <w:ilvl w:val="0"/>
          <w:numId w:val="7"/>
        </w:numPr>
        <w:tabs>
          <w:tab w:pos="1385" w:val="left" w:leader="none"/>
        </w:tabs>
        <w:spacing w:line="240" w:lineRule="auto" w:before="80" w:after="0"/>
        <w:ind w:left="1385" w:right="0" w:hanging="322"/>
        <w:jc w:val="left"/>
        <w:rPr>
          <w:b/>
          <w:sz w:val="18"/>
        </w:rPr>
      </w:pPr>
      <w:r>
        <w:rPr>
          <w:b/>
          <w:w w:val="105"/>
          <w:sz w:val="18"/>
        </w:rPr>
        <w:t>Bereitstellung,</w:t>
      </w:r>
      <w:r>
        <w:rPr>
          <w:b/>
          <w:spacing w:val="-5"/>
          <w:w w:val="105"/>
          <w:sz w:val="18"/>
        </w:rPr>
        <w:t> </w:t>
      </w:r>
      <w:r>
        <w:rPr>
          <w:b/>
          <w:w w:val="105"/>
          <w:sz w:val="18"/>
        </w:rPr>
        <w:t>Zugang</w:t>
      </w:r>
      <w:r>
        <w:rPr>
          <w:b/>
          <w:spacing w:val="-9"/>
          <w:w w:val="105"/>
          <w:sz w:val="18"/>
        </w:rPr>
        <w:t> </w:t>
      </w:r>
      <w:r>
        <w:rPr>
          <w:b/>
          <w:w w:val="105"/>
          <w:sz w:val="18"/>
        </w:rPr>
        <w:t>und</w:t>
      </w:r>
      <w:r>
        <w:rPr>
          <w:b/>
          <w:spacing w:val="-10"/>
          <w:w w:val="105"/>
          <w:sz w:val="18"/>
        </w:rPr>
        <w:t> </w:t>
      </w:r>
      <w:r>
        <w:rPr>
          <w:b/>
          <w:spacing w:val="-2"/>
          <w:w w:val="105"/>
          <w:sz w:val="18"/>
        </w:rPr>
        <w:t>Authentifizierung</w:t>
      </w:r>
    </w:p>
    <w:p>
      <w:pPr>
        <w:pStyle w:val="Heading4"/>
        <w:numPr>
          <w:ilvl w:val="1"/>
          <w:numId w:val="7"/>
        </w:numPr>
        <w:tabs>
          <w:tab w:pos="1382" w:val="left" w:leader="none"/>
        </w:tabs>
        <w:spacing w:line="240" w:lineRule="auto" w:before="73" w:after="0"/>
        <w:ind w:left="1382" w:right="0" w:hanging="319"/>
        <w:jc w:val="left"/>
      </w:pPr>
      <w:r>
        <w:rPr>
          <w:spacing w:val="-2"/>
        </w:rPr>
        <w:t>Allgemeines</w:t>
      </w:r>
    </w:p>
    <w:p>
      <w:pPr>
        <w:pStyle w:val="BodyText"/>
        <w:spacing w:line="242" w:lineRule="auto" w:before="17"/>
        <w:ind w:left="1065" w:right="98" w:hanging="109"/>
      </w:pPr>
      <w:r>
        <w:rPr>
          <w:position w:val="4"/>
          <w:sz w:val="8"/>
        </w:rPr>
        <w:t>1</w:t>
      </w:r>
      <w:r>
        <w:rPr>
          <w:spacing w:val="38"/>
          <w:position w:val="4"/>
          <w:sz w:val="8"/>
        </w:rPr>
        <w:t> </w:t>
      </w:r>
      <w:r>
        <w:rPr/>
        <w:t>My Swisscom Business wird dem</w:t>
      </w:r>
      <w:r>
        <w:rPr>
          <w:spacing w:val="-2"/>
        </w:rPr>
        <w:t> </w:t>
      </w:r>
      <w:r>
        <w:rPr/>
        <w:t>Kunden durch</w:t>
      </w:r>
      <w:r>
        <w:rPr>
          <w:spacing w:val="-3"/>
        </w:rPr>
        <w:t> </w:t>
      </w:r>
      <w:r>
        <w:rPr/>
        <w:t>Swisscom</w:t>
      </w:r>
      <w:r>
        <w:rPr>
          <w:spacing w:val="-2"/>
        </w:rPr>
        <w:t> </w:t>
      </w:r>
      <w:r>
        <w:rPr/>
        <w:t>primär als</w:t>
      </w:r>
      <w:r>
        <w:rPr>
          <w:spacing w:val="-1"/>
        </w:rPr>
        <w:t> </w:t>
      </w:r>
      <w:r>
        <w:rPr/>
        <w:t>On-line-Portal zur Bestellung,</w:t>
      </w:r>
      <w:r>
        <w:rPr>
          <w:spacing w:val="-2"/>
        </w:rPr>
        <w:t> </w:t>
      </w:r>
      <w:r>
        <w:rPr/>
        <w:t>Verwaltung und Konfiguration</w:t>
      </w:r>
      <w:r>
        <w:rPr>
          <w:spacing w:val="-4"/>
        </w:rPr>
        <w:t> </w:t>
      </w:r>
      <w:r>
        <w:rPr/>
        <w:t>von</w:t>
      </w:r>
      <w:r>
        <w:rPr>
          <w:spacing w:val="-1"/>
        </w:rPr>
        <w:t> </w:t>
      </w:r>
      <w:r>
        <w:rPr/>
        <w:t>bestimm-ten Services, die Swisscom gegenüber dem Kunden gemäss separater Vereinbarungen erbringt, zur Verfügung gestellt. Für einige Services wird die Nutzung von My Swisscom Business vorausgesetzt.</w:t>
      </w:r>
    </w:p>
    <w:p>
      <w:pPr>
        <w:pStyle w:val="BodyText"/>
        <w:spacing w:line="242" w:lineRule="auto" w:before="36"/>
        <w:ind w:left="1065" w:right="48" w:hanging="109"/>
      </w:pPr>
      <w:r>
        <w:rPr>
          <w:position w:val="4"/>
          <w:sz w:val="8"/>
        </w:rPr>
        <w:t>2</w:t>
      </w:r>
      <w:r>
        <w:rPr>
          <w:spacing w:val="39"/>
          <w:position w:val="4"/>
          <w:sz w:val="8"/>
        </w:rPr>
        <w:t> </w:t>
      </w:r>
      <w:r>
        <w:rPr/>
        <w:t>Swisscom darf</w:t>
      </w:r>
      <w:r>
        <w:rPr>
          <w:spacing w:val="-1"/>
        </w:rPr>
        <w:t> </w:t>
      </w:r>
      <w:r>
        <w:rPr/>
        <w:t>Hilfspersonen (insbesondere</w:t>
      </w:r>
      <w:r>
        <w:rPr>
          <w:spacing w:val="-1"/>
        </w:rPr>
        <w:t> </w:t>
      </w:r>
      <w:r>
        <w:rPr/>
        <w:t>Subunternehmer) im</w:t>
      </w:r>
      <w:r>
        <w:rPr>
          <w:spacing w:val="-1"/>
        </w:rPr>
        <w:t> </w:t>
      </w:r>
      <w:r>
        <w:rPr/>
        <w:t>In- und Ausland beiziehen. Sie steht für das Verhalten ihrer Hilfspersonen ein wie für eigenes Verhalten.</w:t>
      </w:r>
    </w:p>
    <w:p>
      <w:pPr>
        <w:pStyle w:val="BodyText"/>
        <w:spacing w:line="242" w:lineRule="auto" w:before="38"/>
        <w:ind w:left="1065" w:hanging="109"/>
      </w:pPr>
      <w:r>
        <w:rPr>
          <w:position w:val="4"/>
          <w:sz w:val="8"/>
        </w:rPr>
        <w:t>3</w:t>
      </w:r>
      <w:r>
        <w:rPr>
          <w:spacing w:val="40"/>
          <w:position w:val="4"/>
          <w:sz w:val="8"/>
        </w:rPr>
        <w:t> </w:t>
      </w:r>
      <w:r>
        <w:rPr/>
        <w:t>My Swisscom Business wird durch die Mitarbeitenden</w:t>
      </w:r>
      <w:r>
        <w:rPr>
          <w:spacing w:val="-2"/>
        </w:rPr>
        <w:t> </w:t>
      </w:r>
      <w:r>
        <w:rPr/>
        <w:t>oder andere Hilfs-personen</w:t>
      </w:r>
      <w:r>
        <w:rPr>
          <w:spacing w:val="-1"/>
        </w:rPr>
        <w:t> </w:t>
      </w:r>
      <w:r>
        <w:rPr/>
        <w:t>des Kunden benutzt.</w:t>
      </w:r>
      <w:r>
        <w:rPr>
          <w:spacing w:val="-1"/>
        </w:rPr>
        <w:t> </w:t>
      </w:r>
      <w:r>
        <w:rPr/>
        <w:t>Für den</w:t>
      </w:r>
      <w:r>
        <w:rPr>
          <w:spacing w:val="-3"/>
        </w:rPr>
        <w:t> </w:t>
      </w:r>
      <w:r>
        <w:rPr/>
        <w:t>Zugang zu My Swisscom</w:t>
      </w:r>
      <w:r>
        <w:rPr>
          <w:spacing w:val="-2"/>
        </w:rPr>
        <w:t> </w:t>
      </w:r>
      <w:r>
        <w:rPr/>
        <w:t>Business ist eine Authentifizierung erforderlich. Die Authentifizierung erfolgt durch Eingabe der User-ID und weiteren Authentifizierungselementen (insbesondere Passwort). Swisscom kann das Authentifizierungsverfah-ren jederzeit ergänzen oder ändern.</w:t>
      </w:r>
      <w:r>
        <w:rPr>
          <w:spacing w:val="-1"/>
        </w:rPr>
        <w:t> </w:t>
      </w:r>
      <w:r>
        <w:rPr/>
        <w:t>Insbesondere</w:t>
      </w:r>
      <w:r>
        <w:rPr>
          <w:spacing w:val="-3"/>
        </w:rPr>
        <w:t> </w:t>
      </w:r>
      <w:r>
        <w:rPr/>
        <w:t>können weitere</w:t>
      </w:r>
      <w:r>
        <w:rPr>
          <w:spacing w:val="-3"/>
        </w:rPr>
        <w:t> </w:t>
      </w:r>
      <w:r>
        <w:rPr/>
        <w:t>oder andere dem jeweiligen Stand der Technik angemessene Sicherheitsstu-fen wie SMS-Token, Mobile-ID, Secure Apps usw. eingeführt werden.</w:t>
      </w:r>
    </w:p>
    <w:p>
      <w:pPr>
        <w:pStyle w:val="BodyText"/>
        <w:spacing w:line="244" w:lineRule="auto" w:before="33"/>
        <w:ind w:left="1065" w:hanging="109"/>
      </w:pPr>
      <w:r>
        <w:rPr>
          <w:position w:val="4"/>
          <w:sz w:val="8"/>
        </w:rPr>
        <w:t>4</w:t>
      </w:r>
      <w:r>
        <w:rPr>
          <w:spacing w:val="38"/>
          <w:position w:val="4"/>
          <w:sz w:val="8"/>
        </w:rPr>
        <w:t> </w:t>
      </w:r>
      <w:r>
        <w:rPr/>
        <w:t>Mit</w:t>
      </w:r>
      <w:r>
        <w:rPr>
          <w:spacing w:val="-1"/>
        </w:rPr>
        <w:t> </w:t>
      </w:r>
      <w:r>
        <w:rPr/>
        <w:t>der Nutzung des</w:t>
      </w:r>
      <w:r>
        <w:rPr>
          <w:spacing w:val="-2"/>
        </w:rPr>
        <w:t> </w:t>
      </w:r>
      <w:r>
        <w:rPr/>
        <w:t>Zugangs akzeptiert</w:t>
      </w:r>
      <w:r>
        <w:rPr>
          <w:spacing w:val="-1"/>
        </w:rPr>
        <w:t> </w:t>
      </w:r>
      <w:r>
        <w:rPr/>
        <w:t>der Kunde</w:t>
      </w:r>
      <w:r>
        <w:rPr>
          <w:spacing w:val="-2"/>
        </w:rPr>
        <w:t> </w:t>
      </w:r>
      <w:r>
        <w:rPr/>
        <w:t>die</w:t>
      </w:r>
      <w:r>
        <w:rPr>
          <w:spacing w:val="-2"/>
        </w:rPr>
        <w:t> </w:t>
      </w:r>
      <w:r>
        <w:rPr/>
        <w:t>vorliegenden Nutzungsbedingungen My Swisscom Business.</w:t>
      </w:r>
    </w:p>
    <w:p>
      <w:pPr>
        <w:pStyle w:val="BodyText"/>
        <w:spacing w:line="244" w:lineRule="auto" w:before="36"/>
        <w:ind w:left="1065" w:hanging="109"/>
      </w:pPr>
      <w:r>
        <w:rPr>
          <w:position w:val="4"/>
          <w:sz w:val="8"/>
        </w:rPr>
        <w:t>5</w:t>
      </w:r>
      <w:r>
        <w:rPr>
          <w:spacing w:val="40"/>
          <w:position w:val="4"/>
          <w:sz w:val="8"/>
        </w:rPr>
        <w:t> </w:t>
      </w:r>
      <w:r>
        <w:rPr/>
        <w:t>Wer</w:t>
      </w:r>
      <w:r>
        <w:rPr>
          <w:spacing w:val="-2"/>
        </w:rPr>
        <w:t> </w:t>
      </w:r>
      <w:r>
        <w:rPr/>
        <w:t>sich</w:t>
      </w:r>
      <w:r>
        <w:rPr>
          <w:spacing w:val="-2"/>
        </w:rPr>
        <w:t> </w:t>
      </w:r>
      <w:r>
        <w:rPr/>
        <w:t>Swisscom</w:t>
      </w:r>
      <w:r>
        <w:rPr>
          <w:spacing w:val="-1"/>
        </w:rPr>
        <w:t> </w:t>
      </w:r>
      <w:r>
        <w:rPr/>
        <w:t>gegenüber gültig authentifiziert,</w:t>
      </w:r>
      <w:r>
        <w:rPr>
          <w:spacing w:val="-3"/>
        </w:rPr>
        <w:t> </w:t>
      </w:r>
      <w:r>
        <w:rPr/>
        <w:t>gilt als zur Nutzung von My Swisscom Business berechtigt.</w:t>
      </w:r>
    </w:p>
    <w:p>
      <w:pPr>
        <w:pStyle w:val="BodyText"/>
        <w:spacing w:line="242" w:lineRule="auto" w:before="31"/>
        <w:ind w:left="1065" w:right="48" w:hanging="109"/>
      </w:pPr>
      <w:r>
        <w:rPr>
          <w:position w:val="4"/>
          <w:sz w:val="8"/>
        </w:rPr>
        <w:t>6</w:t>
      </w:r>
      <w:r>
        <w:rPr>
          <w:spacing w:val="39"/>
          <w:position w:val="4"/>
          <w:sz w:val="8"/>
        </w:rPr>
        <w:t> </w:t>
      </w:r>
      <w:r>
        <w:rPr/>
        <w:t>Wird der</w:t>
      </w:r>
      <w:r>
        <w:rPr>
          <w:spacing w:val="-1"/>
        </w:rPr>
        <w:t> </w:t>
      </w:r>
      <w:r>
        <w:rPr/>
        <w:t>Zugang des Kunden</w:t>
      </w:r>
      <w:r>
        <w:rPr>
          <w:spacing w:val="-1"/>
        </w:rPr>
        <w:t> </w:t>
      </w:r>
      <w:r>
        <w:rPr/>
        <w:t>zu</w:t>
      </w:r>
      <w:r>
        <w:rPr>
          <w:spacing w:val="-3"/>
        </w:rPr>
        <w:t> </w:t>
      </w:r>
      <w:r>
        <w:rPr/>
        <w:t>My</w:t>
      </w:r>
      <w:r>
        <w:rPr>
          <w:spacing w:val="-2"/>
        </w:rPr>
        <w:t> </w:t>
      </w:r>
      <w:r>
        <w:rPr/>
        <w:t>Swisscom Business</w:t>
      </w:r>
      <w:r>
        <w:rPr>
          <w:spacing w:val="-1"/>
        </w:rPr>
        <w:t> </w:t>
      </w:r>
      <w:r>
        <w:rPr/>
        <w:t>durch</w:t>
      </w:r>
      <w:r>
        <w:rPr>
          <w:spacing w:val="-3"/>
        </w:rPr>
        <w:t> </w:t>
      </w:r>
      <w:r>
        <w:rPr/>
        <w:t>dessen</w:t>
      </w:r>
      <w:r>
        <w:rPr>
          <w:spacing w:val="-1"/>
        </w:rPr>
        <w:t> </w:t>
      </w:r>
      <w:r>
        <w:rPr/>
        <w:t>Ad-ministrator nicht mehr aktiv genutzt, respektive bezieht der Kunde keine Leistungen mehr bei Swisscom, welche die Nutzung von My Swisscom Business voraussetzen, ist Swisscom berechtigt, den Zugang des Kunden nach vorgängiger Information an dessen Administrator und unter Ansetzung einer angemessenen Frist endgültig zu deaktivieren</w:t>
      </w:r>
    </w:p>
    <w:p>
      <w:pPr>
        <w:pStyle w:val="Heading4"/>
        <w:numPr>
          <w:ilvl w:val="1"/>
          <w:numId w:val="7"/>
        </w:numPr>
        <w:tabs>
          <w:tab w:pos="1382" w:val="left" w:leader="none"/>
        </w:tabs>
        <w:spacing w:line="240" w:lineRule="auto" w:before="68" w:after="0"/>
        <w:ind w:left="1382" w:right="0" w:hanging="319"/>
        <w:jc w:val="left"/>
      </w:pPr>
      <w:r>
        <w:rPr/>
        <w:t>Administrator</w:t>
      </w:r>
      <w:r>
        <w:rPr>
          <w:spacing w:val="2"/>
        </w:rPr>
        <w:t> </w:t>
      </w:r>
      <w:r>
        <w:rPr/>
        <w:t>und</w:t>
      </w:r>
      <w:r>
        <w:rPr>
          <w:spacing w:val="-1"/>
        </w:rPr>
        <w:t> </w:t>
      </w:r>
      <w:r>
        <w:rPr/>
        <w:t>bevollmächtigte</w:t>
      </w:r>
      <w:r>
        <w:rPr>
          <w:spacing w:val="-1"/>
        </w:rPr>
        <w:t> </w:t>
      </w:r>
      <w:r>
        <w:rPr>
          <w:spacing w:val="-2"/>
        </w:rPr>
        <w:t>Personen</w:t>
      </w:r>
    </w:p>
    <w:p>
      <w:pPr>
        <w:pStyle w:val="BodyText"/>
        <w:spacing w:line="242" w:lineRule="auto" w:before="18"/>
        <w:ind w:left="1065" w:hanging="109"/>
      </w:pPr>
      <w:r>
        <w:rPr>
          <w:position w:val="4"/>
          <w:sz w:val="8"/>
        </w:rPr>
        <w:t>1</w:t>
      </w:r>
      <w:r>
        <w:rPr>
          <w:spacing w:val="40"/>
          <w:position w:val="4"/>
          <w:sz w:val="8"/>
        </w:rPr>
        <w:t> </w:t>
      </w:r>
      <w:r>
        <w:rPr/>
        <w:t>Der Kunde bestimmt eine oder mehrere Personen, welche My Swisscom Business kundenseitig administrieren (Administrator). Swisscom darf</w:t>
      </w:r>
      <w:r>
        <w:rPr>
          <w:spacing w:val="-1"/>
        </w:rPr>
        <w:t> </w:t>
      </w:r>
      <w:r>
        <w:rPr/>
        <w:t>un-abhängig von internen Regelungen bzw. Verhältnissen des Kunden und Handelsregistereinträgen ohne weitere Überprüfung der Berechtigung davon ausgehen,</w:t>
      </w:r>
      <w:r>
        <w:rPr>
          <w:spacing w:val="-1"/>
        </w:rPr>
        <w:t> </w:t>
      </w:r>
      <w:r>
        <w:rPr/>
        <w:t>dass der</w:t>
      </w:r>
      <w:r>
        <w:rPr>
          <w:spacing w:val="-1"/>
        </w:rPr>
        <w:t> </w:t>
      </w:r>
      <w:r>
        <w:rPr/>
        <w:t>vom Kunden bestimmte Administrator berech-tigt ist, für den Kunden zu handeln (Anscheinsvollmacht). Swisscom ist berechtigt, nicht aber verpflichtet, vom Kunden für die Nutzung von My Swisscom Business oder einzelnen E-Services weitergehende Vollmach-ten des Kunden zu verlangen.</w:t>
      </w:r>
    </w:p>
    <w:p>
      <w:pPr>
        <w:pStyle w:val="BodyText"/>
        <w:spacing w:line="242" w:lineRule="auto" w:before="15"/>
        <w:ind w:left="1065" w:hanging="109"/>
      </w:pPr>
      <w:r>
        <w:rPr>
          <w:position w:val="4"/>
          <w:sz w:val="8"/>
        </w:rPr>
        <w:t>2</w:t>
      </w:r>
      <w:r>
        <w:rPr>
          <w:spacing w:val="38"/>
          <w:position w:val="4"/>
          <w:sz w:val="8"/>
        </w:rPr>
        <w:t> </w:t>
      </w:r>
      <w:r>
        <w:rPr/>
        <w:t>Der</w:t>
      </w:r>
      <w:r>
        <w:rPr>
          <w:spacing w:val="-1"/>
        </w:rPr>
        <w:t> </w:t>
      </w:r>
      <w:r>
        <w:rPr/>
        <w:t>Administrator darf</w:t>
      </w:r>
      <w:r>
        <w:rPr>
          <w:spacing w:val="-2"/>
        </w:rPr>
        <w:t> </w:t>
      </w:r>
      <w:r>
        <w:rPr/>
        <w:t>den Kunden im Rahmen der auf</w:t>
      </w:r>
      <w:r>
        <w:rPr>
          <w:spacing w:val="-2"/>
        </w:rPr>
        <w:t> </w:t>
      </w:r>
      <w:r>
        <w:rPr/>
        <w:t>My Swisscom Bu-siness vorgesehenen Funktionen rechtsgültig vertreten, namentlich be-stimme Services bestellen oder kündigen, Konfigurationen verändern oder in Daten des Kunden und/oder seiner Hilfspersonen Einsicht neh-men. Der Administrator ist für die Administration und Vergabe von Be-rechtigungen an weitere Hilfspersonen des Kunden verantwortlich. Der Administrator kann zudem Swisscom direkt beauftragen, weitere Admi-nistratoren zu erfassen. Er legt fest, in welchem Rahmen diese Bevoll-mächtigten zur Benutzung der Funktionalitäten auf My Swisscom Busi-ness befugt sind. Die Administration erfolgt über die Benutzeradminist-ration von My Swisscom Business.</w:t>
      </w:r>
    </w:p>
    <w:p>
      <w:pPr>
        <w:pStyle w:val="BodyText"/>
        <w:spacing w:line="242" w:lineRule="auto" w:before="15"/>
        <w:ind w:left="1065" w:hanging="109"/>
      </w:pPr>
      <w:r>
        <w:rPr>
          <w:position w:val="4"/>
          <w:sz w:val="8"/>
        </w:rPr>
        <w:t>3</w:t>
      </w:r>
      <w:r>
        <w:rPr>
          <w:spacing w:val="40"/>
          <w:position w:val="4"/>
          <w:sz w:val="8"/>
        </w:rPr>
        <w:t> </w:t>
      </w:r>
      <w:r>
        <w:rPr/>
        <w:t>Nach separater Vereinbarung kann die Nutzung von My Swisscom Busi-ness und</w:t>
      </w:r>
      <w:r>
        <w:rPr>
          <w:spacing w:val="-1"/>
        </w:rPr>
        <w:t> </w:t>
      </w:r>
      <w:r>
        <w:rPr/>
        <w:t>bestimmte Applikationen durch</w:t>
      </w:r>
      <w:r>
        <w:rPr>
          <w:spacing w:val="-1"/>
        </w:rPr>
        <w:t> </w:t>
      </w:r>
      <w:r>
        <w:rPr/>
        <w:t>die Benutzer des Kunden auto-matisch über das Active Directory des Kunden ermöglicht werden. Für bestimmte</w:t>
      </w:r>
      <w:r>
        <w:rPr>
          <w:spacing w:val="-1"/>
        </w:rPr>
        <w:t> </w:t>
      </w:r>
      <w:r>
        <w:rPr/>
        <w:t>Applikationen</w:t>
      </w:r>
      <w:r>
        <w:rPr>
          <w:spacing w:val="-1"/>
        </w:rPr>
        <w:t> </w:t>
      </w:r>
      <w:r>
        <w:rPr/>
        <w:t>sind auch</w:t>
      </w:r>
      <w:r>
        <w:rPr>
          <w:spacing w:val="-3"/>
        </w:rPr>
        <w:t> </w:t>
      </w:r>
      <w:r>
        <w:rPr/>
        <w:t>individuelle mit</w:t>
      </w:r>
      <w:r>
        <w:rPr>
          <w:spacing w:val="-3"/>
        </w:rPr>
        <w:t> </w:t>
      </w:r>
      <w:r>
        <w:rPr/>
        <w:t>dem Kunden verein-barte Freigabeverfahren möglich.</w:t>
      </w:r>
    </w:p>
    <w:p>
      <w:pPr>
        <w:pStyle w:val="BodyText"/>
        <w:spacing w:before="17"/>
        <w:ind w:left="1065" w:hanging="109"/>
      </w:pPr>
      <w:r>
        <w:rPr>
          <w:position w:val="4"/>
          <w:sz w:val="8"/>
        </w:rPr>
        <w:t>4</w:t>
      </w:r>
      <w:r>
        <w:rPr>
          <w:spacing w:val="40"/>
          <w:position w:val="4"/>
          <w:sz w:val="8"/>
        </w:rPr>
        <w:t> </w:t>
      </w:r>
      <w:r>
        <w:rPr/>
        <w:t>Jede der Swisscom auf diese Weise bekannt gegebenen Personen gilt Swisscom</w:t>
      </w:r>
      <w:r>
        <w:rPr>
          <w:spacing w:val="1"/>
        </w:rPr>
        <w:t> </w:t>
      </w:r>
      <w:r>
        <w:rPr/>
        <w:t>gegenüber</w:t>
      </w:r>
      <w:r>
        <w:rPr>
          <w:spacing w:val="1"/>
        </w:rPr>
        <w:t> </w:t>
      </w:r>
      <w:r>
        <w:rPr/>
        <w:t>so</w:t>
      </w:r>
      <w:r>
        <w:rPr>
          <w:spacing w:val="3"/>
        </w:rPr>
        <w:t> </w:t>
      </w:r>
      <w:r>
        <w:rPr/>
        <w:t>lange</w:t>
      </w:r>
      <w:r>
        <w:rPr>
          <w:spacing w:val="1"/>
        </w:rPr>
        <w:t> </w:t>
      </w:r>
      <w:r>
        <w:rPr/>
        <w:t>als</w:t>
      </w:r>
      <w:r>
        <w:rPr>
          <w:spacing w:val="2"/>
        </w:rPr>
        <w:t> </w:t>
      </w:r>
      <w:r>
        <w:rPr/>
        <w:t>bevollmächtigt</w:t>
      </w:r>
      <w:r>
        <w:rPr>
          <w:spacing w:val="-2"/>
        </w:rPr>
        <w:t> </w:t>
      </w:r>
      <w:r>
        <w:rPr/>
        <w:t>und</w:t>
      </w:r>
      <w:r>
        <w:rPr>
          <w:spacing w:val="3"/>
        </w:rPr>
        <w:t> </w:t>
      </w:r>
      <w:r>
        <w:rPr/>
        <w:t>zur</w:t>
      </w:r>
      <w:r>
        <w:rPr>
          <w:spacing w:val="-2"/>
        </w:rPr>
        <w:t> </w:t>
      </w:r>
      <w:r>
        <w:rPr/>
        <w:t>Nutzung</w:t>
      </w:r>
      <w:r>
        <w:rPr>
          <w:spacing w:val="-1"/>
        </w:rPr>
        <w:t> </w:t>
      </w:r>
      <w:r>
        <w:rPr>
          <w:spacing w:val="-5"/>
        </w:rPr>
        <w:t>von</w:t>
      </w:r>
    </w:p>
    <w:p>
      <w:pPr>
        <w:pStyle w:val="BodyText"/>
        <w:spacing w:line="242" w:lineRule="auto" w:before="102"/>
        <w:ind w:left="392" w:right="104"/>
      </w:pPr>
      <w:r>
        <w:rPr/>
        <w:br w:type="column"/>
      </w:r>
      <w:r>
        <w:rPr/>
        <w:t>My Swisscom Business berechtigt, als sie nicht durch den Administrator oder</w:t>
      </w:r>
      <w:r>
        <w:rPr>
          <w:spacing w:val="-2"/>
        </w:rPr>
        <w:t> </w:t>
      </w:r>
      <w:r>
        <w:rPr/>
        <w:t>gemäss Ziffer</w:t>
      </w:r>
      <w:r>
        <w:rPr>
          <w:spacing w:val="-1"/>
        </w:rPr>
        <w:t> </w:t>
      </w:r>
      <w:r>
        <w:rPr/>
        <w:t>2.3 durch</w:t>
      </w:r>
      <w:r>
        <w:rPr>
          <w:spacing w:val="-4"/>
        </w:rPr>
        <w:t> </w:t>
      </w:r>
      <w:r>
        <w:rPr/>
        <w:t>Swisscom</w:t>
      </w:r>
      <w:r>
        <w:rPr>
          <w:spacing w:val="-1"/>
        </w:rPr>
        <w:t> </w:t>
      </w:r>
      <w:r>
        <w:rPr/>
        <w:t>gesperrt wird.</w:t>
      </w:r>
      <w:r>
        <w:rPr>
          <w:spacing w:val="-2"/>
        </w:rPr>
        <w:t> </w:t>
      </w:r>
      <w:r>
        <w:rPr/>
        <w:t>Dies</w:t>
      </w:r>
      <w:r>
        <w:rPr>
          <w:spacing w:val="-3"/>
        </w:rPr>
        <w:t> </w:t>
      </w:r>
      <w:r>
        <w:rPr/>
        <w:t>gilt</w:t>
      </w:r>
      <w:r>
        <w:rPr>
          <w:spacing w:val="-2"/>
        </w:rPr>
        <w:t> </w:t>
      </w:r>
      <w:r>
        <w:rPr/>
        <w:t>unabhän-gig von anderslautenden internen Regelungen bzw. Verhältnissen des Kunden und Handelsregistereinträgen. Der Kunde anerkennt vorbehalt-los, dass alle Informationen, Aufträge, Mitteilungen usw., die er Swisscom über My Swisscom Business zukommen lässt, als von ihm be-ziehungsweise als von bevollmächtigten Benutzern verfasst und autori-siert</w:t>
      </w:r>
      <w:r>
        <w:rPr>
          <w:spacing w:val="-5"/>
        </w:rPr>
        <w:t> </w:t>
      </w:r>
      <w:r>
        <w:rPr/>
        <w:t>gelten.</w:t>
      </w:r>
    </w:p>
    <w:p>
      <w:pPr>
        <w:pStyle w:val="BodyText"/>
        <w:spacing w:line="242" w:lineRule="auto" w:before="16"/>
        <w:ind w:left="392" w:right="123" w:hanging="106"/>
      </w:pPr>
      <w:r>
        <w:rPr>
          <w:position w:val="4"/>
          <w:sz w:val="8"/>
        </w:rPr>
        <w:t>5</w:t>
      </w:r>
      <w:r>
        <w:rPr>
          <w:spacing w:val="37"/>
          <w:position w:val="4"/>
          <w:sz w:val="8"/>
        </w:rPr>
        <w:t> </w:t>
      </w:r>
      <w:r>
        <w:rPr/>
        <w:t>Es ist</w:t>
      </w:r>
      <w:r>
        <w:rPr>
          <w:spacing w:val="-2"/>
        </w:rPr>
        <w:t> </w:t>
      </w:r>
      <w:r>
        <w:rPr/>
        <w:t>dem Kunden nicht gestattet,</w:t>
      </w:r>
      <w:r>
        <w:rPr>
          <w:spacing w:val="-3"/>
        </w:rPr>
        <w:t> </w:t>
      </w:r>
      <w:r>
        <w:rPr/>
        <w:t>unpersönliche</w:t>
      </w:r>
      <w:r>
        <w:rPr>
          <w:spacing w:val="-1"/>
        </w:rPr>
        <w:t> </w:t>
      </w:r>
      <w:r>
        <w:rPr/>
        <w:t>oder technische Ac-counts (Zugänge)</w:t>
      </w:r>
      <w:r>
        <w:rPr>
          <w:spacing w:val="-3"/>
        </w:rPr>
        <w:t> </w:t>
      </w:r>
      <w:r>
        <w:rPr/>
        <w:t>zu My Swisscom Business einzurichten; Swisscom ist berechtigt, solche jederzeit und ohne Vorankündigung zu sperren und/oder zu löschen.</w:t>
      </w:r>
    </w:p>
    <w:p>
      <w:pPr>
        <w:pStyle w:val="Heading4"/>
        <w:numPr>
          <w:ilvl w:val="1"/>
          <w:numId w:val="7"/>
        </w:numPr>
        <w:tabs>
          <w:tab w:pos="709" w:val="left" w:leader="none"/>
        </w:tabs>
        <w:spacing w:line="240" w:lineRule="auto" w:before="66" w:after="0"/>
        <w:ind w:left="709" w:right="0" w:hanging="319"/>
        <w:jc w:val="left"/>
      </w:pPr>
      <w:r>
        <w:rPr>
          <w:spacing w:val="-2"/>
        </w:rPr>
        <w:t>Sperrmöglichkeit</w:t>
      </w:r>
    </w:p>
    <w:p>
      <w:pPr>
        <w:pStyle w:val="BodyText"/>
        <w:spacing w:line="242" w:lineRule="auto" w:before="17"/>
        <w:ind w:left="392" w:right="104" w:hanging="106"/>
      </w:pPr>
      <w:r>
        <w:rPr>
          <w:position w:val="4"/>
          <w:sz w:val="8"/>
        </w:rPr>
        <w:t>1</w:t>
      </w:r>
      <w:r>
        <w:rPr>
          <w:spacing w:val="36"/>
          <w:position w:val="4"/>
          <w:sz w:val="8"/>
        </w:rPr>
        <w:t> </w:t>
      </w:r>
      <w:r>
        <w:rPr/>
        <w:t>Swisscom behält sich vor,</w:t>
      </w:r>
      <w:r>
        <w:rPr>
          <w:spacing w:val="-3"/>
        </w:rPr>
        <w:t> </w:t>
      </w:r>
      <w:r>
        <w:rPr/>
        <w:t>den Zugang des</w:t>
      </w:r>
      <w:r>
        <w:rPr>
          <w:spacing w:val="-2"/>
        </w:rPr>
        <w:t> </w:t>
      </w:r>
      <w:r>
        <w:rPr/>
        <w:t>Kunden</w:t>
      </w:r>
      <w:r>
        <w:rPr>
          <w:spacing w:val="-1"/>
        </w:rPr>
        <w:t> </w:t>
      </w:r>
      <w:r>
        <w:rPr/>
        <w:t>oder einzelner</w:t>
      </w:r>
      <w:r>
        <w:rPr>
          <w:spacing w:val="-1"/>
        </w:rPr>
        <w:t> </w:t>
      </w:r>
      <w:r>
        <w:rPr/>
        <w:t>Benut-zer zu My Swisscom Business oder zu einzelnen oder mehreren E-Ser-vices jederzeit ohne Ankündigung und ohne Nennung von Gründen dau-ernd oder vorübergehend zu sperren, ohne dafür entschädigungspflich-tig zu werden, sofern dies aus sachlichen Gründen angezeigt erscheint. Sie wird den Kunden über eine Sperrung umgehend informieren.</w:t>
      </w:r>
    </w:p>
    <w:p>
      <w:pPr>
        <w:pStyle w:val="BodyText"/>
        <w:spacing w:line="244" w:lineRule="auto" w:before="19"/>
        <w:ind w:left="392" w:right="123" w:hanging="106"/>
      </w:pPr>
      <w:r>
        <w:rPr>
          <w:position w:val="4"/>
          <w:sz w:val="8"/>
        </w:rPr>
        <w:t>2</w:t>
      </w:r>
      <w:r>
        <w:rPr>
          <w:spacing w:val="37"/>
          <w:position w:val="4"/>
          <w:sz w:val="8"/>
        </w:rPr>
        <w:t> </w:t>
      </w:r>
      <w:r>
        <w:rPr/>
        <w:t>Der Kunde</w:t>
      </w:r>
      <w:r>
        <w:rPr>
          <w:spacing w:val="-1"/>
        </w:rPr>
        <w:t> </w:t>
      </w:r>
      <w:r>
        <w:rPr/>
        <w:t>kann durch</w:t>
      </w:r>
      <w:r>
        <w:rPr>
          <w:spacing w:val="-3"/>
        </w:rPr>
        <w:t> </w:t>
      </w:r>
      <w:r>
        <w:rPr/>
        <w:t>seinen</w:t>
      </w:r>
      <w:r>
        <w:rPr>
          <w:spacing w:val="-1"/>
        </w:rPr>
        <w:t> </w:t>
      </w:r>
      <w:r>
        <w:rPr/>
        <w:t>Administrator jederzeit den</w:t>
      </w:r>
      <w:r>
        <w:rPr>
          <w:spacing w:val="-3"/>
        </w:rPr>
        <w:t> </w:t>
      </w:r>
      <w:r>
        <w:rPr/>
        <w:t>Zugang seiner Benutzer zu My Swisscom Business selbstständig sperren.</w:t>
      </w:r>
    </w:p>
    <w:p>
      <w:pPr>
        <w:pStyle w:val="BodyText"/>
        <w:spacing w:line="242" w:lineRule="auto" w:before="14"/>
        <w:ind w:left="392" w:right="170" w:hanging="106"/>
      </w:pPr>
      <w:r>
        <w:rPr>
          <w:position w:val="4"/>
          <w:sz w:val="8"/>
        </w:rPr>
        <w:t>3</w:t>
      </w:r>
      <w:r>
        <w:rPr>
          <w:spacing w:val="40"/>
          <w:position w:val="4"/>
          <w:sz w:val="8"/>
        </w:rPr>
        <w:t> </w:t>
      </w:r>
      <w:r>
        <w:rPr/>
        <w:t>Den Zugriff des Administrators kann der Kunde über die Rufnummer 0800 800 900 oder über seinen Service- oder Account-Manager bei Swisscom sperren lassen. Swisscom wird die Sperre nach Annahme des Sperrauftrags während den</w:t>
      </w:r>
      <w:r>
        <w:rPr>
          <w:spacing w:val="-1"/>
        </w:rPr>
        <w:t> </w:t>
      </w:r>
      <w:r>
        <w:rPr/>
        <w:t>üblichen</w:t>
      </w:r>
      <w:r>
        <w:rPr>
          <w:spacing w:val="-4"/>
        </w:rPr>
        <w:t> </w:t>
      </w:r>
      <w:r>
        <w:rPr/>
        <w:t>Arbeitszeiten</w:t>
      </w:r>
      <w:r>
        <w:rPr>
          <w:spacing w:val="-1"/>
        </w:rPr>
        <w:t> </w:t>
      </w:r>
      <w:r>
        <w:rPr/>
        <w:t>so</w:t>
      </w:r>
      <w:r>
        <w:rPr>
          <w:spacing w:val="-2"/>
        </w:rPr>
        <w:t> </w:t>
      </w:r>
      <w:r>
        <w:rPr/>
        <w:t>rasch</w:t>
      </w:r>
      <w:r>
        <w:rPr>
          <w:spacing w:val="-4"/>
        </w:rPr>
        <w:t> </w:t>
      </w:r>
      <w:r>
        <w:rPr/>
        <w:t>als möglich umsetzen. Der Kunde kann die Sperre schriftlich durch zeichnungsbe-rechtigte Personen wieder aufheben lassen.</w:t>
      </w:r>
    </w:p>
    <w:p>
      <w:pPr>
        <w:pStyle w:val="ListParagraph"/>
        <w:numPr>
          <w:ilvl w:val="0"/>
          <w:numId w:val="7"/>
        </w:numPr>
        <w:tabs>
          <w:tab w:pos="711" w:val="left" w:leader="none"/>
        </w:tabs>
        <w:spacing w:line="240" w:lineRule="auto" w:before="78" w:after="0"/>
        <w:ind w:left="711" w:right="0" w:hanging="321"/>
        <w:jc w:val="left"/>
        <w:rPr>
          <w:b/>
          <w:sz w:val="18"/>
        </w:rPr>
      </w:pPr>
      <w:r>
        <w:rPr>
          <w:b/>
          <w:w w:val="105"/>
          <w:sz w:val="18"/>
        </w:rPr>
        <w:t>Verpflichtungen</w:t>
      </w:r>
      <w:r>
        <w:rPr>
          <w:b/>
          <w:spacing w:val="-9"/>
          <w:w w:val="105"/>
          <w:sz w:val="18"/>
        </w:rPr>
        <w:t> </w:t>
      </w:r>
      <w:r>
        <w:rPr>
          <w:b/>
          <w:w w:val="105"/>
          <w:sz w:val="18"/>
        </w:rPr>
        <w:t>des</w:t>
      </w:r>
      <w:r>
        <w:rPr>
          <w:b/>
          <w:spacing w:val="-10"/>
          <w:w w:val="105"/>
          <w:sz w:val="18"/>
        </w:rPr>
        <w:t> </w:t>
      </w:r>
      <w:r>
        <w:rPr>
          <w:b/>
          <w:spacing w:val="-2"/>
          <w:w w:val="105"/>
          <w:sz w:val="18"/>
        </w:rPr>
        <w:t>Kunden</w:t>
      </w:r>
    </w:p>
    <w:p>
      <w:pPr>
        <w:pStyle w:val="Heading4"/>
        <w:numPr>
          <w:ilvl w:val="1"/>
          <w:numId w:val="7"/>
        </w:numPr>
        <w:tabs>
          <w:tab w:pos="709" w:val="left" w:leader="none"/>
        </w:tabs>
        <w:spacing w:line="240" w:lineRule="auto" w:before="71" w:after="0"/>
        <w:ind w:left="709" w:right="0" w:hanging="319"/>
        <w:jc w:val="left"/>
      </w:pPr>
      <w:r>
        <w:rPr/>
        <w:t>Technische </w:t>
      </w:r>
      <w:r>
        <w:rPr>
          <w:spacing w:val="-2"/>
        </w:rPr>
        <w:t>Voraussetzungen</w:t>
      </w:r>
    </w:p>
    <w:p>
      <w:pPr>
        <w:pStyle w:val="BodyText"/>
        <w:spacing w:line="242" w:lineRule="auto" w:before="20"/>
        <w:ind w:left="394" w:right="104"/>
      </w:pPr>
      <w:r>
        <w:rPr/>
        <mc:AlternateContent>
          <mc:Choice Requires="wps">
            <w:drawing>
              <wp:anchor distT="0" distB="0" distL="0" distR="0" allowOverlap="1" layoutInCell="1" locked="0" behindDoc="1" simplePos="0" relativeHeight="486483456">
                <wp:simplePos x="0" y="0"/>
                <wp:positionH relativeFrom="page">
                  <wp:posOffset>5003291</wp:posOffset>
                </wp:positionH>
                <wp:positionV relativeFrom="paragraph">
                  <wp:posOffset>341857</wp:posOffset>
                </wp:positionV>
                <wp:extent cx="1986280" cy="85725"/>
                <wp:effectExtent l="0" t="0" r="0" b="0"/>
                <wp:wrapNone/>
                <wp:docPr id="383" name="Group 383"/>
                <wp:cNvGraphicFramePr>
                  <a:graphicFrameLocks/>
                </wp:cNvGraphicFramePr>
                <a:graphic>
                  <a:graphicData uri="http://schemas.microsoft.com/office/word/2010/wordprocessingGroup">
                    <wpg:wgp>
                      <wpg:cNvPr id="383" name="Group 383"/>
                      <wpg:cNvGrpSpPr/>
                      <wpg:grpSpPr>
                        <a:xfrm>
                          <a:off x="0" y="0"/>
                          <a:ext cx="1986280" cy="85725"/>
                          <a:chExt cx="1986280" cy="85725"/>
                        </a:xfrm>
                      </wpg:grpSpPr>
                      <wps:wsp>
                        <wps:cNvPr id="384" name="Graphic 384"/>
                        <wps:cNvSpPr/>
                        <wps:spPr>
                          <a:xfrm>
                            <a:off x="-12" y="1523"/>
                            <a:ext cx="313055" cy="67310"/>
                          </a:xfrm>
                          <a:custGeom>
                            <a:avLst/>
                            <a:gdLst/>
                            <a:ahLst/>
                            <a:cxnLst/>
                            <a:rect l="l" t="t" r="r" b="b"/>
                            <a:pathLst>
                              <a:path w="313055" h="67310">
                                <a:moveTo>
                                  <a:pt x="41148" y="41148"/>
                                </a:moveTo>
                                <a:lnTo>
                                  <a:pt x="39624" y="36576"/>
                                </a:lnTo>
                                <a:lnTo>
                                  <a:pt x="36576" y="33528"/>
                                </a:lnTo>
                                <a:lnTo>
                                  <a:pt x="35814" y="32004"/>
                                </a:lnTo>
                                <a:lnTo>
                                  <a:pt x="35052" y="30480"/>
                                </a:lnTo>
                                <a:lnTo>
                                  <a:pt x="32004" y="29464"/>
                                </a:lnTo>
                                <a:lnTo>
                                  <a:pt x="32004" y="39624"/>
                                </a:lnTo>
                                <a:lnTo>
                                  <a:pt x="32004" y="48768"/>
                                </a:lnTo>
                                <a:lnTo>
                                  <a:pt x="30480" y="51816"/>
                                </a:lnTo>
                                <a:lnTo>
                                  <a:pt x="27432" y="54864"/>
                                </a:lnTo>
                                <a:lnTo>
                                  <a:pt x="21336" y="57912"/>
                                </a:lnTo>
                                <a:lnTo>
                                  <a:pt x="12192" y="57912"/>
                                </a:lnTo>
                                <a:lnTo>
                                  <a:pt x="9144" y="56388"/>
                                </a:lnTo>
                                <a:lnTo>
                                  <a:pt x="9144" y="32004"/>
                                </a:lnTo>
                                <a:lnTo>
                                  <a:pt x="25908" y="32004"/>
                                </a:lnTo>
                                <a:lnTo>
                                  <a:pt x="27432" y="35052"/>
                                </a:lnTo>
                                <a:lnTo>
                                  <a:pt x="30480" y="36576"/>
                                </a:lnTo>
                                <a:lnTo>
                                  <a:pt x="32004" y="39624"/>
                                </a:lnTo>
                                <a:lnTo>
                                  <a:pt x="32004" y="29464"/>
                                </a:lnTo>
                                <a:lnTo>
                                  <a:pt x="25908" y="27432"/>
                                </a:lnTo>
                                <a:lnTo>
                                  <a:pt x="27432" y="27432"/>
                                </a:lnTo>
                                <a:lnTo>
                                  <a:pt x="30480" y="25908"/>
                                </a:lnTo>
                                <a:lnTo>
                                  <a:pt x="32004" y="22860"/>
                                </a:lnTo>
                                <a:lnTo>
                                  <a:pt x="35052" y="21336"/>
                                </a:lnTo>
                                <a:lnTo>
                                  <a:pt x="36576" y="18288"/>
                                </a:lnTo>
                                <a:lnTo>
                                  <a:pt x="36576" y="10668"/>
                                </a:lnTo>
                                <a:lnTo>
                                  <a:pt x="33528" y="6096"/>
                                </a:lnTo>
                                <a:lnTo>
                                  <a:pt x="30480" y="3048"/>
                                </a:lnTo>
                                <a:lnTo>
                                  <a:pt x="27432" y="1524"/>
                                </a:lnTo>
                                <a:lnTo>
                                  <a:pt x="27432" y="9144"/>
                                </a:lnTo>
                                <a:lnTo>
                                  <a:pt x="27432" y="22860"/>
                                </a:lnTo>
                                <a:lnTo>
                                  <a:pt x="22860" y="25908"/>
                                </a:lnTo>
                                <a:lnTo>
                                  <a:pt x="10668" y="25908"/>
                                </a:lnTo>
                                <a:lnTo>
                                  <a:pt x="9144" y="24384"/>
                                </a:lnTo>
                                <a:lnTo>
                                  <a:pt x="9144" y="7620"/>
                                </a:lnTo>
                                <a:lnTo>
                                  <a:pt x="10668" y="7620"/>
                                </a:lnTo>
                                <a:lnTo>
                                  <a:pt x="13716" y="6096"/>
                                </a:lnTo>
                                <a:lnTo>
                                  <a:pt x="22860" y="6096"/>
                                </a:lnTo>
                                <a:lnTo>
                                  <a:pt x="27432" y="9144"/>
                                </a:lnTo>
                                <a:lnTo>
                                  <a:pt x="27432" y="1524"/>
                                </a:lnTo>
                                <a:lnTo>
                                  <a:pt x="22860" y="0"/>
                                </a:lnTo>
                                <a:lnTo>
                                  <a:pt x="0" y="0"/>
                                </a:lnTo>
                                <a:lnTo>
                                  <a:pt x="0" y="65532"/>
                                </a:lnTo>
                                <a:lnTo>
                                  <a:pt x="24384" y="65532"/>
                                </a:lnTo>
                                <a:lnTo>
                                  <a:pt x="30480" y="64008"/>
                                </a:lnTo>
                                <a:lnTo>
                                  <a:pt x="33528" y="59436"/>
                                </a:lnTo>
                                <a:lnTo>
                                  <a:pt x="35814" y="57912"/>
                                </a:lnTo>
                                <a:lnTo>
                                  <a:pt x="38100" y="56388"/>
                                </a:lnTo>
                                <a:lnTo>
                                  <a:pt x="41148" y="51816"/>
                                </a:lnTo>
                                <a:lnTo>
                                  <a:pt x="41148" y="41148"/>
                                </a:lnTo>
                                <a:close/>
                              </a:path>
                              <a:path w="313055" h="67310">
                                <a:moveTo>
                                  <a:pt x="77736" y="18300"/>
                                </a:moveTo>
                                <a:lnTo>
                                  <a:pt x="65544" y="18300"/>
                                </a:lnTo>
                                <a:lnTo>
                                  <a:pt x="60972" y="21348"/>
                                </a:lnTo>
                                <a:lnTo>
                                  <a:pt x="57924" y="27444"/>
                                </a:lnTo>
                                <a:lnTo>
                                  <a:pt x="57924" y="18300"/>
                                </a:lnTo>
                                <a:lnTo>
                                  <a:pt x="50304" y="18300"/>
                                </a:lnTo>
                                <a:lnTo>
                                  <a:pt x="50304" y="65544"/>
                                </a:lnTo>
                                <a:lnTo>
                                  <a:pt x="57924" y="65544"/>
                                </a:lnTo>
                                <a:lnTo>
                                  <a:pt x="57924" y="35064"/>
                                </a:lnTo>
                                <a:lnTo>
                                  <a:pt x="60972" y="28968"/>
                                </a:lnTo>
                                <a:lnTo>
                                  <a:pt x="67068" y="25920"/>
                                </a:lnTo>
                                <a:lnTo>
                                  <a:pt x="73164" y="25920"/>
                                </a:lnTo>
                                <a:lnTo>
                                  <a:pt x="74688" y="27444"/>
                                </a:lnTo>
                                <a:lnTo>
                                  <a:pt x="77736" y="18300"/>
                                </a:lnTo>
                                <a:close/>
                              </a:path>
                              <a:path w="313055" h="67310">
                                <a:moveTo>
                                  <a:pt x="124968" y="35052"/>
                                </a:moveTo>
                                <a:lnTo>
                                  <a:pt x="123444" y="28956"/>
                                </a:lnTo>
                                <a:lnTo>
                                  <a:pt x="118872" y="24384"/>
                                </a:lnTo>
                                <a:lnTo>
                                  <a:pt x="115824" y="19812"/>
                                </a:lnTo>
                                <a:lnTo>
                                  <a:pt x="115824" y="30480"/>
                                </a:lnTo>
                                <a:lnTo>
                                  <a:pt x="115824" y="47244"/>
                                </a:lnTo>
                                <a:lnTo>
                                  <a:pt x="114300" y="51816"/>
                                </a:lnTo>
                                <a:lnTo>
                                  <a:pt x="112776" y="54864"/>
                                </a:lnTo>
                                <a:lnTo>
                                  <a:pt x="109728" y="59436"/>
                                </a:lnTo>
                                <a:lnTo>
                                  <a:pt x="106680" y="60960"/>
                                </a:lnTo>
                                <a:lnTo>
                                  <a:pt x="96012" y="60960"/>
                                </a:lnTo>
                                <a:lnTo>
                                  <a:pt x="91440" y="54864"/>
                                </a:lnTo>
                                <a:lnTo>
                                  <a:pt x="91440" y="36576"/>
                                </a:lnTo>
                                <a:lnTo>
                                  <a:pt x="92964" y="32004"/>
                                </a:lnTo>
                                <a:lnTo>
                                  <a:pt x="94488" y="28956"/>
                                </a:lnTo>
                                <a:lnTo>
                                  <a:pt x="99060" y="24384"/>
                                </a:lnTo>
                                <a:lnTo>
                                  <a:pt x="111252" y="24384"/>
                                </a:lnTo>
                                <a:lnTo>
                                  <a:pt x="115824" y="30480"/>
                                </a:lnTo>
                                <a:lnTo>
                                  <a:pt x="115824" y="19812"/>
                                </a:lnTo>
                                <a:lnTo>
                                  <a:pt x="109728" y="18288"/>
                                </a:lnTo>
                                <a:lnTo>
                                  <a:pt x="97536" y="18288"/>
                                </a:lnTo>
                                <a:lnTo>
                                  <a:pt x="91440" y="19812"/>
                                </a:lnTo>
                                <a:lnTo>
                                  <a:pt x="88392" y="24384"/>
                                </a:lnTo>
                                <a:lnTo>
                                  <a:pt x="83820" y="28956"/>
                                </a:lnTo>
                                <a:lnTo>
                                  <a:pt x="82296" y="35052"/>
                                </a:lnTo>
                                <a:lnTo>
                                  <a:pt x="82296" y="50292"/>
                                </a:lnTo>
                                <a:lnTo>
                                  <a:pt x="83820" y="54864"/>
                                </a:lnTo>
                                <a:lnTo>
                                  <a:pt x="88392" y="59436"/>
                                </a:lnTo>
                                <a:lnTo>
                                  <a:pt x="91440" y="64008"/>
                                </a:lnTo>
                                <a:lnTo>
                                  <a:pt x="96012" y="67056"/>
                                </a:lnTo>
                                <a:lnTo>
                                  <a:pt x="109728" y="67056"/>
                                </a:lnTo>
                                <a:lnTo>
                                  <a:pt x="115824" y="64008"/>
                                </a:lnTo>
                                <a:lnTo>
                                  <a:pt x="117856" y="60960"/>
                                </a:lnTo>
                                <a:lnTo>
                                  <a:pt x="118872" y="59436"/>
                                </a:lnTo>
                                <a:lnTo>
                                  <a:pt x="123444" y="54864"/>
                                </a:lnTo>
                                <a:lnTo>
                                  <a:pt x="124968" y="50292"/>
                                </a:lnTo>
                                <a:lnTo>
                                  <a:pt x="124968" y="35052"/>
                                </a:lnTo>
                                <a:close/>
                              </a:path>
                              <a:path w="313055" h="67310">
                                <a:moveTo>
                                  <a:pt x="195084" y="18300"/>
                                </a:moveTo>
                                <a:lnTo>
                                  <a:pt x="187464" y="18300"/>
                                </a:lnTo>
                                <a:lnTo>
                                  <a:pt x="175272" y="50304"/>
                                </a:lnTo>
                                <a:lnTo>
                                  <a:pt x="163080" y="18300"/>
                                </a:lnTo>
                                <a:lnTo>
                                  <a:pt x="160032" y="18300"/>
                                </a:lnTo>
                                <a:lnTo>
                                  <a:pt x="146316" y="50304"/>
                                </a:lnTo>
                                <a:lnTo>
                                  <a:pt x="137172" y="18300"/>
                                </a:lnTo>
                                <a:lnTo>
                                  <a:pt x="128028" y="18300"/>
                                </a:lnTo>
                                <a:lnTo>
                                  <a:pt x="144792" y="67068"/>
                                </a:lnTo>
                                <a:lnTo>
                                  <a:pt x="147840" y="67068"/>
                                </a:lnTo>
                                <a:lnTo>
                                  <a:pt x="161556" y="35064"/>
                                </a:lnTo>
                                <a:lnTo>
                                  <a:pt x="175272" y="67068"/>
                                </a:lnTo>
                                <a:lnTo>
                                  <a:pt x="178320" y="67068"/>
                                </a:lnTo>
                                <a:lnTo>
                                  <a:pt x="195084" y="18300"/>
                                </a:lnTo>
                                <a:close/>
                              </a:path>
                              <a:path w="313055" h="67310">
                                <a:moveTo>
                                  <a:pt x="227076" y="47256"/>
                                </a:moveTo>
                                <a:lnTo>
                                  <a:pt x="220980" y="41160"/>
                                </a:lnTo>
                                <a:lnTo>
                                  <a:pt x="216408" y="39636"/>
                                </a:lnTo>
                                <a:lnTo>
                                  <a:pt x="207264" y="35064"/>
                                </a:lnTo>
                                <a:lnTo>
                                  <a:pt x="205740" y="33540"/>
                                </a:lnTo>
                                <a:lnTo>
                                  <a:pt x="205740" y="28968"/>
                                </a:lnTo>
                                <a:lnTo>
                                  <a:pt x="207264" y="27444"/>
                                </a:lnTo>
                                <a:lnTo>
                                  <a:pt x="208788" y="27444"/>
                                </a:lnTo>
                                <a:lnTo>
                                  <a:pt x="208788" y="25920"/>
                                </a:lnTo>
                                <a:lnTo>
                                  <a:pt x="219456" y="25920"/>
                                </a:lnTo>
                                <a:lnTo>
                                  <a:pt x="224028" y="28968"/>
                                </a:lnTo>
                                <a:lnTo>
                                  <a:pt x="224637" y="25920"/>
                                </a:lnTo>
                                <a:lnTo>
                                  <a:pt x="225552" y="21348"/>
                                </a:lnTo>
                                <a:lnTo>
                                  <a:pt x="220980" y="18300"/>
                                </a:lnTo>
                                <a:lnTo>
                                  <a:pt x="204216" y="18300"/>
                                </a:lnTo>
                                <a:lnTo>
                                  <a:pt x="201168" y="21348"/>
                                </a:lnTo>
                                <a:lnTo>
                                  <a:pt x="198120" y="22872"/>
                                </a:lnTo>
                                <a:lnTo>
                                  <a:pt x="196596" y="25920"/>
                                </a:lnTo>
                                <a:lnTo>
                                  <a:pt x="196596" y="33540"/>
                                </a:lnTo>
                                <a:lnTo>
                                  <a:pt x="198120" y="33540"/>
                                </a:lnTo>
                                <a:lnTo>
                                  <a:pt x="198120" y="36588"/>
                                </a:lnTo>
                                <a:lnTo>
                                  <a:pt x="202692" y="41160"/>
                                </a:lnTo>
                                <a:lnTo>
                                  <a:pt x="204216" y="41160"/>
                                </a:lnTo>
                                <a:lnTo>
                                  <a:pt x="216408" y="47256"/>
                                </a:lnTo>
                                <a:lnTo>
                                  <a:pt x="217932" y="50304"/>
                                </a:lnTo>
                                <a:lnTo>
                                  <a:pt x="217932" y="56400"/>
                                </a:lnTo>
                                <a:lnTo>
                                  <a:pt x="216408" y="59448"/>
                                </a:lnTo>
                                <a:lnTo>
                                  <a:pt x="207264" y="59448"/>
                                </a:lnTo>
                                <a:lnTo>
                                  <a:pt x="204216" y="57924"/>
                                </a:lnTo>
                                <a:lnTo>
                                  <a:pt x="199644" y="54876"/>
                                </a:lnTo>
                                <a:lnTo>
                                  <a:pt x="196596" y="62496"/>
                                </a:lnTo>
                                <a:lnTo>
                                  <a:pt x="201168" y="65544"/>
                                </a:lnTo>
                                <a:lnTo>
                                  <a:pt x="205740" y="67068"/>
                                </a:lnTo>
                                <a:lnTo>
                                  <a:pt x="216408" y="67068"/>
                                </a:lnTo>
                                <a:lnTo>
                                  <a:pt x="219456" y="65544"/>
                                </a:lnTo>
                                <a:lnTo>
                                  <a:pt x="222504" y="62496"/>
                                </a:lnTo>
                                <a:lnTo>
                                  <a:pt x="225552" y="60972"/>
                                </a:lnTo>
                                <a:lnTo>
                                  <a:pt x="226314" y="59448"/>
                                </a:lnTo>
                                <a:lnTo>
                                  <a:pt x="227076" y="57924"/>
                                </a:lnTo>
                                <a:lnTo>
                                  <a:pt x="227076" y="47256"/>
                                </a:lnTo>
                                <a:close/>
                              </a:path>
                              <a:path w="313055" h="67310">
                                <a:moveTo>
                                  <a:pt x="278892" y="32004"/>
                                </a:moveTo>
                                <a:lnTo>
                                  <a:pt x="274828" y="25908"/>
                                </a:lnTo>
                                <a:lnTo>
                                  <a:pt x="272796" y="22860"/>
                                </a:lnTo>
                                <a:lnTo>
                                  <a:pt x="271272" y="21844"/>
                                </a:lnTo>
                                <a:lnTo>
                                  <a:pt x="271272" y="33528"/>
                                </a:lnTo>
                                <a:lnTo>
                                  <a:pt x="271272" y="38100"/>
                                </a:lnTo>
                                <a:lnTo>
                                  <a:pt x="243840" y="38100"/>
                                </a:lnTo>
                                <a:lnTo>
                                  <a:pt x="243840" y="33528"/>
                                </a:lnTo>
                                <a:lnTo>
                                  <a:pt x="245364" y="32004"/>
                                </a:lnTo>
                                <a:lnTo>
                                  <a:pt x="246888" y="28956"/>
                                </a:lnTo>
                                <a:lnTo>
                                  <a:pt x="249936" y="25908"/>
                                </a:lnTo>
                                <a:lnTo>
                                  <a:pt x="265176" y="25908"/>
                                </a:lnTo>
                                <a:lnTo>
                                  <a:pt x="266700" y="28956"/>
                                </a:lnTo>
                                <a:lnTo>
                                  <a:pt x="271272" y="33528"/>
                                </a:lnTo>
                                <a:lnTo>
                                  <a:pt x="271272" y="21844"/>
                                </a:lnTo>
                                <a:lnTo>
                                  <a:pt x="268224" y="19812"/>
                                </a:lnTo>
                                <a:lnTo>
                                  <a:pt x="263652" y="18288"/>
                                </a:lnTo>
                                <a:lnTo>
                                  <a:pt x="249936" y="18288"/>
                                </a:lnTo>
                                <a:lnTo>
                                  <a:pt x="245364" y="19812"/>
                                </a:lnTo>
                                <a:lnTo>
                                  <a:pt x="236220" y="28956"/>
                                </a:lnTo>
                                <a:lnTo>
                                  <a:pt x="234696" y="35052"/>
                                </a:lnTo>
                                <a:lnTo>
                                  <a:pt x="234696" y="50292"/>
                                </a:lnTo>
                                <a:lnTo>
                                  <a:pt x="236220" y="56388"/>
                                </a:lnTo>
                                <a:lnTo>
                                  <a:pt x="240792" y="60960"/>
                                </a:lnTo>
                                <a:lnTo>
                                  <a:pt x="249936" y="67056"/>
                                </a:lnTo>
                                <a:lnTo>
                                  <a:pt x="260604" y="67056"/>
                                </a:lnTo>
                                <a:lnTo>
                                  <a:pt x="263652" y="65532"/>
                                </a:lnTo>
                                <a:lnTo>
                                  <a:pt x="268224" y="65532"/>
                                </a:lnTo>
                                <a:lnTo>
                                  <a:pt x="269748" y="64008"/>
                                </a:lnTo>
                                <a:lnTo>
                                  <a:pt x="272796" y="62484"/>
                                </a:lnTo>
                                <a:lnTo>
                                  <a:pt x="274320" y="62484"/>
                                </a:lnTo>
                                <a:lnTo>
                                  <a:pt x="272034" y="59436"/>
                                </a:lnTo>
                                <a:lnTo>
                                  <a:pt x="269748" y="56388"/>
                                </a:lnTo>
                                <a:lnTo>
                                  <a:pt x="263652" y="59436"/>
                                </a:lnTo>
                                <a:lnTo>
                                  <a:pt x="254508" y="59436"/>
                                </a:lnTo>
                                <a:lnTo>
                                  <a:pt x="249936" y="57912"/>
                                </a:lnTo>
                                <a:lnTo>
                                  <a:pt x="248412" y="54864"/>
                                </a:lnTo>
                                <a:lnTo>
                                  <a:pt x="245364" y="53340"/>
                                </a:lnTo>
                                <a:lnTo>
                                  <a:pt x="243840" y="48768"/>
                                </a:lnTo>
                                <a:lnTo>
                                  <a:pt x="243840" y="44196"/>
                                </a:lnTo>
                                <a:lnTo>
                                  <a:pt x="277368" y="44196"/>
                                </a:lnTo>
                                <a:lnTo>
                                  <a:pt x="277368" y="42672"/>
                                </a:lnTo>
                                <a:lnTo>
                                  <a:pt x="278892" y="39624"/>
                                </a:lnTo>
                                <a:lnTo>
                                  <a:pt x="278892" y="38100"/>
                                </a:lnTo>
                                <a:lnTo>
                                  <a:pt x="278892" y="32004"/>
                                </a:lnTo>
                                <a:close/>
                              </a:path>
                              <a:path w="313055" h="67310">
                                <a:moveTo>
                                  <a:pt x="312432" y="18300"/>
                                </a:moveTo>
                                <a:lnTo>
                                  <a:pt x="300240" y="18300"/>
                                </a:lnTo>
                                <a:lnTo>
                                  <a:pt x="295668" y="21348"/>
                                </a:lnTo>
                                <a:lnTo>
                                  <a:pt x="292620" y="27444"/>
                                </a:lnTo>
                                <a:lnTo>
                                  <a:pt x="292620" y="18300"/>
                                </a:lnTo>
                                <a:lnTo>
                                  <a:pt x="285000" y="18300"/>
                                </a:lnTo>
                                <a:lnTo>
                                  <a:pt x="285000" y="65544"/>
                                </a:lnTo>
                                <a:lnTo>
                                  <a:pt x="292620" y="65544"/>
                                </a:lnTo>
                                <a:lnTo>
                                  <a:pt x="292620" y="32016"/>
                                </a:lnTo>
                                <a:lnTo>
                                  <a:pt x="297192" y="27444"/>
                                </a:lnTo>
                                <a:lnTo>
                                  <a:pt x="300240" y="25920"/>
                                </a:lnTo>
                                <a:lnTo>
                                  <a:pt x="306336" y="25920"/>
                                </a:lnTo>
                                <a:lnTo>
                                  <a:pt x="307860" y="27444"/>
                                </a:lnTo>
                                <a:lnTo>
                                  <a:pt x="312432" y="18300"/>
                                </a:lnTo>
                                <a:close/>
                              </a:path>
                            </a:pathLst>
                          </a:custGeom>
                          <a:solidFill>
                            <a:srgbClr val="000000"/>
                          </a:solidFill>
                        </wps:spPr>
                        <wps:bodyPr wrap="square" lIns="0" tIns="0" rIns="0" bIns="0" rtlCol="0">
                          <a:prstTxWarp prst="textNoShape">
                            <a:avLst/>
                          </a:prstTxWarp>
                          <a:noAutofit/>
                        </wps:bodyPr>
                      </wps:wsp>
                      <pic:pic>
                        <pic:nvPicPr>
                          <pic:cNvPr id="385" name="Image 385"/>
                          <pic:cNvPicPr/>
                        </pic:nvPicPr>
                        <pic:blipFill>
                          <a:blip r:embed="rId113" cstate="print"/>
                          <a:stretch>
                            <a:fillRect/>
                          </a:stretch>
                        </pic:blipFill>
                        <pic:spPr>
                          <a:xfrm>
                            <a:off x="323087" y="0"/>
                            <a:ext cx="1632204" cy="85344"/>
                          </a:xfrm>
                          <a:prstGeom prst="rect">
                            <a:avLst/>
                          </a:prstGeom>
                        </pic:spPr>
                      </pic:pic>
                      <wps:wsp>
                        <wps:cNvPr id="386" name="Graphic 386"/>
                        <wps:cNvSpPr/>
                        <wps:spPr>
                          <a:xfrm>
                            <a:off x="1965960" y="35051"/>
                            <a:ext cx="20320" cy="9525"/>
                          </a:xfrm>
                          <a:custGeom>
                            <a:avLst/>
                            <a:gdLst/>
                            <a:ahLst/>
                            <a:cxnLst/>
                            <a:rect l="l" t="t" r="r" b="b"/>
                            <a:pathLst>
                              <a:path w="20320" h="9525">
                                <a:moveTo>
                                  <a:pt x="19812" y="9144"/>
                                </a:moveTo>
                                <a:lnTo>
                                  <a:pt x="0" y="9144"/>
                                </a:lnTo>
                                <a:lnTo>
                                  <a:pt x="0" y="0"/>
                                </a:lnTo>
                                <a:lnTo>
                                  <a:pt x="19812" y="0"/>
                                </a:lnTo>
                                <a:lnTo>
                                  <a:pt x="19812" y="914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93.959991pt;margin-top:26.917881pt;width:156.4pt;height:6.75pt;mso-position-horizontal-relative:page;mso-position-vertical-relative:paragraph;z-index:-16833024" id="docshapegroup288" coordorigin="7879,538" coordsize="3128,135">
                <v:shape style="position:absolute;left:7879;top:540;width:493;height:106" id="docshape289" coordorigin="7879,541" coordsize="493,106" path="m7944,606l7942,598,7937,594,7936,591,7934,589,7930,587,7930,603,7930,618,7927,622,7922,627,7913,632,7898,632,7894,630,7894,591,7920,591,7922,596,7927,598,7930,603,7930,587,7920,584,7922,584,7927,582,7930,577,7934,574,7937,570,7937,558,7932,550,7927,546,7922,543,7922,555,7922,577,7915,582,7896,582,7894,579,7894,553,7896,553,7901,550,7915,550,7922,555,7922,543,7915,541,7879,541,7879,644,7918,644,7927,642,7932,634,7936,632,7939,630,7944,622,7944,606xm8002,570l7982,570,7975,574,7970,584,7970,570,7958,570,7958,644,7970,644,7970,596,7975,586,7985,582,7994,582,7997,584,8002,570xm8076,596l8074,586,8066,579,8062,572,8062,589,8062,615,8059,622,8057,627,8052,634,8047,637,8030,637,8023,627,8023,598,8026,591,8028,586,8035,579,8054,579,8062,589,8062,572,8052,570,8033,570,8023,572,8018,579,8011,586,8009,596,8009,620,8011,627,8018,634,8023,642,8030,646,8052,646,8062,642,8065,637,8066,634,8074,627,8076,620,8076,596xm8186,570l8174,570,8155,620,8136,570,8131,570,8110,620,8095,570,8081,570,8107,646,8112,646,8134,596,8155,646,8160,646,8186,570xm8237,615l8227,606,8220,603,8206,596,8203,594,8203,586,8206,584,8208,584,8208,582,8225,582,8232,586,8233,582,8234,574,8227,570,8201,570,8196,574,8191,577,8189,582,8189,594,8191,594,8191,598,8198,606,8201,606,8220,615,8222,620,8222,630,8220,634,8206,634,8201,632,8194,627,8189,639,8196,644,8203,646,8220,646,8225,644,8230,639,8234,637,8236,634,8237,632,8237,615xm8318,591l8312,582,8309,577,8306,575,8306,594,8306,601,8263,601,8263,594,8266,591,8268,586,8273,582,8297,582,8299,586,8306,594,8306,575,8302,572,8294,570,8273,570,8266,572,8251,586,8249,596,8249,620,8251,630,8258,637,8273,646,8290,646,8294,644,8302,644,8304,642,8309,639,8311,639,8308,634,8304,630,8294,634,8280,634,8273,632,8270,627,8266,625,8263,618,8263,610,8316,610,8316,608,8318,603,8318,601,8318,591xm8371,570l8352,570,8345,574,8340,584,8340,570,8328,570,8328,644,8340,644,8340,591,8347,584,8352,582,8362,582,8364,584,8371,570xe" filled="true" fillcolor="#000000" stroked="false">
                  <v:path arrowok="t"/>
                  <v:fill type="solid"/>
                </v:shape>
                <v:shape style="position:absolute;left:8388;top:538;width:2571;height:135" type="#_x0000_t75" id="docshape290" stroked="false">
                  <v:imagedata r:id="rId113" o:title=""/>
                </v:shape>
                <v:rect style="position:absolute;left:10975;top:593;width:32;height:15" id="docshape291" filled="true" fillcolor="#000000" stroked="false">
                  <v:fill type="solid"/>
                </v:rect>
                <w10:wrap type="none"/>
              </v:group>
            </w:pict>
          </mc:Fallback>
        </mc:AlternateContent>
      </w:r>
      <w:r>
        <w:rPr/>
        <w:t>Der Kunde ist für die Bereitstellung der technischen Voraussetzungen (inkl. Hard-</w:t>
      </w:r>
      <w:r>
        <w:rPr>
          <w:spacing w:val="-2"/>
        </w:rPr>
        <w:t> </w:t>
      </w:r>
      <w:r>
        <w:rPr/>
        <w:t>und Software)</w:t>
      </w:r>
      <w:r>
        <w:rPr>
          <w:spacing w:val="-1"/>
        </w:rPr>
        <w:t> </w:t>
      </w:r>
      <w:r>
        <w:rPr/>
        <w:t>für den</w:t>
      </w:r>
      <w:r>
        <w:rPr>
          <w:spacing w:val="-1"/>
        </w:rPr>
        <w:t> </w:t>
      </w:r>
      <w:r>
        <w:rPr/>
        <w:t>Zugang zu</w:t>
      </w:r>
      <w:r>
        <w:rPr>
          <w:spacing w:val="-1"/>
        </w:rPr>
        <w:t> </w:t>
      </w:r>
      <w:r>
        <w:rPr/>
        <w:t>My</w:t>
      </w:r>
      <w:r>
        <w:rPr>
          <w:spacing w:val="-3"/>
        </w:rPr>
        <w:t> </w:t>
      </w:r>
      <w:r>
        <w:rPr/>
        <w:t>Swisscom</w:t>
      </w:r>
      <w:r>
        <w:rPr>
          <w:spacing w:val="-3"/>
        </w:rPr>
        <w:t> </w:t>
      </w:r>
      <w:r>
        <w:rPr/>
        <w:t>Business ver-antwortlich.</w:t>
      </w:r>
      <w:r>
        <w:rPr>
          <w:spacing w:val="-1"/>
        </w:rPr>
        <w:t> </w:t>
      </w:r>
      <w:r>
        <w:rPr/>
        <w:t>Vorausgesetzt wird ein</w:t>
      </w:r>
      <w:r>
        <w:rPr>
          <w:spacing w:val="-3"/>
        </w:rPr>
        <w:t> </w:t>
      </w:r>
      <w:r>
        <w:rPr/>
        <w:t>Endgerät mit</w:t>
      </w:r>
      <w:r>
        <w:rPr>
          <w:spacing w:val="-3"/>
        </w:rPr>
        <w:t> </w:t>
      </w:r>
      <w:r>
        <w:rPr/>
        <w:t>Internetanschluss und ein aktueller Internet-</w:t>
      </w:r>
    </w:p>
    <w:p>
      <w:pPr>
        <w:pStyle w:val="BodyText"/>
        <w:spacing w:line="242" w:lineRule="auto"/>
        <w:ind w:left="394" w:right="123"/>
      </w:pPr>
      <w:r>
        <w:rPr/>
        <w:t>gelassen werden.</w:t>
      </w:r>
      <w:r>
        <w:rPr>
          <w:spacing w:val="-1"/>
        </w:rPr>
        <w:t> </w:t>
      </w:r>
      <w:r>
        <w:rPr/>
        <w:t>Weitere</w:t>
      </w:r>
      <w:r>
        <w:rPr>
          <w:spacing w:val="-2"/>
        </w:rPr>
        <w:t> </w:t>
      </w:r>
      <w:r>
        <w:rPr/>
        <w:t>Systemvoraussetzungen können dem Kunden im My Swisscom Business zur Kenntnis gebracht werden. Der Kunde nimmt zur Kenntnis, dass die technischen Voraussetzungen jederzeit ändern können.</w:t>
      </w:r>
    </w:p>
    <w:p>
      <w:pPr>
        <w:pStyle w:val="Heading4"/>
        <w:numPr>
          <w:ilvl w:val="1"/>
          <w:numId w:val="7"/>
        </w:numPr>
        <w:tabs>
          <w:tab w:pos="709" w:val="left" w:leader="none"/>
        </w:tabs>
        <w:spacing w:line="240" w:lineRule="auto" w:before="62" w:after="0"/>
        <w:ind w:left="709" w:right="0" w:hanging="319"/>
        <w:jc w:val="left"/>
      </w:pPr>
      <w:r>
        <w:rPr>
          <w:spacing w:val="-2"/>
        </w:rPr>
        <w:t>Sorgfaltspflicht</w:t>
      </w:r>
    </w:p>
    <w:p>
      <w:pPr>
        <w:pStyle w:val="BodyText"/>
        <w:spacing w:line="242" w:lineRule="auto" w:before="20"/>
        <w:ind w:left="392" w:right="123" w:hanging="106"/>
      </w:pPr>
      <w:r>
        <w:rPr>
          <w:position w:val="4"/>
          <w:sz w:val="8"/>
        </w:rPr>
        <w:t>1</w:t>
      </w:r>
      <w:r>
        <w:rPr>
          <w:spacing w:val="40"/>
          <w:position w:val="4"/>
          <w:sz w:val="8"/>
        </w:rPr>
        <w:t> </w:t>
      </w:r>
      <w:r>
        <w:rPr/>
        <w:t>Der Kunde ist gegenüber Swisscom für jede Nutzung seines Zugangs durch</w:t>
      </w:r>
      <w:r>
        <w:rPr>
          <w:spacing w:val="-3"/>
        </w:rPr>
        <w:t> </w:t>
      </w:r>
      <w:r>
        <w:rPr/>
        <w:t>ihn,</w:t>
      </w:r>
      <w:r>
        <w:rPr>
          <w:spacing w:val="-1"/>
        </w:rPr>
        <w:t> </w:t>
      </w:r>
      <w:r>
        <w:rPr/>
        <w:t>seine Benutzer</w:t>
      </w:r>
      <w:r>
        <w:rPr>
          <w:spacing w:val="-1"/>
        </w:rPr>
        <w:t> </w:t>
      </w:r>
      <w:r>
        <w:rPr/>
        <w:t>sowie für den Inhalt</w:t>
      </w:r>
      <w:r>
        <w:rPr>
          <w:spacing w:val="-3"/>
        </w:rPr>
        <w:t> </w:t>
      </w:r>
      <w:r>
        <w:rPr/>
        <w:t>der Informationen, die</w:t>
      </w:r>
      <w:r>
        <w:rPr>
          <w:spacing w:val="-2"/>
        </w:rPr>
        <w:t> </w:t>
      </w:r>
      <w:r>
        <w:rPr/>
        <w:t>er seine Benutzer durch Swisscom übermitteln oder bearbeiten lässt, ver-</w:t>
      </w:r>
      <w:r>
        <w:rPr>
          <w:spacing w:val="-2"/>
        </w:rPr>
        <w:t>antwortlich.</w:t>
      </w:r>
    </w:p>
    <w:p>
      <w:pPr>
        <w:pStyle w:val="BodyText"/>
        <w:spacing w:line="242" w:lineRule="auto" w:before="18"/>
        <w:ind w:left="392" w:right="130" w:hanging="106"/>
      </w:pPr>
      <w:r>
        <w:rPr>
          <w:position w:val="4"/>
          <w:sz w:val="8"/>
        </w:rPr>
        <w:t>2</w:t>
      </w:r>
      <w:r>
        <w:rPr>
          <w:spacing w:val="40"/>
          <w:position w:val="4"/>
          <w:sz w:val="8"/>
        </w:rPr>
        <w:t> </w:t>
      </w:r>
      <w:r>
        <w:rPr/>
        <w:t>Der Kunde ist verpflichtet sicherzustellen, dass die Authentifizierungs-elemente geheim gehalten und gegen missbräuchliche Verwendung</w:t>
      </w:r>
      <w:r>
        <w:rPr>
          <w:spacing w:val="40"/>
        </w:rPr>
        <w:t> </w:t>
      </w:r>
      <w:r>
        <w:rPr/>
        <w:t>durch Unbefugte geschützt werden. Insbesondere wird empfohlen, das Passwort nach erstmaliger Zustellung unverzüglich zu ändern und nach der Änderung nicht aufzuzeichnen oder ungeschützt abzulegen. Der Kunde trägt</w:t>
      </w:r>
      <w:r>
        <w:rPr>
          <w:spacing w:val="-3"/>
        </w:rPr>
        <w:t> </w:t>
      </w:r>
      <w:r>
        <w:rPr/>
        <w:t>sämtliche</w:t>
      </w:r>
      <w:r>
        <w:rPr>
          <w:spacing w:val="-2"/>
        </w:rPr>
        <w:t> </w:t>
      </w:r>
      <w:r>
        <w:rPr/>
        <w:t>Risiken, die</w:t>
      </w:r>
      <w:r>
        <w:rPr>
          <w:spacing w:val="-5"/>
        </w:rPr>
        <w:t> </w:t>
      </w:r>
      <w:r>
        <w:rPr/>
        <w:t>sich aus der Preisgabe seiner Authen-tifizierungselemente ergeben, sofern er nicht beweist, dass Swisscom oder ihre beigezogenen Hilfspersonen und Dritten daran ein Verschul-den trifft.</w:t>
      </w:r>
    </w:p>
    <w:p>
      <w:pPr>
        <w:pStyle w:val="BodyText"/>
        <w:spacing w:line="242" w:lineRule="auto" w:before="17"/>
        <w:ind w:left="392" w:right="104" w:hanging="106"/>
      </w:pPr>
      <w:r>
        <w:rPr>
          <w:position w:val="4"/>
          <w:sz w:val="8"/>
        </w:rPr>
        <w:t>3</w:t>
      </w:r>
      <w:r>
        <w:rPr>
          <w:spacing w:val="40"/>
          <w:position w:val="4"/>
          <w:sz w:val="8"/>
        </w:rPr>
        <w:t> </w:t>
      </w:r>
      <w:r>
        <w:rPr/>
        <w:t>Bei Verlust, Missbrauch oder Verdacht auf Missbrauch eines Authentifi-zierungselementes hat sich der betreffende Benutzer primär an</w:t>
      </w:r>
      <w:r>
        <w:rPr>
          <w:spacing w:val="-2"/>
        </w:rPr>
        <w:t> </w:t>
      </w:r>
      <w:r>
        <w:rPr/>
        <w:t>den Ad-ministrator zu wenden. Dieser hat die erforderlichen Massnahmen zu treffen und die betroffenen Authentifizierungselemente</w:t>
      </w:r>
      <w:r>
        <w:rPr>
          <w:spacing w:val="-1"/>
        </w:rPr>
        <w:t> </w:t>
      </w:r>
      <w:r>
        <w:rPr/>
        <w:t>unverzüglich</w:t>
      </w:r>
      <w:r>
        <w:rPr>
          <w:spacing w:val="-3"/>
        </w:rPr>
        <w:t> </w:t>
      </w:r>
      <w:r>
        <w:rPr/>
        <w:t>zu ändern. In Ausnahmefällen kann der Verlust Swisscom schriftlich ange-zeigt werden. Swisscom kann in solchen Fällen eine Sperrung gemäss Ziffer 2.3 bis auf schriftlichen Widerruf des Kunden einrichten.</w:t>
      </w:r>
    </w:p>
    <w:p>
      <w:pPr>
        <w:pStyle w:val="ListParagraph"/>
        <w:numPr>
          <w:ilvl w:val="0"/>
          <w:numId w:val="7"/>
        </w:numPr>
        <w:tabs>
          <w:tab w:pos="711" w:val="left" w:leader="none"/>
        </w:tabs>
        <w:spacing w:line="240" w:lineRule="auto" w:before="78" w:after="0"/>
        <w:ind w:left="711" w:right="0" w:hanging="321"/>
        <w:jc w:val="left"/>
        <w:rPr>
          <w:b/>
          <w:sz w:val="18"/>
        </w:rPr>
      </w:pPr>
      <w:r>
        <w:rPr>
          <w:b/>
          <w:spacing w:val="-2"/>
          <w:w w:val="105"/>
          <w:sz w:val="18"/>
        </w:rPr>
        <w:t>Sicherheit</w:t>
      </w:r>
    </w:p>
    <w:p>
      <w:pPr>
        <w:pStyle w:val="BodyText"/>
        <w:spacing w:line="242" w:lineRule="auto" w:before="40"/>
        <w:ind w:left="392" w:right="104" w:hanging="106"/>
      </w:pPr>
      <w:r>
        <w:rPr>
          <w:position w:val="4"/>
          <w:sz w:val="8"/>
        </w:rPr>
        <w:t>1</w:t>
      </w:r>
      <w:r>
        <w:rPr>
          <w:spacing w:val="40"/>
          <w:position w:val="4"/>
          <w:sz w:val="8"/>
        </w:rPr>
        <w:t> </w:t>
      </w:r>
      <w:r>
        <w:rPr/>
        <w:t>Swisscom setzt für die Entwicklung und den Betrieb von My Swisscom Business angemessene und dem aktuellen Stand der Technik entspre-chende Sicherheitsmittel ein.</w:t>
      </w:r>
      <w:r>
        <w:rPr>
          <w:spacing w:val="-1"/>
        </w:rPr>
        <w:t> </w:t>
      </w:r>
      <w:r>
        <w:rPr/>
        <w:t>Der Kunde nimmt</w:t>
      </w:r>
      <w:r>
        <w:rPr>
          <w:spacing w:val="-1"/>
        </w:rPr>
        <w:t> </w:t>
      </w:r>
      <w:r>
        <w:rPr/>
        <w:t>zur Kenntnis,</w:t>
      </w:r>
      <w:r>
        <w:rPr>
          <w:spacing w:val="-3"/>
        </w:rPr>
        <w:t> </w:t>
      </w:r>
      <w:r>
        <w:rPr/>
        <w:t>dass</w:t>
      </w:r>
      <w:r>
        <w:rPr>
          <w:spacing w:val="-2"/>
        </w:rPr>
        <w:t> </w:t>
      </w:r>
      <w:r>
        <w:rPr/>
        <w:t>trotz angemessener Anstrengungen von Swisscom, der Anwendung der erfor-derlichen Sorgfalt und dem Einsatz moderner Techniken und Sicher-heitsstandards keine absolute Sicherheit der benutzten Systeme und Verfahren gewährleistet werden kann. Vor diesem Hintergrund weist Swisscom insbesondere auf folgende Risiken hin:</w:t>
      </w:r>
    </w:p>
    <w:p>
      <w:pPr>
        <w:pStyle w:val="BodyText"/>
        <w:spacing w:line="242" w:lineRule="auto" w:before="16"/>
        <w:ind w:left="392" w:right="123" w:hanging="106"/>
      </w:pPr>
      <w:r>
        <w:rPr>
          <w:position w:val="4"/>
          <w:sz w:val="8"/>
        </w:rPr>
        <w:t>2</w:t>
      </w:r>
      <w:r>
        <w:rPr>
          <w:spacing w:val="36"/>
          <w:position w:val="4"/>
          <w:sz w:val="8"/>
        </w:rPr>
        <w:t> </w:t>
      </w:r>
      <w:r>
        <w:rPr/>
        <w:t>Bei</w:t>
      </w:r>
      <w:r>
        <w:rPr>
          <w:spacing w:val="-1"/>
        </w:rPr>
        <w:t> </w:t>
      </w:r>
      <w:r>
        <w:rPr/>
        <w:t>der Nutzung von My Swisscom</w:t>
      </w:r>
      <w:r>
        <w:rPr>
          <w:spacing w:val="-3"/>
        </w:rPr>
        <w:t> </w:t>
      </w:r>
      <w:r>
        <w:rPr/>
        <w:t>Business besteht die mögliche Gefahr, dass sich Dritte während der Nutzung unbemerkt Zugang zu den Endge-räten des Kunden verschaffen.</w:t>
      </w:r>
    </w:p>
    <w:p>
      <w:pPr>
        <w:pStyle w:val="BodyText"/>
        <w:spacing w:line="242" w:lineRule="auto" w:before="19"/>
        <w:ind w:left="392" w:right="123" w:hanging="106"/>
      </w:pPr>
      <w:r>
        <w:rPr>
          <w:position w:val="4"/>
          <w:sz w:val="8"/>
        </w:rPr>
        <w:t>3</w:t>
      </w:r>
      <w:r>
        <w:rPr>
          <w:spacing w:val="40"/>
          <w:position w:val="4"/>
          <w:sz w:val="8"/>
        </w:rPr>
        <w:t> </w:t>
      </w:r>
      <w:r>
        <w:rPr/>
        <w:t>Ungenügende Systemkenntnisse und mangelnde Sicherheitsvorkehrun-gen an den Endgeräten</w:t>
      </w:r>
      <w:r>
        <w:rPr>
          <w:spacing w:val="-2"/>
        </w:rPr>
        <w:t> </w:t>
      </w:r>
      <w:r>
        <w:rPr/>
        <w:t>des Kunden</w:t>
      </w:r>
      <w:r>
        <w:rPr>
          <w:spacing w:val="-2"/>
        </w:rPr>
        <w:t> </w:t>
      </w:r>
      <w:r>
        <w:rPr/>
        <w:t>können einen solchen</w:t>
      </w:r>
      <w:r>
        <w:rPr>
          <w:spacing w:val="-2"/>
        </w:rPr>
        <w:t> </w:t>
      </w:r>
      <w:r>
        <w:rPr/>
        <w:t>Zugriff durch Dritte erleichtern.</w:t>
      </w:r>
      <w:r>
        <w:rPr>
          <w:spacing w:val="-1"/>
        </w:rPr>
        <w:t> </w:t>
      </w:r>
      <w:r>
        <w:rPr/>
        <w:t>Es</w:t>
      </w:r>
      <w:r>
        <w:rPr>
          <w:spacing w:val="-1"/>
        </w:rPr>
        <w:t> </w:t>
      </w:r>
      <w:r>
        <w:rPr/>
        <w:t>obliegt dem Kunden, sich</w:t>
      </w:r>
      <w:r>
        <w:rPr>
          <w:spacing w:val="-1"/>
        </w:rPr>
        <w:t> </w:t>
      </w:r>
      <w:r>
        <w:rPr/>
        <w:t>über</w:t>
      </w:r>
      <w:r>
        <w:rPr>
          <w:spacing w:val="-1"/>
        </w:rPr>
        <w:t> </w:t>
      </w:r>
      <w:r>
        <w:rPr/>
        <w:t>die erforderlichen Sicherheitsvorkehrungen eingehend und dauernd zu informieren.</w:t>
      </w:r>
    </w:p>
    <w:p>
      <w:pPr>
        <w:pStyle w:val="BodyText"/>
        <w:spacing w:before="17"/>
        <w:ind w:left="392" w:right="241" w:hanging="106"/>
        <w:jc w:val="both"/>
      </w:pPr>
      <w:r>
        <w:rPr>
          <w:position w:val="4"/>
          <w:sz w:val="8"/>
        </w:rPr>
        <w:t>4</w:t>
      </w:r>
      <w:r>
        <w:rPr>
          <w:spacing w:val="37"/>
          <w:position w:val="4"/>
          <w:sz w:val="8"/>
        </w:rPr>
        <w:t> </w:t>
      </w:r>
      <w:r>
        <w:rPr/>
        <w:t>Im</w:t>
      </w:r>
      <w:r>
        <w:rPr>
          <w:spacing w:val="-2"/>
        </w:rPr>
        <w:t> </w:t>
      </w:r>
      <w:r>
        <w:rPr/>
        <w:t>Weiteren besteht</w:t>
      </w:r>
      <w:r>
        <w:rPr>
          <w:spacing w:val="-4"/>
        </w:rPr>
        <w:t> </w:t>
      </w:r>
      <w:r>
        <w:rPr/>
        <w:t>die</w:t>
      </w:r>
      <w:r>
        <w:rPr>
          <w:spacing w:val="-2"/>
        </w:rPr>
        <w:t> </w:t>
      </w:r>
      <w:r>
        <w:rPr/>
        <w:t>Gefahr,</w:t>
      </w:r>
      <w:r>
        <w:rPr>
          <w:spacing w:val="-4"/>
        </w:rPr>
        <w:t> </w:t>
      </w:r>
      <w:r>
        <w:rPr/>
        <w:t>dass</w:t>
      </w:r>
      <w:r>
        <w:rPr>
          <w:spacing w:val="-2"/>
        </w:rPr>
        <w:t> </w:t>
      </w:r>
      <w:r>
        <w:rPr/>
        <w:t>bei Nutzung des Internets Viren, Trojaner usw. unbemerkt</w:t>
      </w:r>
      <w:r>
        <w:rPr>
          <w:spacing w:val="-2"/>
        </w:rPr>
        <w:t> </w:t>
      </w:r>
      <w:r>
        <w:rPr/>
        <w:t>auf den</w:t>
      </w:r>
      <w:r>
        <w:rPr>
          <w:spacing w:val="-2"/>
        </w:rPr>
        <w:t> </w:t>
      </w:r>
      <w:r>
        <w:rPr/>
        <w:t>End-geräten implementiert werden. Diesbezüglich empfiehlt Swisscom die Verwendung von dem neusten</w:t>
      </w:r>
    </w:p>
    <w:p>
      <w:pPr>
        <w:pStyle w:val="BodyText"/>
        <w:spacing w:after="0"/>
        <w:jc w:val="both"/>
        <w:sectPr>
          <w:type w:val="continuous"/>
          <w:pgSz w:w="12240" w:h="15840"/>
          <w:pgMar w:header="472" w:footer="367" w:top="1840" w:bottom="620" w:left="360" w:right="1080"/>
          <w:cols w:num="2" w:equalWidth="0">
            <w:col w:w="5659" w:space="40"/>
            <w:col w:w="5101"/>
          </w:cols>
        </w:sectPr>
      </w:pPr>
    </w:p>
    <w:p>
      <w:pPr>
        <w:pStyle w:val="BodyText"/>
        <w:spacing w:before="9"/>
        <w:rPr>
          <w:sz w:val="12"/>
        </w:rPr>
      </w:pPr>
    </w:p>
    <w:p>
      <w:pPr>
        <w:pStyle w:val="BodyText"/>
        <w:spacing w:after="0"/>
        <w:rPr>
          <w:sz w:val="12"/>
        </w:rPr>
        <w:sectPr>
          <w:pgSz w:w="12240" w:h="15840"/>
          <w:pgMar w:header="472" w:footer="367" w:top="1340" w:bottom="560" w:left="360" w:right="1080"/>
        </w:sectPr>
      </w:pPr>
    </w:p>
    <w:p>
      <w:pPr>
        <w:pStyle w:val="BodyText"/>
        <w:spacing w:before="102"/>
        <w:ind w:left="1065" w:right="93"/>
      </w:pPr>
      <w:r>
        <w:rPr/>
        <w:t>Stand der Technik</w:t>
      </w:r>
      <w:r>
        <w:rPr>
          <w:spacing w:val="-1"/>
        </w:rPr>
        <w:t> </w:t>
      </w:r>
      <w:r>
        <w:rPr/>
        <w:t>entsprechenden technischen Hilfsmitteln (Firewalls, Viren-Scanner usw.). Der Kunde ist für geeignete Massnahmen zum Schutz vor derartigen Gefahren verantwortlich.</w:t>
      </w:r>
    </w:p>
    <w:p>
      <w:pPr>
        <w:pStyle w:val="ListParagraph"/>
        <w:numPr>
          <w:ilvl w:val="0"/>
          <w:numId w:val="7"/>
        </w:numPr>
        <w:tabs>
          <w:tab w:pos="1384" w:val="left" w:leader="none"/>
        </w:tabs>
        <w:spacing w:line="240" w:lineRule="auto" w:before="85" w:after="0"/>
        <w:ind w:left="1384" w:right="0" w:hanging="321"/>
        <w:jc w:val="left"/>
        <w:rPr>
          <w:b/>
          <w:sz w:val="18"/>
        </w:rPr>
      </w:pPr>
      <w:r>
        <w:rPr>
          <w:b/>
          <w:w w:val="105"/>
          <w:sz w:val="18"/>
        </w:rPr>
        <w:t>Verfügbarkeit</w:t>
      </w:r>
      <w:r>
        <w:rPr>
          <w:b/>
          <w:spacing w:val="-9"/>
          <w:w w:val="105"/>
          <w:sz w:val="18"/>
        </w:rPr>
        <w:t> </w:t>
      </w:r>
      <w:r>
        <w:rPr>
          <w:b/>
          <w:w w:val="105"/>
          <w:sz w:val="18"/>
        </w:rPr>
        <w:t>und</w:t>
      </w:r>
      <w:r>
        <w:rPr>
          <w:b/>
          <w:spacing w:val="-8"/>
          <w:w w:val="105"/>
          <w:sz w:val="18"/>
        </w:rPr>
        <w:t> </w:t>
      </w:r>
      <w:r>
        <w:rPr>
          <w:b/>
          <w:spacing w:val="-2"/>
          <w:w w:val="105"/>
          <w:sz w:val="18"/>
        </w:rPr>
        <w:t>Gewährleistung</w:t>
      </w:r>
    </w:p>
    <w:p>
      <w:pPr>
        <w:pStyle w:val="BodyText"/>
        <w:spacing w:line="242" w:lineRule="auto" w:before="39"/>
        <w:ind w:left="1065" w:right="7" w:hanging="109"/>
      </w:pPr>
      <w:r>
        <w:rPr>
          <w:position w:val="4"/>
          <w:sz w:val="8"/>
        </w:rPr>
        <w:t>1</w:t>
      </w:r>
      <w:r>
        <w:rPr>
          <w:spacing w:val="40"/>
          <w:position w:val="4"/>
          <w:sz w:val="8"/>
        </w:rPr>
        <w:t> </w:t>
      </w:r>
      <w:r>
        <w:rPr/>
        <w:t>Für die Leistungserbringung von Swisscom im Rahmen der einzelnen Produkte und Services selbst gelten die diesbezüglich allfällig zwischen dem Kunden und Swisscom vereinbarten vertraglichen</w:t>
      </w:r>
      <w:r>
        <w:rPr>
          <w:spacing w:val="-3"/>
        </w:rPr>
        <w:t> </w:t>
      </w:r>
      <w:r>
        <w:rPr/>
        <w:t>Gewährleistungs-</w:t>
      </w:r>
      <w:r>
        <w:rPr>
          <w:spacing w:val="-2"/>
        </w:rPr>
        <w:t>bestimmungen.</w:t>
      </w:r>
    </w:p>
    <w:p>
      <w:pPr>
        <w:pStyle w:val="BodyText"/>
        <w:spacing w:line="242" w:lineRule="auto" w:before="18"/>
        <w:ind w:left="1065" w:right="19" w:hanging="109"/>
      </w:pPr>
      <w:r>
        <w:rPr>
          <w:position w:val="4"/>
          <w:sz w:val="8"/>
        </w:rPr>
        <w:t>2</w:t>
      </w:r>
      <w:r>
        <w:rPr>
          <w:spacing w:val="40"/>
          <w:position w:val="4"/>
          <w:sz w:val="8"/>
        </w:rPr>
        <w:t> </w:t>
      </w:r>
      <w:r>
        <w:rPr/>
        <w:t>Für die Verfügbarkeit und Fehlerfreiheit von My Swisscom Business übernimmt</w:t>
      </w:r>
      <w:r>
        <w:rPr>
          <w:spacing w:val="-1"/>
        </w:rPr>
        <w:t> </w:t>
      </w:r>
      <w:r>
        <w:rPr/>
        <w:t>Swisscom</w:t>
      </w:r>
      <w:r>
        <w:rPr>
          <w:spacing w:val="-2"/>
        </w:rPr>
        <w:t> </w:t>
      </w:r>
      <w:r>
        <w:rPr/>
        <w:t>keine Gewährleistung.</w:t>
      </w:r>
      <w:r>
        <w:rPr>
          <w:spacing w:val="-1"/>
        </w:rPr>
        <w:t> </w:t>
      </w:r>
      <w:r>
        <w:rPr/>
        <w:t>Bei einem ganzen</w:t>
      </w:r>
      <w:r>
        <w:rPr>
          <w:spacing w:val="-1"/>
        </w:rPr>
        <w:t> </w:t>
      </w:r>
      <w:r>
        <w:rPr/>
        <w:t>oder teil-weisen Ausfall von My Swisscom Business kann der Kunde in der Regel</w:t>
      </w:r>
      <w:r>
        <w:rPr>
          <w:spacing w:val="40"/>
        </w:rPr>
        <w:t> </w:t>
      </w:r>
      <w:r>
        <w:rPr/>
        <w:t>auf andere Kundenkanäle (Service Desk, Account-/Service Manager</w:t>
      </w:r>
      <w:r>
        <w:rPr>
          <w:spacing w:val="40"/>
        </w:rPr>
        <w:t> </w:t>
      </w:r>
      <w:r>
        <w:rPr/>
        <w:t>usw.) zurückgreifen. Ein Ausfall oder Unterbruch von My Swisscom Busi-ness berechtigt den Kunden nicht zur Geltendmachung von Entschädi-gungen aller Art (namentlich Schadenersatzforderungen, Pönalen und/oder</w:t>
      </w:r>
      <w:r>
        <w:rPr>
          <w:spacing w:val="-1"/>
        </w:rPr>
        <w:t> </w:t>
      </w:r>
      <w:r>
        <w:rPr/>
        <w:t>Preisminderungen).</w:t>
      </w:r>
    </w:p>
    <w:p>
      <w:pPr>
        <w:pStyle w:val="BodyText"/>
        <w:spacing w:line="242" w:lineRule="auto" w:before="16"/>
        <w:ind w:left="1065" w:right="7" w:hanging="109"/>
      </w:pPr>
      <w:r>
        <w:rPr>
          <w:position w:val="4"/>
          <w:sz w:val="8"/>
        </w:rPr>
        <w:t>3</w:t>
      </w:r>
      <w:r>
        <w:rPr>
          <w:spacing w:val="40"/>
          <w:position w:val="4"/>
          <w:sz w:val="8"/>
        </w:rPr>
        <w:t> </w:t>
      </w:r>
      <w:r>
        <w:rPr/>
        <w:t>Swisscom ist berechtigt,</w:t>
      </w:r>
      <w:r>
        <w:rPr>
          <w:spacing w:val="-1"/>
        </w:rPr>
        <w:t> </w:t>
      </w:r>
      <w:r>
        <w:rPr/>
        <w:t>My Swisscom Business im eigenen Ermessen je-derzeit und ohne Entschädigungsfolge zu unterbrechen, wenn ihr dies aus wichtigen</w:t>
      </w:r>
      <w:r>
        <w:rPr>
          <w:spacing w:val="-2"/>
        </w:rPr>
        <w:t> </w:t>
      </w:r>
      <w:r>
        <w:rPr/>
        <w:t>Gründen, wie</w:t>
      </w:r>
      <w:r>
        <w:rPr>
          <w:spacing w:val="-1"/>
        </w:rPr>
        <w:t> </w:t>
      </w:r>
      <w:r>
        <w:rPr/>
        <w:t>z.B. bei</w:t>
      </w:r>
      <w:r>
        <w:rPr>
          <w:spacing w:val="-4"/>
        </w:rPr>
        <w:t> </w:t>
      </w:r>
      <w:r>
        <w:rPr/>
        <w:t>Störungen,</w:t>
      </w:r>
      <w:r>
        <w:rPr>
          <w:spacing w:val="-3"/>
        </w:rPr>
        <w:t> </w:t>
      </w:r>
      <w:r>
        <w:rPr/>
        <w:t>Gefahr des</w:t>
      </w:r>
      <w:r>
        <w:rPr>
          <w:spacing w:val="-1"/>
        </w:rPr>
        <w:t> </w:t>
      </w:r>
      <w:r>
        <w:rPr/>
        <w:t>Missbrauchs, Wartungsbedarf, technische Weiterentwicklung usw. notwendig er-scheint. Vorhersehbare Unterbrüche werden dem Kunden nach Möglich-keit vorzeitig angekündigt.</w:t>
      </w:r>
    </w:p>
    <w:p>
      <w:pPr>
        <w:pStyle w:val="ListParagraph"/>
        <w:numPr>
          <w:ilvl w:val="0"/>
          <w:numId w:val="7"/>
        </w:numPr>
        <w:tabs>
          <w:tab w:pos="1384" w:val="left" w:leader="none"/>
        </w:tabs>
        <w:spacing w:line="240" w:lineRule="auto" w:before="81" w:after="0"/>
        <w:ind w:left="1384" w:right="0" w:hanging="321"/>
        <w:jc w:val="left"/>
        <w:rPr>
          <w:b/>
          <w:sz w:val="18"/>
        </w:rPr>
      </w:pPr>
      <w:r>
        <w:rPr>
          <w:b/>
          <w:w w:val="105"/>
          <w:sz w:val="18"/>
        </w:rPr>
        <w:t>Ausschluss</w:t>
      </w:r>
      <w:r>
        <w:rPr>
          <w:b/>
          <w:spacing w:val="-7"/>
          <w:w w:val="105"/>
          <w:sz w:val="18"/>
        </w:rPr>
        <w:t> </w:t>
      </w:r>
      <w:r>
        <w:rPr>
          <w:b/>
          <w:w w:val="105"/>
          <w:sz w:val="18"/>
        </w:rPr>
        <w:t>von</w:t>
      </w:r>
      <w:r>
        <w:rPr>
          <w:b/>
          <w:spacing w:val="-7"/>
          <w:w w:val="105"/>
          <w:sz w:val="18"/>
        </w:rPr>
        <w:t> </w:t>
      </w:r>
      <w:r>
        <w:rPr>
          <w:b/>
          <w:w w:val="105"/>
          <w:sz w:val="18"/>
        </w:rPr>
        <w:t>Gewähr</w:t>
      </w:r>
      <w:r>
        <w:rPr>
          <w:b/>
          <w:spacing w:val="-7"/>
          <w:w w:val="105"/>
          <w:sz w:val="18"/>
        </w:rPr>
        <w:t> </w:t>
      </w:r>
      <w:r>
        <w:rPr>
          <w:b/>
          <w:w w:val="105"/>
          <w:sz w:val="18"/>
        </w:rPr>
        <w:t>und</w:t>
      </w:r>
      <w:r>
        <w:rPr>
          <w:b/>
          <w:spacing w:val="-5"/>
          <w:w w:val="105"/>
          <w:sz w:val="18"/>
        </w:rPr>
        <w:t> </w:t>
      </w:r>
      <w:r>
        <w:rPr>
          <w:b/>
          <w:spacing w:val="-2"/>
          <w:w w:val="105"/>
          <w:sz w:val="18"/>
        </w:rPr>
        <w:t>Haftung</w:t>
      </w:r>
    </w:p>
    <w:p>
      <w:pPr>
        <w:pStyle w:val="BodyText"/>
        <w:spacing w:line="242" w:lineRule="auto" w:before="40"/>
        <w:ind w:left="1065" w:right="93" w:hanging="109"/>
      </w:pPr>
      <w:r>
        <w:rPr>
          <w:position w:val="4"/>
          <w:sz w:val="8"/>
        </w:rPr>
        <w:t>4</w:t>
      </w:r>
      <w:r>
        <w:rPr>
          <w:spacing w:val="38"/>
          <w:position w:val="4"/>
          <w:sz w:val="8"/>
        </w:rPr>
        <w:t> </w:t>
      </w:r>
      <w:r>
        <w:rPr/>
        <w:t>Für Vertragsverletzungen von Swisscom im</w:t>
      </w:r>
      <w:r>
        <w:rPr>
          <w:spacing w:val="-2"/>
        </w:rPr>
        <w:t> </w:t>
      </w:r>
      <w:r>
        <w:rPr/>
        <w:t>Rahmen</w:t>
      </w:r>
      <w:r>
        <w:rPr>
          <w:spacing w:val="-3"/>
        </w:rPr>
        <w:t> </w:t>
      </w:r>
      <w:r>
        <w:rPr/>
        <w:t>der einzelnen Pro-dukte und Services selbst, die über My Swisscom Business verwal-tet/konfiguriert/eingesehen werden können, gelten die diesbezüglich zwischen dem Kunden und Swisscom vereinbarten vertraglichen Haf-</w:t>
      </w:r>
      <w:r>
        <w:rPr>
          <w:spacing w:val="-2"/>
        </w:rPr>
        <w:t>tungsbestimmungen.</w:t>
      </w:r>
    </w:p>
    <w:p>
      <w:pPr>
        <w:pStyle w:val="BodyText"/>
        <w:spacing w:line="242" w:lineRule="auto" w:before="17"/>
        <w:ind w:left="1065" w:right="7" w:hanging="109"/>
      </w:pPr>
      <w:r>
        <w:rPr>
          <w:position w:val="4"/>
          <w:sz w:val="8"/>
        </w:rPr>
        <w:t>5</w:t>
      </w:r>
      <w:r>
        <w:rPr>
          <w:spacing w:val="40"/>
          <w:position w:val="4"/>
          <w:sz w:val="8"/>
        </w:rPr>
        <w:t> </w:t>
      </w:r>
      <w:r>
        <w:rPr/>
        <w:t>Swisscom ist für die Bereitstellung jeweils aktueller und zutreffender Informationen in My Swisscom Business sowie eine hohe Verfügbarkeit während der üblichen Geschäftszeiten bestrebt. Swisscom gibt jedoch keinerlei Gewähr, weder explizit noch implizit, noch haftet sie für die Richtigkeit, Vollständigkeit, Aktualität und Genauigkeit der über My Swisscom Business</w:t>
      </w:r>
      <w:r>
        <w:rPr>
          <w:spacing w:val="-1"/>
        </w:rPr>
        <w:t> </w:t>
      </w:r>
      <w:r>
        <w:rPr/>
        <w:t>verfügbar gemachten Informationen;</w:t>
      </w:r>
      <w:r>
        <w:rPr>
          <w:spacing w:val="-1"/>
        </w:rPr>
        <w:t> </w:t>
      </w:r>
      <w:r>
        <w:rPr/>
        <w:t>deren</w:t>
      </w:r>
      <w:r>
        <w:rPr>
          <w:spacing w:val="-3"/>
        </w:rPr>
        <w:t> </w:t>
      </w:r>
      <w:r>
        <w:rPr/>
        <w:t>Verwen-dung erfolgt auf die alleinige Gefahr des Kunden.</w:t>
      </w:r>
    </w:p>
    <w:p>
      <w:pPr>
        <w:pStyle w:val="BodyText"/>
        <w:spacing w:line="242" w:lineRule="auto" w:before="15"/>
        <w:ind w:left="1065" w:right="7" w:hanging="109"/>
      </w:pPr>
      <w:r>
        <w:rPr>
          <w:position w:val="4"/>
          <w:sz w:val="8"/>
        </w:rPr>
        <w:t>6</w:t>
      </w:r>
      <w:r>
        <w:rPr>
          <w:spacing w:val="40"/>
          <w:position w:val="4"/>
          <w:sz w:val="8"/>
        </w:rPr>
        <w:t> </w:t>
      </w:r>
      <w:r>
        <w:rPr/>
        <w:t>Für die Verletzung der Pflichten von Swisscom aus den vorliegenden Nutzungsbedingungen selbst, haftet Swisscom für den nachgewiesenen Schaden wie folgt, sofern sie nicht beweist, dass sie kein Verschulden trifft. Für absichtlich oder grobfahrlässig verursachte Schäden haftet Swisscom unbegrenzt; im Übrigen haftet Swisscom für Personenschäden unbegrenzt</w:t>
      </w:r>
      <w:r>
        <w:rPr>
          <w:spacing w:val="-4"/>
        </w:rPr>
        <w:t> </w:t>
      </w:r>
      <w:r>
        <w:rPr/>
        <w:t>und für alle</w:t>
      </w:r>
      <w:r>
        <w:rPr>
          <w:spacing w:val="-3"/>
        </w:rPr>
        <w:t> </w:t>
      </w:r>
      <w:r>
        <w:rPr/>
        <w:t>anderen</w:t>
      </w:r>
      <w:r>
        <w:rPr>
          <w:spacing w:val="-1"/>
        </w:rPr>
        <w:t> </w:t>
      </w:r>
      <w:r>
        <w:rPr/>
        <w:t>Schäden</w:t>
      </w:r>
      <w:r>
        <w:rPr>
          <w:spacing w:val="-1"/>
        </w:rPr>
        <w:t> </w:t>
      </w:r>
      <w:r>
        <w:rPr/>
        <w:t>bis</w:t>
      </w:r>
      <w:r>
        <w:rPr>
          <w:spacing w:val="-3"/>
        </w:rPr>
        <w:t> </w:t>
      </w:r>
      <w:r>
        <w:rPr/>
        <w:t>zu</w:t>
      </w:r>
      <w:r>
        <w:rPr>
          <w:spacing w:val="-2"/>
        </w:rPr>
        <w:t> </w:t>
      </w:r>
      <w:r>
        <w:rPr/>
        <w:t>100% der</w:t>
      </w:r>
      <w:r>
        <w:rPr>
          <w:spacing w:val="-2"/>
        </w:rPr>
        <w:t> </w:t>
      </w:r>
      <w:r>
        <w:rPr/>
        <w:t>verbindlich</w:t>
      </w:r>
      <w:r>
        <w:rPr>
          <w:spacing w:val="-1"/>
        </w:rPr>
        <w:t> </w:t>
      </w:r>
      <w:r>
        <w:rPr/>
        <w:t>für die Erbringung von My Swisscom Business vertraglich vereinbarten jähr-lichen Vergütung je Schadenereignis und Kalenderjahr. In keinem Fall haftet Swisscom für indirekte Schäden und Folgeschäden, insbesondere entgangenen Gewinn, nicht realisierte Einsparungen, nutzlose Aufwen-dungen oder Daten- oder Reputationsverluste sowie Ansprüche Dritter.</w:t>
      </w:r>
    </w:p>
    <w:p>
      <w:pPr>
        <w:pStyle w:val="ListParagraph"/>
        <w:numPr>
          <w:ilvl w:val="0"/>
          <w:numId w:val="7"/>
        </w:numPr>
        <w:tabs>
          <w:tab w:pos="1385" w:val="left" w:leader="none"/>
        </w:tabs>
        <w:spacing w:line="240" w:lineRule="auto" w:before="78" w:after="0"/>
        <w:ind w:left="1385" w:right="0" w:hanging="322"/>
        <w:jc w:val="left"/>
        <w:rPr>
          <w:b/>
          <w:sz w:val="18"/>
        </w:rPr>
      </w:pPr>
      <w:r>
        <w:rPr>
          <w:b/>
          <w:spacing w:val="-2"/>
          <w:w w:val="105"/>
          <w:sz w:val="18"/>
        </w:rPr>
        <w:t>Datenschutz</w:t>
      </w:r>
    </w:p>
    <w:p>
      <w:pPr>
        <w:pStyle w:val="BodyText"/>
        <w:spacing w:line="242" w:lineRule="auto" w:before="40"/>
        <w:ind w:left="1065" w:right="25" w:hanging="109"/>
      </w:pPr>
      <w:r>
        <w:rPr>
          <w:position w:val="4"/>
          <w:sz w:val="8"/>
        </w:rPr>
        <w:t>1</w:t>
      </w:r>
      <w:r>
        <w:rPr>
          <w:spacing w:val="40"/>
          <w:position w:val="4"/>
          <w:sz w:val="8"/>
        </w:rPr>
        <w:t> </w:t>
      </w:r>
      <w:r>
        <w:rPr/>
        <w:t>Swisscom bearbeitet im Rahmen der Registrierung und Nutzung von My Swisscom Business Personendaten über Mitarbeitende und andere Hilfs-personen</w:t>
      </w:r>
      <w:r>
        <w:rPr>
          <w:spacing w:val="-1"/>
        </w:rPr>
        <w:t> </w:t>
      </w:r>
      <w:r>
        <w:rPr/>
        <w:t>des Kunden. Dazu</w:t>
      </w:r>
      <w:r>
        <w:rPr>
          <w:spacing w:val="-1"/>
        </w:rPr>
        <w:t> </w:t>
      </w:r>
      <w:r>
        <w:rPr/>
        <w:t>zählen</w:t>
      </w:r>
      <w:r>
        <w:rPr>
          <w:spacing w:val="-1"/>
        </w:rPr>
        <w:t> </w:t>
      </w:r>
      <w:r>
        <w:rPr/>
        <w:t>z.B.</w:t>
      </w:r>
      <w:r>
        <w:rPr>
          <w:spacing w:val="-1"/>
        </w:rPr>
        <w:t> </w:t>
      </w:r>
      <w:r>
        <w:rPr/>
        <w:t>Name,</w:t>
      </w:r>
      <w:r>
        <w:rPr>
          <w:spacing w:val="-3"/>
        </w:rPr>
        <w:t> </w:t>
      </w:r>
      <w:r>
        <w:rPr/>
        <w:t>Post-/E-Mail-/IP-Adresse, Telefonnummer, Beruf/Funktion, Identifikationsmittel usw. Für die Zwecke der Vertragsabwicklung und Pflege der Vertragsbeziehung (z.B. Kommunikation, Zugriffskontrolle, Störungsmeldungen, Bestellungen, Rechnungsstellungen, Zufriedenheitsanalysen, Informationen über neue Produkte usw.) bearbeitet Swisscom diese Personendaten in gemeinsa-mer Verantwortlichkeit mit dem Kunden auf ihren eigenen Systemen</w:t>
      </w:r>
      <w:r>
        <w:rPr>
          <w:spacing w:val="80"/>
        </w:rPr>
        <w:t> </w:t>
      </w:r>
      <w:r>
        <w:rPr/>
        <w:t>und unter Anwendung von angemessenen technischen und organisatori-schen Massnahmen zum Schutz der Daten.</w:t>
      </w:r>
    </w:p>
    <w:p>
      <w:pPr>
        <w:pStyle w:val="BodyText"/>
        <w:spacing w:line="242" w:lineRule="auto" w:before="18"/>
        <w:ind w:left="1065" w:right="7" w:hanging="109"/>
      </w:pPr>
      <w:r>
        <w:rPr>
          <w:position w:val="4"/>
          <w:sz w:val="8"/>
        </w:rPr>
        <w:t>2</w:t>
      </w:r>
      <w:r>
        <w:rPr>
          <w:spacing w:val="38"/>
          <w:position w:val="4"/>
          <w:sz w:val="8"/>
        </w:rPr>
        <w:t> </w:t>
      </w:r>
      <w:r>
        <w:rPr/>
        <w:t>Swisscom bearbeitet</w:t>
      </w:r>
      <w:r>
        <w:rPr>
          <w:spacing w:val="-3"/>
        </w:rPr>
        <w:t> </w:t>
      </w:r>
      <w:r>
        <w:rPr/>
        <w:t>zudem</w:t>
      </w:r>
      <w:r>
        <w:rPr>
          <w:spacing w:val="-2"/>
        </w:rPr>
        <w:t> </w:t>
      </w:r>
      <w:r>
        <w:rPr/>
        <w:t>zum</w:t>
      </w:r>
      <w:r>
        <w:rPr>
          <w:spacing w:val="-2"/>
        </w:rPr>
        <w:t> </w:t>
      </w:r>
      <w:r>
        <w:rPr/>
        <w:t>Zweck der</w:t>
      </w:r>
      <w:r>
        <w:rPr>
          <w:spacing w:val="-1"/>
        </w:rPr>
        <w:t> </w:t>
      </w:r>
      <w:r>
        <w:rPr/>
        <w:t>Qualitätssicherung, der Pro-duktentwicklung und für massgeschneiderte Angebote Daten von Mitar-beitenden und anderen Hilfspersonen des Kunden über die Nutzung von My Swisscom Business (wie z.B. Zeitpunkt, Dauer und Häufigkeit der Nutzung, Name der aufgerufenen Seite, die IP-Adresse und Betriebssys-tem des Computers oder mobilen Endgeräts des Nutzers, Warenkorbin-halte, Clicks auf Inhalte sowie Art und Weise der Nutzung der E-Ser-vices). Über allfällige weitere Zwecke der Datenbearbeitung informiert Swisscom den</w:t>
      </w:r>
      <w:r>
        <w:rPr>
          <w:spacing w:val="-1"/>
        </w:rPr>
        <w:t> </w:t>
      </w:r>
      <w:r>
        <w:rPr/>
        <w:t>Kunden</w:t>
      </w:r>
      <w:r>
        <w:rPr>
          <w:spacing w:val="-1"/>
        </w:rPr>
        <w:t> </w:t>
      </w:r>
      <w:r>
        <w:rPr/>
        <w:t>vorgängig</w:t>
      </w:r>
      <w:r>
        <w:rPr>
          <w:spacing w:val="-2"/>
        </w:rPr>
        <w:t> </w:t>
      </w:r>
      <w:r>
        <w:rPr/>
        <w:t>über My Swisscom Business.</w:t>
      </w:r>
      <w:r>
        <w:rPr>
          <w:spacing w:val="-4"/>
        </w:rPr>
        <w:t> </w:t>
      </w:r>
      <w:r>
        <w:rPr/>
        <w:t>Im</w:t>
      </w:r>
      <w:r>
        <w:rPr>
          <w:spacing w:val="-2"/>
        </w:rPr>
        <w:t> </w:t>
      </w:r>
      <w:r>
        <w:rPr/>
        <w:t>Einklang mit den datenschutzrechtlichen Vorgaben stehen dem Kunden entspre-chende Möglichkeiten zur Zustimmung oder Ablehnung von bestimmten Arten der Datenbearbeitung zur Verfügung</w:t>
      </w:r>
    </w:p>
    <w:p>
      <w:pPr>
        <w:pStyle w:val="BodyText"/>
        <w:spacing w:line="242" w:lineRule="auto" w:before="13"/>
        <w:ind w:left="1065" w:right="20" w:hanging="109"/>
      </w:pPr>
      <w:r>
        <w:rPr>
          <w:position w:val="4"/>
          <w:sz w:val="8"/>
        </w:rPr>
        <w:t>3</w:t>
      </w:r>
      <w:r>
        <w:rPr>
          <w:spacing w:val="40"/>
          <w:position w:val="4"/>
          <w:sz w:val="8"/>
        </w:rPr>
        <w:t> </w:t>
      </w:r>
      <w:r>
        <w:rPr/>
        <w:t>Swisscom hält sich bei</w:t>
      </w:r>
      <w:r>
        <w:rPr>
          <w:spacing w:val="-1"/>
        </w:rPr>
        <w:t> </w:t>
      </w:r>
      <w:r>
        <w:rPr/>
        <w:t>der Bearbeitung von</w:t>
      </w:r>
      <w:r>
        <w:rPr>
          <w:spacing w:val="-2"/>
        </w:rPr>
        <w:t> </w:t>
      </w:r>
      <w:r>
        <w:rPr/>
        <w:t>Personendaten</w:t>
      </w:r>
      <w:r>
        <w:rPr>
          <w:spacing w:val="-2"/>
        </w:rPr>
        <w:t> </w:t>
      </w:r>
      <w:r>
        <w:rPr/>
        <w:t>von</w:t>
      </w:r>
      <w:r>
        <w:rPr>
          <w:spacing w:val="-2"/>
        </w:rPr>
        <w:t> </w:t>
      </w:r>
      <w:r>
        <w:rPr/>
        <w:t>Mitarbei-tenden und anderen Hilfspersonen des Kunden an das Datenschutzge-setz (insbesondere beim Beizug von Auftragsdatenbearbeitern und der Datenübermittlung ins Ausland). Der Kunde informiert seine Mitarbei-tenden und anderen Hilfspersonen über die Bearbeitung durch</w:t>
      </w:r>
      <w:r>
        <w:rPr>
          <w:spacing w:val="40"/>
        </w:rPr>
        <w:t> </w:t>
      </w:r>
      <w:r>
        <w:rPr/>
        <w:t>Swisscom, ist erste Ansprechstelle für deren Betroffenenrechte und kommt seinen Melde- und Benachrichtigungspflichten gegenüber der Aufsichtsbehörde und den von einer Verletzung betroffenen Personen</w:t>
      </w:r>
    </w:p>
    <w:p>
      <w:pPr>
        <w:pStyle w:val="BodyText"/>
        <w:spacing w:line="242" w:lineRule="auto" w:before="102"/>
        <w:ind w:left="390" w:right="111"/>
      </w:pPr>
      <w:r>
        <w:rPr/>
        <w:br w:type="column"/>
      </w:r>
      <w:r>
        <w:rPr/>
        <w:t>nach. Die Parteien informieren</w:t>
      </w:r>
      <w:r>
        <w:rPr>
          <w:spacing w:val="-3"/>
        </w:rPr>
        <w:t> </w:t>
      </w:r>
      <w:r>
        <w:rPr/>
        <w:t>sich</w:t>
      </w:r>
      <w:r>
        <w:rPr>
          <w:spacing w:val="-3"/>
        </w:rPr>
        <w:t> </w:t>
      </w:r>
      <w:r>
        <w:rPr/>
        <w:t>diesbezüglich gegenseitig und stim-men sich</w:t>
      </w:r>
      <w:r>
        <w:rPr>
          <w:spacing w:val="-1"/>
        </w:rPr>
        <w:t> </w:t>
      </w:r>
      <w:r>
        <w:rPr/>
        <w:t>gemeinsam ab. Im</w:t>
      </w:r>
      <w:r>
        <w:rPr>
          <w:spacing w:val="-2"/>
        </w:rPr>
        <w:t> </w:t>
      </w:r>
      <w:r>
        <w:rPr/>
        <w:t>Innenverhältnis haften die Parteien nur für Schäden, die sie durch eigene Handlungen oder Unterlassungen verur-sacht haben</w:t>
      </w:r>
    </w:p>
    <w:p>
      <w:pPr>
        <w:pStyle w:val="BodyText"/>
        <w:spacing w:line="242" w:lineRule="auto" w:before="15"/>
        <w:ind w:left="390" w:right="111" w:hanging="106"/>
      </w:pPr>
      <w:r>
        <w:rPr>
          <w:position w:val="4"/>
          <w:sz w:val="8"/>
        </w:rPr>
        <w:t>4</w:t>
      </w:r>
      <w:r>
        <w:rPr>
          <w:spacing w:val="40"/>
          <w:position w:val="4"/>
          <w:sz w:val="8"/>
        </w:rPr>
        <w:t> </w:t>
      </w:r>
      <w:r>
        <w:rPr/>
        <w:t>Über My Swisscom Business erhält der Kunde Einblick in personenbezo-gene Daten seiner Mitarbeitenden und anderen Hilfspersonen. Die Ver-wendung dieser Daten</w:t>
      </w:r>
      <w:r>
        <w:rPr>
          <w:spacing w:val="-1"/>
        </w:rPr>
        <w:t> </w:t>
      </w:r>
      <w:r>
        <w:rPr/>
        <w:t>im</w:t>
      </w:r>
      <w:r>
        <w:rPr>
          <w:spacing w:val="-3"/>
        </w:rPr>
        <w:t> </w:t>
      </w:r>
      <w:r>
        <w:rPr/>
        <w:t>Einklang</w:t>
      </w:r>
      <w:r>
        <w:rPr>
          <w:spacing w:val="-1"/>
        </w:rPr>
        <w:t> </w:t>
      </w:r>
      <w:r>
        <w:rPr/>
        <w:t>mit den</w:t>
      </w:r>
      <w:r>
        <w:rPr>
          <w:spacing w:val="-4"/>
        </w:rPr>
        <w:t> </w:t>
      </w:r>
      <w:r>
        <w:rPr/>
        <w:t>Gesetzen,</w:t>
      </w:r>
      <w:r>
        <w:rPr>
          <w:spacing w:val="-1"/>
        </w:rPr>
        <w:t> </w:t>
      </w:r>
      <w:r>
        <w:rPr/>
        <w:t>Empfehlungen</w:t>
      </w:r>
      <w:r>
        <w:rPr>
          <w:spacing w:val="-1"/>
        </w:rPr>
        <w:t> </w:t>
      </w:r>
      <w:r>
        <w:rPr/>
        <w:t>des Eidgenössischen Datenschutz- und Öffentlichkeitsbeauftragten (EDOEB) sowie den internen Weisungen des Kunden obliegt ausschliesslich dem </w:t>
      </w:r>
      <w:r>
        <w:rPr>
          <w:spacing w:val="-2"/>
        </w:rPr>
        <w:t>Kunden.</w:t>
      </w:r>
    </w:p>
    <w:p>
      <w:pPr>
        <w:pStyle w:val="BodyText"/>
        <w:spacing w:line="242" w:lineRule="auto" w:before="19"/>
        <w:ind w:left="390" w:right="111" w:hanging="106"/>
      </w:pPr>
      <w:r>
        <w:rPr>
          <w:position w:val="4"/>
          <w:sz w:val="8"/>
        </w:rPr>
        <w:t>5</w:t>
      </w:r>
      <w:r>
        <w:rPr>
          <w:spacing w:val="37"/>
          <w:position w:val="4"/>
          <w:sz w:val="8"/>
        </w:rPr>
        <w:t> </w:t>
      </w:r>
      <w:r>
        <w:rPr/>
        <w:t>Darüber hinaus bearbeitet</w:t>
      </w:r>
      <w:r>
        <w:rPr>
          <w:spacing w:val="-1"/>
        </w:rPr>
        <w:t> </w:t>
      </w:r>
      <w:r>
        <w:rPr/>
        <w:t>Swisscom</w:t>
      </w:r>
      <w:r>
        <w:rPr>
          <w:spacing w:val="-2"/>
        </w:rPr>
        <w:t> </w:t>
      </w:r>
      <w:r>
        <w:rPr/>
        <w:t>je nach Leistung Personendaten</w:t>
      </w:r>
      <w:r>
        <w:rPr>
          <w:spacing w:val="-3"/>
        </w:rPr>
        <w:t> </w:t>
      </w:r>
      <w:r>
        <w:rPr/>
        <w:t>le-diglich im Auftrag des Kunden. Solche Swisscom vom Kunden anver-traute Personendaten bearbeitet Swisscom ausschliesslich zur Erfüllung des Vertragszwecks und im Einklang mit der Vereinbarung über die</w:t>
      </w:r>
      <w:r>
        <w:rPr>
          <w:spacing w:val="-1"/>
        </w:rPr>
        <w:t> </w:t>
      </w:r>
      <w:r>
        <w:rPr/>
        <w:t>Auf-tragsdatenbearbeitung (abrufbar unter </w:t>
      </w:r>
      <w:hyperlink r:id="rId114">
        <w:r>
          <w:rPr>
            <w:color w:val="0A31FF"/>
            <w:u w:val="single" w:color="0A31FF"/>
          </w:rPr>
          <w:t>https://www.swisscom.ch/b2b-</w:t>
        </w:r>
      </w:hyperlink>
      <w:r>
        <w:rPr>
          <w:color w:val="0A31FF"/>
          <w:u w:val="single" w:color="0A31FF"/>
        </w:rPr>
        <w:t>legal</w:t>
      </w:r>
      <w:r>
        <w:rPr>
          <w:u w:val="none"/>
        </w:rPr>
        <w:t>). In den Einzelverträgen vereinbarte spezifische Vorgaben zur Da-tenbearbeitung (z.B. geografische Einschränkungen, Personensicher-heitsprüfungen, Weitergabe an Dritte) gelten ausschliesslich im Bereich der Auftragsdatenbearbeitung.</w:t>
      </w:r>
    </w:p>
    <w:p>
      <w:pPr>
        <w:pStyle w:val="BodyText"/>
        <w:spacing w:line="242" w:lineRule="auto" w:before="15"/>
        <w:ind w:left="390" w:right="111" w:hanging="106"/>
      </w:pPr>
      <w:r>
        <w:rPr>
          <w:position w:val="4"/>
          <w:sz w:val="8"/>
        </w:rPr>
        <w:t>6</w:t>
      </w:r>
      <w:r>
        <w:rPr>
          <w:spacing w:val="35"/>
          <w:position w:val="4"/>
          <w:sz w:val="8"/>
        </w:rPr>
        <w:t> </w:t>
      </w:r>
      <w:r>
        <w:rPr/>
        <w:t>Der</w:t>
      </w:r>
      <w:r>
        <w:rPr>
          <w:spacing w:val="-1"/>
        </w:rPr>
        <w:t> </w:t>
      </w:r>
      <w:r>
        <w:rPr/>
        <w:t>Kunde</w:t>
      </w:r>
      <w:r>
        <w:rPr>
          <w:spacing w:val="-1"/>
        </w:rPr>
        <w:t> </w:t>
      </w:r>
      <w:r>
        <w:rPr/>
        <w:t>nimmt zur Kenntnis, dass</w:t>
      </w:r>
      <w:r>
        <w:rPr>
          <w:spacing w:val="-2"/>
        </w:rPr>
        <w:t> </w:t>
      </w:r>
      <w:r>
        <w:rPr/>
        <w:t>bei</w:t>
      </w:r>
      <w:r>
        <w:rPr>
          <w:spacing w:val="-1"/>
        </w:rPr>
        <w:t> </w:t>
      </w:r>
      <w:r>
        <w:rPr/>
        <w:t>einem</w:t>
      </w:r>
      <w:r>
        <w:rPr>
          <w:spacing w:val="-3"/>
        </w:rPr>
        <w:t> </w:t>
      </w:r>
      <w:r>
        <w:rPr/>
        <w:t>Zugriff auf My Swisscom Business via Internet Daten (auch verschlüsselte) regelmässig und un-kontrolliert grenzüberschreitend übermittelt werden. Dies gilt auch, wenn der Zugriff aus der Schweiz stattfindet.</w:t>
      </w:r>
    </w:p>
    <w:p>
      <w:pPr>
        <w:pStyle w:val="BodyText"/>
        <w:spacing w:line="242" w:lineRule="auto" w:before="17"/>
        <w:ind w:left="390" w:right="157" w:hanging="106"/>
      </w:pPr>
      <w:r>
        <w:rPr>
          <w:position w:val="4"/>
          <w:sz w:val="8"/>
        </w:rPr>
        <w:t>7</w:t>
      </w:r>
      <w:r>
        <w:rPr>
          <w:spacing w:val="37"/>
          <w:position w:val="4"/>
          <w:sz w:val="8"/>
        </w:rPr>
        <w:t> </w:t>
      </w:r>
      <w:r>
        <w:rPr/>
        <w:t>Der Kunde</w:t>
      </w:r>
      <w:r>
        <w:rPr>
          <w:spacing w:val="-1"/>
        </w:rPr>
        <w:t> </w:t>
      </w:r>
      <w:r>
        <w:rPr/>
        <w:t>verpflichtet sich, selbst</w:t>
      </w:r>
      <w:r>
        <w:rPr>
          <w:spacing w:val="-3"/>
        </w:rPr>
        <w:t> </w:t>
      </w:r>
      <w:r>
        <w:rPr/>
        <w:t>keine Daten</w:t>
      </w:r>
      <w:r>
        <w:rPr>
          <w:spacing w:val="-1"/>
        </w:rPr>
        <w:t> </w:t>
      </w:r>
      <w:r>
        <w:rPr/>
        <w:t>in</w:t>
      </w:r>
      <w:r>
        <w:rPr>
          <w:spacing w:val="-3"/>
        </w:rPr>
        <w:t> </w:t>
      </w:r>
      <w:r>
        <w:rPr/>
        <w:t>My Swisscom</w:t>
      </w:r>
      <w:r>
        <w:rPr>
          <w:spacing w:val="-2"/>
        </w:rPr>
        <w:t> </w:t>
      </w:r>
      <w:r>
        <w:rPr/>
        <w:t>Business zu hinterlegen, die spezialgesetzlich geschützt sind oder deren Zugriff aus dem Ausland nicht gestattet ist (namentlich Bankkundendaten</w:t>
      </w:r>
      <w:r>
        <w:rPr>
          <w:spacing w:val="40"/>
        </w:rPr>
        <w:t> </w:t>
      </w:r>
      <w:r>
        <w:rPr>
          <w:spacing w:val="-2"/>
        </w:rPr>
        <w:t>usw.).</w:t>
      </w:r>
    </w:p>
    <w:p>
      <w:pPr>
        <w:pStyle w:val="BodyText"/>
        <w:spacing w:line="242" w:lineRule="auto" w:before="18"/>
        <w:ind w:left="390" w:right="110" w:hanging="106"/>
      </w:pPr>
      <w:r>
        <w:rPr>
          <w:position w:val="4"/>
          <w:sz w:val="8"/>
        </w:rPr>
        <w:t>8</w:t>
      </w:r>
      <w:r>
        <w:rPr>
          <w:spacing w:val="37"/>
          <w:position w:val="4"/>
          <w:sz w:val="8"/>
        </w:rPr>
        <w:t> </w:t>
      </w:r>
      <w:r>
        <w:rPr/>
        <w:t>Swisscom setzt</w:t>
      </w:r>
      <w:r>
        <w:rPr>
          <w:spacing w:val="-1"/>
        </w:rPr>
        <w:t> </w:t>
      </w:r>
      <w:r>
        <w:rPr/>
        <w:t>in My</w:t>
      </w:r>
      <w:r>
        <w:rPr>
          <w:spacing w:val="-2"/>
        </w:rPr>
        <w:t> </w:t>
      </w:r>
      <w:r>
        <w:rPr/>
        <w:t>Swisscom</w:t>
      </w:r>
      <w:r>
        <w:rPr>
          <w:spacing w:val="-3"/>
        </w:rPr>
        <w:t> </w:t>
      </w:r>
      <w:r>
        <w:rPr/>
        <w:t>Business,</w:t>
      </w:r>
      <w:r>
        <w:rPr>
          <w:spacing w:val="-1"/>
        </w:rPr>
        <w:t> </w:t>
      </w:r>
      <w:r>
        <w:rPr/>
        <w:t>Tracking- und</w:t>
      </w:r>
      <w:r>
        <w:rPr>
          <w:spacing w:val="-4"/>
        </w:rPr>
        <w:t> </w:t>
      </w:r>
      <w:r>
        <w:rPr/>
        <w:t>Analysetools</w:t>
      </w:r>
      <w:r>
        <w:rPr>
          <w:spacing w:val="-1"/>
        </w:rPr>
        <w:t> </w:t>
      </w:r>
      <w:r>
        <w:rPr/>
        <w:t>von Drittanbietern ein.</w:t>
      </w:r>
      <w:r>
        <w:rPr>
          <w:spacing w:val="-2"/>
        </w:rPr>
        <w:t> </w:t>
      </w:r>
      <w:r>
        <w:rPr/>
        <w:t>Die durch den</w:t>
      </w:r>
      <w:r>
        <w:rPr>
          <w:spacing w:val="-2"/>
        </w:rPr>
        <w:t> </w:t>
      </w:r>
      <w:r>
        <w:rPr/>
        <w:t>Einsatz dieser Technologien</w:t>
      </w:r>
      <w:r>
        <w:rPr>
          <w:spacing w:val="-2"/>
        </w:rPr>
        <w:t> </w:t>
      </w:r>
      <w:r>
        <w:rPr/>
        <w:t>und Tools erhobenen Daten werden auf Server der Drittanbieter übermittelt, die sich je nach Anbieter auch im Ausland befinden können. Die Übermitt-lung dieser Daten erfolgt unter Kürzung der IP-Adressen, wodurch die Identifikation einzelner Endgeräte verhindert wird.</w:t>
      </w:r>
    </w:p>
    <w:p>
      <w:pPr>
        <w:pStyle w:val="BodyText"/>
        <w:spacing w:line="242" w:lineRule="auto" w:before="18"/>
        <w:ind w:left="390" w:right="111" w:hanging="106"/>
      </w:pPr>
      <w:r>
        <w:rPr>
          <w:position w:val="4"/>
          <w:sz w:val="8"/>
        </w:rPr>
        <w:t>9</w:t>
      </w:r>
      <w:r>
        <w:rPr>
          <w:spacing w:val="39"/>
          <w:position w:val="4"/>
          <w:sz w:val="8"/>
        </w:rPr>
        <w:t> </w:t>
      </w:r>
      <w:r>
        <w:rPr/>
        <w:t>Die eingesetzten Cookies-, Tracking- und Analysetools können über die Funktionen im</w:t>
      </w:r>
      <w:r>
        <w:rPr>
          <w:spacing w:val="-2"/>
        </w:rPr>
        <w:t> </w:t>
      </w:r>
      <w:r>
        <w:rPr/>
        <w:t>Browser des Endgerätes</w:t>
      </w:r>
      <w:r>
        <w:rPr>
          <w:spacing w:val="-1"/>
        </w:rPr>
        <w:t> </w:t>
      </w:r>
      <w:r>
        <w:rPr/>
        <w:t>gelöscht</w:t>
      </w:r>
      <w:r>
        <w:rPr>
          <w:spacing w:val="-3"/>
        </w:rPr>
        <w:t> </w:t>
      </w:r>
      <w:r>
        <w:rPr/>
        <w:t>oder blockiert werden. Dadurch können jedoch gewisse Informationen nicht angezeigt oder Funktionen nicht oder nicht einwandfrei genutzt werden.</w:t>
      </w:r>
    </w:p>
    <w:p>
      <w:pPr>
        <w:pStyle w:val="BodyText"/>
        <w:spacing w:line="242" w:lineRule="auto" w:before="15"/>
        <w:ind w:left="390" w:right="111" w:hanging="106"/>
      </w:pPr>
      <w:r>
        <w:rPr>
          <w:position w:val="4"/>
          <w:sz w:val="8"/>
        </w:rPr>
        <w:t>10</w:t>
      </w:r>
      <w:r>
        <w:rPr>
          <w:spacing w:val="-10"/>
          <w:position w:val="4"/>
          <w:sz w:val="8"/>
        </w:rPr>
        <w:t> </w:t>
      </w:r>
      <w:r>
        <w:rPr/>
        <w:t>Eine Liste der eingesetzten</w:t>
      </w:r>
      <w:r>
        <w:rPr>
          <w:spacing w:val="-3"/>
        </w:rPr>
        <w:t> </w:t>
      </w:r>
      <w:r>
        <w:rPr/>
        <w:t>Tools und Technologien mit</w:t>
      </w:r>
      <w:r>
        <w:rPr>
          <w:spacing w:val="-1"/>
        </w:rPr>
        <w:t> </w:t>
      </w:r>
      <w:r>
        <w:rPr/>
        <w:t>Angaben zu den Anbietern,</w:t>
      </w:r>
      <w:r>
        <w:rPr>
          <w:spacing w:val="-1"/>
        </w:rPr>
        <w:t> </w:t>
      </w:r>
      <w:r>
        <w:rPr/>
        <w:t>zum</w:t>
      </w:r>
      <w:r>
        <w:rPr>
          <w:spacing w:val="-2"/>
        </w:rPr>
        <w:t> </w:t>
      </w:r>
      <w:r>
        <w:rPr/>
        <w:t>Zweck</w:t>
      </w:r>
      <w:r>
        <w:rPr>
          <w:spacing w:val="-1"/>
        </w:rPr>
        <w:t> </w:t>
      </w:r>
      <w:r>
        <w:rPr/>
        <w:t>der jeweiligen</w:t>
      </w:r>
      <w:r>
        <w:rPr>
          <w:spacing w:val="-3"/>
        </w:rPr>
        <w:t> </w:t>
      </w:r>
      <w:r>
        <w:rPr/>
        <w:t>Tools und</w:t>
      </w:r>
      <w:r>
        <w:rPr>
          <w:spacing w:val="-3"/>
        </w:rPr>
        <w:t> </w:t>
      </w:r>
      <w:r>
        <w:rPr/>
        <w:t>weiteren Möglichkeiten deren Einsatz zu verhindern ist auf der Einstiegsseite zu My Swisscom Business verlinkt.</w:t>
      </w:r>
    </w:p>
    <w:p>
      <w:pPr>
        <w:pStyle w:val="BodyText"/>
        <w:spacing w:line="242" w:lineRule="auto" w:before="18"/>
        <w:ind w:left="390" w:right="111" w:hanging="106"/>
      </w:pPr>
      <w:r>
        <w:rPr>
          <w:position w:val="4"/>
          <w:sz w:val="8"/>
        </w:rPr>
        <w:t>11</w:t>
      </w:r>
      <w:r>
        <w:rPr>
          <w:spacing w:val="-5"/>
          <w:position w:val="4"/>
          <w:sz w:val="8"/>
        </w:rPr>
        <w:t> </w:t>
      </w:r>
      <w:r>
        <w:rPr/>
        <w:t>Als Folge einer endgültigen Deaktivierung des Zugangs und ohne aus-drücklich anderslautende Vereinbarung wird Swisscom die Daten des Kunden in My Swisscom Business (inkl. dem Zugang selbst) löschen, so-fern</w:t>
      </w:r>
      <w:r>
        <w:rPr>
          <w:spacing w:val="-1"/>
        </w:rPr>
        <w:t> </w:t>
      </w:r>
      <w:r>
        <w:rPr/>
        <w:t>dem keine</w:t>
      </w:r>
      <w:r>
        <w:rPr>
          <w:spacing w:val="-2"/>
        </w:rPr>
        <w:t> </w:t>
      </w:r>
      <w:r>
        <w:rPr/>
        <w:t>berechtigten</w:t>
      </w:r>
      <w:r>
        <w:rPr>
          <w:spacing w:val="-3"/>
        </w:rPr>
        <w:t> </w:t>
      </w:r>
      <w:r>
        <w:rPr/>
        <w:t>Gründe von Swisscom entgegenstehen,</w:t>
      </w:r>
      <w:r>
        <w:rPr>
          <w:spacing w:val="-1"/>
        </w:rPr>
        <w:t> </w:t>
      </w:r>
      <w:r>
        <w:rPr/>
        <w:t>wie insbesondere auf</w:t>
      </w:r>
      <w:r>
        <w:rPr>
          <w:spacing w:val="-1"/>
        </w:rPr>
        <w:t> </w:t>
      </w:r>
      <w:r>
        <w:rPr/>
        <w:t>Swisscom</w:t>
      </w:r>
      <w:r>
        <w:rPr>
          <w:spacing w:val="-1"/>
        </w:rPr>
        <w:t> </w:t>
      </w:r>
      <w:r>
        <w:rPr/>
        <w:t>anwendbare</w:t>
      </w:r>
      <w:r>
        <w:rPr>
          <w:spacing w:val="-1"/>
        </w:rPr>
        <w:t> </w:t>
      </w:r>
      <w:r>
        <w:rPr/>
        <w:t>gesetzliche Archivierungspflich-ten oder Beweissicherungsinteressen</w:t>
      </w:r>
    </w:p>
    <w:p>
      <w:pPr>
        <w:pStyle w:val="ListParagraph"/>
        <w:numPr>
          <w:ilvl w:val="0"/>
          <w:numId w:val="7"/>
        </w:numPr>
        <w:tabs>
          <w:tab w:pos="709" w:val="left" w:leader="none"/>
        </w:tabs>
        <w:spacing w:line="240" w:lineRule="auto" w:before="79" w:after="0"/>
        <w:ind w:left="709" w:right="0" w:hanging="322"/>
        <w:jc w:val="left"/>
        <w:rPr>
          <w:b/>
          <w:sz w:val="18"/>
        </w:rPr>
      </w:pPr>
      <w:r>
        <w:rPr>
          <w:b/>
          <w:spacing w:val="-2"/>
          <w:w w:val="105"/>
          <w:sz w:val="18"/>
        </w:rPr>
        <w:t>Immaterialgüterrechte</w:t>
      </w:r>
    </w:p>
    <w:p>
      <w:pPr>
        <w:pStyle w:val="BodyText"/>
        <w:spacing w:line="242" w:lineRule="auto" w:before="42"/>
        <w:ind w:left="390" w:right="111" w:hanging="106"/>
      </w:pPr>
      <w:r>
        <w:rPr>
          <w:position w:val="4"/>
          <w:sz w:val="8"/>
        </w:rPr>
        <w:t>1</w:t>
      </w:r>
      <w:r>
        <w:rPr>
          <w:spacing w:val="40"/>
          <w:position w:val="4"/>
          <w:sz w:val="8"/>
        </w:rPr>
        <w:t> </w:t>
      </w:r>
      <w:r>
        <w:rPr/>
        <w:t>Sämtliche Rechte an den Elementen von My Swisscom Business (Urhe-berrecht, Patentrecht,</w:t>
      </w:r>
      <w:r>
        <w:rPr>
          <w:spacing w:val="-1"/>
        </w:rPr>
        <w:t> </w:t>
      </w:r>
      <w:r>
        <w:rPr/>
        <w:t>Designrecht</w:t>
      </w:r>
      <w:r>
        <w:rPr>
          <w:spacing w:val="-3"/>
        </w:rPr>
        <w:t> </w:t>
      </w:r>
      <w:r>
        <w:rPr/>
        <w:t>usw.)</w:t>
      </w:r>
      <w:r>
        <w:rPr>
          <w:spacing w:val="-1"/>
        </w:rPr>
        <w:t> </w:t>
      </w:r>
      <w:r>
        <w:rPr/>
        <w:t>verbleiben bei</w:t>
      </w:r>
      <w:r>
        <w:rPr>
          <w:spacing w:val="-1"/>
        </w:rPr>
        <w:t> </w:t>
      </w:r>
      <w:r>
        <w:rPr/>
        <w:t>Swisscom</w:t>
      </w:r>
      <w:r>
        <w:rPr>
          <w:spacing w:val="-2"/>
        </w:rPr>
        <w:t> </w:t>
      </w:r>
      <w:r>
        <w:rPr/>
        <w:t>oder den berechtigten Dritten.</w:t>
      </w:r>
    </w:p>
    <w:p>
      <w:pPr>
        <w:pStyle w:val="BodyText"/>
        <w:spacing w:line="242" w:lineRule="auto" w:before="17"/>
        <w:ind w:left="390" w:right="111" w:hanging="106"/>
      </w:pPr>
      <w:r>
        <w:rPr>
          <w:position w:val="4"/>
          <w:sz w:val="8"/>
        </w:rPr>
        <w:t>2</w:t>
      </w:r>
      <w:r>
        <w:rPr>
          <w:spacing w:val="37"/>
          <w:position w:val="4"/>
          <w:sz w:val="8"/>
        </w:rPr>
        <w:t> </w:t>
      </w:r>
      <w:r>
        <w:rPr/>
        <w:t>Die</w:t>
      </w:r>
      <w:r>
        <w:rPr>
          <w:spacing w:val="-2"/>
        </w:rPr>
        <w:t> </w:t>
      </w:r>
      <w:r>
        <w:rPr/>
        <w:t>Elemente</w:t>
      </w:r>
      <w:r>
        <w:rPr>
          <w:spacing w:val="-2"/>
        </w:rPr>
        <w:t> </w:t>
      </w:r>
      <w:r>
        <w:rPr/>
        <w:t>dürfen</w:t>
      </w:r>
      <w:r>
        <w:rPr>
          <w:spacing w:val="-3"/>
        </w:rPr>
        <w:t> </w:t>
      </w:r>
      <w:r>
        <w:rPr/>
        <w:t>durch</w:t>
      </w:r>
      <w:r>
        <w:rPr>
          <w:spacing w:val="-3"/>
        </w:rPr>
        <w:t> </w:t>
      </w:r>
      <w:r>
        <w:rPr/>
        <w:t>den Kunden nur im</w:t>
      </w:r>
      <w:r>
        <w:rPr>
          <w:spacing w:val="-2"/>
        </w:rPr>
        <w:t> </w:t>
      </w:r>
      <w:r>
        <w:rPr/>
        <w:t>Rahmen der Nutzung von My Swisscom Business verwendet werden. Durch den Zugriff auf My Swisscom Business und dessen Nutzung werden keinerlei Rechte zu ei-ner darüberhinausgehenden Verwendung der Elemente eingeräumt.</w:t>
      </w:r>
    </w:p>
    <w:p>
      <w:pPr>
        <w:pStyle w:val="ListParagraph"/>
        <w:numPr>
          <w:ilvl w:val="0"/>
          <w:numId w:val="7"/>
        </w:numPr>
        <w:tabs>
          <w:tab w:pos="709" w:val="left" w:leader="none"/>
        </w:tabs>
        <w:spacing w:line="240" w:lineRule="auto" w:before="80" w:after="0"/>
        <w:ind w:left="709" w:right="0" w:hanging="322"/>
        <w:jc w:val="left"/>
        <w:rPr>
          <w:b/>
          <w:sz w:val="18"/>
        </w:rPr>
      </w:pPr>
      <w:r>
        <w:rPr>
          <w:b/>
          <w:w w:val="105"/>
          <w:sz w:val="18"/>
        </w:rPr>
        <w:t>Weitere</w:t>
      </w:r>
      <w:r>
        <w:rPr>
          <w:b/>
          <w:spacing w:val="-7"/>
          <w:w w:val="105"/>
          <w:sz w:val="18"/>
        </w:rPr>
        <w:t> </w:t>
      </w:r>
      <w:r>
        <w:rPr>
          <w:b/>
          <w:spacing w:val="-2"/>
          <w:w w:val="105"/>
          <w:sz w:val="18"/>
        </w:rPr>
        <w:t>Bestimmungen</w:t>
      </w:r>
    </w:p>
    <w:p>
      <w:pPr>
        <w:pStyle w:val="BodyText"/>
        <w:spacing w:line="242" w:lineRule="auto" w:before="40"/>
        <w:ind w:left="390" w:right="184" w:hanging="106"/>
      </w:pPr>
      <w:r>
        <w:rPr>
          <w:position w:val="4"/>
          <w:sz w:val="8"/>
        </w:rPr>
        <w:t>1</w:t>
      </w:r>
      <w:r>
        <w:rPr>
          <w:spacing w:val="35"/>
          <w:position w:val="4"/>
          <w:sz w:val="8"/>
        </w:rPr>
        <w:t> </w:t>
      </w:r>
      <w:r>
        <w:rPr/>
        <w:t>Der</w:t>
      </w:r>
      <w:r>
        <w:rPr>
          <w:spacing w:val="-1"/>
        </w:rPr>
        <w:t> </w:t>
      </w:r>
      <w:r>
        <w:rPr/>
        <w:t>Kunde</w:t>
      </w:r>
      <w:r>
        <w:rPr>
          <w:spacing w:val="-1"/>
        </w:rPr>
        <w:t> </w:t>
      </w:r>
      <w:r>
        <w:rPr/>
        <w:t>nimmt zur Kenntnis, dass</w:t>
      </w:r>
      <w:r>
        <w:rPr>
          <w:spacing w:val="-2"/>
        </w:rPr>
        <w:t> </w:t>
      </w:r>
      <w:r>
        <w:rPr/>
        <w:t>mit der Nutzung von</w:t>
      </w:r>
      <w:r>
        <w:rPr>
          <w:spacing w:val="-1"/>
        </w:rPr>
        <w:t> </w:t>
      </w:r>
      <w:r>
        <w:rPr/>
        <w:t>My</w:t>
      </w:r>
      <w:r>
        <w:rPr>
          <w:spacing w:val="-2"/>
        </w:rPr>
        <w:t> </w:t>
      </w:r>
      <w:r>
        <w:rPr/>
        <w:t>Swisscom Business aus dem Ausland unter Umständen Regeln des ausländischen Rechts verletzt werden können. Der Kunde ist dafür verantwortlich, dass er sich darüber mit der gebotenen Sorgfalt informiert. Swisscom lehnt diesbezüglich jegliche Haftung ab. Weiter nimmt der Kunde zur Kenntnis, dass es Import- und Exportbeschränkungen für Verschlüsse-lungsalgorithmen geben kann, und beachtet diese entsprechend.</w:t>
      </w:r>
    </w:p>
    <w:p>
      <w:pPr>
        <w:pStyle w:val="BodyText"/>
        <w:spacing w:line="242" w:lineRule="auto" w:before="17"/>
        <w:ind w:left="390" w:right="111" w:hanging="106"/>
      </w:pPr>
      <w:r>
        <w:rPr>
          <w:position w:val="4"/>
          <w:sz w:val="8"/>
        </w:rPr>
        <w:t>2</w:t>
      </w:r>
      <w:r>
        <w:rPr>
          <w:spacing w:val="40"/>
          <w:position w:val="4"/>
          <w:sz w:val="8"/>
        </w:rPr>
        <w:t> </w:t>
      </w:r>
      <w:r>
        <w:rPr/>
        <w:t>Die in My Swisscom Business angezeigten Informationen stellen keine verbindliche</w:t>
      </w:r>
      <w:r>
        <w:rPr>
          <w:spacing w:val="-1"/>
        </w:rPr>
        <w:t> </w:t>
      </w:r>
      <w:r>
        <w:rPr/>
        <w:t>Offerte</w:t>
      </w:r>
      <w:r>
        <w:rPr>
          <w:spacing w:val="-1"/>
        </w:rPr>
        <w:t> </w:t>
      </w:r>
      <w:r>
        <w:rPr/>
        <w:t>dar, es sei</w:t>
      </w:r>
      <w:r>
        <w:rPr>
          <w:spacing w:val="-2"/>
        </w:rPr>
        <w:t> </w:t>
      </w:r>
      <w:r>
        <w:rPr/>
        <w:t>denn, sie</w:t>
      </w:r>
      <w:r>
        <w:rPr>
          <w:spacing w:val="-3"/>
        </w:rPr>
        <w:t> </w:t>
      </w:r>
      <w:r>
        <w:rPr/>
        <w:t>seien</w:t>
      </w:r>
      <w:r>
        <w:rPr>
          <w:spacing w:val="-1"/>
        </w:rPr>
        <w:t> </w:t>
      </w:r>
      <w:r>
        <w:rPr/>
        <w:t>ausdrücklich</w:t>
      </w:r>
      <w:r>
        <w:rPr>
          <w:spacing w:val="-4"/>
        </w:rPr>
        <w:t> </w:t>
      </w:r>
      <w:r>
        <w:rPr/>
        <w:t>als verbind-liche Offerte gekennzeichnet.</w:t>
      </w:r>
    </w:p>
    <w:p>
      <w:pPr>
        <w:pStyle w:val="BodyText"/>
        <w:spacing w:line="242" w:lineRule="auto" w:before="19"/>
        <w:ind w:left="390" w:right="136" w:hanging="106"/>
        <w:jc w:val="both"/>
      </w:pPr>
      <w:r>
        <w:rPr>
          <w:position w:val="4"/>
          <w:sz w:val="8"/>
        </w:rPr>
        <w:t>3</w:t>
      </w:r>
      <w:r>
        <w:rPr>
          <w:spacing w:val="38"/>
          <w:position w:val="4"/>
          <w:sz w:val="8"/>
        </w:rPr>
        <w:t> </w:t>
      </w:r>
      <w:r>
        <w:rPr/>
        <w:t>Swisscom behält sich vor,</w:t>
      </w:r>
      <w:r>
        <w:rPr>
          <w:spacing w:val="-2"/>
        </w:rPr>
        <w:t> </w:t>
      </w:r>
      <w:r>
        <w:rPr/>
        <w:t>die vorliegenden Nutzungsbedingungen jeder-zeit</w:t>
      </w:r>
      <w:r>
        <w:rPr>
          <w:spacing w:val="-1"/>
        </w:rPr>
        <w:t> </w:t>
      </w:r>
      <w:r>
        <w:rPr/>
        <w:t>anzupassen</w:t>
      </w:r>
      <w:r>
        <w:rPr>
          <w:spacing w:val="-1"/>
        </w:rPr>
        <w:t> </w:t>
      </w:r>
      <w:r>
        <w:rPr/>
        <w:t>und</w:t>
      </w:r>
      <w:r>
        <w:rPr>
          <w:spacing w:val="-1"/>
        </w:rPr>
        <w:t> </w:t>
      </w:r>
      <w:r>
        <w:rPr/>
        <w:t>via</w:t>
      </w:r>
      <w:r>
        <w:rPr>
          <w:spacing w:val="-1"/>
        </w:rPr>
        <w:t> </w:t>
      </w:r>
      <w:r>
        <w:rPr/>
        <w:t>My</w:t>
      </w:r>
      <w:r>
        <w:rPr>
          <w:spacing w:val="-2"/>
        </w:rPr>
        <w:t> </w:t>
      </w:r>
      <w:r>
        <w:rPr/>
        <w:t>Swisscom Business zu publizieren. Sie</w:t>
      </w:r>
      <w:r>
        <w:rPr>
          <w:spacing w:val="-2"/>
        </w:rPr>
        <w:t> </w:t>
      </w:r>
      <w:r>
        <w:rPr/>
        <w:t>gelten mit der nächsten Nutzung von My Swisscom Business als genehmigt.</w:t>
      </w:r>
    </w:p>
    <w:p>
      <w:pPr>
        <w:pStyle w:val="BodyText"/>
        <w:spacing w:line="242" w:lineRule="auto" w:before="19"/>
        <w:ind w:left="390" w:right="110" w:hanging="106"/>
      </w:pPr>
      <w:r>
        <w:rPr>
          <w:position w:val="4"/>
          <w:sz w:val="8"/>
        </w:rPr>
        <w:t>4</w:t>
      </w:r>
      <w:r>
        <w:rPr>
          <w:spacing w:val="40"/>
          <w:position w:val="4"/>
          <w:sz w:val="8"/>
        </w:rPr>
        <w:t> </w:t>
      </w:r>
      <w:r>
        <w:rPr/>
        <w:t>Die Vertragsbeziehung der Parteien einschliesslich der Nutzung von My Swisscom Business und</w:t>
      </w:r>
      <w:r>
        <w:rPr>
          <w:spacing w:val="-1"/>
        </w:rPr>
        <w:t> </w:t>
      </w:r>
      <w:r>
        <w:rPr/>
        <w:t>der</w:t>
      </w:r>
      <w:r>
        <w:rPr>
          <w:spacing w:val="-1"/>
        </w:rPr>
        <w:t> </w:t>
      </w:r>
      <w:r>
        <w:rPr/>
        <w:t>E-Services untersteht ausschliesslich</w:t>
      </w:r>
      <w:r>
        <w:rPr>
          <w:spacing w:val="-3"/>
        </w:rPr>
        <w:t> </w:t>
      </w:r>
      <w:r>
        <w:rPr/>
        <w:t>schwei-zerischem Recht. Die Parteien erklären die Kollisionsnormen des inter-nationalen Privatrechts und das Übereinkommen der Vereinten Natio-nen über den internationalen Warenkauf vom 11. April 1980 für nicht </w:t>
      </w:r>
      <w:r>
        <w:rPr>
          <w:spacing w:val="-2"/>
        </w:rPr>
        <w:t>anwendbar.</w:t>
      </w:r>
    </w:p>
    <w:p>
      <w:pPr>
        <w:pStyle w:val="BodyText"/>
        <w:spacing w:before="15"/>
        <w:ind w:left="390" w:right="334" w:hanging="106"/>
        <w:jc w:val="both"/>
      </w:pPr>
      <w:r>
        <w:rPr>
          <w:position w:val="4"/>
          <w:sz w:val="8"/>
        </w:rPr>
        <w:t>5</w:t>
      </w:r>
      <w:r>
        <w:rPr>
          <w:spacing w:val="36"/>
          <w:position w:val="4"/>
          <w:sz w:val="8"/>
        </w:rPr>
        <w:t> </w:t>
      </w:r>
      <w:r>
        <w:rPr/>
        <w:t>Als</w:t>
      </w:r>
      <w:r>
        <w:rPr>
          <w:spacing w:val="-2"/>
        </w:rPr>
        <w:t> </w:t>
      </w:r>
      <w:r>
        <w:rPr/>
        <w:t>Gerichtsstand für allfällige</w:t>
      </w:r>
      <w:r>
        <w:rPr>
          <w:spacing w:val="-1"/>
        </w:rPr>
        <w:t> </w:t>
      </w:r>
      <w:r>
        <w:rPr/>
        <w:t>Streitigkeiten aus</w:t>
      </w:r>
      <w:r>
        <w:rPr>
          <w:spacing w:val="-2"/>
        </w:rPr>
        <w:t> </w:t>
      </w:r>
      <w:r>
        <w:rPr/>
        <w:t>oder im</w:t>
      </w:r>
      <w:r>
        <w:rPr>
          <w:spacing w:val="-2"/>
        </w:rPr>
        <w:t> </w:t>
      </w:r>
      <w:r>
        <w:rPr/>
        <w:t>Zusammen-hang mit der vorliegenden Vertragsbeziehung der Parteien wird aus-schliesslich </w:t>
      </w:r>
      <w:r>
        <w:rPr>
          <w:b/>
        </w:rPr>
        <w:t>Bern </w:t>
      </w:r>
      <w:r>
        <w:rPr/>
        <w:t>vereinbart</w:t>
      </w:r>
    </w:p>
    <w:sectPr>
      <w:type w:val="continuous"/>
      <w:pgSz w:w="12240" w:h="15840"/>
      <w:pgMar w:header="472" w:footer="367" w:top="1840" w:bottom="620" w:left="360" w:right="1080"/>
      <w:cols w:num="2" w:equalWidth="0">
        <w:col w:w="5661" w:space="40"/>
        <w:col w:w="5099"/>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Trebuchet MS">
    <w:altName w:val="Trebuchet MS"/>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15872">
              <wp:simplePos x="0" y="0"/>
              <wp:positionH relativeFrom="page">
                <wp:posOffset>1401585</wp:posOffset>
              </wp:positionH>
              <wp:positionV relativeFrom="page">
                <wp:posOffset>9499303</wp:posOffset>
              </wp:positionV>
              <wp:extent cx="891540" cy="123189"/>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891540" cy="123189"/>
                      </a:xfrm>
                      <a:prstGeom prst="rect">
                        <a:avLst/>
                      </a:prstGeom>
                    </wps:spPr>
                    <wps:txbx>
                      <w:txbxContent>
                        <w:p>
                          <w:pPr>
                            <w:spacing w:before="22"/>
                            <w:ind w:left="20" w:right="0" w:firstLine="0"/>
                            <w:jc w:val="left"/>
                            <w:rPr>
                              <w:sz w:val="13"/>
                            </w:rPr>
                          </w:pPr>
                          <w:r>
                            <w:rPr>
                              <w:sz w:val="13"/>
                            </w:rPr>
                            <w:t>Swisscom (Schweiz)</w:t>
                          </w:r>
                          <w:r>
                            <w:rPr>
                              <w:spacing w:val="2"/>
                              <w:sz w:val="13"/>
                            </w:rPr>
                            <w:t> </w:t>
                          </w:r>
                          <w:r>
                            <w:rPr>
                              <w:spacing w:val="-5"/>
                              <w:sz w:val="13"/>
                            </w:rPr>
                            <w:t>AG</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10.361084pt;margin-top:747.976624pt;width:70.2pt;height:9.7pt;mso-position-horizontal-relative:page;mso-position-vertical-relative:page;z-index:-16900608" type="#_x0000_t202" id="docshape1" filled="false" stroked="false">
              <v:textbox inset="0,0,0,0">
                <w:txbxContent>
                  <w:p>
                    <w:pPr>
                      <w:spacing w:before="22"/>
                      <w:ind w:left="20" w:right="0" w:firstLine="0"/>
                      <w:jc w:val="left"/>
                      <w:rPr>
                        <w:sz w:val="13"/>
                      </w:rPr>
                    </w:pPr>
                    <w:r>
                      <w:rPr>
                        <w:sz w:val="13"/>
                      </w:rPr>
                      <w:t>Swisscom (Schweiz)</w:t>
                    </w:r>
                    <w:r>
                      <w:rPr>
                        <w:spacing w:val="2"/>
                        <w:sz w:val="13"/>
                      </w:rPr>
                      <w:t> </w:t>
                    </w:r>
                    <w:r>
                      <w:rPr>
                        <w:spacing w:val="-5"/>
                        <w:sz w:val="13"/>
                      </w:rPr>
                      <w:t>AG</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16384">
              <wp:simplePos x="0" y="0"/>
              <wp:positionH relativeFrom="page">
                <wp:posOffset>3242309</wp:posOffset>
              </wp:positionH>
              <wp:positionV relativeFrom="page">
                <wp:posOffset>9499303</wp:posOffset>
              </wp:positionV>
              <wp:extent cx="300355" cy="22034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300355" cy="220345"/>
                      </a:xfrm>
                      <a:prstGeom prst="rect">
                        <a:avLst/>
                      </a:prstGeom>
                    </wps:spPr>
                    <wps:txbx>
                      <w:txbxContent>
                        <w:p>
                          <w:pPr>
                            <w:spacing w:line="244" w:lineRule="auto" w:before="22"/>
                            <w:ind w:left="20" w:right="18" w:hanging="1"/>
                            <w:jc w:val="left"/>
                            <w:rPr>
                              <w:sz w:val="13"/>
                            </w:rPr>
                          </w:pPr>
                          <w:r>
                            <w:rPr>
                              <w:spacing w:val="-2"/>
                              <w:sz w:val="13"/>
                            </w:rPr>
                            <w:t>Datum:</w:t>
                          </w:r>
                          <w:r>
                            <w:rPr>
                              <w:spacing w:val="40"/>
                              <w:sz w:val="13"/>
                            </w:rPr>
                            <w:t> </w:t>
                          </w:r>
                          <w:r>
                            <w:rPr>
                              <w:spacing w:val="-2"/>
                              <w:sz w:val="13"/>
                            </w:rPr>
                            <w:t>Dok-</w:t>
                          </w:r>
                          <w:r>
                            <w:rPr>
                              <w:spacing w:val="-5"/>
                              <w:sz w:val="13"/>
                            </w:rPr>
                            <w:t>ID:</w:t>
                          </w:r>
                        </w:p>
                      </w:txbxContent>
                    </wps:txbx>
                    <wps:bodyPr wrap="square" lIns="0" tIns="0" rIns="0" bIns="0" rtlCol="0">
                      <a:noAutofit/>
                    </wps:bodyPr>
                  </wps:wsp>
                </a:graphicData>
              </a:graphic>
            </wp:anchor>
          </w:drawing>
        </mc:Choice>
        <mc:Fallback>
          <w:pict>
            <v:shape style="position:absolute;margin-left:255.299957pt;margin-top:747.976624pt;width:23.65pt;height:17.350pt;mso-position-horizontal-relative:page;mso-position-vertical-relative:page;z-index:-16900096" type="#_x0000_t202" id="docshape2" filled="false" stroked="false">
              <v:textbox inset="0,0,0,0">
                <w:txbxContent>
                  <w:p>
                    <w:pPr>
                      <w:spacing w:line="244" w:lineRule="auto" w:before="22"/>
                      <w:ind w:left="20" w:right="18" w:hanging="1"/>
                      <w:jc w:val="left"/>
                      <w:rPr>
                        <w:sz w:val="13"/>
                      </w:rPr>
                    </w:pPr>
                    <w:r>
                      <w:rPr>
                        <w:spacing w:val="-2"/>
                        <w:sz w:val="13"/>
                      </w:rPr>
                      <w:t>Datum:</w:t>
                    </w:r>
                    <w:r>
                      <w:rPr>
                        <w:spacing w:val="40"/>
                        <w:sz w:val="13"/>
                      </w:rPr>
                      <w:t> </w:t>
                    </w:r>
                    <w:r>
                      <w:rPr>
                        <w:spacing w:val="-2"/>
                        <w:sz w:val="13"/>
                      </w:rPr>
                      <w:t>Dok-</w:t>
                    </w:r>
                    <w:r>
                      <w:rPr>
                        <w:spacing w:val="-5"/>
                        <w:sz w:val="13"/>
                      </w:rPr>
                      <w:t>ID:</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16896">
              <wp:simplePos x="0" y="0"/>
              <wp:positionH relativeFrom="page">
                <wp:posOffset>3672314</wp:posOffset>
              </wp:positionH>
              <wp:positionV relativeFrom="page">
                <wp:posOffset>9499303</wp:posOffset>
              </wp:positionV>
              <wp:extent cx="816610" cy="22034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816610" cy="220345"/>
                      </a:xfrm>
                      <a:prstGeom prst="rect">
                        <a:avLst/>
                      </a:prstGeom>
                    </wps:spPr>
                    <wps:txbx>
                      <w:txbxContent>
                        <w:p>
                          <w:pPr>
                            <w:spacing w:before="22"/>
                            <w:ind w:left="20" w:right="0" w:firstLine="0"/>
                            <w:jc w:val="left"/>
                            <w:rPr>
                              <w:sz w:val="13"/>
                            </w:rPr>
                          </w:pPr>
                          <w:r>
                            <w:rPr>
                              <w:spacing w:val="-2"/>
                              <w:sz w:val="13"/>
                            </w:rPr>
                            <w:t>01.02.2021</w:t>
                          </w:r>
                        </w:p>
                        <w:p>
                          <w:pPr>
                            <w:spacing w:before="2"/>
                            <w:ind w:left="20" w:right="0" w:firstLine="0"/>
                            <w:jc w:val="left"/>
                            <w:rPr>
                              <w:sz w:val="13"/>
                            </w:rPr>
                          </w:pPr>
                          <w:r>
                            <w:rPr>
                              <w:spacing w:val="-2"/>
                              <w:sz w:val="13"/>
                            </w:rPr>
                            <w:t>LB_DaaS_Feb2021-</w:t>
                          </w:r>
                          <w:r>
                            <w:rPr>
                              <w:spacing w:val="-5"/>
                              <w:sz w:val="13"/>
                            </w:rPr>
                            <w:t>de</w:t>
                          </w:r>
                        </w:p>
                      </w:txbxContent>
                    </wps:txbx>
                    <wps:bodyPr wrap="square" lIns="0" tIns="0" rIns="0" bIns="0" rtlCol="0">
                      <a:noAutofit/>
                    </wps:bodyPr>
                  </wps:wsp>
                </a:graphicData>
              </a:graphic>
            </wp:anchor>
          </w:drawing>
        </mc:Choice>
        <mc:Fallback>
          <w:pict>
            <v:shape style="position:absolute;margin-left:289.15863pt;margin-top:747.976624pt;width:64.3pt;height:17.350pt;mso-position-horizontal-relative:page;mso-position-vertical-relative:page;z-index:-16899584" type="#_x0000_t202" id="docshape3" filled="false" stroked="false">
              <v:textbox inset="0,0,0,0">
                <w:txbxContent>
                  <w:p>
                    <w:pPr>
                      <w:spacing w:before="22"/>
                      <w:ind w:left="20" w:right="0" w:firstLine="0"/>
                      <w:jc w:val="left"/>
                      <w:rPr>
                        <w:sz w:val="13"/>
                      </w:rPr>
                    </w:pPr>
                    <w:r>
                      <w:rPr>
                        <w:spacing w:val="-2"/>
                        <w:sz w:val="13"/>
                      </w:rPr>
                      <w:t>01.02.2021</w:t>
                    </w:r>
                  </w:p>
                  <w:p>
                    <w:pPr>
                      <w:spacing w:before="2"/>
                      <w:ind w:left="20" w:right="0" w:firstLine="0"/>
                      <w:jc w:val="left"/>
                      <w:rPr>
                        <w:sz w:val="13"/>
                      </w:rPr>
                    </w:pPr>
                    <w:r>
                      <w:rPr>
                        <w:spacing w:val="-2"/>
                        <w:sz w:val="13"/>
                      </w:rPr>
                      <w:t>LB_DaaS_Feb2021-</w:t>
                    </w:r>
                    <w:r>
                      <w:rPr>
                        <w:spacing w:val="-5"/>
                        <w:sz w:val="13"/>
                      </w:rPr>
                      <w:t>de</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17408">
              <wp:simplePos x="0" y="0"/>
              <wp:positionH relativeFrom="page">
                <wp:posOffset>6402302</wp:posOffset>
              </wp:positionH>
              <wp:positionV relativeFrom="page">
                <wp:posOffset>9567701</wp:posOffset>
              </wp:positionV>
              <wp:extent cx="275590" cy="15113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75590" cy="151130"/>
                      </a:xfrm>
                      <a:prstGeom prst="rect">
                        <a:avLst/>
                      </a:prstGeom>
                    </wps:spPr>
                    <wps:txbx>
                      <w:txbxContent>
                        <w:p>
                          <w:pPr>
                            <w:spacing w:before="20"/>
                            <w:ind w:left="60" w:right="0" w:firstLine="0"/>
                            <w:jc w:val="left"/>
                            <w:rPr>
                              <w:sz w:val="17"/>
                            </w:rPr>
                          </w:pPr>
                          <w:r>
                            <w:rPr>
                              <w:spacing w:val="-4"/>
                              <w:sz w:val="17"/>
                            </w:rPr>
                            <w:fldChar w:fldCharType="begin"/>
                          </w:r>
                          <w:r>
                            <w:rPr>
                              <w:spacing w:val="-4"/>
                              <w:sz w:val="17"/>
                            </w:rPr>
                            <w:instrText> PAGE </w:instrText>
                          </w:r>
                          <w:r>
                            <w:rPr>
                              <w:spacing w:val="-4"/>
                              <w:sz w:val="17"/>
                            </w:rPr>
                            <w:fldChar w:fldCharType="separate"/>
                          </w:r>
                          <w:r>
                            <w:rPr>
                              <w:spacing w:val="-4"/>
                              <w:sz w:val="17"/>
                            </w:rPr>
                            <w:t>8</w:t>
                          </w:r>
                          <w:r>
                            <w:rPr>
                              <w:spacing w:val="-4"/>
                              <w:sz w:val="17"/>
                            </w:rPr>
                            <w:fldChar w:fldCharType="end"/>
                          </w:r>
                          <w:r>
                            <w:rPr>
                              <w:spacing w:val="-4"/>
                              <w:sz w:val="17"/>
                            </w:rPr>
                            <w:t>/13</w:t>
                          </w:r>
                        </w:p>
                      </w:txbxContent>
                    </wps:txbx>
                    <wps:bodyPr wrap="square" lIns="0" tIns="0" rIns="0" bIns="0" rtlCol="0">
                      <a:noAutofit/>
                    </wps:bodyPr>
                  </wps:wsp>
                </a:graphicData>
              </a:graphic>
            </wp:anchor>
          </w:drawing>
        </mc:Choice>
        <mc:Fallback>
          <w:pict>
            <v:shape style="position:absolute;margin-left:504.118317pt;margin-top:753.362305pt;width:21.7pt;height:11.9pt;mso-position-horizontal-relative:page;mso-position-vertical-relative:page;z-index:-16899072" type="#_x0000_t202" id="docshape4" filled="false" stroked="false">
              <v:textbox inset="0,0,0,0">
                <w:txbxContent>
                  <w:p>
                    <w:pPr>
                      <w:spacing w:before="20"/>
                      <w:ind w:left="60" w:right="0" w:firstLine="0"/>
                      <w:jc w:val="left"/>
                      <w:rPr>
                        <w:sz w:val="17"/>
                      </w:rPr>
                    </w:pPr>
                    <w:r>
                      <w:rPr>
                        <w:spacing w:val="-4"/>
                        <w:sz w:val="17"/>
                      </w:rPr>
                      <w:fldChar w:fldCharType="begin"/>
                    </w:r>
                    <w:r>
                      <w:rPr>
                        <w:spacing w:val="-4"/>
                        <w:sz w:val="17"/>
                      </w:rPr>
                      <w:instrText> PAGE </w:instrText>
                    </w:r>
                    <w:r>
                      <w:rPr>
                        <w:spacing w:val="-4"/>
                        <w:sz w:val="17"/>
                      </w:rPr>
                      <w:fldChar w:fldCharType="separate"/>
                    </w:r>
                    <w:r>
                      <w:rPr>
                        <w:spacing w:val="-4"/>
                        <w:sz w:val="17"/>
                      </w:rPr>
                      <w:t>8</w:t>
                    </w:r>
                    <w:r>
                      <w:rPr>
                        <w:spacing w:val="-4"/>
                        <w:sz w:val="17"/>
                      </w:rPr>
                      <w:fldChar w:fldCharType="end"/>
                    </w:r>
                    <w:r>
                      <w:rPr>
                        <w:spacing w:val="-4"/>
                        <w:sz w:val="17"/>
                      </w:rPr>
                      <w:t>/13</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18432">
              <wp:simplePos x="0" y="0"/>
              <wp:positionH relativeFrom="page">
                <wp:posOffset>7005828</wp:posOffset>
              </wp:positionH>
              <wp:positionV relativeFrom="page">
                <wp:posOffset>9273539</wp:posOffset>
              </wp:positionV>
              <wp:extent cx="165100" cy="762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165100" cy="7620"/>
                      </a:xfrm>
                      <a:custGeom>
                        <a:avLst/>
                        <a:gdLst/>
                        <a:ahLst/>
                        <a:cxnLst/>
                        <a:rect l="l" t="t" r="r" b="b"/>
                        <a:pathLst>
                          <a:path w="165100" h="7620">
                            <a:moveTo>
                              <a:pt x="164591" y="7620"/>
                            </a:moveTo>
                            <a:lnTo>
                              <a:pt x="0" y="7620"/>
                            </a:lnTo>
                            <a:lnTo>
                              <a:pt x="0" y="0"/>
                            </a:lnTo>
                            <a:lnTo>
                              <a:pt x="164591" y="0"/>
                            </a:lnTo>
                            <a:lnTo>
                              <a:pt x="164591" y="7620"/>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730.199951pt;width:12.959976pt;height:.600036pt;mso-position-horizontal-relative:page;mso-position-vertical-relative:page;z-index:-16898048" id="docshape22" filled="true" fillcolor="#77ccff" stroked="false">
              <v:fill type="solid"/>
              <w10:wrap type="none"/>
            </v:rect>
          </w:pict>
        </mc:Fallback>
      </mc:AlternateContent>
    </w:r>
    <w:r>
      <w:rPr>
        <w:sz w:val="20"/>
      </w:rPr>
      <mc:AlternateContent>
        <mc:Choice Requires="wps">
          <w:drawing>
            <wp:anchor distT="0" distB="0" distL="0" distR="0" allowOverlap="1" layoutInCell="1" locked="0" behindDoc="1" simplePos="0" relativeHeight="486418944">
              <wp:simplePos x="0" y="0"/>
              <wp:positionH relativeFrom="page">
                <wp:posOffset>1401585</wp:posOffset>
              </wp:positionH>
              <wp:positionV relativeFrom="page">
                <wp:posOffset>9499303</wp:posOffset>
              </wp:positionV>
              <wp:extent cx="891540" cy="123189"/>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891540" cy="123189"/>
                      </a:xfrm>
                      <a:prstGeom prst="rect">
                        <a:avLst/>
                      </a:prstGeom>
                    </wps:spPr>
                    <wps:txbx>
                      <w:txbxContent>
                        <w:p>
                          <w:pPr>
                            <w:spacing w:before="22"/>
                            <w:ind w:left="20" w:right="0" w:firstLine="0"/>
                            <w:jc w:val="left"/>
                            <w:rPr>
                              <w:sz w:val="13"/>
                            </w:rPr>
                          </w:pPr>
                          <w:r>
                            <w:rPr>
                              <w:sz w:val="13"/>
                            </w:rPr>
                            <w:t>Swisscom (Schweiz)</w:t>
                          </w:r>
                          <w:r>
                            <w:rPr>
                              <w:spacing w:val="2"/>
                              <w:sz w:val="13"/>
                            </w:rPr>
                            <w:t> </w:t>
                          </w:r>
                          <w:r>
                            <w:rPr>
                              <w:spacing w:val="-5"/>
                              <w:sz w:val="13"/>
                            </w:rPr>
                            <w:t>AG</w:t>
                          </w:r>
                        </w:p>
                      </w:txbxContent>
                    </wps:txbx>
                    <wps:bodyPr wrap="square" lIns="0" tIns="0" rIns="0" bIns="0" rtlCol="0">
                      <a:noAutofit/>
                    </wps:bodyPr>
                  </wps:wsp>
                </a:graphicData>
              </a:graphic>
            </wp:anchor>
          </w:drawing>
        </mc:Choice>
        <mc:Fallback>
          <w:pict>
            <v:shape style="position:absolute;margin-left:110.361084pt;margin-top:747.976624pt;width:70.2pt;height:9.7pt;mso-position-horizontal-relative:page;mso-position-vertical-relative:page;z-index:-16897536" type="#_x0000_t202" id="docshape23" filled="false" stroked="false">
              <v:textbox inset="0,0,0,0">
                <w:txbxContent>
                  <w:p>
                    <w:pPr>
                      <w:spacing w:before="22"/>
                      <w:ind w:left="20" w:right="0" w:firstLine="0"/>
                      <w:jc w:val="left"/>
                      <w:rPr>
                        <w:sz w:val="13"/>
                      </w:rPr>
                    </w:pPr>
                    <w:r>
                      <w:rPr>
                        <w:sz w:val="13"/>
                      </w:rPr>
                      <w:t>Swisscom (Schweiz)</w:t>
                    </w:r>
                    <w:r>
                      <w:rPr>
                        <w:spacing w:val="2"/>
                        <w:sz w:val="13"/>
                      </w:rPr>
                      <w:t> </w:t>
                    </w:r>
                    <w:r>
                      <w:rPr>
                        <w:spacing w:val="-5"/>
                        <w:sz w:val="13"/>
                      </w:rPr>
                      <w:t>AG</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19456">
              <wp:simplePos x="0" y="0"/>
              <wp:positionH relativeFrom="page">
                <wp:posOffset>3242309</wp:posOffset>
              </wp:positionH>
              <wp:positionV relativeFrom="page">
                <wp:posOffset>9499303</wp:posOffset>
              </wp:positionV>
              <wp:extent cx="300355" cy="22034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300355" cy="220345"/>
                      </a:xfrm>
                      <a:prstGeom prst="rect">
                        <a:avLst/>
                      </a:prstGeom>
                    </wps:spPr>
                    <wps:txbx>
                      <w:txbxContent>
                        <w:p>
                          <w:pPr>
                            <w:spacing w:line="244" w:lineRule="auto" w:before="22"/>
                            <w:ind w:left="20" w:right="18" w:hanging="1"/>
                            <w:jc w:val="left"/>
                            <w:rPr>
                              <w:sz w:val="13"/>
                            </w:rPr>
                          </w:pPr>
                          <w:r>
                            <w:rPr>
                              <w:spacing w:val="-2"/>
                              <w:sz w:val="13"/>
                            </w:rPr>
                            <w:t>Datum:</w:t>
                          </w:r>
                          <w:r>
                            <w:rPr>
                              <w:spacing w:val="40"/>
                              <w:sz w:val="13"/>
                            </w:rPr>
                            <w:t> </w:t>
                          </w:r>
                          <w:r>
                            <w:rPr>
                              <w:spacing w:val="-2"/>
                              <w:sz w:val="13"/>
                            </w:rPr>
                            <w:t>Dok-</w:t>
                          </w:r>
                          <w:r>
                            <w:rPr>
                              <w:spacing w:val="-5"/>
                              <w:sz w:val="13"/>
                            </w:rPr>
                            <w:t>ID:</w:t>
                          </w:r>
                        </w:p>
                      </w:txbxContent>
                    </wps:txbx>
                    <wps:bodyPr wrap="square" lIns="0" tIns="0" rIns="0" bIns="0" rtlCol="0">
                      <a:noAutofit/>
                    </wps:bodyPr>
                  </wps:wsp>
                </a:graphicData>
              </a:graphic>
            </wp:anchor>
          </w:drawing>
        </mc:Choice>
        <mc:Fallback>
          <w:pict>
            <v:shape style="position:absolute;margin-left:255.299957pt;margin-top:747.976624pt;width:23.65pt;height:17.350pt;mso-position-horizontal-relative:page;mso-position-vertical-relative:page;z-index:-16897024" type="#_x0000_t202" id="docshape24" filled="false" stroked="false">
              <v:textbox inset="0,0,0,0">
                <w:txbxContent>
                  <w:p>
                    <w:pPr>
                      <w:spacing w:line="244" w:lineRule="auto" w:before="22"/>
                      <w:ind w:left="20" w:right="18" w:hanging="1"/>
                      <w:jc w:val="left"/>
                      <w:rPr>
                        <w:sz w:val="13"/>
                      </w:rPr>
                    </w:pPr>
                    <w:r>
                      <w:rPr>
                        <w:spacing w:val="-2"/>
                        <w:sz w:val="13"/>
                      </w:rPr>
                      <w:t>Datum:</w:t>
                    </w:r>
                    <w:r>
                      <w:rPr>
                        <w:spacing w:val="40"/>
                        <w:sz w:val="13"/>
                      </w:rPr>
                      <w:t> </w:t>
                    </w:r>
                    <w:r>
                      <w:rPr>
                        <w:spacing w:val="-2"/>
                        <w:sz w:val="13"/>
                      </w:rPr>
                      <w:t>Dok-</w:t>
                    </w:r>
                    <w:r>
                      <w:rPr>
                        <w:spacing w:val="-5"/>
                        <w:sz w:val="13"/>
                      </w:rPr>
                      <w:t>ID:</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19968">
              <wp:simplePos x="0" y="0"/>
              <wp:positionH relativeFrom="page">
                <wp:posOffset>3672314</wp:posOffset>
              </wp:positionH>
              <wp:positionV relativeFrom="page">
                <wp:posOffset>9499303</wp:posOffset>
              </wp:positionV>
              <wp:extent cx="816610" cy="22034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816610" cy="220345"/>
                      </a:xfrm>
                      <a:prstGeom prst="rect">
                        <a:avLst/>
                      </a:prstGeom>
                    </wps:spPr>
                    <wps:txbx>
                      <w:txbxContent>
                        <w:p>
                          <w:pPr>
                            <w:spacing w:before="22"/>
                            <w:ind w:left="20" w:right="0" w:firstLine="0"/>
                            <w:jc w:val="left"/>
                            <w:rPr>
                              <w:sz w:val="13"/>
                            </w:rPr>
                          </w:pPr>
                          <w:r>
                            <w:rPr>
                              <w:spacing w:val="-2"/>
                              <w:sz w:val="13"/>
                            </w:rPr>
                            <w:t>01.02.2021</w:t>
                          </w:r>
                        </w:p>
                        <w:p>
                          <w:pPr>
                            <w:spacing w:before="2"/>
                            <w:ind w:left="20" w:right="0" w:firstLine="0"/>
                            <w:jc w:val="left"/>
                            <w:rPr>
                              <w:sz w:val="13"/>
                            </w:rPr>
                          </w:pPr>
                          <w:r>
                            <w:rPr>
                              <w:spacing w:val="-2"/>
                              <w:sz w:val="13"/>
                            </w:rPr>
                            <w:t>LB_DaaS_Feb2021-</w:t>
                          </w:r>
                          <w:r>
                            <w:rPr>
                              <w:spacing w:val="-5"/>
                              <w:sz w:val="13"/>
                            </w:rPr>
                            <w:t>de</w:t>
                          </w:r>
                        </w:p>
                      </w:txbxContent>
                    </wps:txbx>
                    <wps:bodyPr wrap="square" lIns="0" tIns="0" rIns="0" bIns="0" rtlCol="0">
                      <a:noAutofit/>
                    </wps:bodyPr>
                  </wps:wsp>
                </a:graphicData>
              </a:graphic>
            </wp:anchor>
          </w:drawing>
        </mc:Choice>
        <mc:Fallback>
          <w:pict>
            <v:shape style="position:absolute;margin-left:289.15863pt;margin-top:747.976624pt;width:64.3pt;height:17.350pt;mso-position-horizontal-relative:page;mso-position-vertical-relative:page;z-index:-16896512" type="#_x0000_t202" id="docshape25" filled="false" stroked="false">
              <v:textbox inset="0,0,0,0">
                <w:txbxContent>
                  <w:p>
                    <w:pPr>
                      <w:spacing w:before="22"/>
                      <w:ind w:left="20" w:right="0" w:firstLine="0"/>
                      <w:jc w:val="left"/>
                      <w:rPr>
                        <w:sz w:val="13"/>
                      </w:rPr>
                    </w:pPr>
                    <w:r>
                      <w:rPr>
                        <w:spacing w:val="-2"/>
                        <w:sz w:val="13"/>
                      </w:rPr>
                      <w:t>01.02.2021</w:t>
                    </w:r>
                  </w:p>
                  <w:p>
                    <w:pPr>
                      <w:spacing w:before="2"/>
                      <w:ind w:left="20" w:right="0" w:firstLine="0"/>
                      <w:jc w:val="left"/>
                      <w:rPr>
                        <w:sz w:val="13"/>
                      </w:rPr>
                    </w:pPr>
                    <w:r>
                      <w:rPr>
                        <w:spacing w:val="-2"/>
                        <w:sz w:val="13"/>
                      </w:rPr>
                      <w:t>LB_DaaS_Feb2021-</w:t>
                    </w:r>
                    <w:r>
                      <w:rPr>
                        <w:spacing w:val="-5"/>
                        <w:sz w:val="13"/>
                      </w:rPr>
                      <w:t>de</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20480">
              <wp:simplePos x="0" y="0"/>
              <wp:positionH relativeFrom="page">
                <wp:posOffset>6369816</wp:posOffset>
              </wp:positionH>
              <wp:positionV relativeFrom="page">
                <wp:posOffset>9567701</wp:posOffset>
              </wp:positionV>
              <wp:extent cx="308610" cy="15113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308610" cy="151130"/>
                      </a:xfrm>
                      <a:prstGeom prst="rect">
                        <a:avLst/>
                      </a:prstGeom>
                    </wps:spPr>
                    <wps:txbx>
                      <w:txbxContent>
                        <w:p>
                          <w:pPr>
                            <w:spacing w:before="20"/>
                            <w:ind w:left="20" w:right="0" w:firstLine="0"/>
                            <w:jc w:val="left"/>
                            <w:rPr>
                              <w:sz w:val="17"/>
                            </w:rPr>
                          </w:pPr>
                          <w:r>
                            <w:rPr>
                              <w:spacing w:val="-2"/>
                              <w:sz w:val="17"/>
                            </w:rPr>
                            <w:fldChar w:fldCharType="begin"/>
                          </w:r>
                          <w:r>
                            <w:rPr>
                              <w:spacing w:val="-2"/>
                              <w:sz w:val="17"/>
                            </w:rPr>
                            <w:instrText> PAGE </w:instrText>
                          </w:r>
                          <w:r>
                            <w:rPr>
                              <w:spacing w:val="-2"/>
                              <w:sz w:val="17"/>
                            </w:rPr>
                            <w:fldChar w:fldCharType="separate"/>
                          </w:r>
                          <w:r>
                            <w:rPr>
                              <w:spacing w:val="-2"/>
                              <w:sz w:val="17"/>
                            </w:rPr>
                            <w:t>10</w:t>
                          </w:r>
                          <w:r>
                            <w:rPr>
                              <w:spacing w:val="-2"/>
                              <w:sz w:val="17"/>
                            </w:rPr>
                            <w:fldChar w:fldCharType="end"/>
                          </w:r>
                          <w:r>
                            <w:rPr>
                              <w:spacing w:val="-2"/>
                              <w:sz w:val="17"/>
                            </w:rPr>
                            <w:t>/13</w:t>
                          </w:r>
                        </w:p>
                      </w:txbxContent>
                    </wps:txbx>
                    <wps:bodyPr wrap="square" lIns="0" tIns="0" rIns="0" bIns="0" rtlCol="0">
                      <a:noAutofit/>
                    </wps:bodyPr>
                  </wps:wsp>
                </a:graphicData>
              </a:graphic>
            </wp:anchor>
          </w:drawing>
        </mc:Choice>
        <mc:Fallback>
          <w:pict>
            <v:shape style="position:absolute;margin-left:501.560333pt;margin-top:753.362305pt;width:24.3pt;height:11.9pt;mso-position-horizontal-relative:page;mso-position-vertical-relative:page;z-index:-16896000" type="#_x0000_t202" id="docshape26" filled="false" stroked="false">
              <v:textbox inset="0,0,0,0">
                <w:txbxContent>
                  <w:p>
                    <w:pPr>
                      <w:spacing w:before="20"/>
                      <w:ind w:left="20" w:right="0" w:firstLine="0"/>
                      <w:jc w:val="left"/>
                      <w:rPr>
                        <w:sz w:val="17"/>
                      </w:rPr>
                    </w:pPr>
                    <w:r>
                      <w:rPr>
                        <w:spacing w:val="-2"/>
                        <w:sz w:val="17"/>
                      </w:rPr>
                      <w:fldChar w:fldCharType="begin"/>
                    </w:r>
                    <w:r>
                      <w:rPr>
                        <w:spacing w:val="-2"/>
                        <w:sz w:val="17"/>
                      </w:rPr>
                      <w:instrText> PAGE </w:instrText>
                    </w:r>
                    <w:r>
                      <w:rPr>
                        <w:spacing w:val="-2"/>
                        <w:sz w:val="17"/>
                      </w:rPr>
                      <w:fldChar w:fldCharType="separate"/>
                    </w:r>
                    <w:r>
                      <w:rPr>
                        <w:spacing w:val="-2"/>
                        <w:sz w:val="17"/>
                      </w:rPr>
                      <w:t>10</w:t>
                    </w:r>
                    <w:r>
                      <w:rPr>
                        <w:spacing w:val="-2"/>
                        <w:sz w:val="17"/>
                      </w:rPr>
                      <w:fldChar w:fldCharType="end"/>
                    </w:r>
                    <w:r>
                      <w:rPr>
                        <w:spacing w:val="-2"/>
                        <w:sz w:val="17"/>
                      </w:rPr>
                      <w:t>/13</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21504">
              <wp:simplePos x="0" y="0"/>
              <wp:positionH relativeFrom="page">
                <wp:posOffset>1401585</wp:posOffset>
              </wp:positionH>
              <wp:positionV relativeFrom="page">
                <wp:posOffset>9499303</wp:posOffset>
              </wp:positionV>
              <wp:extent cx="891540" cy="123189"/>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891540" cy="123189"/>
                      </a:xfrm>
                      <a:prstGeom prst="rect">
                        <a:avLst/>
                      </a:prstGeom>
                    </wps:spPr>
                    <wps:txbx>
                      <w:txbxContent>
                        <w:p>
                          <w:pPr>
                            <w:spacing w:before="22"/>
                            <w:ind w:left="20" w:right="0" w:firstLine="0"/>
                            <w:jc w:val="left"/>
                            <w:rPr>
                              <w:sz w:val="13"/>
                            </w:rPr>
                          </w:pPr>
                          <w:r>
                            <w:rPr>
                              <w:sz w:val="13"/>
                            </w:rPr>
                            <w:t>Swisscom (Schweiz)</w:t>
                          </w:r>
                          <w:r>
                            <w:rPr>
                              <w:spacing w:val="2"/>
                              <w:sz w:val="13"/>
                            </w:rPr>
                            <w:t> </w:t>
                          </w:r>
                          <w:r>
                            <w:rPr>
                              <w:spacing w:val="-5"/>
                              <w:sz w:val="13"/>
                            </w:rPr>
                            <w:t>AG</w:t>
                          </w:r>
                        </w:p>
                      </w:txbxContent>
                    </wps:txbx>
                    <wps:bodyPr wrap="square" lIns="0" tIns="0" rIns="0" bIns="0" rtlCol="0">
                      <a:noAutofit/>
                    </wps:bodyPr>
                  </wps:wsp>
                </a:graphicData>
              </a:graphic>
            </wp:anchor>
          </w:drawing>
        </mc:Choice>
        <mc:Fallback>
          <w:pict>
            <v:shape style="position:absolute;margin-left:110.361084pt;margin-top:747.976624pt;width:70.2pt;height:9.7pt;mso-position-horizontal-relative:page;mso-position-vertical-relative:page;z-index:-16894976" type="#_x0000_t202" id="docshape56" filled="false" stroked="false">
              <v:textbox inset="0,0,0,0">
                <w:txbxContent>
                  <w:p>
                    <w:pPr>
                      <w:spacing w:before="22"/>
                      <w:ind w:left="20" w:right="0" w:firstLine="0"/>
                      <w:jc w:val="left"/>
                      <w:rPr>
                        <w:sz w:val="13"/>
                      </w:rPr>
                    </w:pPr>
                    <w:r>
                      <w:rPr>
                        <w:sz w:val="13"/>
                      </w:rPr>
                      <w:t>Swisscom (Schweiz)</w:t>
                    </w:r>
                    <w:r>
                      <w:rPr>
                        <w:spacing w:val="2"/>
                        <w:sz w:val="13"/>
                      </w:rPr>
                      <w:t> </w:t>
                    </w:r>
                    <w:r>
                      <w:rPr>
                        <w:spacing w:val="-5"/>
                        <w:sz w:val="13"/>
                      </w:rPr>
                      <w:t>AG</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22016">
              <wp:simplePos x="0" y="0"/>
              <wp:positionH relativeFrom="page">
                <wp:posOffset>3242309</wp:posOffset>
              </wp:positionH>
              <wp:positionV relativeFrom="page">
                <wp:posOffset>9499303</wp:posOffset>
              </wp:positionV>
              <wp:extent cx="300355" cy="220345"/>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300355" cy="220345"/>
                      </a:xfrm>
                      <a:prstGeom prst="rect">
                        <a:avLst/>
                      </a:prstGeom>
                    </wps:spPr>
                    <wps:txbx>
                      <w:txbxContent>
                        <w:p>
                          <w:pPr>
                            <w:spacing w:line="244" w:lineRule="auto" w:before="22"/>
                            <w:ind w:left="20" w:right="18" w:hanging="1"/>
                            <w:jc w:val="left"/>
                            <w:rPr>
                              <w:sz w:val="13"/>
                            </w:rPr>
                          </w:pPr>
                          <w:r>
                            <w:rPr>
                              <w:spacing w:val="-2"/>
                              <w:sz w:val="13"/>
                            </w:rPr>
                            <w:t>Datum:</w:t>
                          </w:r>
                          <w:r>
                            <w:rPr>
                              <w:spacing w:val="40"/>
                              <w:sz w:val="13"/>
                            </w:rPr>
                            <w:t> </w:t>
                          </w:r>
                          <w:r>
                            <w:rPr>
                              <w:spacing w:val="-2"/>
                              <w:sz w:val="13"/>
                            </w:rPr>
                            <w:t>Dok-</w:t>
                          </w:r>
                          <w:r>
                            <w:rPr>
                              <w:spacing w:val="-5"/>
                              <w:sz w:val="13"/>
                            </w:rPr>
                            <w:t>ID:</w:t>
                          </w:r>
                        </w:p>
                      </w:txbxContent>
                    </wps:txbx>
                    <wps:bodyPr wrap="square" lIns="0" tIns="0" rIns="0" bIns="0" rtlCol="0">
                      <a:noAutofit/>
                    </wps:bodyPr>
                  </wps:wsp>
                </a:graphicData>
              </a:graphic>
            </wp:anchor>
          </w:drawing>
        </mc:Choice>
        <mc:Fallback>
          <w:pict>
            <v:shape style="position:absolute;margin-left:255.299957pt;margin-top:747.976624pt;width:23.65pt;height:17.350pt;mso-position-horizontal-relative:page;mso-position-vertical-relative:page;z-index:-16894464" type="#_x0000_t202" id="docshape57" filled="false" stroked="false">
              <v:textbox inset="0,0,0,0">
                <w:txbxContent>
                  <w:p>
                    <w:pPr>
                      <w:spacing w:line="244" w:lineRule="auto" w:before="22"/>
                      <w:ind w:left="20" w:right="18" w:hanging="1"/>
                      <w:jc w:val="left"/>
                      <w:rPr>
                        <w:sz w:val="13"/>
                      </w:rPr>
                    </w:pPr>
                    <w:r>
                      <w:rPr>
                        <w:spacing w:val="-2"/>
                        <w:sz w:val="13"/>
                      </w:rPr>
                      <w:t>Datum:</w:t>
                    </w:r>
                    <w:r>
                      <w:rPr>
                        <w:spacing w:val="40"/>
                        <w:sz w:val="13"/>
                      </w:rPr>
                      <w:t> </w:t>
                    </w:r>
                    <w:r>
                      <w:rPr>
                        <w:spacing w:val="-2"/>
                        <w:sz w:val="13"/>
                      </w:rPr>
                      <w:t>Dok-</w:t>
                    </w:r>
                    <w:r>
                      <w:rPr>
                        <w:spacing w:val="-5"/>
                        <w:sz w:val="13"/>
                      </w:rPr>
                      <w:t>ID:</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22528">
              <wp:simplePos x="0" y="0"/>
              <wp:positionH relativeFrom="page">
                <wp:posOffset>3672314</wp:posOffset>
              </wp:positionH>
              <wp:positionV relativeFrom="page">
                <wp:posOffset>9499303</wp:posOffset>
              </wp:positionV>
              <wp:extent cx="816610" cy="220345"/>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816610" cy="220345"/>
                      </a:xfrm>
                      <a:prstGeom prst="rect">
                        <a:avLst/>
                      </a:prstGeom>
                    </wps:spPr>
                    <wps:txbx>
                      <w:txbxContent>
                        <w:p>
                          <w:pPr>
                            <w:spacing w:before="22"/>
                            <w:ind w:left="20" w:right="0" w:firstLine="0"/>
                            <w:jc w:val="left"/>
                            <w:rPr>
                              <w:sz w:val="13"/>
                            </w:rPr>
                          </w:pPr>
                          <w:r>
                            <w:rPr>
                              <w:spacing w:val="-2"/>
                              <w:sz w:val="13"/>
                            </w:rPr>
                            <w:t>01.02.2021</w:t>
                          </w:r>
                        </w:p>
                        <w:p>
                          <w:pPr>
                            <w:spacing w:before="2"/>
                            <w:ind w:left="20" w:right="0" w:firstLine="0"/>
                            <w:jc w:val="left"/>
                            <w:rPr>
                              <w:sz w:val="13"/>
                            </w:rPr>
                          </w:pPr>
                          <w:r>
                            <w:rPr>
                              <w:spacing w:val="-2"/>
                              <w:sz w:val="13"/>
                            </w:rPr>
                            <w:t>LB_DaaS_Feb2021-</w:t>
                          </w:r>
                          <w:r>
                            <w:rPr>
                              <w:spacing w:val="-5"/>
                              <w:sz w:val="13"/>
                            </w:rPr>
                            <w:t>de</w:t>
                          </w:r>
                        </w:p>
                      </w:txbxContent>
                    </wps:txbx>
                    <wps:bodyPr wrap="square" lIns="0" tIns="0" rIns="0" bIns="0" rtlCol="0">
                      <a:noAutofit/>
                    </wps:bodyPr>
                  </wps:wsp>
                </a:graphicData>
              </a:graphic>
            </wp:anchor>
          </w:drawing>
        </mc:Choice>
        <mc:Fallback>
          <w:pict>
            <v:shape style="position:absolute;margin-left:289.15863pt;margin-top:747.976624pt;width:64.3pt;height:17.350pt;mso-position-horizontal-relative:page;mso-position-vertical-relative:page;z-index:-16893952" type="#_x0000_t202" id="docshape58" filled="false" stroked="false">
              <v:textbox inset="0,0,0,0">
                <w:txbxContent>
                  <w:p>
                    <w:pPr>
                      <w:spacing w:before="22"/>
                      <w:ind w:left="20" w:right="0" w:firstLine="0"/>
                      <w:jc w:val="left"/>
                      <w:rPr>
                        <w:sz w:val="13"/>
                      </w:rPr>
                    </w:pPr>
                    <w:r>
                      <w:rPr>
                        <w:spacing w:val="-2"/>
                        <w:sz w:val="13"/>
                      </w:rPr>
                      <w:t>01.02.2021</w:t>
                    </w:r>
                  </w:p>
                  <w:p>
                    <w:pPr>
                      <w:spacing w:before="2"/>
                      <w:ind w:left="20" w:right="0" w:firstLine="0"/>
                      <w:jc w:val="left"/>
                      <w:rPr>
                        <w:sz w:val="13"/>
                      </w:rPr>
                    </w:pPr>
                    <w:r>
                      <w:rPr>
                        <w:spacing w:val="-2"/>
                        <w:sz w:val="13"/>
                      </w:rPr>
                      <w:t>LB_DaaS_Feb2021-</w:t>
                    </w:r>
                    <w:r>
                      <w:rPr>
                        <w:spacing w:val="-5"/>
                        <w:sz w:val="13"/>
                      </w:rPr>
                      <w:t>de</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23040">
              <wp:simplePos x="0" y="0"/>
              <wp:positionH relativeFrom="page">
                <wp:posOffset>6344416</wp:posOffset>
              </wp:positionH>
              <wp:positionV relativeFrom="page">
                <wp:posOffset>9567701</wp:posOffset>
              </wp:positionV>
              <wp:extent cx="334010" cy="151130"/>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334010" cy="151130"/>
                      </a:xfrm>
                      <a:prstGeom prst="rect">
                        <a:avLst/>
                      </a:prstGeom>
                    </wps:spPr>
                    <wps:txbx>
                      <w:txbxContent>
                        <w:p>
                          <w:pPr>
                            <w:spacing w:before="20"/>
                            <w:ind w:left="60" w:right="0" w:firstLine="0"/>
                            <w:jc w:val="left"/>
                            <w:rPr>
                              <w:sz w:val="17"/>
                            </w:rPr>
                          </w:pPr>
                          <w:r>
                            <w:rPr>
                              <w:spacing w:val="-2"/>
                              <w:sz w:val="17"/>
                            </w:rPr>
                            <w:fldChar w:fldCharType="begin"/>
                          </w:r>
                          <w:r>
                            <w:rPr>
                              <w:spacing w:val="-2"/>
                              <w:sz w:val="17"/>
                            </w:rPr>
                            <w:instrText> PAGE </w:instrText>
                          </w:r>
                          <w:r>
                            <w:rPr>
                              <w:spacing w:val="-2"/>
                              <w:sz w:val="17"/>
                            </w:rPr>
                            <w:fldChar w:fldCharType="separate"/>
                          </w:r>
                          <w:r>
                            <w:rPr>
                              <w:spacing w:val="-2"/>
                              <w:sz w:val="17"/>
                            </w:rPr>
                            <w:t>12</w:t>
                          </w:r>
                          <w:r>
                            <w:rPr>
                              <w:spacing w:val="-2"/>
                              <w:sz w:val="17"/>
                            </w:rPr>
                            <w:fldChar w:fldCharType="end"/>
                          </w:r>
                          <w:r>
                            <w:rPr>
                              <w:spacing w:val="-2"/>
                              <w:sz w:val="17"/>
                            </w:rPr>
                            <w:t>/13</w:t>
                          </w:r>
                        </w:p>
                      </w:txbxContent>
                    </wps:txbx>
                    <wps:bodyPr wrap="square" lIns="0" tIns="0" rIns="0" bIns="0" rtlCol="0">
                      <a:noAutofit/>
                    </wps:bodyPr>
                  </wps:wsp>
                </a:graphicData>
              </a:graphic>
            </wp:anchor>
          </w:drawing>
        </mc:Choice>
        <mc:Fallback>
          <w:pict>
            <v:shape style="position:absolute;margin-left:499.560333pt;margin-top:753.362305pt;width:26.3pt;height:11.9pt;mso-position-horizontal-relative:page;mso-position-vertical-relative:page;z-index:-16893440" type="#_x0000_t202" id="docshape59" filled="false" stroked="false">
              <v:textbox inset="0,0,0,0">
                <w:txbxContent>
                  <w:p>
                    <w:pPr>
                      <w:spacing w:before="20"/>
                      <w:ind w:left="60" w:right="0" w:firstLine="0"/>
                      <w:jc w:val="left"/>
                      <w:rPr>
                        <w:sz w:val="17"/>
                      </w:rPr>
                    </w:pPr>
                    <w:r>
                      <w:rPr>
                        <w:spacing w:val="-2"/>
                        <w:sz w:val="17"/>
                      </w:rPr>
                      <w:fldChar w:fldCharType="begin"/>
                    </w:r>
                    <w:r>
                      <w:rPr>
                        <w:spacing w:val="-2"/>
                        <w:sz w:val="17"/>
                      </w:rPr>
                      <w:instrText> PAGE </w:instrText>
                    </w:r>
                    <w:r>
                      <w:rPr>
                        <w:spacing w:val="-2"/>
                        <w:sz w:val="17"/>
                      </w:rPr>
                      <w:fldChar w:fldCharType="separate"/>
                    </w:r>
                    <w:r>
                      <w:rPr>
                        <w:spacing w:val="-2"/>
                        <w:sz w:val="17"/>
                      </w:rPr>
                      <w:t>12</w:t>
                    </w:r>
                    <w:r>
                      <w:rPr>
                        <w:spacing w:val="-2"/>
                        <w:sz w:val="17"/>
                      </w:rPr>
                      <w:fldChar w:fldCharType="end"/>
                    </w:r>
                    <w:r>
                      <w:rPr>
                        <w:spacing w:val="-2"/>
                        <w:sz w:val="17"/>
                      </w:rPr>
                      <w:t>/13</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24064">
              <wp:simplePos x="0" y="0"/>
              <wp:positionH relativeFrom="page">
                <wp:posOffset>7007352</wp:posOffset>
              </wp:positionH>
              <wp:positionV relativeFrom="page">
                <wp:posOffset>9275064</wp:posOffset>
              </wp:positionV>
              <wp:extent cx="269875" cy="6350"/>
              <wp:effectExtent l="0" t="0" r="0" b="0"/>
              <wp:wrapNone/>
              <wp:docPr id="126" name="Graphic 126"/>
              <wp:cNvGraphicFramePr>
                <a:graphicFrameLocks/>
              </wp:cNvGraphicFramePr>
              <a:graphic>
                <a:graphicData uri="http://schemas.microsoft.com/office/word/2010/wordprocessingShape">
                  <wps:wsp>
                    <wps:cNvPr id="126" name="Graphic 126"/>
                    <wps:cNvSpPr/>
                    <wps:spPr>
                      <a:xfrm>
                        <a:off x="0" y="0"/>
                        <a:ext cx="269875" cy="6350"/>
                      </a:xfrm>
                      <a:custGeom>
                        <a:avLst/>
                        <a:gdLst/>
                        <a:ahLst/>
                        <a:cxnLst/>
                        <a:rect l="l" t="t" r="r" b="b"/>
                        <a:pathLst>
                          <a:path w="269875" h="6350">
                            <a:moveTo>
                              <a:pt x="269748" y="6096"/>
                            </a:moveTo>
                            <a:lnTo>
                              <a:pt x="0" y="6096"/>
                            </a:lnTo>
                            <a:lnTo>
                              <a:pt x="0" y="0"/>
                            </a:lnTo>
                            <a:lnTo>
                              <a:pt x="269748" y="0"/>
                            </a:lnTo>
                            <a:lnTo>
                              <a:pt x="269748" y="6096"/>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76001pt;margin-top:730.320007pt;width:21.240006pt;height:.480011pt;mso-position-horizontal-relative:page;mso-position-vertical-relative:page;z-index:-16892416" id="docshape96" filled="true" fillcolor="#77ccff" stroked="false">
              <v:fill type="solid"/>
              <w10:wrap type="none"/>
            </v:rect>
          </w:pict>
        </mc:Fallback>
      </mc:AlternateContent>
    </w:r>
    <w:r>
      <w:rPr>
        <w:sz w:val="20"/>
      </w:rPr>
      <mc:AlternateContent>
        <mc:Choice Requires="wps">
          <w:drawing>
            <wp:anchor distT="0" distB="0" distL="0" distR="0" allowOverlap="1" layoutInCell="1" locked="0" behindDoc="1" simplePos="0" relativeHeight="486424576">
              <wp:simplePos x="0" y="0"/>
              <wp:positionH relativeFrom="page">
                <wp:posOffset>7007352</wp:posOffset>
              </wp:positionH>
              <wp:positionV relativeFrom="page">
                <wp:posOffset>8151876</wp:posOffset>
              </wp:positionV>
              <wp:extent cx="269875" cy="6350"/>
              <wp:effectExtent l="0" t="0" r="0" b="0"/>
              <wp:wrapNone/>
              <wp:docPr id="127" name="Graphic 127"/>
              <wp:cNvGraphicFramePr>
                <a:graphicFrameLocks/>
              </wp:cNvGraphicFramePr>
              <a:graphic>
                <a:graphicData uri="http://schemas.microsoft.com/office/word/2010/wordprocessingShape">
                  <wps:wsp>
                    <wps:cNvPr id="127" name="Graphic 127"/>
                    <wps:cNvSpPr/>
                    <wps:spPr>
                      <a:xfrm>
                        <a:off x="0" y="0"/>
                        <a:ext cx="269875" cy="6350"/>
                      </a:xfrm>
                      <a:custGeom>
                        <a:avLst/>
                        <a:gdLst/>
                        <a:ahLst/>
                        <a:cxnLst/>
                        <a:rect l="l" t="t" r="r" b="b"/>
                        <a:pathLst>
                          <a:path w="269875" h="6350">
                            <a:moveTo>
                              <a:pt x="269748" y="6095"/>
                            </a:moveTo>
                            <a:lnTo>
                              <a:pt x="0" y="6095"/>
                            </a:lnTo>
                            <a:lnTo>
                              <a:pt x="0" y="0"/>
                            </a:lnTo>
                            <a:lnTo>
                              <a:pt x="269748" y="0"/>
                            </a:lnTo>
                            <a:lnTo>
                              <a:pt x="269748" y="6095"/>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76001pt;margin-top:641.880005pt;width:21.240006pt;height:.479965pt;mso-position-horizontal-relative:page;mso-position-vertical-relative:page;z-index:-16891904" id="docshape97" filled="true" fillcolor="#77ccff" stroked="false">
              <v:fill type="solid"/>
              <w10:wrap type="none"/>
            </v:rect>
          </w:pict>
        </mc:Fallback>
      </mc:AlternateContent>
    </w:r>
    <w:r>
      <w:rPr>
        <w:sz w:val="20"/>
      </w:rPr>
      <mc:AlternateContent>
        <mc:Choice Requires="wps">
          <w:drawing>
            <wp:anchor distT="0" distB="0" distL="0" distR="0" allowOverlap="1" layoutInCell="1" locked="0" behindDoc="1" simplePos="0" relativeHeight="486425088">
              <wp:simplePos x="0" y="0"/>
              <wp:positionH relativeFrom="page">
                <wp:posOffset>1401551</wp:posOffset>
              </wp:positionH>
              <wp:positionV relativeFrom="page">
                <wp:posOffset>9503540</wp:posOffset>
              </wp:positionV>
              <wp:extent cx="884555" cy="121285"/>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884555" cy="121285"/>
                      </a:xfrm>
                      <a:prstGeom prst="rect">
                        <a:avLst/>
                      </a:prstGeom>
                    </wps:spPr>
                    <wps:txbx>
                      <w:txbxContent>
                        <w:p>
                          <w:pPr>
                            <w:spacing w:before="19"/>
                            <w:ind w:left="20" w:right="0" w:firstLine="0"/>
                            <w:jc w:val="left"/>
                            <w:rPr>
                              <w:sz w:val="13"/>
                            </w:rPr>
                          </w:pPr>
                          <w:r>
                            <w:rPr>
                              <w:sz w:val="13"/>
                            </w:rPr>
                            <w:t>Swisscom</w:t>
                          </w:r>
                          <w:r>
                            <w:rPr>
                              <w:spacing w:val="-4"/>
                              <w:sz w:val="13"/>
                            </w:rPr>
                            <w:t> </w:t>
                          </w:r>
                          <w:r>
                            <w:rPr>
                              <w:sz w:val="13"/>
                            </w:rPr>
                            <w:t>(Schweiz)</w:t>
                          </w:r>
                          <w:r>
                            <w:rPr>
                              <w:spacing w:val="-3"/>
                              <w:sz w:val="13"/>
                            </w:rPr>
                            <w:t> </w:t>
                          </w:r>
                          <w:r>
                            <w:rPr>
                              <w:spacing w:val="-5"/>
                              <w:sz w:val="13"/>
                            </w:rPr>
                            <w:t>AG</w:t>
                          </w:r>
                        </w:p>
                      </w:txbxContent>
                    </wps:txbx>
                    <wps:bodyPr wrap="square" lIns="0" tIns="0" rIns="0" bIns="0" rtlCol="0">
                      <a:noAutofit/>
                    </wps:bodyPr>
                  </wps:wsp>
                </a:graphicData>
              </a:graphic>
            </wp:anchor>
          </w:drawing>
        </mc:Choice>
        <mc:Fallback>
          <w:pict>
            <v:shape style="position:absolute;margin-left:110.358391pt;margin-top:748.310303pt;width:69.650pt;height:9.550pt;mso-position-horizontal-relative:page;mso-position-vertical-relative:page;z-index:-16891392" type="#_x0000_t202" id="docshape98" filled="false" stroked="false">
              <v:textbox inset="0,0,0,0">
                <w:txbxContent>
                  <w:p>
                    <w:pPr>
                      <w:spacing w:before="19"/>
                      <w:ind w:left="20" w:right="0" w:firstLine="0"/>
                      <w:jc w:val="left"/>
                      <w:rPr>
                        <w:sz w:val="13"/>
                      </w:rPr>
                    </w:pPr>
                    <w:r>
                      <w:rPr>
                        <w:sz w:val="13"/>
                      </w:rPr>
                      <w:t>Swisscom</w:t>
                    </w:r>
                    <w:r>
                      <w:rPr>
                        <w:spacing w:val="-4"/>
                        <w:sz w:val="13"/>
                      </w:rPr>
                      <w:t> </w:t>
                    </w:r>
                    <w:r>
                      <w:rPr>
                        <w:sz w:val="13"/>
                      </w:rPr>
                      <w:t>(Schweiz)</w:t>
                    </w:r>
                    <w:r>
                      <w:rPr>
                        <w:spacing w:val="-3"/>
                        <w:sz w:val="13"/>
                      </w:rPr>
                      <w:t> </w:t>
                    </w:r>
                    <w:r>
                      <w:rPr>
                        <w:spacing w:val="-5"/>
                        <w:sz w:val="13"/>
                      </w:rPr>
                      <w:t>AG</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25600">
              <wp:simplePos x="0" y="0"/>
              <wp:positionH relativeFrom="page">
                <wp:posOffset>3242499</wp:posOffset>
              </wp:positionH>
              <wp:positionV relativeFrom="page">
                <wp:posOffset>9503540</wp:posOffset>
              </wp:positionV>
              <wp:extent cx="297180" cy="220345"/>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297180" cy="220345"/>
                      </a:xfrm>
                      <a:prstGeom prst="rect">
                        <a:avLst/>
                      </a:prstGeom>
                    </wps:spPr>
                    <wps:txbx>
                      <w:txbxContent>
                        <w:p>
                          <w:pPr>
                            <w:spacing w:line="247" w:lineRule="auto" w:before="19"/>
                            <w:ind w:left="20" w:right="18" w:hanging="1"/>
                            <w:jc w:val="left"/>
                            <w:rPr>
                              <w:sz w:val="13"/>
                            </w:rPr>
                          </w:pPr>
                          <w:r>
                            <w:rPr>
                              <w:spacing w:val="-2"/>
                              <w:sz w:val="13"/>
                            </w:rPr>
                            <w:t>Datum:</w:t>
                          </w:r>
                          <w:r>
                            <w:rPr>
                              <w:spacing w:val="40"/>
                              <w:sz w:val="13"/>
                            </w:rPr>
                            <w:t> </w:t>
                          </w:r>
                          <w:r>
                            <w:rPr>
                              <w:sz w:val="13"/>
                            </w:rPr>
                            <w:t>Dok-</w:t>
                          </w:r>
                          <w:r>
                            <w:rPr>
                              <w:spacing w:val="-5"/>
                              <w:sz w:val="13"/>
                            </w:rPr>
                            <w:t>ID:</w:t>
                          </w:r>
                        </w:p>
                      </w:txbxContent>
                    </wps:txbx>
                    <wps:bodyPr wrap="square" lIns="0" tIns="0" rIns="0" bIns="0" rtlCol="0">
                      <a:noAutofit/>
                    </wps:bodyPr>
                  </wps:wsp>
                </a:graphicData>
              </a:graphic>
            </wp:anchor>
          </w:drawing>
        </mc:Choice>
        <mc:Fallback>
          <w:pict>
            <v:shape style="position:absolute;margin-left:255.314957pt;margin-top:748.310303pt;width:23.4pt;height:17.350pt;mso-position-horizontal-relative:page;mso-position-vertical-relative:page;z-index:-16890880" type="#_x0000_t202" id="docshape99" filled="false" stroked="false">
              <v:textbox inset="0,0,0,0">
                <w:txbxContent>
                  <w:p>
                    <w:pPr>
                      <w:spacing w:line="247" w:lineRule="auto" w:before="19"/>
                      <w:ind w:left="20" w:right="18" w:hanging="1"/>
                      <w:jc w:val="left"/>
                      <w:rPr>
                        <w:sz w:val="13"/>
                      </w:rPr>
                    </w:pPr>
                    <w:r>
                      <w:rPr>
                        <w:spacing w:val="-2"/>
                        <w:sz w:val="13"/>
                      </w:rPr>
                      <w:t>Datum:</w:t>
                    </w:r>
                    <w:r>
                      <w:rPr>
                        <w:spacing w:val="40"/>
                        <w:sz w:val="13"/>
                      </w:rPr>
                      <w:t> </w:t>
                    </w:r>
                    <w:r>
                      <w:rPr>
                        <w:sz w:val="13"/>
                      </w:rPr>
                      <w:t>Dok-</w:t>
                    </w:r>
                    <w:r>
                      <w:rPr>
                        <w:spacing w:val="-5"/>
                        <w:sz w:val="13"/>
                      </w:rPr>
                      <w:t>ID:</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26112">
              <wp:simplePos x="0" y="0"/>
              <wp:positionH relativeFrom="page">
                <wp:posOffset>3673728</wp:posOffset>
              </wp:positionH>
              <wp:positionV relativeFrom="page">
                <wp:posOffset>9503540</wp:posOffset>
              </wp:positionV>
              <wp:extent cx="1317625" cy="220345"/>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a:off x="0" y="0"/>
                        <a:ext cx="1317625" cy="220345"/>
                      </a:xfrm>
                      <a:prstGeom prst="rect">
                        <a:avLst/>
                      </a:prstGeom>
                    </wps:spPr>
                    <wps:txbx>
                      <w:txbxContent>
                        <w:p>
                          <w:pPr>
                            <w:spacing w:before="19"/>
                            <w:ind w:left="20" w:right="0" w:firstLine="0"/>
                            <w:jc w:val="left"/>
                            <w:rPr>
                              <w:sz w:val="13"/>
                            </w:rPr>
                          </w:pPr>
                          <w:r>
                            <w:rPr>
                              <w:spacing w:val="-2"/>
                              <w:sz w:val="13"/>
                            </w:rPr>
                            <w:t>01.02.2021</w:t>
                          </w:r>
                        </w:p>
                        <w:p>
                          <w:pPr>
                            <w:spacing w:before="5"/>
                            <w:ind w:left="20" w:right="0" w:firstLine="0"/>
                            <w:jc w:val="left"/>
                            <w:rPr>
                              <w:sz w:val="13"/>
                            </w:rPr>
                          </w:pPr>
                          <w:r>
                            <w:rPr>
                              <w:spacing w:val="-2"/>
                              <w:sz w:val="13"/>
                            </w:rPr>
                            <w:t>LB_Mobility_for_Work_Feb2021-</w:t>
                          </w:r>
                          <w:r>
                            <w:rPr>
                              <w:spacing w:val="-5"/>
                              <w:sz w:val="13"/>
                            </w:rPr>
                            <w:t>de</w:t>
                          </w:r>
                        </w:p>
                      </w:txbxContent>
                    </wps:txbx>
                    <wps:bodyPr wrap="square" lIns="0" tIns="0" rIns="0" bIns="0" rtlCol="0">
                      <a:noAutofit/>
                    </wps:bodyPr>
                  </wps:wsp>
                </a:graphicData>
              </a:graphic>
            </wp:anchor>
          </w:drawing>
        </mc:Choice>
        <mc:Fallback>
          <w:pict>
            <v:shape style="position:absolute;margin-left:289.269928pt;margin-top:748.310303pt;width:103.75pt;height:17.350pt;mso-position-horizontal-relative:page;mso-position-vertical-relative:page;z-index:-16890368" type="#_x0000_t202" id="docshape100" filled="false" stroked="false">
              <v:textbox inset="0,0,0,0">
                <w:txbxContent>
                  <w:p>
                    <w:pPr>
                      <w:spacing w:before="19"/>
                      <w:ind w:left="20" w:right="0" w:firstLine="0"/>
                      <w:jc w:val="left"/>
                      <w:rPr>
                        <w:sz w:val="13"/>
                      </w:rPr>
                    </w:pPr>
                    <w:r>
                      <w:rPr>
                        <w:spacing w:val="-2"/>
                        <w:sz w:val="13"/>
                      </w:rPr>
                      <w:t>01.02.2021</w:t>
                    </w:r>
                  </w:p>
                  <w:p>
                    <w:pPr>
                      <w:spacing w:before="5"/>
                      <w:ind w:left="20" w:right="0" w:firstLine="0"/>
                      <w:jc w:val="left"/>
                      <w:rPr>
                        <w:sz w:val="13"/>
                      </w:rPr>
                    </w:pPr>
                    <w:r>
                      <w:rPr>
                        <w:spacing w:val="-2"/>
                        <w:sz w:val="13"/>
                      </w:rPr>
                      <w:t>LB_Mobility_for_Work_Feb2021-</w:t>
                    </w:r>
                    <w:r>
                      <w:rPr>
                        <w:spacing w:val="-5"/>
                        <w:sz w:val="13"/>
                      </w:rPr>
                      <w:t>de</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26624">
              <wp:simplePos x="0" y="0"/>
              <wp:positionH relativeFrom="page">
                <wp:posOffset>6406925</wp:posOffset>
              </wp:positionH>
              <wp:positionV relativeFrom="page">
                <wp:posOffset>9569220</wp:posOffset>
              </wp:positionV>
              <wp:extent cx="275590" cy="151130"/>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275590" cy="151130"/>
                      </a:xfrm>
                      <a:prstGeom prst="rect">
                        <a:avLst/>
                      </a:prstGeom>
                    </wps:spPr>
                    <wps:txbx>
                      <w:txbxContent>
                        <w:p>
                          <w:pPr>
                            <w:spacing w:before="20"/>
                            <w:ind w:left="60" w:right="0" w:firstLine="0"/>
                            <w:jc w:val="left"/>
                            <w:rPr>
                              <w:sz w:val="17"/>
                            </w:rPr>
                          </w:pPr>
                          <w:r>
                            <w:rPr>
                              <w:spacing w:val="-4"/>
                              <w:sz w:val="17"/>
                            </w:rPr>
                            <w:fldChar w:fldCharType="begin"/>
                          </w:r>
                          <w:r>
                            <w:rPr>
                              <w:spacing w:val="-4"/>
                              <w:sz w:val="17"/>
                            </w:rPr>
                            <w:instrText> PAGE </w:instrText>
                          </w:r>
                          <w:r>
                            <w:rPr>
                              <w:spacing w:val="-4"/>
                              <w:sz w:val="17"/>
                            </w:rPr>
                            <w:fldChar w:fldCharType="separate"/>
                          </w:r>
                          <w:r>
                            <w:rPr>
                              <w:spacing w:val="-4"/>
                              <w:sz w:val="17"/>
                            </w:rPr>
                            <w:t>5</w:t>
                          </w:r>
                          <w:r>
                            <w:rPr>
                              <w:spacing w:val="-4"/>
                              <w:sz w:val="17"/>
                            </w:rPr>
                            <w:fldChar w:fldCharType="end"/>
                          </w:r>
                          <w:r>
                            <w:rPr>
                              <w:spacing w:val="-4"/>
                              <w:sz w:val="17"/>
                            </w:rPr>
                            <w:t>/10</w:t>
                          </w:r>
                        </w:p>
                      </w:txbxContent>
                    </wps:txbx>
                    <wps:bodyPr wrap="square" lIns="0" tIns="0" rIns="0" bIns="0" rtlCol="0">
                      <a:noAutofit/>
                    </wps:bodyPr>
                  </wps:wsp>
                </a:graphicData>
              </a:graphic>
            </wp:anchor>
          </w:drawing>
        </mc:Choice>
        <mc:Fallback>
          <w:pict>
            <v:shape style="position:absolute;margin-left:504.48233pt;margin-top:753.481934pt;width:21.7pt;height:11.9pt;mso-position-horizontal-relative:page;mso-position-vertical-relative:page;z-index:-16889856" type="#_x0000_t202" id="docshape101" filled="false" stroked="false">
              <v:textbox inset="0,0,0,0">
                <w:txbxContent>
                  <w:p>
                    <w:pPr>
                      <w:spacing w:before="20"/>
                      <w:ind w:left="60" w:right="0" w:firstLine="0"/>
                      <w:jc w:val="left"/>
                      <w:rPr>
                        <w:sz w:val="17"/>
                      </w:rPr>
                    </w:pPr>
                    <w:r>
                      <w:rPr>
                        <w:spacing w:val="-4"/>
                        <w:sz w:val="17"/>
                      </w:rPr>
                      <w:fldChar w:fldCharType="begin"/>
                    </w:r>
                    <w:r>
                      <w:rPr>
                        <w:spacing w:val="-4"/>
                        <w:sz w:val="17"/>
                      </w:rPr>
                      <w:instrText> PAGE </w:instrText>
                    </w:r>
                    <w:r>
                      <w:rPr>
                        <w:spacing w:val="-4"/>
                        <w:sz w:val="17"/>
                      </w:rPr>
                      <w:fldChar w:fldCharType="separate"/>
                    </w:r>
                    <w:r>
                      <w:rPr>
                        <w:spacing w:val="-4"/>
                        <w:sz w:val="17"/>
                      </w:rPr>
                      <w:t>5</w:t>
                    </w:r>
                    <w:r>
                      <w:rPr>
                        <w:spacing w:val="-4"/>
                        <w:sz w:val="17"/>
                      </w:rPr>
                      <w:fldChar w:fldCharType="end"/>
                    </w:r>
                    <w:r>
                      <w:rPr>
                        <w:spacing w:val="-4"/>
                        <w:sz w:val="17"/>
                      </w:rPr>
                      <w:t>/10</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27648">
              <wp:simplePos x="0" y="0"/>
              <wp:positionH relativeFrom="page">
                <wp:posOffset>7007352</wp:posOffset>
              </wp:positionH>
              <wp:positionV relativeFrom="page">
                <wp:posOffset>9275064</wp:posOffset>
              </wp:positionV>
              <wp:extent cx="269875" cy="6350"/>
              <wp:effectExtent l="0" t="0" r="0" b="0"/>
              <wp:wrapNone/>
              <wp:docPr id="241" name="Graphic 241"/>
              <wp:cNvGraphicFramePr>
                <a:graphicFrameLocks/>
              </wp:cNvGraphicFramePr>
              <a:graphic>
                <a:graphicData uri="http://schemas.microsoft.com/office/word/2010/wordprocessingShape">
                  <wps:wsp>
                    <wps:cNvPr id="241" name="Graphic 241"/>
                    <wps:cNvSpPr/>
                    <wps:spPr>
                      <a:xfrm>
                        <a:off x="0" y="0"/>
                        <a:ext cx="269875" cy="6350"/>
                      </a:xfrm>
                      <a:custGeom>
                        <a:avLst/>
                        <a:gdLst/>
                        <a:ahLst/>
                        <a:cxnLst/>
                        <a:rect l="l" t="t" r="r" b="b"/>
                        <a:pathLst>
                          <a:path w="269875" h="6350">
                            <a:moveTo>
                              <a:pt x="269748" y="6096"/>
                            </a:moveTo>
                            <a:lnTo>
                              <a:pt x="0" y="6096"/>
                            </a:lnTo>
                            <a:lnTo>
                              <a:pt x="0" y="0"/>
                            </a:lnTo>
                            <a:lnTo>
                              <a:pt x="269748" y="0"/>
                            </a:lnTo>
                            <a:lnTo>
                              <a:pt x="269748" y="6096"/>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76001pt;margin-top:730.320007pt;width:21.240006pt;height:.480011pt;mso-position-horizontal-relative:page;mso-position-vertical-relative:page;z-index:-16888832" id="docshape180" filled="true" fillcolor="#77ccff" stroked="false">
              <v:fill type="solid"/>
              <w10:wrap type="none"/>
            </v:rect>
          </w:pict>
        </mc:Fallback>
      </mc:AlternateContent>
    </w:r>
    <w:r>
      <w:rPr>
        <w:sz w:val="20"/>
      </w:rPr>
      <mc:AlternateContent>
        <mc:Choice Requires="wps">
          <w:drawing>
            <wp:anchor distT="0" distB="0" distL="0" distR="0" allowOverlap="1" layoutInCell="1" locked="0" behindDoc="1" simplePos="0" relativeHeight="486428160">
              <wp:simplePos x="0" y="0"/>
              <wp:positionH relativeFrom="page">
                <wp:posOffset>1401551</wp:posOffset>
              </wp:positionH>
              <wp:positionV relativeFrom="page">
                <wp:posOffset>9503540</wp:posOffset>
              </wp:positionV>
              <wp:extent cx="884555" cy="121285"/>
              <wp:effectExtent l="0" t="0" r="0" b="0"/>
              <wp:wrapNone/>
              <wp:docPr id="242" name="Textbox 242"/>
              <wp:cNvGraphicFramePr>
                <a:graphicFrameLocks/>
              </wp:cNvGraphicFramePr>
              <a:graphic>
                <a:graphicData uri="http://schemas.microsoft.com/office/word/2010/wordprocessingShape">
                  <wps:wsp>
                    <wps:cNvPr id="242" name="Textbox 242"/>
                    <wps:cNvSpPr txBox="1"/>
                    <wps:spPr>
                      <a:xfrm>
                        <a:off x="0" y="0"/>
                        <a:ext cx="884555" cy="121285"/>
                      </a:xfrm>
                      <a:prstGeom prst="rect">
                        <a:avLst/>
                      </a:prstGeom>
                    </wps:spPr>
                    <wps:txbx>
                      <w:txbxContent>
                        <w:p>
                          <w:pPr>
                            <w:spacing w:before="19"/>
                            <w:ind w:left="20" w:right="0" w:firstLine="0"/>
                            <w:jc w:val="left"/>
                            <w:rPr>
                              <w:sz w:val="13"/>
                            </w:rPr>
                          </w:pPr>
                          <w:r>
                            <w:rPr>
                              <w:sz w:val="13"/>
                            </w:rPr>
                            <w:t>Swisscom</w:t>
                          </w:r>
                          <w:r>
                            <w:rPr>
                              <w:spacing w:val="-4"/>
                              <w:sz w:val="13"/>
                            </w:rPr>
                            <w:t> </w:t>
                          </w:r>
                          <w:r>
                            <w:rPr>
                              <w:sz w:val="13"/>
                            </w:rPr>
                            <w:t>(Schweiz)</w:t>
                          </w:r>
                          <w:r>
                            <w:rPr>
                              <w:spacing w:val="-3"/>
                              <w:sz w:val="13"/>
                            </w:rPr>
                            <w:t> </w:t>
                          </w:r>
                          <w:r>
                            <w:rPr>
                              <w:spacing w:val="-5"/>
                              <w:sz w:val="13"/>
                            </w:rPr>
                            <w:t>AG</w:t>
                          </w:r>
                        </w:p>
                      </w:txbxContent>
                    </wps:txbx>
                    <wps:bodyPr wrap="square" lIns="0" tIns="0" rIns="0" bIns="0" rtlCol="0">
                      <a:noAutofit/>
                    </wps:bodyPr>
                  </wps:wsp>
                </a:graphicData>
              </a:graphic>
            </wp:anchor>
          </w:drawing>
        </mc:Choice>
        <mc:Fallback>
          <w:pict>
            <v:shape style="position:absolute;margin-left:110.358391pt;margin-top:748.310303pt;width:69.650pt;height:9.550pt;mso-position-horizontal-relative:page;mso-position-vertical-relative:page;z-index:-16888320" type="#_x0000_t202" id="docshape181" filled="false" stroked="false">
              <v:textbox inset="0,0,0,0">
                <w:txbxContent>
                  <w:p>
                    <w:pPr>
                      <w:spacing w:before="19"/>
                      <w:ind w:left="20" w:right="0" w:firstLine="0"/>
                      <w:jc w:val="left"/>
                      <w:rPr>
                        <w:sz w:val="13"/>
                      </w:rPr>
                    </w:pPr>
                    <w:r>
                      <w:rPr>
                        <w:sz w:val="13"/>
                      </w:rPr>
                      <w:t>Swisscom</w:t>
                    </w:r>
                    <w:r>
                      <w:rPr>
                        <w:spacing w:val="-4"/>
                        <w:sz w:val="13"/>
                      </w:rPr>
                      <w:t> </w:t>
                    </w:r>
                    <w:r>
                      <w:rPr>
                        <w:sz w:val="13"/>
                      </w:rPr>
                      <w:t>(Schweiz)</w:t>
                    </w:r>
                    <w:r>
                      <w:rPr>
                        <w:spacing w:val="-3"/>
                        <w:sz w:val="13"/>
                      </w:rPr>
                      <w:t> </w:t>
                    </w:r>
                    <w:r>
                      <w:rPr>
                        <w:spacing w:val="-5"/>
                        <w:sz w:val="13"/>
                      </w:rPr>
                      <w:t>AG</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28672">
              <wp:simplePos x="0" y="0"/>
              <wp:positionH relativeFrom="page">
                <wp:posOffset>3242499</wp:posOffset>
              </wp:positionH>
              <wp:positionV relativeFrom="page">
                <wp:posOffset>9503540</wp:posOffset>
              </wp:positionV>
              <wp:extent cx="297180" cy="220345"/>
              <wp:effectExtent l="0" t="0" r="0" b="0"/>
              <wp:wrapNone/>
              <wp:docPr id="243" name="Textbox 243"/>
              <wp:cNvGraphicFramePr>
                <a:graphicFrameLocks/>
              </wp:cNvGraphicFramePr>
              <a:graphic>
                <a:graphicData uri="http://schemas.microsoft.com/office/word/2010/wordprocessingShape">
                  <wps:wsp>
                    <wps:cNvPr id="243" name="Textbox 243"/>
                    <wps:cNvSpPr txBox="1"/>
                    <wps:spPr>
                      <a:xfrm>
                        <a:off x="0" y="0"/>
                        <a:ext cx="297180" cy="220345"/>
                      </a:xfrm>
                      <a:prstGeom prst="rect">
                        <a:avLst/>
                      </a:prstGeom>
                    </wps:spPr>
                    <wps:txbx>
                      <w:txbxContent>
                        <w:p>
                          <w:pPr>
                            <w:spacing w:line="247" w:lineRule="auto" w:before="19"/>
                            <w:ind w:left="20" w:right="18" w:hanging="1"/>
                            <w:jc w:val="left"/>
                            <w:rPr>
                              <w:sz w:val="13"/>
                            </w:rPr>
                          </w:pPr>
                          <w:r>
                            <w:rPr>
                              <w:spacing w:val="-2"/>
                              <w:sz w:val="13"/>
                            </w:rPr>
                            <w:t>Datum:</w:t>
                          </w:r>
                          <w:r>
                            <w:rPr>
                              <w:spacing w:val="40"/>
                              <w:sz w:val="13"/>
                            </w:rPr>
                            <w:t> </w:t>
                          </w:r>
                          <w:r>
                            <w:rPr>
                              <w:sz w:val="13"/>
                            </w:rPr>
                            <w:t>Dok-</w:t>
                          </w:r>
                          <w:r>
                            <w:rPr>
                              <w:spacing w:val="-5"/>
                              <w:sz w:val="13"/>
                            </w:rPr>
                            <w:t>ID:</w:t>
                          </w:r>
                        </w:p>
                      </w:txbxContent>
                    </wps:txbx>
                    <wps:bodyPr wrap="square" lIns="0" tIns="0" rIns="0" bIns="0" rtlCol="0">
                      <a:noAutofit/>
                    </wps:bodyPr>
                  </wps:wsp>
                </a:graphicData>
              </a:graphic>
            </wp:anchor>
          </w:drawing>
        </mc:Choice>
        <mc:Fallback>
          <w:pict>
            <v:shape style="position:absolute;margin-left:255.314957pt;margin-top:748.310303pt;width:23.4pt;height:17.350pt;mso-position-horizontal-relative:page;mso-position-vertical-relative:page;z-index:-16887808" type="#_x0000_t202" id="docshape182" filled="false" stroked="false">
              <v:textbox inset="0,0,0,0">
                <w:txbxContent>
                  <w:p>
                    <w:pPr>
                      <w:spacing w:line="247" w:lineRule="auto" w:before="19"/>
                      <w:ind w:left="20" w:right="18" w:hanging="1"/>
                      <w:jc w:val="left"/>
                      <w:rPr>
                        <w:sz w:val="13"/>
                      </w:rPr>
                    </w:pPr>
                    <w:r>
                      <w:rPr>
                        <w:spacing w:val="-2"/>
                        <w:sz w:val="13"/>
                      </w:rPr>
                      <w:t>Datum:</w:t>
                    </w:r>
                    <w:r>
                      <w:rPr>
                        <w:spacing w:val="40"/>
                        <w:sz w:val="13"/>
                      </w:rPr>
                      <w:t> </w:t>
                    </w:r>
                    <w:r>
                      <w:rPr>
                        <w:sz w:val="13"/>
                      </w:rPr>
                      <w:t>Dok-</w:t>
                    </w:r>
                    <w:r>
                      <w:rPr>
                        <w:spacing w:val="-5"/>
                        <w:sz w:val="13"/>
                      </w:rPr>
                      <w:t>ID:</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29184">
              <wp:simplePos x="0" y="0"/>
              <wp:positionH relativeFrom="page">
                <wp:posOffset>3673728</wp:posOffset>
              </wp:positionH>
              <wp:positionV relativeFrom="page">
                <wp:posOffset>9503540</wp:posOffset>
              </wp:positionV>
              <wp:extent cx="1317625" cy="220345"/>
              <wp:effectExtent l="0" t="0" r="0" b="0"/>
              <wp:wrapNone/>
              <wp:docPr id="244" name="Textbox 244"/>
              <wp:cNvGraphicFramePr>
                <a:graphicFrameLocks/>
              </wp:cNvGraphicFramePr>
              <a:graphic>
                <a:graphicData uri="http://schemas.microsoft.com/office/word/2010/wordprocessingShape">
                  <wps:wsp>
                    <wps:cNvPr id="244" name="Textbox 244"/>
                    <wps:cNvSpPr txBox="1"/>
                    <wps:spPr>
                      <a:xfrm>
                        <a:off x="0" y="0"/>
                        <a:ext cx="1317625" cy="220345"/>
                      </a:xfrm>
                      <a:prstGeom prst="rect">
                        <a:avLst/>
                      </a:prstGeom>
                    </wps:spPr>
                    <wps:txbx>
                      <w:txbxContent>
                        <w:p>
                          <w:pPr>
                            <w:spacing w:before="19"/>
                            <w:ind w:left="20" w:right="0" w:firstLine="0"/>
                            <w:jc w:val="left"/>
                            <w:rPr>
                              <w:sz w:val="13"/>
                            </w:rPr>
                          </w:pPr>
                          <w:r>
                            <w:rPr>
                              <w:spacing w:val="-2"/>
                              <w:sz w:val="13"/>
                            </w:rPr>
                            <w:t>01.02.2021</w:t>
                          </w:r>
                        </w:p>
                        <w:p>
                          <w:pPr>
                            <w:spacing w:before="5"/>
                            <w:ind w:left="20" w:right="0" w:firstLine="0"/>
                            <w:jc w:val="left"/>
                            <w:rPr>
                              <w:sz w:val="13"/>
                            </w:rPr>
                          </w:pPr>
                          <w:r>
                            <w:rPr>
                              <w:spacing w:val="-2"/>
                              <w:sz w:val="13"/>
                            </w:rPr>
                            <w:t>LB_Mobility_for_Work_Feb2021-</w:t>
                          </w:r>
                          <w:r>
                            <w:rPr>
                              <w:spacing w:val="-5"/>
                              <w:sz w:val="13"/>
                            </w:rPr>
                            <w:t>de</w:t>
                          </w:r>
                        </w:p>
                      </w:txbxContent>
                    </wps:txbx>
                    <wps:bodyPr wrap="square" lIns="0" tIns="0" rIns="0" bIns="0" rtlCol="0">
                      <a:noAutofit/>
                    </wps:bodyPr>
                  </wps:wsp>
                </a:graphicData>
              </a:graphic>
            </wp:anchor>
          </w:drawing>
        </mc:Choice>
        <mc:Fallback>
          <w:pict>
            <v:shape style="position:absolute;margin-left:289.269928pt;margin-top:748.310303pt;width:103.75pt;height:17.350pt;mso-position-horizontal-relative:page;mso-position-vertical-relative:page;z-index:-16887296" type="#_x0000_t202" id="docshape183" filled="false" stroked="false">
              <v:textbox inset="0,0,0,0">
                <w:txbxContent>
                  <w:p>
                    <w:pPr>
                      <w:spacing w:before="19"/>
                      <w:ind w:left="20" w:right="0" w:firstLine="0"/>
                      <w:jc w:val="left"/>
                      <w:rPr>
                        <w:sz w:val="13"/>
                      </w:rPr>
                    </w:pPr>
                    <w:r>
                      <w:rPr>
                        <w:spacing w:val="-2"/>
                        <w:sz w:val="13"/>
                      </w:rPr>
                      <w:t>01.02.2021</w:t>
                    </w:r>
                  </w:p>
                  <w:p>
                    <w:pPr>
                      <w:spacing w:before="5"/>
                      <w:ind w:left="20" w:right="0" w:firstLine="0"/>
                      <w:jc w:val="left"/>
                      <w:rPr>
                        <w:sz w:val="13"/>
                      </w:rPr>
                    </w:pPr>
                    <w:r>
                      <w:rPr>
                        <w:spacing w:val="-2"/>
                        <w:sz w:val="13"/>
                      </w:rPr>
                      <w:t>LB_Mobility_for_Work_Feb2021-</w:t>
                    </w:r>
                    <w:r>
                      <w:rPr>
                        <w:spacing w:val="-5"/>
                        <w:sz w:val="13"/>
                      </w:rPr>
                      <w:t>de</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29696">
              <wp:simplePos x="0" y="0"/>
              <wp:positionH relativeFrom="page">
                <wp:posOffset>6406925</wp:posOffset>
              </wp:positionH>
              <wp:positionV relativeFrom="page">
                <wp:posOffset>9569220</wp:posOffset>
              </wp:positionV>
              <wp:extent cx="275590" cy="151130"/>
              <wp:effectExtent l="0" t="0" r="0" b="0"/>
              <wp:wrapNone/>
              <wp:docPr id="245" name="Textbox 245"/>
              <wp:cNvGraphicFramePr>
                <a:graphicFrameLocks/>
              </wp:cNvGraphicFramePr>
              <a:graphic>
                <a:graphicData uri="http://schemas.microsoft.com/office/word/2010/wordprocessingShape">
                  <wps:wsp>
                    <wps:cNvPr id="245" name="Textbox 245"/>
                    <wps:cNvSpPr txBox="1"/>
                    <wps:spPr>
                      <a:xfrm>
                        <a:off x="0" y="0"/>
                        <a:ext cx="275590" cy="151130"/>
                      </a:xfrm>
                      <a:prstGeom prst="rect">
                        <a:avLst/>
                      </a:prstGeom>
                    </wps:spPr>
                    <wps:txbx>
                      <w:txbxContent>
                        <w:p>
                          <w:pPr>
                            <w:spacing w:before="20"/>
                            <w:ind w:left="60" w:right="0" w:firstLine="0"/>
                            <w:jc w:val="left"/>
                            <w:rPr>
                              <w:sz w:val="17"/>
                            </w:rPr>
                          </w:pPr>
                          <w:r>
                            <w:rPr>
                              <w:spacing w:val="-4"/>
                              <w:sz w:val="17"/>
                            </w:rPr>
                            <w:fldChar w:fldCharType="begin"/>
                          </w:r>
                          <w:r>
                            <w:rPr>
                              <w:spacing w:val="-4"/>
                              <w:sz w:val="17"/>
                            </w:rPr>
                            <w:instrText> PAGE </w:instrText>
                          </w:r>
                          <w:r>
                            <w:rPr>
                              <w:spacing w:val="-4"/>
                              <w:sz w:val="17"/>
                            </w:rPr>
                            <w:fldChar w:fldCharType="separate"/>
                          </w:r>
                          <w:r>
                            <w:rPr>
                              <w:spacing w:val="-4"/>
                              <w:sz w:val="17"/>
                            </w:rPr>
                            <w:t>7</w:t>
                          </w:r>
                          <w:r>
                            <w:rPr>
                              <w:spacing w:val="-4"/>
                              <w:sz w:val="17"/>
                            </w:rPr>
                            <w:fldChar w:fldCharType="end"/>
                          </w:r>
                          <w:r>
                            <w:rPr>
                              <w:spacing w:val="-4"/>
                              <w:sz w:val="17"/>
                            </w:rPr>
                            <w:t>/10</w:t>
                          </w:r>
                        </w:p>
                      </w:txbxContent>
                    </wps:txbx>
                    <wps:bodyPr wrap="square" lIns="0" tIns="0" rIns="0" bIns="0" rtlCol="0">
                      <a:noAutofit/>
                    </wps:bodyPr>
                  </wps:wsp>
                </a:graphicData>
              </a:graphic>
            </wp:anchor>
          </w:drawing>
        </mc:Choice>
        <mc:Fallback>
          <w:pict>
            <v:shape style="position:absolute;margin-left:504.48233pt;margin-top:753.481934pt;width:21.7pt;height:11.9pt;mso-position-horizontal-relative:page;mso-position-vertical-relative:page;z-index:-16886784" type="#_x0000_t202" id="docshape184" filled="false" stroked="false">
              <v:textbox inset="0,0,0,0">
                <w:txbxContent>
                  <w:p>
                    <w:pPr>
                      <w:spacing w:before="20"/>
                      <w:ind w:left="60" w:right="0" w:firstLine="0"/>
                      <w:jc w:val="left"/>
                      <w:rPr>
                        <w:sz w:val="17"/>
                      </w:rPr>
                    </w:pPr>
                    <w:r>
                      <w:rPr>
                        <w:spacing w:val="-4"/>
                        <w:sz w:val="17"/>
                      </w:rPr>
                      <w:fldChar w:fldCharType="begin"/>
                    </w:r>
                    <w:r>
                      <w:rPr>
                        <w:spacing w:val="-4"/>
                        <w:sz w:val="17"/>
                      </w:rPr>
                      <w:instrText> PAGE </w:instrText>
                    </w:r>
                    <w:r>
                      <w:rPr>
                        <w:spacing w:val="-4"/>
                        <w:sz w:val="17"/>
                      </w:rPr>
                      <w:fldChar w:fldCharType="separate"/>
                    </w:r>
                    <w:r>
                      <w:rPr>
                        <w:spacing w:val="-4"/>
                        <w:sz w:val="17"/>
                      </w:rPr>
                      <w:t>7</w:t>
                    </w:r>
                    <w:r>
                      <w:rPr>
                        <w:spacing w:val="-4"/>
                        <w:sz w:val="17"/>
                      </w:rPr>
                      <w:fldChar w:fldCharType="end"/>
                    </w:r>
                    <w:r>
                      <w:rPr>
                        <w:spacing w:val="-4"/>
                        <w:sz w:val="17"/>
                      </w:rPr>
                      <w:t>/10</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30720">
              <wp:simplePos x="0" y="0"/>
              <wp:positionH relativeFrom="page">
                <wp:posOffset>1401551</wp:posOffset>
              </wp:positionH>
              <wp:positionV relativeFrom="page">
                <wp:posOffset>9503540</wp:posOffset>
              </wp:positionV>
              <wp:extent cx="884555" cy="121285"/>
              <wp:effectExtent l="0" t="0" r="0" b="0"/>
              <wp:wrapNone/>
              <wp:docPr id="291" name="Textbox 291"/>
              <wp:cNvGraphicFramePr>
                <a:graphicFrameLocks/>
              </wp:cNvGraphicFramePr>
              <a:graphic>
                <a:graphicData uri="http://schemas.microsoft.com/office/word/2010/wordprocessingShape">
                  <wps:wsp>
                    <wps:cNvPr id="291" name="Textbox 291"/>
                    <wps:cNvSpPr txBox="1"/>
                    <wps:spPr>
                      <a:xfrm>
                        <a:off x="0" y="0"/>
                        <a:ext cx="884555" cy="121285"/>
                      </a:xfrm>
                      <a:prstGeom prst="rect">
                        <a:avLst/>
                      </a:prstGeom>
                    </wps:spPr>
                    <wps:txbx>
                      <w:txbxContent>
                        <w:p>
                          <w:pPr>
                            <w:spacing w:before="19"/>
                            <w:ind w:left="20" w:right="0" w:firstLine="0"/>
                            <w:jc w:val="left"/>
                            <w:rPr>
                              <w:sz w:val="13"/>
                            </w:rPr>
                          </w:pPr>
                          <w:r>
                            <w:rPr>
                              <w:sz w:val="13"/>
                            </w:rPr>
                            <w:t>Swisscom</w:t>
                          </w:r>
                          <w:r>
                            <w:rPr>
                              <w:spacing w:val="-4"/>
                              <w:sz w:val="13"/>
                            </w:rPr>
                            <w:t> </w:t>
                          </w:r>
                          <w:r>
                            <w:rPr>
                              <w:sz w:val="13"/>
                            </w:rPr>
                            <w:t>(Schweiz)</w:t>
                          </w:r>
                          <w:r>
                            <w:rPr>
                              <w:spacing w:val="-3"/>
                              <w:sz w:val="13"/>
                            </w:rPr>
                            <w:t> </w:t>
                          </w:r>
                          <w:r>
                            <w:rPr>
                              <w:spacing w:val="-5"/>
                              <w:sz w:val="13"/>
                            </w:rPr>
                            <w:t>AG</w:t>
                          </w:r>
                        </w:p>
                      </w:txbxContent>
                    </wps:txbx>
                    <wps:bodyPr wrap="square" lIns="0" tIns="0" rIns="0" bIns="0" rtlCol="0">
                      <a:noAutofit/>
                    </wps:bodyPr>
                  </wps:wsp>
                </a:graphicData>
              </a:graphic>
            </wp:anchor>
          </w:drawing>
        </mc:Choice>
        <mc:Fallback>
          <w:pict>
            <v:shape style="position:absolute;margin-left:110.358391pt;margin-top:748.310303pt;width:69.650pt;height:9.550pt;mso-position-horizontal-relative:page;mso-position-vertical-relative:page;z-index:-16885760" type="#_x0000_t202" id="docshape216" filled="false" stroked="false">
              <v:textbox inset="0,0,0,0">
                <w:txbxContent>
                  <w:p>
                    <w:pPr>
                      <w:spacing w:before="19"/>
                      <w:ind w:left="20" w:right="0" w:firstLine="0"/>
                      <w:jc w:val="left"/>
                      <w:rPr>
                        <w:sz w:val="13"/>
                      </w:rPr>
                    </w:pPr>
                    <w:r>
                      <w:rPr>
                        <w:sz w:val="13"/>
                      </w:rPr>
                      <w:t>Swisscom</w:t>
                    </w:r>
                    <w:r>
                      <w:rPr>
                        <w:spacing w:val="-4"/>
                        <w:sz w:val="13"/>
                      </w:rPr>
                      <w:t> </w:t>
                    </w:r>
                    <w:r>
                      <w:rPr>
                        <w:sz w:val="13"/>
                      </w:rPr>
                      <w:t>(Schweiz)</w:t>
                    </w:r>
                    <w:r>
                      <w:rPr>
                        <w:spacing w:val="-3"/>
                        <w:sz w:val="13"/>
                      </w:rPr>
                      <w:t> </w:t>
                    </w:r>
                    <w:r>
                      <w:rPr>
                        <w:spacing w:val="-5"/>
                        <w:sz w:val="13"/>
                      </w:rPr>
                      <w:t>AG</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31232">
              <wp:simplePos x="0" y="0"/>
              <wp:positionH relativeFrom="page">
                <wp:posOffset>3242499</wp:posOffset>
              </wp:positionH>
              <wp:positionV relativeFrom="page">
                <wp:posOffset>9503540</wp:posOffset>
              </wp:positionV>
              <wp:extent cx="297180" cy="220345"/>
              <wp:effectExtent l="0" t="0" r="0" b="0"/>
              <wp:wrapNone/>
              <wp:docPr id="292" name="Textbox 292"/>
              <wp:cNvGraphicFramePr>
                <a:graphicFrameLocks/>
              </wp:cNvGraphicFramePr>
              <a:graphic>
                <a:graphicData uri="http://schemas.microsoft.com/office/word/2010/wordprocessingShape">
                  <wps:wsp>
                    <wps:cNvPr id="292" name="Textbox 292"/>
                    <wps:cNvSpPr txBox="1"/>
                    <wps:spPr>
                      <a:xfrm>
                        <a:off x="0" y="0"/>
                        <a:ext cx="297180" cy="220345"/>
                      </a:xfrm>
                      <a:prstGeom prst="rect">
                        <a:avLst/>
                      </a:prstGeom>
                    </wps:spPr>
                    <wps:txbx>
                      <w:txbxContent>
                        <w:p>
                          <w:pPr>
                            <w:spacing w:line="247" w:lineRule="auto" w:before="19"/>
                            <w:ind w:left="20" w:right="18" w:hanging="1"/>
                            <w:jc w:val="left"/>
                            <w:rPr>
                              <w:sz w:val="13"/>
                            </w:rPr>
                          </w:pPr>
                          <w:r>
                            <w:rPr>
                              <w:spacing w:val="-2"/>
                              <w:sz w:val="13"/>
                            </w:rPr>
                            <w:t>Datum:</w:t>
                          </w:r>
                          <w:r>
                            <w:rPr>
                              <w:spacing w:val="40"/>
                              <w:sz w:val="13"/>
                            </w:rPr>
                            <w:t> </w:t>
                          </w:r>
                          <w:r>
                            <w:rPr>
                              <w:sz w:val="13"/>
                            </w:rPr>
                            <w:t>Dok-</w:t>
                          </w:r>
                          <w:r>
                            <w:rPr>
                              <w:spacing w:val="-5"/>
                              <w:sz w:val="13"/>
                            </w:rPr>
                            <w:t>ID:</w:t>
                          </w:r>
                        </w:p>
                      </w:txbxContent>
                    </wps:txbx>
                    <wps:bodyPr wrap="square" lIns="0" tIns="0" rIns="0" bIns="0" rtlCol="0">
                      <a:noAutofit/>
                    </wps:bodyPr>
                  </wps:wsp>
                </a:graphicData>
              </a:graphic>
            </wp:anchor>
          </w:drawing>
        </mc:Choice>
        <mc:Fallback>
          <w:pict>
            <v:shape style="position:absolute;margin-left:255.314957pt;margin-top:748.310303pt;width:23.4pt;height:17.350pt;mso-position-horizontal-relative:page;mso-position-vertical-relative:page;z-index:-16885248" type="#_x0000_t202" id="docshape217" filled="false" stroked="false">
              <v:textbox inset="0,0,0,0">
                <w:txbxContent>
                  <w:p>
                    <w:pPr>
                      <w:spacing w:line="247" w:lineRule="auto" w:before="19"/>
                      <w:ind w:left="20" w:right="18" w:hanging="1"/>
                      <w:jc w:val="left"/>
                      <w:rPr>
                        <w:sz w:val="13"/>
                      </w:rPr>
                    </w:pPr>
                    <w:r>
                      <w:rPr>
                        <w:spacing w:val="-2"/>
                        <w:sz w:val="13"/>
                      </w:rPr>
                      <w:t>Datum:</w:t>
                    </w:r>
                    <w:r>
                      <w:rPr>
                        <w:spacing w:val="40"/>
                        <w:sz w:val="13"/>
                      </w:rPr>
                      <w:t> </w:t>
                    </w:r>
                    <w:r>
                      <w:rPr>
                        <w:sz w:val="13"/>
                      </w:rPr>
                      <w:t>Dok-</w:t>
                    </w:r>
                    <w:r>
                      <w:rPr>
                        <w:spacing w:val="-5"/>
                        <w:sz w:val="13"/>
                      </w:rPr>
                      <w:t>ID:</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31744">
              <wp:simplePos x="0" y="0"/>
              <wp:positionH relativeFrom="page">
                <wp:posOffset>3673728</wp:posOffset>
              </wp:positionH>
              <wp:positionV relativeFrom="page">
                <wp:posOffset>9503540</wp:posOffset>
              </wp:positionV>
              <wp:extent cx="1317625" cy="220345"/>
              <wp:effectExtent l="0" t="0" r="0" b="0"/>
              <wp:wrapNone/>
              <wp:docPr id="293" name="Textbox 293"/>
              <wp:cNvGraphicFramePr>
                <a:graphicFrameLocks/>
              </wp:cNvGraphicFramePr>
              <a:graphic>
                <a:graphicData uri="http://schemas.microsoft.com/office/word/2010/wordprocessingShape">
                  <wps:wsp>
                    <wps:cNvPr id="293" name="Textbox 293"/>
                    <wps:cNvSpPr txBox="1"/>
                    <wps:spPr>
                      <a:xfrm>
                        <a:off x="0" y="0"/>
                        <a:ext cx="1317625" cy="220345"/>
                      </a:xfrm>
                      <a:prstGeom prst="rect">
                        <a:avLst/>
                      </a:prstGeom>
                    </wps:spPr>
                    <wps:txbx>
                      <w:txbxContent>
                        <w:p>
                          <w:pPr>
                            <w:spacing w:before="19"/>
                            <w:ind w:left="20" w:right="0" w:firstLine="0"/>
                            <w:jc w:val="left"/>
                            <w:rPr>
                              <w:sz w:val="13"/>
                            </w:rPr>
                          </w:pPr>
                          <w:r>
                            <w:rPr>
                              <w:spacing w:val="-2"/>
                              <w:sz w:val="13"/>
                            </w:rPr>
                            <w:t>01.02.2021</w:t>
                          </w:r>
                        </w:p>
                        <w:p>
                          <w:pPr>
                            <w:spacing w:before="5"/>
                            <w:ind w:left="20" w:right="0" w:firstLine="0"/>
                            <w:jc w:val="left"/>
                            <w:rPr>
                              <w:sz w:val="13"/>
                            </w:rPr>
                          </w:pPr>
                          <w:r>
                            <w:rPr>
                              <w:spacing w:val="-2"/>
                              <w:sz w:val="13"/>
                            </w:rPr>
                            <w:t>LB_Mobility_for_Work_Feb2021-</w:t>
                          </w:r>
                          <w:r>
                            <w:rPr>
                              <w:spacing w:val="-5"/>
                              <w:sz w:val="13"/>
                            </w:rPr>
                            <w:t>de</w:t>
                          </w:r>
                        </w:p>
                      </w:txbxContent>
                    </wps:txbx>
                    <wps:bodyPr wrap="square" lIns="0" tIns="0" rIns="0" bIns="0" rtlCol="0">
                      <a:noAutofit/>
                    </wps:bodyPr>
                  </wps:wsp>
                </a:graphicData>
              </a:graphic>
            </wp:anchor>
          </w:drawing>
        </mc:Choice>
        <mc:Fallback>
          <w:pict>
            <v:shape style="position:absolute;margin-left:289.269928pt;margin-top:748.310303pt;width:103.75pt;height:17.350pt;mso-position-horizontal-relative:page;mso-position-vertical-relative:page;z-index:-16884736" type="#_x0000_t202" id="docshape218" filled="false" stroked="false">
              <v:textbox inset="0,0,0,0">
                <w:txbxContent>
                  <w:p>
                    <w:pPr>
                      <w:spacing w:before="19"/>
                      <w:ind w:left="20" w:right="0" w:firstLine="0"/>
                      <w:jc w:val="left"/>
                      <w:rPr>
                        <w:sz w:val="13"/>
                      </w:rPr>
                    </w:pPr>
                    <w:r>
                      <w:rPr>
                        <w:spacing w:val="-2"/>
                        <w:sz w:val="13"/>
                      </w:rPr>
                      <w:t>01.02.2021</w:t>
                    </w:r>
                  </w:p>
                  <w:p>
                    <w:pPr>
                      <w:spacing w:before="5"/>
                      <w:ind w:left="20" w:right="0" w:firstLine="0"/>
                      <w:jc w:val="left"/>
                      <w:rPr>
                        <w:sz w:val="13"/>
                      </w:rPr>
                    </w:pPr>
                    <w:r>
                      <w:rPr>
                        <w:spacing w:val="-2"/>
                        <w:sz w:val="13"/>
                      </w:rPr>
                      <w:t>LB_Mobility_for_Work_Feb2021-</w:t>
                    </w:r>
                    <w:r>
                      <w:rPr>
                        <w:spacing w:val="-5"/>
                        <w:sz w:val="13"/>
                      </w:rPr>
                      <w:t>de</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32256">
              <wp:simplePos x="0" y="0"/>
              <wp:positionH relativeFrom="page">
                <wp:posOffset>6406925</wp:posOffset>
              </wp:positionH>
              <wp:positionV relativeFrom="page">
                <wp:posOffset>9569220</wp:posOffset>
              </wp:positionV>
              <wp:extent cx="275590" cy="151130"/>
              <wp:effectExtent l="0" t="0" r="0" b="0"/>
              <wp:wrapNone/>
              <wp:docPr id="294" name="Textbox 294"/>
              <wp:cNvGraphicFramePr>
                <a:graphicFrameLocks/>
              </wp:cNvGraphicFramePr>
              <a:graphic>
                <a:graphicData uri="http://schemas.microsoft.com/office/word/2010/wordprocessingShape">
                  <wps:wsp>
                    <wps:cNvPr id="294" name="Textbox 294"/>
                    <wps:cNvSpPr txBox="1"/>
                    <wps:spPr>
                      <a:xfrm>
                        <a:off x="0" y="0"/>
                        <a:ext cx="275590" cy="151130"/>
                      </a:xfrm>
                      <a:prstGeom prst="rect">
                        <a:avLst/>
                      </a:prstGeom>
                    </wps:spPr>
                    <wps:txbx>
                      <w:txbxContent>
                        <w:p>
                          <w:pPr>
                            <w:spacing w:before="20"/>
                            <w:ind w:left="60" w:right="0" w:firstLine="0"/>
                            <w:jc w:val="left"/>
                            <w:rPr>
                              <w:sz w:val="17"/>
                            </w:rPr>
                          </w:pPr>
                          <w:r>
                            <w:rPr>
                              <w:spacing w:val="-4"/>
                              <w:sz w:val="17"/>
                            </w:rPr>
                            <w:fldChar w:fldCharType="begin"/>
                          </w:r>
                          <w:r>
                            <w:rPr>
                              <w:spacing w:val="-4"/>
                              <w:sz w:val="17"/>
                            </w:rPr>
                            <w:instrText> PAGE </w:instrText>
                          </w:r>
                          <w:r>
                            <w:rPr>
                              <w:spacing w:val="-4"/>
                              <w:sz w:val="17"/>
                            </w:rPr>
                            <w:fldChar w:fldCharType="separate"/>
                          </w:r>
                          <w:r>
                            <w:rPr>
                              <w:spacing w:val="-4"/>
                              <w:sz w:val="17"/>
                            </w:rPr>
                            <w:t>9</w:t>
                          </w:r>
                          <w:r>
                            <w:rPr>
                              <w:spacing w:val="-4"/>
                              <w:sz w:val="17"/>
                            </w:rPr>
                            <w:fldChar w:fldCharType="end"/>
                          </w:r>
                          <w:r>
                            <w:rPr>
                              <w:spacing w:val="-4"/>
                              <w:sz w:val="17"/>
                            </w:rPr>
                            <w:t>/10</w:t>
                          </w:r>
                        </w:p>
                      </w:txbxContent>
                    </wps:txbx>
                    <wps:bodyPr wrap="square" lIns="0" tIns="0" rIns="0" bIns="0" rtlCol="0">
                      <a:noAutofit/>
                    </wps:bodyPr>
                  </wps:wsp>
                </a:graphicData>
              </a:graphic>
            </wp:anchor>
          </w:drawing>
        </mc:Choice>
        <mc:Fallback>
          <w:pict>
            <v:shape style="position:absolute;margin-left:504.48233pt;margin-top:753.481934pt;width:21.7pt;height:11.9pt;mso-position-horizontal-relative:page;mso-position-vertical-relative:page;z-index:-16884224" type="#_x0000_t202" id="docshape219" filled="false" stroked="false">
              <v:textbox inset="0,0,0,0">
                <w:txbxContent>
                  <w:p>
                    <w:pPr>
                      <w:spacing w:before="20"/>
                      <w:ind w:left="60" w:right="0" w:firstLine="0"/>
                      <w:jc w:val="left"/>
                      <w:rPr>
                        <w:sz w:val="17"/>
                      </w:rPr>
                    </w:pPr>
                    <w:r>
                      <w:rPr>
                        <w:spacing w:val="-4"/>
                        <w:sz w:val="17"/>
                      </w:rPr>
                      <w:fldChar w:fldCharType="begin"/>
                    </w:r>
                    <w:r>
                      <w:rPr>
                        <w:spacing w:val="-4"/>
                        <w:sz w:val="17"/>
                      </w:rPr>
                      <w:instrText> PAGE </w:instrText>
                    </w:r>
                    <w:r>
                      <w:rPr>
                        <w:spacing w:val="-4"/>
                        <w:sz w:val="17"/>
                      </w:rPr>
                      <w:fldChar w:fldCharType="separate"/>
                    </w:r>
                    <w:r>
                      <w:rPr>
                        <w:spacing w:val="-4"/>
                        <w:sz w:val="17"/>
                      </w:rPr>
                      <w:t>9</w:t>
                    </w:r>
                    <w:r>
                      <w:rPr>
                        <w:spacing w:val="-4"/>
                        <w:sz w:val="17"/>
                      </w:rPr>
                      <w:fldChar w:fldCharType="end"/>
                    </w:r>
                    <w:r>
                      <w:rPr>
                        <w:spacing w:val="-4"/>
                        <w:sz w:val="17"/>
                      </w:rPr>
                      <w:t>/10</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33280">
              <wp:simplePos x="0" y="0"/>
              <wp:positionH relativeFrom="page">
                <wp:posOffset>7007352</wp:posOffset>
              </wp:positionH>
              <wp:positionV relativeFrom="page">
                <wp:posOffset>9275064</wp:posOffset>
              </wp:positionV>
              <wp:extent cx="269875" cy="6350"/>
              <wp:effectExtent l="0" t="0" r="0" b="0"/>
              <wp:wrapNone/>
              <wp:docPr id="352" name="Graphic 352"/>
              <wp:cNvGraphicFramePr>
                <a:graphicFrameLocks/>
              </wp:cNvGraphicFramePr>
              <a:graphic>
                <a:graphicData uri="http://schemas.microsoft.com/office/word/2010/wordprocessingShape">
                  <wps:wsp>
                    <wps:cNvPr id="352" name="Graphic 352"/>
                    <wps:cNvSpPr/>
                    <wps:spPr>
                      <a:xfrm>
                        <a:off x="0" y="0"/>
                        <a:ext cx="269875" cy="6350"/>
                      </a:xfrm>
                      <a:custGeom>
                        <a:avLst/>
                        <a:gdLst/>
                        <a:ahLst/>
                        <a:cxnLst/>
                        <a:rect l="l" t="t" r="r" b="b"/>
                        <a:pathLst>
                          <a:path w="269875" h="6350">
                            <a:moveTo>
                              <a:pt x="269748" y="6096"/>
                            </a:moveTo>
                            <a:lnTo>
                              <a:pt x="0" y="6096"/>
                            </a:lnTo>
                            <a:lnTo>
                              <a:pt x="0" y="0"/>
                            </a:lnTo>
                            <a:lnTo>
                              <a:pt x="269748" y="0"/>
                            </a:lnTo>
                            <a:lnTo>
                              <a:pt x="269748" y="6096"/>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76001pt;margin-top:730.320007pt;width:21.240006pt;height:.480011pt;mso-position-horizontal-relative:page;mso-position-vertical-relative:page;z-index:-16883200" id="docshape262" filled="true" fillcolor="#77ccff" stroked="false">
              <v:fill type="solid"/>
              <w10:wrap type="none"/>
            </v:rect>
          </w:pict>
        </mc:Fallback>
      </mc:AlternateContent>
    </w:r>
    <w:r>
      <w:rPr>
        <w:sz w:val="20"/>
      </w:rPr>
      <mc:AlternateContent>
        <mc:Choice Requires="wps">
          <w:drawing>
            <wp:anchor distT="0" distB="0" distL="0" distR="0" allowOverlap="1" layoutInCell="1" locked="0" behindDoc="1" simplePos="0" relativeHeight="486433792">
              <wp:simplePos x="0" y="0"/>
              <wp:positionH relativeFrom="page">
                <wp:posOffset>1401551</wp:posOffset>
              </wp:positionH>
              <wp:positionV relativeFrom="page">
                <wp:posOffset>9503540</wp:posOffset>
              </wp:positionV>
              <wp:extent cx="884555" cy="121285"/>
              <wp:effectExtent l="0" t="0" r="0" b="0"/>
              <wp:wrapNone/>
              <wp:docPr id="353" name="Textbox 353"/>
              <wp:cNvGraphicFramePr>
                <a:graphicFrameLocks/>
              </wp:cNvGraphicFramePr>
              <a:graphic>
                <a:graphicData uri="http://schemas.microsoft.com/office/word/2010/wordprocessingShape">
                  <wps:wsp>
                    <wps:cNvPr id="353" name="Textbox 353"/>
                    <wps:cNvSpPr txBox="1"/>
                    <wps:spPr>
                      <a:xfrm>
                        <a:off x="0" y="0"/>
                        <a:ext cx="884555" cy="121285"/>
                      </a:xfrm>
                      <a:prstGeom prst="rect">
                        <a:avLst/>
                      </a:prstGeom>
                    </wps:spPr>
                    <wps:txbx>
                      <w:txbxContent>
                        <w:p>
                          <w:pPr>
                            <w:spacing w:before="19"/>
                            <w:ind w:left="20" w:right="0" w:firstLine="0"/>
                            <w:jc w:val="left"/>
                            <w:rPr>
                              <w:sz w:val="13"/>
                            </w:rPr>
                          </w:pPr>
                          <w:r>
                            <w:rPr>
                              <w:sz w:val="13"/>
                            </w:rPr>
                            <w:t>Swisscom</w:t>
                          </w:r>
                          <w:r>
                            <w:rPr>
                              <w:spacing w:val="-4"/>
                              <w:sz w:val="13"/>
                            </w:rPr>
                            <w:t> </w:t>
                          </w:r>
                          <w:r>
                            <w:rPr>
                              <w:sz w:val="13"/>
                            </w:rPr>
                            <w:t>(Schweiz)</w:t>
                          </w:r>
                          <w:r>
                            <w:rPr>
                              <w:spacing w:val="-3"/>
                              <w:sz w:val="13"/>
                            </w:rPr>
                            <w:t> </w:t>
                          </w:r>
                          <w:r>
                            <w:rPr>
                              <w:spacing w:val="-5"/>
                              <w:sz w:val="13"/>
                            </w:rPr>
                            <w:t>AG</w:t>
                          </w:r>
                        </w:p>
                      </w:txbxContent>
                    </wps:txbx>
                    <wps:bodyPr wrap="square" lIns="0" tIns="0" rIns="0" bIns="0" rtlCol="0">
                      <a:noAutofit/>
                    </wps:bodyPr>
                  </wps:wsp>
                </a:graphicData>
              </a:graphic>
            </wp:anchor>
          </w:drawing>
        </mc:Choice>
        <mc:Fallback>
          <w:pict>
            <v:shape style="position:absolute;margin-left:110.358391pt;margin-top:748.310303pt;width:69.650pt;height:9.550pt;mso-position-horizontal-relative:page;mso-position-vertical-relative:page;z-index:-16882688" type="#_x0000_t202" id="docshape263" filled="false" stroked="false">
              <v:textbox inset="0,0,0,0">
                <w:txbxContent>
                  <w:p>
                    <w:pPr>
                      <w:spacing w:before="19"/>
                      <w:ind w:left="20" w:right="0" w:firstLine="0"/>
                      <w:jc w:val="left"/>
                      <w:rPr>
                        <w:sz w:val="13"/>
                      </w:rPr>
                    </w:pPr>
                    <w:r>
                      <w:rPr>
                        <w:sz w:val="13"/>
                      </w:rPr>
                      <w:t>Swisscom</w:t>
                    </w:r>
                    <w:r>
                      <w:rPr>
                        <w:spacing w:val="-4"/>
                        <w:sz w:val="13"/>
                      </w:rPr>
                      <w:t> </w:t>
                    </w:r>
                    <w:r>
                      <w:rPr>
                        <w:sz w:val="13"/>
                      </w:rPr>
                      <w:t>(Schweiz)</w:t>
                    </w:r>
                    <w:r>
                      <w:rPr>
                        <w:spacing w:val="-3"/>
                        <w:sz w:val="13"/>
                      </w:rPr>
                      <w:t> </w:t>
                    </w:r>
                    <w:r>
                      <w:rPr>
                        <w:spacing w:val="-5"/>
                        <w:sz w:val="13"/>
                      </w:rPr>
                      <w:t>AG</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34304">
              <wp:simplePos x="0" y="0"/>
              <wp:positionH relativeFrom="page">
                <wp:posOffset>3242499</wp:posOffset>
              </wp:positionH>
              <wp:positionV relativeFrom="page">
                <wp:posOffset>9503540</wp:posOffset>
              </wp:positionV>
              <wp:extent cx="297180" cy="220345"/>
              <wp:effectExtent l="0" t="0" r="0" b="0"/>
              <wp:wrapNone/>
              <wp:docPr id="354" name="Textbox 354"/>
              <wp:cNvGraphicFramePr>
                <a:graphicFrameLocks/>
              </wp:cNvGraphicFramePr>
              <a:graphic>
                <a:graphicData uri="http://schemas.microsoft.com/office/word/2010/wordprocessingShape">
                  <wps:wsp>
                    <wps:cNvPr id="354" name="Textbox 354"/>
                    <wps:cNvSpPr txBox="1"/>
                    <wps:spPr>
                      <a:xfrm>
                        <a:off x="0" y="0"/>
                        <a:ext cx="297180" cy="220345"/>
                      </a:xfrm>
                      <a:prstGeom prst="rect">
                        <a:avLst/>
                      </a:prstGeom>
                    </wps:spPr>
                    <wps:txbx>
                      <w:txbxContent>
                        <w:p>
                          <w:pPr>
                            <w:spacing w:line="247" w:lineRule="auto" w:before="19"/>
                            <w:ind w:left="20" w:right="18" w:hanging="1"/>
                            <w:jc w:val="left"/>
                            <w:rPr>
                              <w:sz w:val="13"/>
                            </w:rPr>
                          </w:pPr>
                          <w:r>
                            <w:rPr>
                              <w:spacing w:val="-2"/>
                              <w:sz w:val="13"/>
                            </w:rPr>
                            <w:t>Datum:</w:t>
                          </w:r>
                          <w:r>
                            <w:rPr>
                              <w:spacing w:val="40"/>
                              <w:sz w:val="13"/>
                            </w:rPr>
                            <w:t> </w:t>
                          </w:r>
                          <w:r>
                            <w:rPr>
                              <w:sz w:val="13"/>
                            </w:rPr>
                            <w:t>Dok-</w:t>
                          </w:r>
                          <w:r>
                            <w:rPr>
                              <w:spacing w:val="-5"/>
                              <w:sz w:val="13"/>
                            </w:rPr>
                            <w:t>ID:</w:t>
                          </w:r>
                        </w:p>
                      </w:txbxContent>
                    </wps:txbx>
                    <wps:bodyPr wrap="square" lIns="0" tIns="0" rIns="0" bIns="0" rtlCol="0">
                      <a:noAutofit/>
                    </wps:bodyPr>
                  </wps:wsp>
                </a:graphicData>
              </a:graphic>
            </wp:anchor>
          </w:drawing>
        </mc:Choice>
        <mc:Fallback>
          <w:pict>
            <v:shape style="position:absolute;margin-left:255.314957pt;margin-top:748.310303pt;width:23.4pt;height:17.350pt;mso-position-horizontal-relative:page;mso-position-vertical-relative:page;z-index:-16882176" type="#_x0000_t202" id="docshape264" filled="false" stroked="false">
              <v:textbox inset="0,0,0,0">
                <w:txbxContent>
                  <w:p>
                    <w:pPr>
                      <w:spacing w:line="247" w:lineRule="auto" w:before="19"/>
                      <w:ind w:left="20" w:right="18" w:hanging="1"/>
                      <w:jc w:val="left"/>
                      <w:rPr>
                        <w:sz w:val="13"/>
                      </w:rPr>
                    </w:pPr>
                    <w:r>
                      <w:rPr>
                        <w:spacing w:val="-2"/>
                        <w:sz w:val="13"/>
                      </w:rPr>
                      <w:t>Datum:</w:t>
                    </w:r>
                    <w:r>
                      <w:rPr>
                        <w:spacing w:val="40"/>
                        <w:sz w:val="13"/>
                      </w:rPr>
                      <w:t> </w:t>
                    </w:r>
                    <w:r>
                      <w:rPr>
                        <w:sz w:val="13"/>
                      </w:rPr>
                      <w:t>Dok-</w:t>
                    </w:r>
                    <w:r>
                      <w:rPr>
                        <w:spacing w:val="-5"/>
                        <w:sz w:val="13"/>
                      </w:rPr>
                      <w:t>ID:</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34816">
              <wp:simplePos x="0" y="0"/>
              <wp:positionH relativeFrom="page">
                <wp:posOffset>3673728</wp:posOffset>
              </wp:positionH>
              <wp:positionV relativeFrom="page">
                <wp:posOffset>9503540</wp:posOffset>
              </wp:positionV>
              <wp:extent cx="1317625" cy="220345"/>
              <wp:effectExtent l="0" t="0" r="0" b="0"/>
              <wp:wrapNone/>
              <wp:docPr id="355" name="Textbox 355"/>
              <wp:cNvGraphicFramePr>
                <a:graphicFrameLocks/>
              </wp:cNvGraphicFramePr>
              <a:graphic>
                <a:graphicData uri="http://schemas.microsoft.com/office/word/2010/wordprocessingShape">
                  <wps:wsp>
                    <wps:cNvPr id="355" name="Textbox 355"/>
                    <wps:cNvSpPr txBox="1"/>
                    <wps:spPr>
                      <a:xfrm>
                        <a:off x="0" y="0"/>
                        <a:ext cx="1317625" cy="220345"/>
                      </a:xfrm>
                      <a:prstGeom prst="rect">
                        <a:avLst/>
                      </a:prstGeom>
                    </wps:spPr>
                    <wps:txbx>
                      <w:txbxContent>
                        <w:p>
                          <w:pPr>
                            <w:spacing w:before="19"/>
                            <w:ind w:left="20" w:right="0" w:firstLine="0"/>
                            <w:jc w:val="left"/>
                            <w:rPr>
                              <w:sz w:val="13"/>
                            </w:rPr>
                          </w:pPr>
                          <w:r>
                            <w:rPr>
                              <w:spacing w:val="-2"/>
                              <w:sz w:val="13"/>
                            </w:rPr>
                            <w:t>01.02.2021</w:t>
                          </w:r>
                        </w:p>
                        <w:p>
                          <w:pPr>
                            <w:spacing w:before="5"/>
                            <w:ind w:left="20" w:right="0" w:firstLine="0"/>
                            <w:jc w:val="left"/>
                            <w:rPr>
                              <w:sz w:val="13"/>
                            </w:rPr>
                          </w:pPr>
                          <w:r>
                            <w:rPr>
                              <w:spacing w:val="-2"/>
                              <w:sz w:val="13"/>
                            </w:rPr>
                            <w:t>LB_Mobility_for_Work_Feb2021-</w:t>
                          </w:r>
                          <w:r>
                            <w:rPr>
                              <w:spacing w:val="-5"/>
                              <w:sz w:val="13"/>
                            </w:rPr>
                            <w:t>de</w:t>
                          </w:r>
                        </w:p>
                      </w:txbxContent>
                    </wps:txbx>
                    <wps:bodyPr wrap="square" lIns="0" tIns="0" rIns="0" bIns="0" rtlCol="0">
                      <a:noAutofit/>
                    </wps:bodyPr>
                  </wps:wsp>
                </a:graphicData>
              </a:graphic>
            </wp:anchor>
          </w:drawing>
        </mc:Choice>
        <mc:Fallback>
          <w:pict>
            <v:shape style="position:absolute;margin-left:289.269928pt;margin-top:748.310303pt;width:103.75pt;height:17.350pt;mso-position-horizontal-relative:page;mso-position-vertical-relative:page;z-index:-16881664" type="#_x0000_t202" id="docshape265" filled="false" stroked="false">
              <v:textbox inset="0,0,0,0">
                <w:txbxContent>
                  <w:p>
                    <w:pPr>
                      <w:spacing w:before="19"/>
                      <w:ind w:left="20" w:right="0" w:firstLine="0"/>
                      <w:jc w:val="left"/>
                      <w:rPr>
                        <w:sz w:val="13"/>
                      </w:rPr>
                    </w:pPr>
                    <w:r>
                      <w:rPr>
                        <w:spacing w:val="-2"/>
                        <w:sz w:val="13"/>
                      </w:rPr>
                      <w:t>01.02.2021</w:t>
                    </w:r>
                  </w:p>
                  <w:p>
                    <w:pPr>
                      <w:spacing w:before="5"/>
                      <w:ind w:left="20" w:right="0" w:firstLine="0"/>
                      <w:jc w:val="left"/>
                      <w:rPr>
                        <w:sz w:val="13"/>
                      </w:rPr>
                    </w:pPr>
                    <w:r>
                      <w:rPr>
                        <w:spacing w:val="-2"/>
                        <w:sz w:val="13"/>
                      </w:rPr>
                      <w:t>LB_Mobility_for_Work_Feb2021-</w:t>
                    </w:r>
                    <w:r>
                      <w:rPr>
                        <w:spacing w:val="-5"/>
                        <w:sz w:val="13"/>
                      </w:rPr>
                      <w:t>de</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35328">
              <wp:simplePos x="0" y="0"/>
              <wp:positionH relativeFrom="page">
                <wp:posOffset>6345935</wp:posOffset>
              </wp:positionH>
              <wp:positionV relativeFrom="page">
                <wp:posOffset>9569220</wp:posOffset>
              </wp:positionV>
              <wp:extent cx="331470" cy="151130"/>
              <wp:effectExtent l="0" t="0" r="0" b="0"/>
              <wp:wrapNone/>
              <wp:docPr id="356" name="Textbox 356"/>
              <wp:cNvGraphicFramePr>
                <a:graphicFrameLocks/>
              </wp:cNvGraphicFramePr>
              <a:graphic>
                <a:graphicData uri="http://schemas.microsoft.com/office/word/2010/wordprocessingShape">
                  <wps:wsp>
                    <wps:cNvPr id="356" name="Textbox 356"/>
                    <wps:cNvSpPr txBox="1"/>
                    <wps:spPr>
                      <a:xfrm>
                        <a:off x="0" y="0"/>
                        <a:ext cx="331470" cy="151130"/>
                      </a:xfrm>
                      <a:prstGeom prst="rect">
                        <a:avLst/>
                      </a:prstGeom>
                    </wps:spPr>
                    <wps:txbx>
                      <w:txbxContent>
                        <w:p>
                          <w:pPr>
                            <w:spacing w:before="20"/>
                            <w:ind w:left="60" w:right="0" w:firstLine="0"/>
                            <w:jc w:val="left"/>
                            <w:rPr>
                              <w:sz w:val="17"/>
                            </w:rPr>
                          </w:pPr>
                          <w:r>
                            <w:rPr>
                              <w:spacing w:val="-2"/>
                              <w:sz w:val="17"/>
                            </w:rPr>
                            <w:fldChar w:fldCharType="begin"/>
                          </w:r>
                          <w:r>
                            <w:rPr>
                              <w:spacing w:val="-2"/>
                              <w:sz w:val="17"/>
                            </w:rPr>
                            <w:instrText> PAGE </w:instrText>
                          </w:r>
                          <w:r>
                            <w:rPr>
                              <w:spacing w:val="-2"/>
                              <w:sz w:val="17"/>
                            </w:rPr>
                            <w:fldChar w:fldCharType="separate"/>
                          </w:r>
                          <w:r>
                            <w:rPr>
                              <w:spacing w:val="-2"/>
                              <w:sz w:val="17"/>
                            </w:rPr>
                            <w:t>10</w:t>
                          </w:r>
                          <w:r>
                            <w:rPr>
                              <w:spacing w:val="-2"/>
                              <w:sz w:val="17"/>
                            </w:rPr>
                            <w:fldChar w:fldCharType="end"/>
                          </w:r>
                          <w:r>
                            <w:rPr>
                              <w:spacing w:val="-2"/>
                              <w:sz w:val="17"/>
                            </w:rPr>
                            <w:t>/10</w:t>
                          </w:r>
                        </w:p>
                      </w:txbxContent>
                    </wps:txbx>
                    <wps:bodyPr wrap="square" lIns="0" tIns="0" rIns="0" bIns="0" rtlCol="0">
                      <a:noAutofit/>
                    </wps:bodyPr>
                  </wps:wsp>
                </a:graphicData>
              </a:graphic>
            </wp:anchor>
          </w:drawing>
        </mc:Choice>
        <mc:Fallback>
          <w:pict>
            <v:shape style="position:absolute;margin-left:499.679932pt;margin-top:753.481934pt;width:26.1pt;height:11.9pt;mso-position-horizontal-relative:page;mso-position-vertical-relative:page;z-index:-16881152" type="#_x0000_t202" id="docshape266" filled="false" stroked="false">
              <v:textbox inset="0,0,0,0">
                <w:txbxContent>
                  <w:p>
                    <w:pPr>
                      <w:spacing w:before="20"/>
                      <w:ind w:left="60" w:right="0" w:firstLine="0"/>
                      <w:jc w:val="left"/>
                      <w:rPr>
                        <w:sz w:val="17"/>
                      </w:rPr>
                    </w:pPr>
                    <w:r>
                      <w:rPr>
                        <w:spacing w:val="-2"/>
                        <w:sz w:val="17"/>
                      </w:rPr>
                      <w:fldChar w:fldCharType="begin"/>
                    </w:r>
                    <w:r>
                      <w:rPr>
                        <w:spacing w:val="-2"/>
                        <w:sz w:val="17"/>
                      </w:rPr>
                      <w:instrText> PAGE </w:instrText>
                    </w:r>
                    <w:r>
                      <w:rPr>
                        <w:spacing w:val="-2"/>
                        <w:sz w:val="17"/>
                      </w:rPr>
                      <w:fldChar w:fldCharType="separate"/>
                    </w:r>
                    <w:r>
                      <w:rPr>
                        <w:spacing w:val="-2"/>
                        <w:sz w:val="17"/>
                      </w:rPr>
                      <w:t>10</w:t>
                    </w:r>
                    <w:r>
                      <w:rPr>
                        <w:spacing w:val="-2"/>
                        <w:sz w:val="17"/>
                      </w:rPr>
                      <w:fldChar w:fldCharType="end"/>
                    </w:r>
                    <w:r>
                      <w:rPr>
                        <w:spacing w:val="-2"/>
                        <w:sz w:val="17"/>
                      </w:rPr>
                      <w:t>/10</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36864">
              <wp:simplePos x="0" y="0"/>
              <wp:positionH relativeFrom="page">
                <wp:posOffset>756909</wp:posOffset>
              </wp:positionH>
              <wp:positionV relativeFrom="page">
                <wp:posOffset>9685544</wp:posOffset>
              </wp:positionV>
              <wp:extent cx="1045210" cy="233679"/>
              <wp:effectExtent l="0" t="0" r="0" b="0"/>
              <wp:wrapNone/>
              <wp:docPr id="375" name="Textbox 375"/>
              <wp:cNvGraphicFramePr>
                <a:graphicFrameLocks/>
              </wp:cNvGraphicFramePr>
              <a:graphic>
                <a:graphicData uri="http://schemas.microsoft.com/office/word/2010/wordprocessingShape">
                  <wps:wsp>
                    <wps:cNvPr id="375" name="Textbox 375"/>
                    <wps:cNvSpPr txBox="1"/>
                    <wps:spPr>
                      <a:xfrm>
                        <a:off x="0" y="0"/>
                        <a:ext cx="1045210" cy="233679"/>
                      </a:xfrm>
                      <a:prstGeom prst="rect">
                        <a:avLst/>
                      </a:prstGeom>
                    </wps:spPr>
                    <wps:txbx>
                      <w:txbxContent>
                        <w:p>
                          <w:pPr>
                            <w:pStyle w:val="BodyText"/>
                            <w:spacing w:before="21"/>
                            <w:ind w:left="20" w:right="18"/>
                          </w:pPr>
                          <w:r>
                            <w:rPr/>
                            <w:t>©</w:t>
                          </w:r>
                          <w:r>
                            <w:rPr>
                              <w:spacing w:val="-7"/>
                            </w:rPr>
                            <w:t> </w:t>
                          </w:r>
                          <w:r>
                            <w:rPr/>
                            <w:t>Swisscom</w:t>
                          </w:r>
                          <w:r>
                            <w:rPr>
                              <w:spacing w:val="-9"/>
                            </w:rPr>
                            <w:t> </w:t>
                          </w:r>
                          <w:r>
                            <w:rPr/>
                            <w:t>(Schweiz)</w:t>
                          </w:r>
                          <w:r>
                            <w:rPr>
                              <w:spacing w:val="-10"/>
                            </w:rPr>
                            <w:t> </w:t>
                          </w:r>
                          <w:r>
                            <w:rPr/>
                            <w:t>AG </w:t>
                          </w:r>
                          <w:r>
                            <w:rPr>
                              <w:spacing w:val="-2"/>
                            </w:rPr>
                            <w:t>Geschäftskunden</w:t>
                          </w:r>
                        </w:p>
                      </w:txbxContent>
                    </wps:txbx>
                    <wps:bodyPr wrap="square" lIns="0" tIns="0" rIns="0" bIns="0" rtlCol="0">
                      <a:noAutofit/>
                    </wps:bodyPr>
                  </wps:wsp>
                </a:graphicData>
              </a:graphic>
            </wp:anchor>
          </w:drawing>
        </mc:Choice>
        <mc:Fallback>
          <w:pict>
            <v:shape style="position:absolute;margin-left:59.599152pt;margin-top:762.641296pt;width:82.3pt;height:18.4pt;mso-position-horizontal-relative:page;mso-position-vertical-relative:page;z-index:-16879616" type="#_x0000_t202" id="docshape284" filled="false" stroked="false">
              <v:textbox inset="0,0,0,0">
                <w:txbxContent>
                  <w:p>
                    <w:pPr>
                      <w:pStyle w:val="BodyText"/>
                      <w:spacing w:before="21"/>
                      <w:ind w:left="20" w:right="18"/>
                    </w:pPr>
                    <w:r>
                      <w:rPr/>
                      <w:t>©</w:t>
                    </w:r>
                    <w:r>
                      <w:rPr>
                        <w:spacing w:val="-7"/>
                      </w:rPr>
                      <w:t> </w:t>
                    </w:r>
                    <w:r>
                      <w:rPr/>
                      <w:t>Swisscom</w:t>
                    </w:r>
                    <w:r>
                      <w:rPr>
                        <w:spacing w:val="-9"/>
                      </w:rPr>
                      <w:t> </w:t>
                    </w:r>
                    <w:r>
                      <w:rPr/>
                      <w:t>(Schweiz)</w:t>
                    </w:r>
                    <w:r>
                      <w:rPr>
                        <w:spacing w:val="-10"/>
                      </w:rPr>
                      <w:t> </w:t>
                    </w:r>
                    <w:r>
                      <w:rPr/>
                      <w:t>AG </w:t>
                    </w:r>
                    <w:r>
                      <w:rPr>
                        <w:spacing w:val="-2"/>
                      </w:rPr>
                      <w:t>Geschäftskunden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37376">
              <wp:simplePos x="0" y="0"/>
              <wp:positionH relativeFrom="page">
                <wp:posOffset>2348023</wp:posOffset>
              </wp:positionH>
              <wp:positionV relativeFrom="page">
                <wp:posOffset>9789214</wp:posOffset>
              </wp:positionV>
              <wp:extent cx="1211580" cy="130175"/>
              <wp:effectExtent l="0" t="0" r="0" b="0"/>
              <wp:wrapNone/>
              <wp:docPr id="376" name="Textbox 376"/>
              <wp:cNvGraphicFramePr>
                <a:graphicFrameLocks/>
              </wp:cNvGraphicFramePr>
              <a:graphic>
                <a:graphicData uri="http://schemas.microsoft.com/office/word/2010/wordprocessingShape">
                  <wps:wsp>
                    <wps:cNvPr id="376" name="Textbox 376"/>
                    <wps:cNvSpPr txBox="1"/>
                    <wps:spPr>
                      <a:xfrm>
                        <a:off x="0" y="0"/>
                        <a:ext cx="1211580" cy="130175"/>
                      </a:xfrm>
                      <a:prstGeom prst="rect">
                        <a:avLst/>
                      </a:prstGeom>
                    </wps:spPr>
                    <wps:txbx>
                      <w:txbxContent>
                        <w:p>
                          <w:pPr>
                            <w:pStyle w:val="BodyText"/>
                            <w:spacing w:before="21"/>
                            <w:ind w:left="20"/>
                          </w:pPr>
                          <w:r>
                            <w:rPr/>
                            <w:t>Dok-ID:</w:t>
                          </w:r>
                          <w:r>
                            <w:rPr>
                              <w:spacing w:val="3"/>
                            </w:rPr>
                            <w:t> </w:t>
                          </w:r>
                          <w:r>
                            <w:rPr/>
                            <w:t>NB_MySB_Jan2022-</w:t>
                          </w:r>
                          <w:r>
                            <w:rPr>
                              <w:spacing w:val="-5"/>
                            </w:rPr>
                            <w:t>de</w:t>
                          </w:r>
                        </w:p>
                      </w:txbxContent>
                    </wps:txbx>
                    <wps:bodyPr wrap="square" lIns="0" tIns="0" rIns="0" bIns="0" rtlCol="0">
                      <a:noAutofit/>
                    </wps:bodyPr>
                  </wps:wsp>
                </a:graphicData>
              </a:graphic>
            </wp:anchor>
          </w:drawing>
        </mc:Choice>
        <mc:Fallback>
          <w:pict>
            <v:shape style="position:absolute;margin-left:184.883728pt;margin-top:770.804321pt;width:95.4pt;height:10.25pt;mso-position-horizontal-relative:page;mso-position-vertical-relative:page;z-index:-16879104" type="#_x0000_t202" id="docshape285" filled="false" stroked="false">
              <v:textbox inset="0,0,0,0">
                <w:txbxContent>
                  <w:p>
                    <w:pPr>
                      <w:pStyle w:val="BodyText"/>
                      <w:spacing w:before="21"/>
                      <w:ind w:left="20"/>
                    </w:pPr>
                    <w:r>
                      <w:rPr/>
                      <w:t>Dok-ID:</w:t>
                    </w:r>
                    <w:r>
                      <w:rPr>
                        <w:spacing w:val="3"/>
                      </w:rPr>
                      <w:t> </w:t>
                    </w:r>
                    <w:r>
                      <w:rPr/>
                      <w:t>NB_MySB_Jan2022-</w:t>
                    </w:r>
                    <w:r>
                      <w:rPr>
                        <w:spacing w:val="-5"/>
                      </w:rPr>
                      <w:t>de</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37888">
              <wp:simplePos x="0" y="0"/>
              <wp:positionH relativeFrom="page">
                <wp:posOffset>4109502</wp:posOffset>
              </wp:positionH>
              <wp:positionV relativeFrom="page">
                <wp:posOffset>9789214</wp:posOffset>
              </wp:positionV>
              <wp:extent cx="807720" cy="130175"/>
              <wp:effectExtent l="0" t="0" r="0" b="0"/>
              <wp:wrapNone/>
              <wp:docPr id="377" name="Textbox 377"/>
              <wp:cNvGraphicFramePr>
                <a:graphicFrameLocks/>
              </wp:cNvGraphicFramePr>
              <a:graphic>
                <a:graphicData uri="http://schemas.microsoft.com/office/word/2010/wordprocessingShape">
                  <wps:wsp>
                    <wps:cNvPr id="377" name="Textbox 377"/>
                    <wps:cNvSpPr txBox="1"/>
                    <wps:spPr>
                      <a:xfrm>
                        <a:off x="0" y="0"/>
                        <a:ext cx="807720" cy="130175"/>
                      </a:xfrm>
                      <a:prstGeom prst="rect">
                        <a:avLst/>
                      </a:prstGeom>
                    </wps:spPr>
                    <wps:txbx>
                      <w:txbxContent>
                        <w:p>
                          <w:pPr>
                            <w:pStyle w:val="BodyText"/>
                            <w:spacing w:before="21"/>
                            <w:ind w:left="20"/>
                          </w:pPr>
                          <w:r>
                            <w:rPr/>
                            <w:t>Datum:</w:t>
                          </w:r>
                          <w:r>
                            <w:rPr>
                              <w:spacing w:val="30"/>
                            </w:rPr>
                            <w:t> </w:t>
                          </w:r>
                          <w:r>
                            <w:rPr>
                              <w:spacing w:val="-2"/>
                            </w:rPr>
                            <w:t>01.01.2022</w:t>
                          </w:r>
                        </w:p>
                      </w:txbxContent>
                    </wps:txbx>
                    <wps:bodyPr wrap="square" lIns="0" tIns="0" rIns="0" bIns="0" rtlCol="0">
                      <a:noAutofit/>
                    </wps:bodyPr>
                  </wps:wsp>
                </a:graphicData>
              </a:graphic>
            </wp:anchor>
          </w:drawing>
        </mc:Choice>
        <mc:Fallback>
          <w:pict>
            <v:shape style="position:absolute;margin-left:323.582886pt;margin-top:770.804321pt;width:63.6pt;height:10.25pt;mso-position-horizontal-relative:page;mso-position-vertical-relative:page;z-index:-16878592" type="#_x0000_t202" id="docshape286" filled="false" stroked="false">
              <v:textbox inset="0,0,0,0">
                <w:txbxContent>
                  <w:p>
                    <w:pPr>
                      <w:pStyle w:val="BodyText"/>
                      <w:spacing w:before="21"/>
                      <w:ind w:left="20"/>
                    </w:pPr>
                    <w:r>
                      <w:rPr/>
                      <w:t>Datum:</w:t>
                    </w:r>
                    <w:r>
                      <w:rPr>
                        <w:spacing w:val="30"/>
                      </w:rPr>
                      <w:t> </w:t>
                    </w:r>
                    <w:r>
                      <w:rPr>
                        <w:spacing w:val="-2"/>
                      </w:rPr>
                      <w:t>01.01.2022</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38400">
              <wp:simplePos x="0" y="0"/>
              <wp:positionH relativeFrom="page">
                <wp:posOffset>6790612</wp:posOffset>
              </wp:positionH>
              <wp:positionV relativeFrom="page">
                <wp:posOffset>9789214</wp:posOffset>
              </wp:positionV>
              <wp:extent cx="193040" cy="130175"/>
              <wp:effectExtent l="0" t="0" r="0" b="0"/>
              <wp:wrapNone/>
              <wp:docPr id="378" name="Textbox 378"/>
              <wp:cNvGraphicFramePr>
                <a:graphicFrameLocks/>
              </wp:cNvGraphicFramePr>
              <a:graphic>
                <a:graphicData uri="http://schemas.microsoft.com/office/word/2010/wordprocessingShape">
                  <wps:wsp>
                    <wps:cNvPr id="378" name="Textbox 378"/>
                    <wps:cNvSpPr txBox="1"/>
                    <wps:spPr>
                      <a:xfrm>
                        <a:off x="0" y="0"/>
                        <a:ext cx="193040" cy="130175"/>
                      </a:xfrm>
                      <a:prstGeom prst="rect">
                        <a:avLst/>
                      </a:prstGeom>
                    </wps:spPr>
                    <wps:txbx>
                      <w:txbxContent>
                        <w:p>
                          <w:pPr>
                            <w:pStyle w:val="BodyText"/>
                            <w:spacing w:before="21"/>
                            <w:ind w:left="60"/>
                          </w:pPr>
                          <w:r>
                            <w:rPr>
                              <w:spacing w:val="-5"/>
                            </w:rPr>
                            <w:fldChar w:fldCharType="begin"/>
                          </w:r>
                          <w:r>
                            <w:rPr>
                              <w:spacing w:val="-5"/>
                            </w:rPr>
                            <w:instrText> PAGE </w:instrText>
                          </w:r>
                          <w:r>
                            <w:rPr>
                              <w:spacing w:val="-5"/>
                            </w:rPr>
                            <w:fldChar w:fldCharType="separate"/>
                          </w:r>
                          <w:r>
                            <w:rPr>
                              <w:spacing w:val="-5"/>
                            </w:rPr>
                            <w:t>1</w:t>
                          </w:r>
                          <w:r>
                            <w:rPr>
                              <w:spacing w:val="-5"/>
                            </w:rPr>
                            <w:fldChar w:fldCharType="end"/>
                          </w:r>
                          <w:r>
                            <w:rPr>
                              <w:spacing w:val="-5"/>
                            </w:rPr>
                            <w:t>/2</w:t>
                          </w:r>
                        </w:p>
                      </w:txbxContent>
                    </wps:txbx>
                    <wps:bodyPr wrap="square" lIns="0" tIns="0" rIns="0" bIns="0" rtlCol="0">
                      <a:noAutofit/>
                    </wps:bodyPr>
                  </wps:wsp>
                </a:graphicData>
              </a:graphic>
            </wp:anchor>
          </w:drawing>
        </mc:Choice>
        <mc:Fallback>
          <w:pict>
            <v:shape style="position:absolute;margin-left:534.693909pt;margin-top:770.804321pt;width:15.2pt;height:10.25pt;mso-position-horizontal-relative:page;mso-position-vertical-relative:page;z-index:-16878080" type="#_x0000_t202" id="docshape287" filled="false" stroked="false">
              <v:textbox inset="0,0,0,0">
                <w:txbxContent>
                  <w:p>
                    <w:pPr>
                      <w:pStyle w:val="BodyText"/>
                      <w:spacing w:before="21"/>
                      <w:ind w:left="60"/>
                    </w:pPr>
                    <w:r>
                      <w:rPr>
                        <w:spacing w:val="-5"/>
                      </w:rPr>
                      <w:fldChar w:fldCharType="begin"/>
                    </w:r>
                    <w:r>
                      <w:rPr>
                        <w:spacing w:val="-5"/>
                      </w:rPr>
                      <w:instrText> PAGE </w:instrText>
                    </w:r>
                    <w:r>
                      <w:rPr>
                        <w:spacing w:val="-5"/>
                      </w:rPr>
                      <w:fldChar w:fldCharType="separate"/>
                    </w:r>
                    <w:r>
                      <w:rPr>
                        <w:spacing w:val="-5"/>
                      </w:rPr>
                      <w:t>1</w:t>
                    </w:r>
                    <w:r>
                      <w:rPr>
                        <w:spacing w:val="-5"/>
                      </w:rPr>
                      <w:fldChar w:fldCharType="end"/>
                    </w:r>
                    <w:r>
                      <w:rPr>
                        <w:spacing w:val="-5"/>
                      </w:rPr>
                      <w:t>/2</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415360">
          <wp:simplePos x="0" y="0"/>
          <wp:positionH relativeFrom="page">
            <wp:posOffset>841247</wp:posOffset>
          </wp:positionH>
          <wp:positionV relativeFrom="page">
            <wp:posOffset>252984</wp:posOffset>
          </wp:positionV>
          <wp:extent cx="1242060" cy="920495"/>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1242060" cy="920495"/>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417920">
          <wp:simplePos x="0" y="0"/>
          <wp:positionH relativeFrom="page">
            <wp:posOffset>841247</wp:posOffset>
          </wp:positionH>
          <wp:positionV relativeFrom="page">
            <wp:posOffset>252984</wp:posOffset>
          </wp:positionV>
          <wp:extent cx="1242060" cy="920495"/>
          <wp:effectExtent l="0" t="0" r="0" b="0"/>
          <wp:wrapNone/>
          <wp:docPr id="23" name="Image 23"/>
          <wp:cNvGraphicFramePr>
            <a:graphicFrameLocks/>
          </wp:cNvGraphicFramePr>
          <a:graphic>
            <a:graphicData uri="http://schemas.openxmlformats.org/drawingml/2006/picture">
              <pic:pic>
                <pic:nvPicPr>
                  <pic:cNvPr id="23" name="Image 23"/>
                  <pic:cNvPicPr/>
                </pic:nvPicPr>
                <pic:blipFill>
                  <a:blip r:embed="rId1" cstate="print"/>
                  <a:stretch>
                    <a:fillRect/>
                  </a:stretch>
                </pic:blipFill>
                <pic:spPr>
                  <a:xfrm>
                    <a:off x="0" y="0"/>
                    <a:ext cx="1242060" cy="920495"/>
                  </a:xfrm>
                  <a:prstGeom prst="rect">
                    <a:avLst/>
                  </a:prstGeom>
                </pic:spPr>
              </pic:pic>
            </a:graphicData>
          </a:graphic>
        </wp:anchor>
      </w:drawing>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420992">
          <wp:simplePos x="0" y="0"/>
          <wp:positionH relativeFrom="page">
            <wp:posOffset>841247</wp:posOffset>
          </wp:positionH>
          <wp:positionV relativeFrom="page">
            <wp:posOffset>252984</wp:posOffset>
          </wp:positionV>
          <wp:extent cx="1242060" cy="920495"/>
          <wp:effectExtent l="0" t="0" r="0" b="0"/>
          <wp:wrapNone/>
          <wp:docPr id="58" name="Image 58"/>
          <wp:cNvGraphicFramePr>
            <a:graphicFrameLocks/>
          </wp:cNvGraphicFramePr>
          <a:graphic>
            <a:graphicData uri="http://schemas.openxmlformats.org/drawingml/2006/picture">
              <pic:pic>
                <pic:nvPicPr>
                  <pic:cNvPr id="58" name="Image 58"/>
                  <pic:cNvPicPr/>
                </pic:nvPicPr>
                <pic:blipFill>
                  <a:blip r:embed="rId1" cstate="print"/>
                  <a:stretch>
                    <a:fillRect/>
                  </a:stretch>
                </pic:blipFill>
                <pic:spPr>
                  <a:xfrm>
                    <a:off x="0" y="0"/>
                    <a:ext cx="1242060" cy="920495"/>
                  </a:xfrm>
                  <a:prstGeom prst="rect">
                    <a:avLst/>
                  </a:prstGeom>
                </pic:spPr>
              </pic:pic>
            </a:graphicData>
          </a:graphic>
        </wp:anchor>
      </w:drawing>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423552">
          <wp:simplePos x="0" y="0"/>
          <wp:positionH relativeFrom="page">
            <wp:posOffset>839724</wp:posOffset>
          </wp:positionH>
          <wp:positionV relativeFrom="page">
            <wp:posOffset>252984</wp:posOffset>
          </wp:positionV>
          <wp:extent cx="1243583" cy="920495"/>
          <wp:effectExtent l="0" t="0" r="0" b="0"/>
          <wp:wrapNone/>
          <wp:docPr id="125" name="Image 125"/>
          <wp:cNvGraphicFramePr>
            <a:graphicFrameLocks/>
          </wp:cNvGraphicFramePr>
          <a:graphic>
            <a:graphicData uri="http://schemas.openxmlformats.org/drawingml/2006/picture">
              <pic:pic>
                <pic:nvPicPr>
                  <pic:cNvPr id="125" name="Image 125"/>
                  <pic:cNvPicPr/>
                </pic:nvPicPr>
                <pic:blipFill>
                  <a:blip r:embed="rId1" cstate="print"/>
                  <a:stretch>
                    <a:fillRect/>
                  </a:stretch>
                </pic:blipFill>
                <pic:spPr>
                  <a:xfrm>
                    <a:off x="0" y="0"/>
                    <a:ext cx="1243583" cy="920495"/>
                  </a:xfrm>
                  <a:prstGeom prst="rect">
                    <a:avLst/>
                  </a:prstGeom>
                </pic:spPr>
              </pic:pic>
            </a:graphicData>
          </a:graphic>
        </wp:anchor>
      </w:drawing>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427136">
          <wp:simplePos x="0" y="0"/>
          <wp:positionH relativeFrom="page">
            <wp:posOffset>839724</wp:posOffset>
          </wp:positionH>
          <wp:positionV relativeFrom="page">
            <wp:posOffset>252984</wp:posOffset>
          </wp:positionV>
          <wp:extent cx="1243583" cy="920495"/>
          <wp:effectExtent l="0" t="0" r="0" b="0"/>
          <wp:wrapNone/>
          <wp:docPr id="240" name="Image 240"/>
          <wp:cNvGraphicFramePr>
            <a:graphicFrameLocks/>
          </wp:cNvGraphicFramePr>
          <a:graphic>
            <a:graphicData uri="http://schemas.openxmlformats.org/drawingml/2006/picture">
              <pic:pic>
                <pic:nvPicPr>
                  <pic:cNvPr id="240" name="Image 240"/>
                  <pic:cNvPicPr/>
                </pic:nvPicPr>
                <pic:blipFill>
                  <a:blip r:embed="rId1" cstate="print"/>
                  <a:stretch>
                    <a:fillRect/>
                  </a:stretch>
                </pic:blipFill>
                <pic:spPr>
                  <a:xfrm>
                    <a:off x="0" y="0"/>
                    <a:ext cx="1243583" cy="920495"/>
                  </a:xfrm>
                  <a:prstGeom prst="rect">
                    <a:avLst/>
                  </a:prstGeom>
                </pic:spPr>
              </pic:pic>
            </a:graphicData>
          </a:graphic>
        </wp:anchor>
      </w:drawing>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430208">
          <wp:simplePos x="0" y="0"/>
          <wp:positionH relativeFrom="page">
            <wp:posOffset>839724</wp:posOffset>
          </wp:positionH>
          <wp:positionV relativeFrom="page">
            <wp:posOffset>252984</wp:posOffset>
          </wp:positionV>
          <wp:extent cx="1243583" cy="920495"/>
          <wp:effectExtent l="0" t="0" r="0" b="0"/>
          <wp:wrapNone/>
          <wp:docPr id="290" name="Image 290"/>
          <wp:cNvGraphicFramePr>
            <a:graphicFrameLocks/>
          </wp:cNvGraphicFramePr>
          <a:graphic>
            <a:graphicData uri="http://schemas.openxmlformats.org/drawingml/2006/picture">
              <pic:pic>
                <pic:nvPicPr>
                  <pic:cNvPr id="290" name="Image 290"/>
                  <pic:cNvPicPr/>
                </pic:nvPicPr>
                <pic:blipFill>
                  <a:blip r:embed="rId1" cstate="print"/>
                  <a:stretch>
                    <a:fillRect/>
                  </a:stretch>
                </pic:blipFill>
                <pic:spPr>
                  <a:xfrm>
                    <a:off x="0" y="0"/>
                    <a:ext cx="1243583" cy="920495"/>
                  </a:xfrm>
                  <a:prstGeom prst="rect">
                    <a:avLst/>
                  </a:prstGeom>
                </pic:spPr>
              </pic:pic>
            </a:graphicData>
          </a:graphic>
        </wp:anchor>
      </w:drawing>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432768">
          <wp:simplePos x="0" y="0"/>
          <wp:positionH relativeFrom="page">
            <wp:posOffset>839724</wp:posOffset>
          </wp:positionH>
          <wp:positionV relativeFrom="page">
            <wp:posOffset>252984</wp:posOffset>
          </wp:positionV>
          <wp:extent cx="1243583" cy="920495"/>
          <wp:effectExtent l="0" t="0" r="0" b="0"/>
          <wp:wrapNone/>
          <wp:docPr id="351" name="Image 351"/>
          <wp:cNvGraphicFramePr>
            <a:graphicFrameLocks/>
          </wp:cNvGraphicFramePr>
          <a:graphic>
            <a:graphicData uri="http://schemas.openxmlformats.org/drawingml/2006/picture">
              <pic:pic>
                <pic:nvPicPr>
                  <pic:cNvPr id="351" name="Image 351"/>
                  <pic:cNvPicPr/>
                </pic:nvPicPr>
                <pic:blipFill>
                  <a:blip r:embed="rId1" cstate="print"/>
                  <a:stretch>
                    <a:fillRect/>
                  </a:stretch>
                </pic:blipFill>
                <pic:spPr>
                  <a:xfrm>
                    <a:off x="0" y="0"/>
                    <a:ext cx="1243583" cy="920495"/>
                  </a:xfrm>
                  <a:prstGeom prst="rect">
                    <a:avLst/>
                  </a:prstGeom>
                </pic:spPr>
              </pic:pic>
            </a:graphicData>
          </a:graphic>
        </wp:anchor>
      </w:drawing>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435840">
          <wp:simplePos x="0" y="0"/>
          <wp:positionH relativeFrom="page">
            <wp:posOffset>750033</wp:posOffset>
          </wp:positionH>
          <wp:positionV relativeFrom="page">
            <wp:posOffset>299535</wp:posOffset>
          </wp:positionV>
          <wp:extent cx="1788937" cy="551965"/>
          <wp:effectExtent l="0" t="0" r="0" b="0"/>
          <wp:wrapNone/>
          <wp:docPr id="373" name="Image 373"/>
          <wp:cNvGraphicFramePr>
            <a:graphicFrameLocks/>
          </wp:cNvGraphicFramePr>
          <a:graphic>
            <a:graphicData uri="http://schemas.openxmlformats.org/drawingml/2006/picture">
              <pic:pic>
                <pic:nvPicPr>
                  <pic:cNvPr id="373" name="Image 373"/>
                  <pic:cNvPicPr/>
                </pic:nvPicPr>
                <pic:blipFill>
                  <a:blip r:embed="rId1" cstate="print"/>
                  <a:stretch>
                    <a:fillRect/>
                  </a:stretch>
                </pic:blipFill>
                <pic:spPr>
                  <a:xfrm>
                    <a:off x="0" y="0"/>
                    <a:ext cx="1788937" cy="55196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436352">
              <wp:simplePos x="0" y="0"/>
              <wp:positionH relativeFrom="page">
                <wp:posOffset>3974033</wp:posOffset>
              </wp:positionH>
              <wp:positionV relativeFrom="page">
                <wp:posOffset>342499</wp:posOffset>
              </wp:positionV>
              <wp:extent cx="1375410" cy="317500"/>
              <wp:effectExtent l="0" t="0" r="0" b="0"/>
              <wp:wrapNone/>
              <wp:docPr id="374" name="Textbox 374"/>
              <wp:cNvGraphicFramePr>
                <a:graphicFrameLocks/>
              </wp:cNvGraphicFramePr>
              <a:graphic>
                <a:graphicData uri="http://schemas.microsoft.com/office/word/2010/wordprocessingShape">
                  <wps:wsp>
                    <wps:cNvPr id="374" name="Textbox 374"/>
                    <wps:cNvSpPr txBox="1"/>
                    <wps:spPr>
                      <a:xfrm>
                        <a:off x="0" y="0"/>
                        <a:ext cx="1375410" cy="317500"/>
                      </a:xfrm>
                      <a:prstGeom prst="rect">
                        <a:avLst/>
                      </a:prstGeom>
                    </wps:spPr>
                    <wps:txbx>
                      <w:txbxContent>
                        <w:p>
                          <w:pPr>
                            <w:spacing w:line="230" w:lineRule="exact" w:before="19"/>
                            <w:ind w:left="20" w:right="0" w:firstLine="0"/>
                            <w:jc w:val="left"/>
                            <w:rPr>
                              <w:sz w:val="20"/>
                            </w:rPr>
                          </w:pPr>
                          <w:r>
                            <w:rPr>
                              <w:spacing w:val="-2"/>
                              <w:sz w:val="20"/>
                            </w:rPr>
                            <w:t>Nutzungsbedingungen</w:t>
                          </w:r>
                        </w:p>
                        <w:p>
                          <w:pPr>
                            <w:spacing w:line="230" w:lineRule="exact" w:before="0"/>
                            <w:ind w:left="20" w:right="0" w:firstLine="0"/>
                            <w:jc w:val="left"/>
                            <w:rPr>
                              <w:sz w:val="20"/>
                            </w:rPr>
                          </w:pPr>
                          <w:r>
                            <w:rPr>
                              <w:sz w:val="20"/>
                            </w:rPr>
                            <w:t>«My</w:t>
                          </w:r>
                          <w:r>
                            <w:rPr>
                              <w:spacing w:val="-15"/>
                              <w:sz w:val="20"/>
                            </w:rPr>
                            <w:t> </w:t>
                          </w:r>
                          <w:r>
                            <w:rPr>
                              <w:sz w:val="20"/>
                            </w:rPr>
                            <w:t>Swisscom</w:t>
                          </w:r>
                          <w:r>
                            <w:rPr>
                              <w:spacing w:val="-14"/>
                              <w:sz w:val="20"/>
                            </w:rPr>
                            <w:t> </w:t>
                          </w:r>
                          <w:r>
                            <w:rPr>
                              <w:spacing w:val="-2"/>
                              <w:sz w:val="20"/>
                            </w:rPr>
                            <w:t>Business»</w:t>
                          </w:r>
                        </w:p>
                      </w:txbxContent>
                    </wps:txbx>
                    <wps:bodyPr wrap="square" lIns="0" tIns="0" rIns="0" bIns="0" rtlCol="0">
                      <a:noAutofit/>
                    </wps:bodyPr>
                  </wps:wsp>
                </a:graphicData>
              </a:graphic>
            </wp:anchor>
          </w:drawing>
        </mc:Choice>
        <mc:Fallback>
          <w:pict>
            <v:shape style="position:absolute;margin-left:312.916046pt;margin-top:26.968493pt;width:108.3pt;height:25pt;mso-position-horizontal-relative:page;mso-position-vertical-relative:page;z-index:-16880128" type="#_x0000_t202" id="docshape283" filled="false" stroked="false">
              <v:textbox inset="0,0,0,0">
                <w:txbxContent>
                  <w:p>
                    <w:pPr>
                      <w:spacing w:line="230" w:lineRule="exact" w:before="19"/>
                      <w:ind w:left="20" w:right="0" w:firstLine="0"/>
                      <w:jc w:val="left"/>
                      <w:rPr>
                        <w:sz w:val="20"/>
                      </w:rPr>
                    </w:pPr>
                    <w:r>
                      <w:rPr>
                        <w:spacing w:val="-2"/>
                        <w:sz w:val="20"/>
                      </w:rPr>
                      <w:t>Nutzungsbedingungen</w:t>
                    </w:r>
                  </w:p>
                  <w:p>
                    <w:pPr>
                      <w:spacing w:line="230" w:lineRule="exact" w:before="0"/>
                      <w:ind w:left="20" w:right="0" w:firstLine="0"/>
                      <w:jc w:val="left"/>
                      <w:rPr>
                        <w:sz w:val="20"/>
                      </w:rPr>
                    </w:pPr>
                    <w:r>
                      <w:rPr>
                        <w:sz w:val="20"/>
                      </w:rPr>
                      <w:t>«My</w:t>
                    </w:r>
                    <w:r>
                      <w:rPr>
                        <w:spacing w:val="-15"/>
                        <w:sz w:val="20"/>
                      </w:rPr>
                      <w:t> </w:t>
                    </w:r>
                    <w:r>
                      <w:rPr>
                        <w:sz w:val="20"/>
                      </w:rPr>
                      <w:t>Swisscom</w:t>
                    </w:r>
                    <w:r>
                      <w:rPr>
                        <w:spacing w:val="-14"/>
                        <w:sz w:val="20"/>
                      </w:rPr>
                      <w:t> </w:t>
                    </w:r>
                    <w:r>
                      <w:rPr>
                        <w:spacing w:val="-2"/>
                        <w:sz w:val="20"/>
                      </w:rPr>
                      <w:t>Business»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5.250000pt;height:5.250000pt" o:bullet="t">
        <v:imagedata r:id="rId1" o:title="image35.png"/>
      </v:shape>
    </w:pict>
  </w:numPicBullet>
  <w:numPicBullet w:numPicBulletId="1">
    <w:pict>
      <v:shape id="_x0000_i1076" type="#_x0000_t75" style="width:5.250000pt;height:5.250000pt" o:bullet="t">
        <v:imagedata r:id="rId2" o:title="image36.png"/>
      </v:shape>
    </w:pict>
  </w:numPicBullet>
  <w:numPicBullet w:numPicBulletId="2">
    <w:pict>
      <v:shape id="_x0000_i1077" type="#_x0000_t75" style="width:5.250000pt;height:5.250000pt" o:bullet="t">
        <v:imagedata r:id="rId1" o:title="image35.png"/>
      </v:shape>
    </w:pict>
  </w:numPicBullet>
  <w:numPicBullet w:numPicBulletId="3">
    <w:pict>
      <v:shape id="_x0000_i1078" type="#_x0000_t75" style="width:5.250000pt;height:5.250000pt" o:bullet="t">
        <v:imagedata r:id="rId1" o:title="image35.png"/>
      </v:shape>
    </w:pict>
  </w:numPicBullet>
  <w:abstractNum w:abstractNumId="6">
    <w:multiLevelType w:val="hybridMultilevel"/>
    <w:lvl w:ilvl="0">
      <w:start w:val="1"/>
      <w:numFmt w:val="decimal"/>
      <w:lvlText w:val="%1"/>
      <w:lvlJc w:val="left"/>
      <w:pPr>
        <w:ind w:left="1385" w:hanging="322"/>
        <w:jc w:val="right"/>
      </w:pPr>
      <w:rPr>
        <w:rFonts w:hint="default" w:ascii="Trebuchet MS" w:hAnsi="Trebuchet MS" w:eastAsia="Trebuchet MS" w:cs="Trebuchet MS"/>
        <w:b/>
        <w:bCs/>
        <w:i w:val="0"/>
        <w:iCs w:val="0"/>
        <w:spacing w:val="0"/>
        <w:w w:val="104"/>
        <w:sz w:val="18"/>
        <w:szCs w:val="18"/>
        <w:lang w:val="de-DE" w:eastAsia="en-US" w:bidi="ar-SA"/>
      </w:rPr>
    </w:lvl>
    <w:lvl w:ilvl="1">
      <w:start w:val="1"/>
      <w:numFmt w:val="decimal"/>
      <w:lvlText w:val="%1.%2"/>
      <w:lvlJc w:val="left"/>
      <w:pPr>
        <w:ind w:left="1384" w:hanging="322"/>
        <w:jc w:val="right"/>
      </w:pPr>
      <w:rPr>
        <w:rFonts w:hint="default" w:ascii="Trebuchet MS" w:hAnsi="Trebuchet MS" w:eastAsia="Trebuchet MS" w:cs="Trebuchet MS"/>
        <w:b/>
        <w:bCs/>
        <w:i w:val="0"/>
        <w:iCs w:val="0"/>
        <w:spacing w:val="-2"/>
        <w:w w:val="101"/>
        <w:sz w:val="14"/>
        <w:szCs w:val="14"/>
        <w:lang w:val="de-DE" w:eastAsia="en-US" w:bidi="ar-SA"/>
      </w:rPr>
    </w:lvl>
    <w:lvl w:ilvl="2">
      <w:start w:val="0"/>
      <w:numFmt w:val="bullet"/>
      <w:lvlText w:val="•"/>
      <w:lvlJc w:val="left"/>
      <w:pPr>
        <w:ind w:left="1222" w:hanging="322"/>
      </w:pPr>
      <w:rPr>
        <w:rFonts w:hint="default"/>
        <w:lang w:val="de-DE" w:eastAsia="en-US" w:bidi="ar-SA"/>
      </w:rPr>
    </w:lvl>
    <w:lvl w:ilvl="3">
      <w:start w:val="0"/>
      <w:numFmt w:val="bullet"/>
      <w:lvlText w:val="•"/>
      <w:lvlJc w:val="left"/>
      <w:pPr>
        <w:ind w:left="1064" w:hanging="322"/>
      </w:pPr>
      <w:rPr>
        <w:rFonts w:hint="default"/>
        <w:lang w:val="de-DE" w:eastAsia="en-US" w:bidi="ar-SA"/>
      </w:rPr>
    </w:lvl>
    <w:lvl w:ilvl="4">
      <w:start w:val="0"/>
      <w:numFmt w:val="bullet"/>
      <w:lvlText w:val="•"/>
      <w:lvlJc w:val="left"/>
      <w:pPr>
        <w:ind w:left="906" w:hanging="322"/>
      </w:pPr>
      <w:rPr>
        <w:rFonts w:hint="default"/>
        <w:lang w:val="de-DE" w:eastAsia="en-US" w:bidi="ar-SA"/>
      </w:rPr>
    </w:lvl>
    <w:lvl w:ilvl="5">
      <w:start w:val="0"/>
      <w:numFmt w:val="bullet"/>
      <w:lvlText w:val="•"/>
      <w:lvlJc w:val="left"/>
      <w:pPr>
        <w:ind w:left="748" w:hanging="322"/>
      </w:pPr>
      <w:rPr>
        <w:rFonts w:hint="default"/>
        <w:lang w:val="de-DE" w:eastAsia="en-US" w:bidi="ar-SA"/>
      </w:rPr>
    </w:lvl>
    <w:lvl w:ilvl="6">
      <w:start w:val="0"/>
      <w:numFmt w:val="bullet"/>
      <w:lvlText w:val="•"/>
      <w:lvlJc w:val="left"/>
      <w:pPr>
        <w:ind w:left="591" w:hanging="322"/>
      </w:pPr>
      <w:rPr>
        <w:rFonts w:hint="default"/>
        <w:lang w:val="de-DE" w:eastAsia="en-US" w:bidi="ar-SA"/>
      </w:rPr>
    </w:lvl>
    <w:lvl w:ilvl="7">
      <w:start w:val="0"/>
      <w:numFmt w:val="bullet"/>
      <w:lvlText w:val="•"/>
      <w:lvlJc w:val="left"/>
      <w:pPr>
        <w:ind w:left="433" w:hanging="322"/>
      </w:pPr>
      <w:rPr>
        <w:rFonts w:hint="default"/>
        <w:lang w:val="de-DE" w:eastAsia="en-US" w:bidi="ar-SA"/>
      </w:rPr>
    </w:lvl>
    <w:lvl w:ilvl="8">
      <w:start w:val="0"/>
      <w:numFmt w:val="bullet"/>
      <w:lvlText w:val="•"/>
      <w:lvlJc w:val="left"/>
      <w:pPr>
        <w:ind w:left="275" w:hanging="322"/>
      </w:pPr>
      <w:rPr>
        <w:rFonts w:hint="default"/>
        <w:lang w:val="de-DE" w:eastAsia="en-US" w:bidi="ar-SA"/>
      </w:rPr>
    </w:lvl>
  </w:abstractNum>
  <w:abstractNum w:abstractNumId="5">
    <w:multiLevelType w:val="hybridMultilevel"/>
    <w:lvl w:ilvl="0">
      <w:start w:val="0"/>
      <w:numFmt w:val="bullet"/>
      <w:lvlText w:val="&amp;"/>
      <w:lvlPicBulletId w:val="3"/>
      <w:lvlJc w:val="left"/>
      <w:pPr>
        <w:ind w:left="2205" w:hanging="327"/>
      </w:pPr>
      <w:rPr>
        <w:rFonts w:hint="default" w:ascii="Times New Roman" w:hAnsi="Times New Roman" w:eastAsia="Times New Roman" w:cs="Times New Roman"/>
        <w:b w:val="0"/>
        <w:bCs w:val="0"/>
        <w:i w:val="0"/>
        <w:iCs w:val="0"/>
        <w:w w:val="100"/>
        <w:position w:val="3"/>
        <w:sz w:val="9"/>
        <w:szCs w:val="9"/>
        <w:lang w:val="de-DE" w:eastAsia="en-US" w:bidi="ar-SA"/>
      </w:rPr>
    </w:lvl>
    <w:lvl w:ilvl="1">
      <w:start w:val="0"/>
      <w:numFmt w:val="bullet"/>
      <w:lvlText w:val="•"/>
      <w:lvlJc w:val="left"/>
      <w:pPr>
        <w:ind w:left="3060" w:hanging="327"/>
      </w:pPr>
      <w:rPr>
        <w:rFonts w:hint="default"/>
        <w:lang w:val="de-DE" w:eastAsia="en-US" w:bidi="ar-SA"/>
      </w:rPr>
    </w:lvl>
    <w:lvl w:ilvl="2">
      <w:start w:val="0"/>
      <w:numFmt w:val="bullet"/>
      <w:lvlText w:val="•"/>
      <w:lvlJc w:val="left"/>
      <w:pPr>
        <w:ind w:left="3920" w:hanging="327"/>
      </w:pPr>
      <w:rPr>
        <w:rFonts w:hint="default"/>
        <w:lang w:val="de-DE" w:eastAsia="en-US" w:bidi="ar-SA"/>
      </w:rPr>
    </w:lvl>
    <w:lvl w:ilvl="3">
      <w:start w:val="0"/>
      <w:numFmt w:val="bullet"/>
      <w:lvlText w:val="•"/>
      <w:lvlJc w:val="left"/>
      <w:pPr>
        <w:ind w:left="4780" w:hanging="327"/>
      </w:pPr>
      <w:rPr>
        <w:rFonts w:hint="default"/>
        <w:lang w:val="de-DE" w:eastAsia="en-US" w:bidi="ar-SA"/>
      </w:rPr>
    </w:lvl>
    <w:lvl w:ilvl="4">
      <w:start w:val="0"/>
      <w:numFmt w:val="bullet"/>
      <w:lvlText w:val="•"/>
      <w:lvlJc w:val="left"/>
      <w:pPr>
        <w:ind w:left="5640" w:hanging="327"/>
      </w:pPr>
      <w:rPr>
        <w:rFonts w:hint="default"/>
        <w:lang w:val="de-DE" w:eastAsia="en-US" w:bidi="ar-SA"/>
      </w:rPr>
    </w:lvl>
    <w:lvl w:ilvl="5">
      <w:start w:val="0"/>
      <w:numFmt w:val="bullet"/>
      <w:lvlText w:val="•"/>
      <w:lvlJc w:val="left"/>
      <w:pPr>
        <w:ind w:left="6500" w:hanging="327"/>
      </w:pPr>
      <w:rPr>
        <w:rFonts w:hint="default"/>
        <w:lang w:val="de-DE" w:eastAsia="en-US" w:bidi="ar-SA"/>
      </w:rPr>
    </w:lvl>
    <w:lvl w:ilvl="6">
      <w:start w:val="0"/>
      <w:numFmt w:val="bullet"/>
      <w:lvlText w:val="•"/>
      <w:lvlJc w:val="left"/>
      <w:pPr>
        <w:ind w:left="7360" w:hanging="327"/>
      </w:pPr>
      <w:rPr>
        <w:rFonts w:hint="default"/>
        <w:lang w:val="de-DE" w:eastAsia="en-US" w:bidi="ar-SA"/>
      </w:rPr>
    </w:lvl>
    <w:lvl w:ilvl="7">
      <w:start w:val="0"/>
      <w:numFmt w:val="bullet"/>
      <w:lvlText w:val="•"/>
      <w:lvlJc w:val="left"/>
      <w:pPr>
        <w:ind w:left="8220" w:hanging="327"/>
      </w:pPr>
      <w:rPr>
        <w:rFonts w:hint="default"/>
        <w:lang w:val="de-DE" w:eastAsia="en-US" w:bidi="ar-SA"/>
      </w:rPr>
    </w:lvl>
    <w:lvl w:ilvl="8">
      <w:start w:val="0"/>
      <w:numFmt w:val="bullet"/>
      <w:lvlText w:val="•"/>
      <w:lvlJc w:val="left"/>
      <w:pPr>
        <w:ind w:left="9080" w:hanging="327"/>
      </w:pPr>
      <w:rPr>
        <w:rFonts w:hint="default"/>
        <w:lang w:val="de-DE" w:eastAsia="en-US" w:bidi="ar-SA"/>
      </w:rPr>
    </w:lvl>
  </w:abstractNum>
  <w:abstractNum w:abstractNumId="4">
    <w:multiLevelType w:val="hybridMultilevel"/>
    <w:lvl w:ilvl="0">
      <w:start w:val="0"/>
      <w:numFmt w:val="bullet"/>
      <w:lvlText w:val="&amp;"/>
      <w:lvlPicBulletId w:val="2"/>
      <w:lvlJc w:val="left"/>
      <w:pPr>
        <w:ind w:left="399" w:hanging="205"/>
      </w:pPr>
      <w:rPr>
        <w:rFonts w:hint="default" w:ascii="Times New Roman" w:hAnsi="Times New Roman" w:eastAsia="Times New Roman" w:cs="Times New Roman"/>
        <w:b w:val="0"/>
        <w:bCs w:val="0"/>
        <w:i w:val="0"/>
        <w:iCs w:val="0"/>
        <w:w w:val="100"/>
        <w:position w:val="3"/>
        <w:sz w:val="9"/>
        <w:szCs w:val="9"/>
        <w:lang w:val="de-DE" w:eastAsia="en-US" w:bidi="ar-SA"/>
      </w:rPr>
    </w:lvl>
    <w:lvl w:ilvl="1">
      <w:start w:val="0"/>
      <w:numFmt w:val="bullet"/>
      <w:lvlText w:val="•"/>
      <w:lvlJc w:val="left"/>
      <w:pPr>
        <w:ind w:left="1074" w:hanging="205"/>
      </w:pPr>
      <w:rPr>
        <w:rFonts w:hint="default"/>
        <w:lang w:val="de-DE" w:eastAsia="en-US" w:bidi="ar-SA"/>
      </w:rPr>
    </w:lvl>
    <w:lvl w:ilvl="2">
      <w:start w:val="0"/>
      <w:numFmt w:val="bullet"/>
      <w:lvlText w:val="•"/>
      <w:lvlJc w:val="left"/>
      <w:pPr>
        <w:ind w:left="1748" w:hanging="205"/>
      </w:pPr>
      <w:rPr>
        <w:rFonts w:hint="default"/>
        <w:lang w:val="de-DE" w:eastAsia="en-US" w:bidi="ar-SA"/>
      </w:rPr>
    </w:lvl>
    <w:lvl w:ilvl="3">
      <w:start w:val="0"/>
      <w:numFmt w:val="bullet"/>
      <w:lvlText w:val="•"/>
      <w:lvlJc w:val="left"/>
      <w:pPr>
        <w:ind w:left="2423" w:hanging="205"/>
      </w:pPr>
      <w:rPr>
        <w:rFonts w:hint="default"/>
        <w:lang w:val="de-DE" w:eastAsia="en-US" w:bidi="ar-SA"/>
      </w:rPr>
    </w:lvl>
    <w:lvl w:ilvl="4">
      <w:start w:val="0"/>
      <w:numFmt w:val="bullet"/>
      <w:lvlText w:val="•"/>
      <w:lvlJc w:val="left"/>
      <w:pPr>
        <w:ind w:left="3097" w:hanging="205"/>
      </w:pPr>
      <w:rPr>
        <w:rFonts w:hint="default"/>
        <w:lang w:val="de-DE" w:eastAsia="en-US" w:bidi="ar-SA"/>
      </w:rPr>
    </w:lvl>
    <w:lvl w:ilvl="5">
      <w:start w:val="0"/>
      <w:numFmt w:val="bullet"/>
      <w:lvlText w:val="•"/>
      <w:lvlJc w:val="left"/>
      <w:pPr>
        <w:ind w:left="3771" w:hanging="205"/>
      </w:pPr>
      <w:rPr>
        <w:rFonts w:hint="default"/>
        <w:lang w:val="de-DE" w:eastAsia="en-US" w:bidi="ar-SA"/>
      </w:rPr>
    </w:lvl>
    <w:lvl w:ilvl="6">
      <w:start w:val="0"/>
      <w:numFmt w:val="bullet"/>
      <w:lvlText w:val="•"/>
      <w:lvlJc w:val="left"/>
      <w:pPr>
        <w:ind w:left="4446" w:hanging="205"/>
      </w:pPr>
      <w:rPr>
        <w:rFonts w:hint="default"/>
        <w:lang w:val="de-DE" w:eastAsia="en-US" w:bidi="ar-SA"/>
      </w:rPr>
    </w:lvl>
    <w:lvl w:ilvl="7">
      <w:start w:val="0"/>
      <w:numFmt w:val="bullet"/>
      <w:lvlText w:val="•"/>
      <w:lvlJc w:val="left"/>
      <w:pPr>
        <w:ind w:left="5120" w:hanging="205"/>
      </w:pPr>
      <w:rPr>
        <w:rFonts w:hint="default"/>
        <w:lang w:val="de-DE" w:eastAsia="en-US" w:bidi="ar-SA"/>
      </w:rPr>
    </w:lvl>
    <w:lvl w:ilvl="8">
      <w:start w:val="0"/>
      <w:numFmt w:val="bullet"/>
      <w:lvlText w:val="•"/>
      <w:lvlJc w:val="left"/>
      <w:pPr>
        <w:ind w:left="5794" w:hanging="205"/>
      </w:pPr>
      <w:rPr>
        <w:rFonts w:hint="default"/>
        <w:lang w:val="de-DE" w:eastAsia="en-US" w:bidi="ar-SA"/>
      </w:rPr>
    </w:lvl>
  </w:abstractNum>
  <w:abstractNum w:abstractNumId="3">
    <w:multiLevelType w:val="hybridMultilevel"/>
    <w:lvl w:ilvl="0">
      <w:start w:val="0"/>
      <w:numFmt w:val="bullet"/>
      <w:lvlText w:val="&amp;"/>
      <w:lvlPicBulletId w:val="1"/>
      <w:lvlJc w:val="left"/>
      <w:pPr>
        <w:ind w:left="2829" w:hanging="327"/>
      </w:pPr>
      <w:rPr>
        <w:rFonts w:hint="default" w:ascii="Times New Roman" w:hAnsi="Times New Roman" w:eastAsia="Times New Roman" w:cs="Times New Roman"/>
        <w:b w:val="0"/>
        <w:bCs w:val="0"/>
        <w:i w:val="0"/>
        <w:iCs w:val="0"/>
        <w:w w:val="100"/>
        <w:position w:val="3"/>
        <w:sz w:val="9"/>
        <w:szCs w:val="9"/>
        <w:lang w:val="de-DE" w:eastAsia="en-US" w:bidi="ar-SA"/>
      </w:rPr>
    </w:lvl>
    <w:lvl w:ilvl="1">
      <w:start w:val="0"/>
      <w:numFmt w:val="bullet"/>
      <w:lvlText w:val="•"/>
      <w:lvlJc w:val="left"/>
      <w:pPr>
        <w:ind w:left="3618" w:hanging="327"/>
      </w:pPr>
      <w:rPr>
        <w:rFonts w:hint="default"/>
        <w:lang w:val="de-DE" w:eastAsia="en-US" w:bidi="ar-SA"/>
      </w:rPr>
    </w:lvl>
    <w:lvl w:ilvl="2">
      <w:start w:val="0"/>
      <w:numFmt w:val="bullet"/>
      <w:lvlText w:val="•"/>
      <w:lvlJc w:val="left"/>
      <w:pPr>
        <w:ind w:left="4416" w:hanging="327"/>
      </w:pPr>
      <w:rPr>
        <w:rFonts w:hint="default"/>
        <w:lang w:val="de-DE" w:eastAsia="en-US" w:bidi="ar-SA"/>
      </w:rPr>
    </w:lvl>
    <w:lvl w:ilvl="3">
      <w:start w:val="0"/>
      <w:numFmt w:val="bullet"/>
      <w:lvlText w:val="•"/>
      <w:lvlJc w:val="left"/>
      <w:pPr>
        <w:ind w:left="5214" w:hanging="327"/>
      </w:pPr>
      <w:rPr>
        <w:rFonts w:hint="default"/>
        <w:lang w:val="de-DE" w:eastAsia="en-US" w:bidi="ar-SA"/>
      </w:rPr>
    </w:lvl>
    <w:lvl w:ilvl="4">
      <w:start w:val="0"/>
      <w:numFmt w:val="bullet"/>
      <w:lvlText w:val="•"/>
      <w:lvlJc w:val="left"/>
      <w:pPr>
        <w:ind w:left="6012" w:hanging="327"/>
      </w:pPr>
      <w:rPr>
        <w:rFonts w:hint="default"/>
        <w:lang w:val="de-DE" w:eastAsia="en-US" w:bidi="ar-SA"/>
      </w:rPr>
    </w:lvl>
    <w:lvl w:ilvl="5">
      <w:start w:val="0"/>
      <w:numFmt w:val="bullet"/>
      <w:lvlText w:val="•"/>
      <w:lvlJc w:val="left"/>
      <w:pPr>
        <w:ind w:left="6810" w:hanging="327"/>
      </w:pPr>
      <w:rPr>
        <w:rFonts w:hint="default"/>
        <w:lang w:val="de-DE" w:eastAsia="en-US" w:bidi="ar-SA"/>
      </w:rPr>
    </w:lvl>
    <w:lvl w:ilvl="6">
      <w:start w:val="0"/>
      <w:numFmt w:val="bullet"/>
      <w:lvlText w:val="•"/>
      <w:lvlJc w:val="left"/>
      <w:pPr>
        <w:ind w:left="7608" w:hanging="327"/>
      </w:pPr>
      <w:rPr>
        <w:rFonts w:hint="default"/>
        <w:lang w:val="de-DE" w:eastAsia="en-US" w:bidi="ar-SA"/>
      </w:rPr>
    </w:lvl>
    <w:lvl w:ilvl="7">
      <w:start w:val="0"/>
      <w:numFmt w:val="bullet"/>
      <w:lvlText w:val="•"/>
      <w:lvlJc w:val="left"/>
      <w:pPr>
        <w:ind w:left="8406" w:hanging="327"/>
      </w:pPr>
      <w:rPr>
        <w:rFonts w:hint="default"/>
        <w:lang w:val="de-DE" w:eastAsia="en-US" w:bidi="ar-SA"/>
      </w:rPr>
    </w:lvl>
    <w:lvl w:ilvl="8">
      <w:start w:val="0"/>
      <w:numFmt w:val="bullet"/>
      <w:lvlText w:val="•"/>
      <w:lvlJc w:val="left"/>
      <w:pPr>
        <w:ind w:left="9204" w:hanging="327"/>
      </w:pPr>
      <w:rPr>
        <w:rFonts w:hint="default"/>
        <w:lang w:val="de-DE" w:eastAsia="en-US" w:bidi="ar-SA"/>
      </w:rPr>
    </w:lvl>
  </w:abstractNum>
  <w:abstractNum w:abstractNumId="2">
    <w:multiLevelType w:val="hybridMultilevel"/>
    <w:lvl w:ilvl="0">
      <w:start w:val="1"/>
      <w:numFmt w:val="decimal"/>
      <w:lvlText w:val="%1"/>
      <w:lvlJc w:val="left"/>
      <w:pPr>
        <w:ind w:left="1867" w:hanging="413"/>
        <w:jc w:val="left"/>
      </w:pPr>
      <w:rPr>
        <w:rFonts w:hint="default"/>
        <w:spacing w:val="0"/>
        <w:w w:val="101"/>
        <w:lang w:val="de-DE" w:eastAsia="en-US" w:bidi="ar-SA"/>
      </w:rPr>
    </w:lvl>
    <w:lvl w:ilvl="1">
      <w:start w:val="1"/>
      <w:numFmt w:val="decimal"/>
      <w:lvlText w:val="%1.%2"/>
      <w:lvlJc w:val="left"/>
      <w:pPr>
        <w:ind w:left="1867" w:hanging="528"/>
        <w:jc w:val="left"/>
      </w:pPr>
      <w:rPr>
        <w:rFonts w:hint="default"/>
        <w:spacing w:val="0"/>
        <w:w w:val="100"/>
        <w:lang w:val="de-DE" w:eastAsia="en-US" w:bidi="ar-SA"/>
      </w:rPr>
    </w:lvl>
    <w:lvl w:ilvl="2">
      <w:start w:val="0"/>
      <w:numFmt w:val="bullet"/>
      <w:lvlText w:val="&amp;"/>
      <w:lvlPicBulletId w:val="0"/>
      <w:lvlJc w:val="left"/>
      <w:pPr>
        <w:ind w:left="2205" w:hanging="327"/>
      </w:pPr>
      <w:rPr>
        <w:rFonts w:hint="default" w:ascii="Times New Roman" w:hAnsi="Times New Roman" w:eastAsia="Times New Roman" w:cs="Times New Roman"/>
        <w:b w:val="0"/>
        <w:bCs w:val="0"/>
        <w:i w:val="0"/>
        <w:iCs w:val="0"/>
        <w:w w:val="100"/>
        <w:position w:val="3"/>
        <w:sz w:val="9"/>
        <w:szCs w:val="9"/>
        <w:lang w:val="de-DE" w:eastAsia="en-US" w:bidi="ar-SA"/>
      </w:rPr>
    </w:lvl>
    <w:lvl w:ilvl="3">
      <w:start w:val="0"/>
      <w:numFmt w:val="bullet"/>
      <w:lvlText w:val="•"/>
      <w:lvlJc w:val="left"/>
      <w:pPr>
        <w:ind w:left="4111" w:hanging="327"/>
      </w:pPr>
      <w:rPr>
        <w:rFonts w:hint="default"/>
        <w:lang w:val="de-DE" w:eastAsia="en-US" w:bidi="ar-SA"/>
      </w:rPr>
    </w:lvl>
    <w:lvl w:ilvl="4">
      <w:start w:val="0"/>
      <w:numFmt w:val="bullet"/>
      <w:lvlText w:val="•"/>
      <w:lvlJc w:val="left"/>
      <w:pPr>
        <w:ind w:left="5066" w:hanging="327"/>
      </w:pPr>
      <w:rPr>
        <w:rFonts w:hint="default"/>
        <w:lang w:val="de-DE" w:eastAsia="en-US" w:bidi="ar-SA"/>
      </w:rPr>
    </w:lvl>
    <w:lvl w:ilvl="5">
      <w:start w:val="0"/>
      <w:numFmt w:val="bullet"/>
      <w:lvlText w:val="•"/>
      <w:lvlJc w:val="left"/>
      <w:pPr>
        <w:ind w:left="6022" w:hanging="327"/>
      </w:pPr>
      <w:rPr>
        <w:rFonts w:hint="default"/>
        <w:lang w:val="de-DE" w:eastAsia="en-US" w:bidi="ar-SA"/>
      </w:rPr>
    </w:lvl>
    <w:lvl w:ilvl="6">
      <w:start w:val="0"/>
      <w:numFmt w:val="bullet"/>
      <w:lvlText w:val="•"/>
      <w:lvlJc w:val="left"/>
      <w:pPr>
        <w:ind w:left="6977" w:hanging="327"/>
      </w:pPr>
      <w:rPr>
        <w:rFonts w:hint="default"/>
        <w:lang w:val="de-DE" w:eastAsia="en-US" w:bidi="ar-SA"/>
      </w:rPr>
    </w:lvl>
    <w:lvl w:ilvl="7">
      <w:start w:val="0"/>
      <w:numFmt w:val="bullet"/>
      <w:lvlText w:val="•"/>
      <w:lvlJc w:val="left"/>
      <w:pPr>
        <w:ind w:left="7933" w:hanging="327"/>
      </w:pPr>
      <w:rPr>
        <w:rFonts w:hint="default"/>
        <w:lang w:val="de-DE" w:eastAsia="en-US" w:bidi="ar-SA"/>
      </w:rPr>
    </w:lvl>
    <w:lvl w:ilvl="8">
      <w:start w:val="0"/>
      <w:numFmt w:val="bullet"/>
      <w:lvlText w:val="•"/>
      <w:lvlJc w:val="left"/>
      <w:pPr>
        <w:ind w:left="8888" w:hanging="327"/>
      </w:pPr>
      <w:rPr>
        <w:rFonts w:hint="default"/>
        <w:lang w:val="de-DE" w:eastAsia="en-US" w:bidi="ar-SA"/>
      </w:rPr>
    </w:lvl>
  </w:abstractNum>
  <w:abstractNum w:abstractNumId="1">
    <w:multiLevelType w:val="hybridMultilevel"/>
    <w:lvl w:ilvl="0">
      <w:start w:val="1"/>
      <w:numFmt w:val="decimal"/>
      <w:lvlText w:val="%1"/>
      <w:lvlJc w:val="left"/>
      <w:pPr>
        <w:ind w:left="1867" w:hanging="665"/>
        <w:jc w:val="left"/>
      </w:pPr>
      <w:rPr>
        <w:rFonts w:hint="default" w:ascii="Trebuchet MS" w:hAnsi="Trebuchet MS" w:eastAsia="Trebuchet MS" w:cs="Trebuchet MS"/>
        <w:b/>
        <w:bCs/>
        <w:i w:val="0"/>
        <w:iCs w:val="0"/>
        <w:spacing w:val="0"/>
        <w:w w:val="100"/>
        <w:sz w:val="17"/>
        <w:szCs w:val="17"/>
        <w:lang w:val="de-DE" w:eastAsia="en-US" w:bidi="ar-SA"/>
      </w:rPr>
    </w:lvl>
    <w:lvl w:ilvl="1">
      <w:start w:val="1"/>
      <w:numFmt w:val="decimal"/>
      <w:lvlText w:val="%1.%2"/>
      <w:lvlJc w:val="left"/>
      <w:pPr>
        <w:ind w:left="1867" w:hanging="665"/>
        <w:jc w:val="left"/>
      </w:pPr>
      <w:rPr>
        <w:rFonts w:hint="default" w:ascii="Trebuchet MS" w:hAnsi="Trebuchet MS" w:eastAsia="Trebuchet MS" w:cs="Trebuchet MS"/>
        <w:b w:val="0"/>
        <w:bCs w:val="0"/>
        <w:i w:val="0"/>
        <w:iCs w:val="0"/>
        <w:spacing w:val="-3"/>
        <w:w w:val="100"/>
        <w:sz w:val="17"/>
        <w:szCs w:val="17"/>
        <w:lang w:val="de-DE" w:eastAsia="en-US" w:bidi="ar-SA"/>
      </w:rPr>
    </w:lvl>
    <w:lvl w:ilvl="2">
      <w:start w:val="0"/>
      <w:numFmt w:val="bullet"/>
      <w:lvlText w:val="•"/>
      <w:lvlJc w:val="left"/>
      <w:pPr>
        <w:ind w:left="3648" w:hanging="665"/>
      </w:pPr>
      <w:rPr>
        <w:rFonts w:hint="default"/>
        <w:lang w:val="de-DE" w:eastAsia="en-US" w:bidi="ar-SA"/>
      </w:rPr>
    </w:lvl>
    <w:lvl w:ilvl="3">
      <w:start w:val="0"/>
      <w:numFmt w:val="bullet"/>
      <w:lvlText w:val="•"/>
      <w:lvlJc w:val="left"/>
      <w:pPr>
        <w:ind w:left="4542" w:hanging="665"/>
      </w:pPr>
      <w:rPr>
        <w:rFonts w:hint="default"/>
        <w:lang w:val="de-DE" w:eastAsia="en-US" w:bidi="ar-SA"/>
      </w:rPr>
    </w:lvl>
    <w:lvl w:ilvl="4">
      <w:start w:val="0"/>
      <w:numFmt w:val="bullet"/>
      <w:lvlText w:val="•"/>
      <w:lvlJc w:val="left"/>
      <w:pPr>
        <w:ind w:left="5436" w:hanging="665"/>
      </w:pPr>
      <w:rPr>
        <w:rFonts w:hint="default"/>
        <w:lang w:val="de-DE" w:eastAsia="en-US" w:bidi="ar-SA"/>
      </w:rPr>
    </w:lvl>
    <w:lvl w:ilvl="5">
      <w:start w:val="0"/>
      <w:numFmt w:val="bullet"/>
      <w:lvlText w:val="•"/>
      <w:lvlJc w:val="left"/>
      <w:pPr>
        <w:ind w:left="6330" w:hanging="665"/>
      </w:pPr>
      <w:rPr>
        <w:rFonts w:hint="default"/>
        <w:lang w:val="de-DE" w:eastAsia="en-US" w:bidi="ar-SA"/>
      </w:rPr>
    </w:lvl>
    <w:lvl w:ilvl="6">
      <w:start w:val="0"/>
      <w:numFmt w:val="bullet"/>
      <w:lvlText w:val="•"/>
      <w:lvlJc w:val="left"/>
      <w:pPr>
        <w:ind w:left="7224" w:hanging="665"/>
      </w:pPr>
      <w:rPr>
        <w:rFonts w:hint="default"/>
        <w:lang w:val="de-DE" w:eastAsia="en-US" w:bidi="ar-SA"/>
      </w:rPr>
    </w:lvl>
    <w:lvl w:ilvl="7">
      <w:start w:val="0"/>
      <w:numFmt w:val="bullet"/>
      <w:lvlText w:val="•"/>
      <w:lvlJc w:val="left"/>
      <w:pPr>
        <w:ind w:left="8118" w:hanging="665"/>
      </w:pPr>
      <w:rPr>
        <w:rFonts w:hint="default"/>
        <w:lang w:val="de-DE" w:eastAsia="en-US" w:bidi="ar-SA"/>
      </w:rPr>
    </w:lvl>
    <w:lvl w:ilvl="8">
      <w:start w:val="0"/>
      <w:numFmt w:val="bullet"/>
      <w:lvlText w:val="•"/>
      <w:lvlJc w:val="left"/>
      <w:pPr>
        <w:ind w:left="9012" w:hanging="665"/>
      </w:pPr>
      <w:rPr>
        <w:rFonts w:hint="default"/>
        <w:lang w:val="de-DE" w:eastAsia="en-US" w:bidi="ar-SA"/>
      </w:rPr>
    </w:lvl>
  </w:abstractNum>
  <w:abstractNum w:abstractNumId="0">
    <w:multiLevelType w:val="hybridMultilevel"/>
    <w:lvl w:ilvl="0">
      <w:start w:val="4"/>
      <w:numFmt w:val="decimal"/>
      <w:lvlText w:val="%1"/>
      <w:lvlJc w:val="left"/>
      <w:pPr>
        <w:ind w:left="1867" w:hanging="416"/>
        <w:jc w:val="left"/>
      </w:pPr>
      <w:rPr>
        <w:rFonts w:hint="default" w:ascii="Trebuchet MS" w:hAnsi="Trebuchet MS" w:eastAsia="Trebuchet MS" w:cs="Trebuchet MS"/>
        <w:b w:val="0"/>
        <w:bCs w:val="0"/>
        <w:i w:val="0"/>
        <w:iCs w:val="0"/>
        <w:color w:val="001154"/>
        <w:spacing w:val="0"/>
        <w:w w:val="101"/>
        <w:sz w:val="28"/>
        <w:szCs w:val="28"/>
        <w:lang w:val="de-DE" w:eastAsia="en-US" w:bidi="ar-SA"/>
      </w:rPr>
    </w:lvl>
    <w:lvl w:ilvl="1">
      <w:start w:val="1"/>
      <w:numFmt w:val="decimal"/>
      <w:lvlText w:val="%1.%2"/>
      <w:lvlJc w:val="left"/>
      <w:pPr>
        <w:ind w:left="1867" w:hanging="528"/>
        <w:jc w:val="left"/>
      </w:pPr>
      <w:rPr>
        <w:rFonts w:hint="default" w:ascii="Trebuchet MS" w:hAnsi="Trebuchet MS" w:eastAsia="Trebuchet MS" w:cs="Trebuchet MS"/>
        <w:b/>
        <w:bCs/>
        <w:i w:val="0"/>
        <w:iCs w:val="0"/>
        <w:spacing w:val="-2"/>
        <w:w w:val="100"/>
        <w:sz w:val="17"/>
        <w:szCs w:val="17"/>
        <w:lang w:val="de-DE" w:eastAsia="en-US" w:bidi="ar-SA"/>
      </w:rPr>
    </w:lvl>
    <w:lvl w:ilvl="2">
      <w:start w:val="0"/>
      <w:numFmt w:val="bullet"/>
      <w:lvlText w:val="•"/>
      <w:lvlJc w:val="left"/>
      <w:pPr>
        <w:ind w:left="3648" w:hanging="528"/>
      </w:pPr>
      <w:rPr>
        <w:rFonts w:hint="default"/>
        <w:lang w:val="de-DE" w:eastAsia="en-US" w:bidi="ar-SA"/>
      </w:rPr>
    </w:lvl>
    <w:lvl w:ilvl="3">
      <w:start w:val="0"/>
      <w:numFmt w:val="bullet"/>
      <w:lvlText w:val="•"/>
      <w:lvlJc w:val="left"/>
      <w:pPr>
        <w:ind w:left="4542" w:hanging="528"/>
      </w:pPr>
      <w:rPr>
        <w:rFonts w:hint="default"/>
        <w:lang w:val="de-DE" w:eastAsia="en-US" w:bidi="ar-SA"/>
      </w:rPr>
    </w:lvl>
    <w:lvl w:ilvl="4">
      <w:start w:val="0"/>
      <w:numFmt w:val="bullet"/>
      <w:lvlText w:val="•"/>
      <w:lvlJc w:val="left"/>
      <w:pPr>
        <w:ind w:left="5436" w:hanging="528"/>
      </w:pPr>
      <w:rPr>
        <w:rFonts w:hint="default"/>
        <w:lang w:val="de-DE" w:eastAsia="en-US" w:bidi="ar-SA"/>
      </w:rPr>
    </w:lvl>
    <w:lvl w:ilvl="5">
      <w:start w:val="0"/>
      <w:numFmt w:val="bullet"/>
      <w:lvlText w:val="•"/>
      <w:lvlJc w:val="left"/>
      <w:pPr>
        <w:ind w:left="6330" w:hanging="528"/>
      </w:pPr>
      <w:rPr>
        <w:rFonts w:hint="default"/>
        <w:lang w:val="de-DE" w:eastAsia="en-US" w:bidi="ar-SA"/>
      </w:rPr>
    </w:lvl>
    <w:lvl w:ilvl="6">
      <w:start w:val="0"/>
      <w:numFmt w:val="bullet"/>
      <w:lvlText w:val="•"/>
      <w:lvlJc w:val="left"/>
      <w:pPr>
        <w:ind w:left="7224" w:hanging="528"/>
      </w:pPr>
      <w:rPr>
        <w:rFonts w:hint="default"/>
        <w:lang w:val="de-DE" w:eastAsia="en-US" w:bidi="ar-SA"/>
      </w:rPr>
    </w:lvl>
    <w:lvl w:ilvl="7">
      <w:start w:val="0"/>
      <w:numFmt w:val="bullet"/>
      <w:lvlText w:val="•"/>
      <w:lvlJc w:val="left"/>
      <w:pPr>
        <w:ind w:left="8118" w:hanging="528"/>
      </w:pPr>
      <w:rPr>
        <w:rFonts w:hint="default"/>
        <w:lang w:val="de-DE" w:eastAsia="en-US" w:bidi="ar-SA"/>
      </w:rPr>
    </w:lvl>
    <w:lvl w:ilvl="8">
      <w:start w:val="0"/>
      <w:numFmt w:val="bullet"/>
      <w:lvlText w:val="•"/>
      <w:lvlJc w:val="left"/>
      <w:pPr>
        <w:ind w:left="9012" w:hanging="528"/>
      </w:pPr>
      <w:rPr>
        <w:rFonts w:hint="default"/>
        <w:lang w:val="de-DE"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rebuchet MS" w:hAnsi="Trebuchet MS" w:eastAsia="Trebuchet MS" w:cs="Trebuchet MS"/>
      <w:lang w:val="de-DE" w:eastAsia="en-US" w:bidi="ar-SA"/>
    </w:rPr>
  </w:style>
  <w:style w:styleId="TOC1" w:type="paragraph">
    <w:name w:val="TOC 1"/>
    <w:basedOn w:val="Normal"/>
    <w:uiPriority w:val="1"/>
    <w:qFormat/>
    <w:pPr>
      <w:spacing w:line="197" w:lineRule="exact"/>
      <w:ind w:left="1867" w:hanging="665"/>
    </w:pPr>
    <w:rPr>
      <w:rFonts w:ascii="Trebuchet MS" w:hAnsi="Trebuchet MS" w:eastAsia="Trebuchet MS" w:cs="Trebuchet MS"/>
      <w:b/>
      <w:bCs/>
      <w:sz w:val="17"/>
      <w:szCs w:val="17"/>
      <w:lang w:val="de-DE" w:eastAsia="en-US" w:bidi="ar-SA"/>
    </w:rPr>
  </w:style>
  <w:style w:styleId="TOC2" w:type="paragraph">
    <w:name w:val="TOC 2"/>
    <w:basedOn w:val="Normal"/>
    <w:uiPriority w:val="1"/>
    <w:qFormat/>
    <w:pPr>
      <w:spacing w:line="197" w:lineRule="exact"/>
      <w:ind w:left="1867" w:hanging="665"/>
    </w:pPr>
    <w:rPr>
      <w:rFonts w:ascii="Trebuchet MS" w:hAnsi="Trebuchet MS" w:eastAsia="Trebuchet MS" w:cs="Trebuchet MS"/>
      <w:sz w:val="17"/>
      <w:szCs w:val="17"/>
      <w:lang w:val="de-DE" w:eastAsia="en-US" w:bidi="ar-SA"/>
    </w:rPr>
  </w:style>
  <w:style w:styleId="BodyText" w:type="paragraph">
    <w:name w:val="Body Text"/>
    <w:basedOn w:val="Normal"/>
    <w:uiPriority w:val="1"/>
    <w:qFormat/>
    <w:pPr/>
    <w:rPr>
      <w:rFonts w:ascii="Trebuchet MS" w:hAnsi="Trebuchet MS" w:eastAsia="Trebuchet MS" w:cs="Trebuchet MS"/>
      <w:sz w:val="14"/>
      <w:szCs w:val="14"/>
      <w:lang w:val="de-DE" w:eastAsia="en-US" w:bidi="ar-SA"/>
    </w:rPr>
  </w:style>
  <w:style w:styleId="Heading1" w:type="paragraph">
    <w:name w:val="Heading 1"/>
    <w:basedOn w:val="Normal"/>
    <w:uiPriority w:val="1"/>
    <w:qFormat/>
    <w:pPr>
      <w:spacing w:before="1"/>
      <w:ind w:left="1867" w:hanging="413"/>
      <w:outlineLvl w:val="1"/>
    </w:pPr>
    <w:rPr>
      <w:rFonts w:ascii="Trebuchet MS" w:hAnsi="Trebuchet MS" w:eastAsia="Trebuchet MS" w:cs="Trebuchet MS"/>
      <w:sz w:val="28"/>
      <w:szCs w:val="28"/>
      <w:lang w:val="de-DE" w:eastAsia="en-US" w:bidi="ar-SA"/>
    </w:rPr>
  </w:style>
  <w:style w:styleId="Heading2" w:type="paragraph">
    <w:name w:val="Heading 2"/>
    <w:basedOn w:val="Normal"/>
    <w:uiPriority w:val="1"/>
    <w:qFormat/>
    <w:pPr>
      <w:ind w:left="1867"/>
      <w:outlineLvl w:val="2"/>
    </w:pPr>
    <w:rPr>
      <w:rFonts w:ascii="Trebuchet MS" w:hAnsi="Trebuchet MS" w:eastAsia="Trebuchet MS" w:cs="Trebuchet MS"/>
      <w:b/>
      <w:bCs/>
      <w:sz w:val="17"/>
      <w:szCs w:val="17"/>
      <w:lang w:val="de-DE" w:eastAsia="en-US" w:bidi="ar-SA"/>
    </w:rPr>
  </w:style>
  <w:style w:styleId="Heading3" w:type="paragraph">
    <w:name w:val="Heading 3"/>
    <w:basedOn w:val="Normal"/>
    <w:uiPriority w:val="1"/>
    <w:qFormat/>
    <w:pPr>
      <w:spacing w:before="20"/>
      <w:ind w:left="1867"/>
      <w:outlineLvl w:val="3"/>
    </w:pPr>
    <w:rPr>
      <w:rFonts w:ascii="Trebuchet MS" w:hAnsi="Trebuchet MS" w:eastAsia="Trebuchet MS" w:cs="Trebuchet MS"/>
      <w:sz w:val="17"/>
      <w:szCs w:val="17"/>
      <w:lang w:val="de-DE" w:eastAsia="en-US" w:bidi="ar-SA"/>
    </w:rPr>
  </w:style>
  <w:style w:styleId="Heading4" w:type="paragraph">
    <w:name w:val="Heading 4"/>
    <w:basedOn w:val="Normal"/>
    <w:uiPriority w:val="1"/>
    <w:qFormat/>
    <w:pPr>
      <w:spacing w:before="62"/>
      <w:ind w:left="709" w:hanging="319"/>
      <w:outlineLvl w:val="4"/>
    </w:pPr>
    <w:rPr>
      <w:rFonts w:ascii="Trebuchet MS" w:hAnsi="Trebuchet MS" w:eastAsia="Trebuchet MS" w:cs="Trebuchet MS"/>
      <w:b/>
      <w:bCs/>
      <w:sz w:val="14"/>
      <w:szCs w:val="14"/>
      <w:lang w:val="de-DE" w:eastAsia="en-US" w:bidi="ar-SA"/>
    </w:rPr>
  </w:style>
  <w:style w:styleId="ListParagraph" w:type="paragraph">
    <w:name w:val="List Paragraph"/>
    <w:basedOn w:val="Normal"/>
    <w:uiPriority w:val="1"/>
    <w:qFormat/>
    <w:pPr>
      <w:ind w:left="1867" w:hanging="665"/>
    </w:pPr>
    <w:rPr>
      <w:rFonts w:ascii="Trebuchet MS" w:hAnsi="Trebuchet MS" w:eastAsia="Trebuchet MS" w:cs="Trebuchet MS"/>
      <w:lang w:val="de-DE" w:eastAsia="en-US" w:bidi="ar-SA"/>
    </w:rPr>
  </w:style>
  <w:style w:styleId="TableParagraph" w:type="paragraph">
    <w:name w:val="Table Paragraph"/>
    <w:basedOn w:val="Normal"/>
    <w:uiPriority w:val="1"/>
    <w:qFormat/>
    <w:pPr/>
    <w:rPr>
      <w:rFonts w:ascii="Trebuchet MS" w:hAnsi="Trebuchet MS" w:eastAsia="Trebuchet MS" w:cs="Trebuchet MS"/>
      <w:lang w:val="de-DE"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hyperlink" Target="http://www.swisscom.ch/mbb)" TargetMode="Externa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header" Target="header4.xml"/><Relationship Id="rId35" Type="http://schemas.openxmlformats.org/officeDocument/2006/relationships/footer" Target="footer4.xml"/><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header" Target="header5.xml"/><Relationship Id="rId43" Type="http://schemas.openxmlformats.org/officeDocument/2006/relationships/footer" Target="footer5.xml"/><Relationship Id="rId44" Type="http://schemas.openxmlformats.org/officeDocument/2006/relationships/image" Target="media/image30.jpeg"/><Relationship Id="rId45" Type="http://schemas.openxmlformats.org/officeDocument/2006/relationships/image" Target="media/image31.jpeg"/><Relationship Id="rId46" Type="http://schemas.openxmlformats.org/officeDocument/2006/relationships/header" Target="header6.xml"/><Relationship Id="rId47" Type="http://schemas.openxmlformats.org/officeDocument/2006/relationships/footer" Target="footer6.xml"/><Relationship Id="rId48" Type="http://schemas.openxmlformats.org/officeDocument/2006/relationships/image" Target="media/image32.png"/><Relationship Id="rId49" Type="http://schemas.openxmlformats.org/officeDocument/2006/relationships/image" Target="media/image33.png"/><Relationship Id="rId50" Type="http://schemas.openxmlformats.org/officeDocument/2006/relationships/image" Target="media/image34.png"/><Relationship Id="rId51" Type="http://schemas.openxmlformats.org/officeDocument/2006/relationships/image" Target="media/image37.png"/><Relationship Id="rId52" Type="http://schemas.openxmlformats.org/officeDocument/2006/relationships/image" Target="media/image38.png"/><Relationship Id="rId53" Type="http://schemas.openxmlformats.org/officeDocument/2006/relationships/image" Target="media/image39.png"/><Relationship Id="rId54" Type="http://schemas.openxmlformats.org/officeDocument/2006/relationships/image" Target="media/image40.png"/><Relationship Id="rId55" Type="http://schemas.openxmlformats.org/officeDocument/2006/relationships/image" Target="media/image41.png"/><Relationship Id="rId56" Type="http://schemas.openxmlformats.org/officeDocument/2006/relationships/image" Target="media/image42.png"/><Relationship Id="rId57" Type="http://schemas.openxmlformats.org/officeDocument/2006/relationships/image" Target="media/image43.png"/><Relationship Id="rId58" Type="http://schemas.openxmlformats.org/officeDocument/2006/relationships/image" Target="media/image44.png"/><Relationship Id="rId59" Type="http://schemas.openxmlformats.org/officeDocument/2006/relationships/image" Target="media/image45.png"/><Relationship Id="rId60" Type="http://schemas.openxmlformats.org/officeDocument/2006/relationships/image" Target="media/image46.png"/><Relationship Id="rId61" Type="http://schemas.openxmlformats.org/officeDocument/2006/relationships/image" Target="media/image47.png"/><Relationship Id="rId62" Type="http://schemas.openxmlformats.org/officeDocument/2006/relationships/image" Target="media/image48.png"/><Relationship Id="rId63" Type="http://schemas.openxmlformats.org/officeDocument/2006/relationships/image" Target="media/image49.png"/><Relationship Id="rId64" Type="http://schemas.openxmlformats.org/officeDocument/2006/relationships/image" Target="media/image50.png"/><Relationship Id="rId65" Type="http://schemas.openxmlformats.org/officeDocument/2006/relationships/image" Target="media/image51.png"/><Relationship Id="rId66" Type="http://schemas.openxmlformats.org/officeDocument/2006/relationships/image" Target="media/image52.png"/><Relationship Id="rId67" Type="http://schemas.openxmlformats.org/officeDocument/2006/relationships/image" Target="media/image53.png"/><Relationship Id="rId68" Type="http://schemas.openxmlformats.org/officeDocument/2006/relationships/image" Target="media/image54.png"/><Relationship Id="rId69" Type="http://schemas.openxmlformats.org/officeDocument/2006/relationships/image" Target="media/image55.png"/><Relationship Id="rId70" Type="http://schemas.openxmlformats.org/officeDocument/2006/relationships/image" Target="media/image56.png"/><Relationship Id="rId71" Type="http://schemas.openxmlformats.org/officeDocument/2006/relationships/image" Target="media/image57.png"/><Relationship Id="rId72" Type="http://schemas.openxmlformats.org/officeDocument/2006/relationships/image" Target="media/image58.png"/><Relationship Id="rId73" Type="http://schemas.openxmlformats.org/officeDocument/2006/relationships/image" Target="media/image59.png"/><Relationship Id="rId74" Type="http://schemas.openxmlformats.org/officeDocument/2006/relationships/image" Target="media/image60.png"/><Relationship Id="rId75" Type="http://schemas.openxmlformats.org/officeDocument/2006/relationships/image" Target="media/image61.png"/><Relationship Id="rId76" Type="http://schemas.openxmlformats.org/officeDocument/2006/relationships/header" Target="header7.xml"/><Relationship Id="rId77" Type="http://schemas.openxmlformats.org/officeDocument/2006/relationships/footer" Target="footer7.xml"/><Relationship Id="rId78" Type="http://schemas.openxmlformats.org/officeDocument/2006/relationships/image" Target="media/image62.png"/><Relationship Id="rId79" Type="http://schemas.openxmlformats.org/officeDocument/2006/relationships/image" Target="media/image63.png"/><Relationship Id="rId80" Type="http://schemas.openxmlformats.org/officeDocument/2006/relationships/image" Target="media/image64.png"/><Relationship Id="rId81" Type="http://schemas.openxmlformats.org/officeDocument/2006/relationships/image" Target="media/image65.png"/><Relationship Id="rId82" Type="http://schemas.openxmlformats.org/officeDocument/2006/relationships/image" Target="media/image66.png"/><Relationship Id="rId83" Type="http://schemas.openxmlformats.org/officeDocument/2006/relationships/image" Target="media/image67.png"/><Relationship Id="rId84" Type="http://schemas.openxmlformats.org/officeDocument/2006/relationships/image" Target="media/image68.png"/><Relationship Id="rId85" Type="http://schemas.openxmlformats.org/officeDocument/2006/relationships/image" Target="media/image69.png"/><Relationship Id="rId86" Type="http://schemas.openxmlformats.org/officeDocument/2006/relationships/image" Target="media/image70.png"/><Relationship Id="rId87" Type="http://schemas.openxmlformats.org/officeDocument/2006/relationships/image" Target="media/image71.png"/><Relationship Id="rId88" Type="http://schemas.openxmlformats.org/officeDocument/2006/relationships/header" Target="header8.xml"/><Relationship Id="rId89" Type="http://schemas.openxmlformats.org/officeDocument/2006/relationships/footer" Target="footer8.xml"/><Relationship Id="rId90" Type="http://schemas.openxmlformats.org/officeDocument/2006/relationships/image" Target="media/image72.png"/><Relationship Id="rId91" Type="http://schemas.openxmlformats.org/officeDocument/2006/relationships/image" Target="media/image73.png"/><Relationship Id="rId92" Type="http://schemas.openxmlformats.org/officeDocument/2006/relationships/image" Target="media/image74.png"/><Relationship Id="rId93" Type="http://schemas.openxmlformats.org/officeDocument/2006/relationships/image" Target="media/image75.png"/><Relationship Id="rId94" Type="http://schemas.openxmlformats.org/officeDocument/2006/relationships/image" Target="media/image76.png"/><Relationship Id="rId95" Type="http://schemas.openxmlformats.org/officeDocument/2006/relationships/image" Target="media/image77.png"/><Relationship Id="rId96" Type="http://schemas.openxmlformats.org/officeDocument/2006/relationships/image" Target="media/image78.png"/><Relationship Id="rId97" Type="http://schemas.openxmlformats.org/officeDocument/2006/relationships/image" Target="media/image79.png"/><Relationship Id="rId98" Type="http://schemas.openxmlformats.org/officeDocument/2006/relationships/image" Target="media/image80.png"/><Relationship Id="rId99" Type="http://schemas.openxmlformats.org/officeDocument/2006/relationships/image" Target="media/image81.png"/><Relationship Id="rId100" Type="http://schemas.openxmlformats.org/officeDocument/2006/relationships/image" Target="media/image82.png"/><Relationship Id="rId101" Type="http://schemas.openxmlformats.org/officeDocument/2006/relationships/image" Target="media/image83.png"/><Relationship Id="rId102" Type="http://schemas.openxmlformats.org/officeDocument/2006/relationships/header" Target="header9.xml"/><Relationship Id="rId103" Type="http://schemas.openxmlformats.org/officeDocument/2006/relationships/footer" Target="footer9.xml"/><Relationship Id="rId104" Type="http://schemas.openxmlformats.org/officeDocument/2006/relationships/hyperlink" Target="mailto:swisscom@conextrade.com" TargetMode="External"/><Relationship Id="rId105" Type="http://schemas.openxmlformats.org/officeDocument/2006/relationships/header" Target="header10.xml"/><Relationship Id="rId106" Type="http://schemas.openxmlformats.org/officeDocument/2006/relationships/footer" Target="footer10.xml"/><Relationship Id="rId107" Type="http://schemas.openxmlformats.org/officeDocument/2006/relationships/header" Target="header11.xml"/><Relationship Id="rId108" Type="http://schemas.openxmlformats.org/officeDocument/2006/relationships/footer" Target="footer11.xml"/><Relationship Id="rId109" Type="http://schemas.openxmlformats.org/officeDocument/2006/relationships/image" Target="media/image85.png"/><Relationship Id="rId110" Type="http://schemas.openxmlformats.org/officeDocument/2006/relationships/image" Target="media/image86.png"/><Relationship Id="rId111" Type="http://schemas.openxmlformats.org/officeDocument/2006/relationships/image" Target="media/image87.png"/><Relationship Id="rId112" Type="http://schemas.openxmlformats.org/officeDocument/2006/relationships/image" Target="media/image88.png"/><Relationship Id="rId113" Type="http://schemas.openxmlformats.org/officeDocument/2006/relationships/image" Target="media/image89.png"/><Relationship Id="rId114" Type="http://schemas.openxmlformats.org/officeDocument/2006/relationships/hyperlink" Target="https://www.swisscom.ch/b2b-" TargetMode="External"/><Relationship Id="rId115"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_rels/header11.xml.rels><?xml version="1.0" encoding="UTF-8" standalone="yes"?>
<Relationships xmlns="http://schemas.openxmlformats.org/package/2006/relationships"><Relationship Id="rId1" Type="http://schemas.openxmlformats.org/officeDocument/2006/relationships/image" Target="media/image84.jpeg"/></Relationships>

</file>

<file path=word/_rels/numbering.xml.rels><?xml version="1.0" encoding="UTF-8" standalone="yes"?>
<Relationships xmlns="http://schemas.openxmlformats.org/package/2006/relationships"><Relationship Id="rId1" Type="http://schemas.openxmlformats.org/officeDocument/2006/relationships/image" Target="media/image35.png"/><Relationship Id="rId2"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2025-12-17T11:19:44Z</dcterms:created>
  <dcterms:modified xsi:type="dcterms:W3CDTF">2025-12-17T11:19:44Z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2025-12-17T00:00:00Z</vt:filetime>
  </property>
  <property fmtid="{D5CDD505-2E9C-101B-9397-08002B2CF9AE}" pid="3" name="Producer">
    <vt:lpwstr>PyPDF2</vt:lpwstr>
  </property>
  <property fmtid="{D5CDD505-2E9C-101B-9397-08002B2CF9AE}" pid="4" name="LastSaved">
    <vt:filetime>2025-12-17T00:00:00Z</vt:filetime>
  </property>
</Properties>
</file>