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numPr>
          <w:ilvl w:val="1"/>
          <w:numId w:val="1"/>
        </w:numPr>
        <w:tabs>
          <w:tab w:pos="934" w:val="left" w:leader="none"/>
        </w:tabs>
        <w:spacing w:line="240" w:lineRule="auto" w:before="85" w:after="0"/>
        <w:ind w:left="934" w:right="0" w:hanging="792"/>
        <w:jc w:val="left"/>
      </w:pPr>
      <w:r>
        <w:rPr>
          <w:color w:val="980D7F"/>
        </w:rPr>
        <w:t>Single</w:t>
      </w:r>
      <w:r>
        <w:rPr>
          <w:color w:val="980D7F"/>
          <w:spacing w:val="-1"/>
        </w:rPr>
        <w:t> </w:t>
      </w:r>
      <w:r>
        <w:rPr>
          <w:color w:val="980D7F"/>
        </w:rPr>
        <w:t>Point</w:t>
      </w:r>
      <w:r>
        <w:rPr>
          <w:color w:val="980D7F"/>
          <w:spacing w:val="-2"/>
        </w:rPr>
        <w:t> </w:t>
      </w:r>
      <w:r>
        <w:rPr>
          <w:color w:val="980D7F"/>
        </w:rPr>
        <w:t>of </w:t>
      </w:r>
      <w:r>
        <w:rPr>
          <w:color w:val="980D7F"/>
          <w:spacing w:val="-4"/>
        </w:rPr>
        <w:t>Data</w:t>
      </w:r>
    </w:p>
    <w:p>
      <w:pPr>
        <w:pStyle w:val="BodyText"/>
        <w:spacing w:line="249" w:lineRule="auto" w:before="131"/>
        <w:ind w:left="142" w:right="144"/>
        <w:jc w:val="both"/>
      </w:pPr>
      <w:r>
        <w:rPr/>
        <w:t>Eines unserer wichtigsten Ziele, welche wir bis 2025 erreichen wollen, ist die Digitalisierung sämtlicher Prozessabläufe. Diese beinhalten u.a. das Auftragsmanagement, Controlling, Reporting und die </w:t>
      </w:r>
      <w:r>
        <w:rPr>
          <w:spacing w:val="-2"/>
        </w:rPr>
        <w:t>Kommunikation.</w:t>
      </w:r>
    </w:p>
    <w:p>
      <w:pPr>
        <w:pStyle w:val="BodyText"/>
        <w:spacing w:line="249" w:lineRule="auto" w:before="122"/>
        <w:ind w:left="142" w:right="144"/>
        <w:jc w:val="both"/>
      </w:pPr>
      <w:r>
        <w:rPr/>
        <w:t>Als zentrales Herzstück der Digitalisierung dient das CAFM-System Planon. Planon bildet einen digitalen Zwilling sämtlicher Gebäude, Verträge, Leistungen und KPIs unserer Kunden ab. Damit verfolgen wir</w:t>
      </w:r>
      <w:r>
        <w:rPr>
          <w:spacing w:val="-1"/>
        </w:rPr>
        <w:t> </w:t>
      </w:r>
      <w:r>
        <w:rPr/>
        <w:t>das Ziel, einen hohen Grad an Datenqualität/-Aktualität sowie eine direkte Kommunikation zwischen dem Kunden,</w:t>
      </w:r>
      <w:r>
        <w:rPr>
          <w:spacing w:val="-6"/>
        </w:rPr>
        <w:t> </w:t>
      </w:r>
      <w:r>
        <w:rPr/>
        <w:t>unserem</w:t>
      </w:r>
      <w:r>
        <w:rPr>
          <w:spacing w:val="-8"/>
        </w:rPr>
        <w:t> </w:t>
      </w:r>
      <w:r>
        <w:rPr/>
        <w:t>Back-Office</w:t>
      </w:r>
      <w:r>
        <w:rPr>
          <w:spacing w:val="-8"/>
        </w:rPr>
        <w:t> </w:t>
      </w:r>
      <w:r>
        <w:rPr/>
        <w:t>in</w:t>
      </w:r>
      <w:r>
        <w:rPr>
          <w:spacing w:val="-7"/>
        </w:rPr>
        <w:t> </w:t>
      </w:r>
      <w:r>
        <w:rPr/>
        <w:t>der</w:t>
      </w:r>
      <w:r>
        <w:rPr>
          <w:spacing w:val="-6"/>
        </w:rPr>
        <w:t> </w:t>
      </w:r>
      <w:r>
        <w:rPr/>
        <w:t>Region,</w:t>
      </w:r>
      <w:r>
        <w:rPr>
          <w:spacing w:val="-8"/>
        </w:rPr>
        <w:t> </w:t>
      </w:r>
      <w:r>
        <w:rPr/>
        <w:t>unserem</w:t>
      </w:r>
      <w:r>
        <w:rPr>
          <w:spacing w:val="-10"/>
        </w:rPr>
        <w:t> </w:t>
      </w:r>
      <w:r>
        <w:rPr/>
        <w:t>Management</w:t>
      </w:r>
      <w:r>
        <w:rPr>
          <w:spacing w:val="-8"/>
        </w:rPr>
        <w:t> </w:t>
      </w:r>
      <w:r>
        <w:rPr/>
        <w:t>und</w:t>
      </w:r>
      <w:r>
        <w:rPr>
          <w:spacing w:val="-7"/>
        </w:rPr>
        <w:t> </w:t>
      </w:r>
      <w:r>
        <w:rPr/>
        <w:t>den</w:t>
      </w:r>
      <w:r>
        <w:rPr>
          <w:spacing w:val="-8"/>
        </w:rPr>
        <w:t> </w:t>
      </w:r>
      <w:r>
        <w:rPr/>
        <w:t>operativen</w:t>
      </w:r>
      <w:r>
        <w:rPr>
          <w:spacing w:val="-11"/>
        </w:rPr>
        <w:t> </w:t>
      </w:r>
      <w:r>
        <w:rPr/>
        <w:t>Einheiten</w:t>
      </w:r>
      <w:r>
        <w:rPr>
          <w:spacing w:val="-8"/>
        </w:rPr>
        <w:t> </w:t>
      </w:r>
      <w:r>
        <w:rPr/>
        <w:t>vor</w:t>
      </w:r>
      <w:r>
        <w:rPr>
          <w:spacing w:val="-8"/>
        </w:rPr>
        <w:t> </w:t>
      </w:r>
      <w:r>
        <w:rPr/>
        <w:t>Ort zu erreichen und sicherstellen zu können.</w:t>
      </w:r>
    </w:p>
    <w:p>
      <w:pPr>
        <w:pStyle w:val="BodyText"/>
        <w:spacing w:line="252" w:lineRule="auto" w:before="123"/>
        <w:ind w:left="142" w:right="144"/>
        <w:jc w:val="both"/>
      </w:pPr>
      <w:r>
        <w:rPr/>
        <w:t>Das System ist bei Vebego verankert und ist bei hunderten</w:t>
      </w:r>
      <w:r>
        <w:rPr>
          <w:spacing w:val="-4"/>
        </w:rPr>
        <w:t> </w:t>
      </w:r>
      <w:r>
        <w:rPr/>
        <w:t>von</w:t>
      </w:r>
      <w:r>
        <w:rPr>
          <w:spacing w:val="-4"/>
        </w:rPr>
        <w:t> </w:t>
      </w:r>
      <w:r>
        <w:rPr/>
        <w:t>Liegenschaften in der ganzen Schweiz im Einsatz. Es zeigt seine Stärken in den folgenden Bereichen:</w:t>
      </w:r>
    </w:p>
    <w:p>
      <w:pPr>
        <w:pStyle w:val="BodyText"/>
        <w:spacing w:after="0" w:line="252" w:lineRule="auto"/>
        <w:jc w:val="both"/>
        <w:sectPr>
          <w:headerReference w:type="default" r:id="rId5"/>
          <w:footerReference w:type="default" r:id="rId6"/>
          <w:type w:val="continuous"/>
          <w:pgSz w:w="11910" w:h="16840"/>
          <w:pgMar w:header="547" w:footer="511" w:top="1600" w:bottom="700" w:left="1559" w:right="708"/>
          <w:pgNumType w:start="10"/>
        </w:sectPr>
      </w:pPr>
    </w:p>
    <w:p>
      <w:pPr>
        <w:pStyle w:val="ListParagraph"/>
        <w:numPr>
          <w:ilvl w:val="0"/>
          <w:numId w:val="2"/>
        </w:numPr>
        <w:tabs>
          <w:tab w:pos="862" w:val="left" w:leader="none"/>
        </w:tabs>
        <w:spacing w:line="240" w:lineRule="auto" w:before="103" w:after="0"/>
        <w:ind w:left="862" w:right="0" w:hanging="360"/>
        <w:jc w:val="left"/>
        <w:rPr>
          <w:sz w:val="22"/>
        </w:rPr>
      </w:pPr>
      <w:r>
        <w:rPr>
          <w:sz w:val="22"/>
        </w:rPr>
        <w:t>Help</w:t>
      </w:r>
      <w:r>
        <w:rPr>
          <w:spacing w:val="-3"/>
          <w:sz w:val="22"/>
        </w:rPr>
        <w:t> </w:t>
      </w:r>
      <w:r>
        <w:rPr>
          <w:sz w:val="22"/>
        </w:rPr>
        <w:t>Desk</w:t>
      </w:r>
      <w:r>
        <w:rPr>
          <w:spacing w:val="-3"/>
          <w:sz w:val="22"/>
        </w:rPr>
        <w:t> </w:t>
      </w:r>
      <w:r>
        <w:rPr>
          <w:sz w:val="22"/>
        </w:rPr>
        <w:t>&amp; </w:t>
      </w:r>
      <w:r>
        <w:rPr>
          <w:spacing w:val="-2"/>
          <w:sz w:val="22"/>
        </w:rPr>
        <w:t>Auftragsmanagement</w:t>
      </w:r>
    </w:p>
    <w:p>
      <w:pPr>
        <w:pStyle w:val="ListParagraph"/>
        <w:numPr>
          <w:ilvl w:val="0"/>
          <w:numId w:val="2"/>
        </w:numPr>
        <w:tabs>
          <w:tab w:pos="862" w:val="left" w:leader="none"/>
        </w:tabs>
        <w:spacing w:line="240" w:lineRule="auto" w:before="1" w:after="0"/>
        <w:ind w:left="862" w:right="0" w:hanging="360"/>
        <w:jc w:val="left"/>
        <w:rPr>
          <w:sz w:val="22"/>
        </w:rPr>
      </w:pPr>
      <w:r>
        <w:rPr>
          <w:spacing w:val="-2"/>
          <w:sz w:val="22"/>
        </w:rPr>
        <w:t>Budgetplanung</w:t>
      </w:r>
    </w:p>
    <w:p>
      <w:pPr>
        <w:pStyle w:val="ListParagraph"/>
        <w:numPr>
          <w:ilvl w:val="0"/>
          <w:numId w:val="2"/>
        </w:numPr>
        <w:tabs>
          <w:tab w:pos="862" w:val="left" w:leader="none"/>
        </w:tabs>
        <w:spacing w:line="240" w:lineRule="auto" w:before="0" w:after="0"/>
        <w:ind w:left="862" w:right="0" w:hanging="360"/>
        <w:jc w:val="left"/>
        <w:rPr>
          <w:sz w:val="22"/>
        </w:rPr>
      </w:pPr>
      <w:r>
        <w:rPr>
          <w:spacing w:val="-2"/>
          <w:sz w:val="22"/>
        </w:rPr>
        <w:t>Instandhaltung</w:t>
      </w:r>
    </w:p>
    <w:p>
      <w:pPr>
        <w:pStyle w:val="ListParagraph"/>
        <w:numPr>
          <w:ilvl w:val="0"/>
          <w:numId w:val="2"/>
        </w:numPr>
        <w:tabs>
          <w:tab w:pos="862" w:val="left" w:leader="none"/>
        </w:tabs>
        <w:spacing w:line="240" w:lineRule="auto" w:before="103" w:after="0"/>
        <w:ind w:left="862" w:right="0" w:hanging="360"/>
        <w:jc w:val="left"/>
        <w:rPr>
          <w:sz w:val="22"/>
        </w:rPr>
      </w:pPr>
      <w:r>
        <w:rPr/>
        <w:br w:type="column"/>
      </w:r>
      <w:r>
        <w:rPr>
          <w:spacing w:val="-2"/>
          <w:sz w:val="22"/>
        </w:rPr>
        <w:t>Schliessmanagement</w:t>
      </w:r>
    </w:p>
    <w:p>
      <w:pPr>
        <w:pStyle w:val="ListParagraph"/>
        <w:numPr>
          <w:ilvl w:val="0"/>
          <w:numId w:val="2"/>
        </w:numPr>
        <w:tabs>
          <w:tab w:pos="862" w:val="left" w:leader="none"/>
        </w:tabs>
        <w:spacing w:line="240" w:lineRule="auto" w:before="1" w:after="0"/>
        <w:ind w:left="862" w:right="0" w:hanging="360"/>
        <w:jc w:val="left"/>
        <w:rPr>
          <w:sz w:val="22"/>
        </w:rPr>
      </w:pPr>
      <w:r>
        <w:rPr>
          <w:spacing w:val="-2"/>
          <w:sz w:val="22"/>
        </w:rPr>
        <w:t>Betriebsplanung</w:t>
      </w:r>
    </w:p>
    <w:p>
      <w:pPr>
        <w:pStyle w:val="ListParagraph"/>
        <w:numPr>
          <w:ilvl w:val="0"/>
          <w:numId w:val="2"/>
        </w:numPr>
        <w:tabs>
          <w:tab w:pos="862" w:val="left" w:leader="none"/>
        </w:tabs>
        <w:spacing w:line="240" w:lineRule="auto" w:before="0" w:after="0"/>
        <w:ind w:left="862" w:right="0" w:hanging="360"/>
        <w:jc w:val="left"/>
        <w:rPr>
          <w:sz w:val="22"/>
        </w:rPr>
      </w:pPr>
      <w:r>
        <w:rPr>
          <w:spacing w:val="-2"/>
          <w:sz w:val="22"/>
        </w:rPr>
        <w:t>Zählermanagement</w:t>
      </w:r>
    </w:p>
    <w:p>
      <w:pPr>
        <w:pStyle w:val="ListParagraph"/>
        <w:spacing w:after="0" w:line="240" w:lineRule="auto"/>
        <w:jc w:val="left"/>
        <w:rPr>
          <w:sz w:val="22"/>
        </w:rPr>
        <w:sectPr>
          <w:type w:val="continuous"/>
          <w:pgSz w:w="11910" w:h="16840"/>
          <w:pgMar w:header="547" w:footer="511" w:top="1600" w:bottom="700" w:left="1559" w:right="708"/>
          <w:cols w:num="2" w:equalWidth="0">
            <w:col w:w="3993" w:space="680"/>
            <w:col w:w="4970"/>
          </w:cols>
        </w:sectPr>
      </w:pPr>
    </w:p>
    <w:p>
      <w:pPr>
        <w:pStyle w:val="BodyText"/>
        <w:spacing w:before="4"/>
        <w:rPr>
          <w:sz w:val="9"/>
        </w:rPr>
      </w:pPr>
    </w:p>
    <w:p>
      <w:pPr>
        <w:spacing w:line="240" w:lineRule="auto"/>
        <w:ind w:left="1153" w:right="0" w:firstLine="0"/>
        <w:rPr>
          <w:sz w:val="20"/>
        </w:rPr>
      </w:pPr>
      <w:r>
        <w:rPr>
          <w:sz w:val="20"/>
        </w:rPr>
        <w:drawing>
          <wp:inline distT="0" distB="0" distL="0" distR="0">
            <wp:extent cx="4648200" cy="252984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648200" cy="2529840"/>
                    </a:xfrm>
                    <a:prstGeom prst="rect">
                      <a:avLst/>
                    </a:prstGeom>
                  </pic:spPr>
                </pic:pic>
              </a:graphicData>
            </a:graphic>
          </wp:inline>
        </w:drawing>
      </w:r>
      <w:r>
        <w:rPr>
          <w:sz w:val="20"/>
        </w:rPr>
      </w:r>
    </w:p>
    <w:p>
      <w:pPr>
        <w:pStyle w:val="Heading3"/>
        <w:numPr>
          <w:ilvl w:val="2"/>
          <w:numId w:val="1"/>
        </w:numPr>
        <w:tabs>
          <w:tab w:pos="994" w:val="left" w:leader="none"/>
        </w:tabs>
        <w:spacing w:line="240" w:lineRule="auto" w:before="237" w:after="0"/>
        <w:ind w:left="994" w:right="0" w:hanging="852"/>
        <w:jc w:val="left"/>
      </w:pPr>
      <w:r>
        <w:rPr>
          <w:color w:val="980D7F"/>
        </w:rPr>
        <w:t>Audit</w:t>
      </w:r>
      <w:r>
        <w:rPr>
          <w:color w:val="980D7F"/>
          <w:spacing w:val="-5"/>
        </w:rPr>
        <w:t> </w:t>
      </w:r>
      <w:r>
        <w:rPr>
          <w:color w:val="980D7F"/>
        </w:rPr>
        <w:t>gemäss</w:t>
      </w:r>
      <w:r>
        <w:rPr>
          <w:color w:val="980D7F"/>
          <w:spacing w:val="-3"/>
        </w:rPr>
        <w:t> </w:t>
      </w:r>
      <w:r>
        <w:rPr>
          <w:color w:val="980D7F"/>
        </w:rPr>
        <w:t>ProLemo</w:t>
      </w:r>
      <w:r>
        <w:rPr>
          <w:color w:val="980D7F"/>
          <w:spacing w:val="-7"/>
        </w:rPr>
        <w:t> </w:t>
      </w:r>
      <w:r>
        <w:rPr>
          <w:color w:val="980D7F"/>
          <w:spacing w:val="-2"/>
        </w:rPr>
        <w:t>Prozessen</w:t>
      </w:r>
    </w:p>
    <w:p>
      <w:pPr>
        <w:pStyle w:val="BodyText"/>
        <w:tabs>
          <w:tab w:pos="1471" w:val="left" w:leader="none"/>
        </w:tabs>
        <w:spacing w:line="249" w:lineRule="auto" w:before="251"/>
        <w:ind w:left="142" w:right="6203"/>
        <w:jc w:val="both"/>
      </w:pPr>
      <w:r>
        <w:rPr/>
        <w:drawing>
          <wp:anchor distT="0" distB="0" distL="0" distR="0" allowOverlap="1" layoutInCell="1" locked="0" behindDoc="0" simplePos="0" relativeHeight="15728640">
            <wp:simplePos x="0" y="0"/>
            <wp:positionH relativeFrom="page">
              <wp:posOffset>3279647</wp:posOffset>
            </wp:positionH>
            <wp:positionV relativeFrom="paragraph">
              <wp:posOffset>235967</wp:posOffset>
            </wp:positionV>
            <wp:extent cx="3736847" cy="1505711"/>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3736847" cy="1505711"/>
                    </a:xfrm>
                    <a:prstGeom prst="rect">
                      <a:avLst/>
                    </a:prstGeom>
                  </pic:spPr>
                </pic:pic>
              </a:graphicData>
            </a:graphic>
          </wp:anchor>
        </w:drawing>
      </w:r>
      <w:r>
        <w:rPr/>
        <w:t>Wir führen regelmässige Audits gemäss den ProLemo-Prozessen durch, um die Qualität und Effizienz </w:t>
      </w:r>
      <w:r>
        <w:rPr>
          <w:spacing w:val="-2"/>
        </w:rPr>
        <w:t>unserer</w:t>
      </w:r>
      <w:r>
        <w:rPr/>
        <w:tab/>
      </w:r>
      <w:r>
        <w:rPr>
          <w:spacing w:val="-2"/>
        </w:rPr>
        <w:t>Facility-Management-</w:t>
      </w:r>
      <w:r>
        <w:rPr/>
        <w:t>Leistungen sicherzustellen. Zuerst identifizieren wir die relevanten ProLemo-Prozesse und legen die Auditkriterien fest. Die Auswertung der</w:t>
      </w:r>
      <w:r>
        <w:rPr>
          <w:spacing w:val="39"/>
        </w:rPr>
        <w:t>  </w:t>
      </w:r>
      <w:r>
        <w:rPr/>
        <w:t>Audits</w:t>
      </w:r>
      <w:r>
        <w:rPr>
          <w:spacing w:val="39"/>
        </w:rPr>
        <w:t>  </w:t>
      </w:r>
      <w:r>
        <w:rPr/>
        <w:t>erfolgt</w:t>
      </w:r>
      <w:r>
        <w:rPr>
          <w:spacing w:val="39"/>
        </w:rPr>
        <w:t>  </w:t>
      </w:r>
      <w:r>
        <w:rPr/>
        <w:t>mittels</w:t>
      </w:r>
      <w:r>
        <w:rPr>
          <w:spacing w:val="40"/>
        </w:rPr>
        <w:t>  </w:t>
      </w:r>
      <w:r>
        <w:rPr>
          <w:spacing w:val="-4"/>
        </w:rPr>
        <w:t>eines</w:t>
      </w:r>
    </w:p>
    <w:p>
      <w:pPr>
        <w:pStyle w:val="BodyText"/>
        <w:spacing w:line="249" w:lineRule="auto" w:before="6"/>
        <w:ind w:left="142" w:right="141"/>
        <w:jc w:val="both"/>
      </w:pPr>
      <w:r>
        <w:rPr/>
        <w:t>Punktesystems, das die Erfüllung der Kriterien misst. Ergebnisse werden als "Erfüllt" oder "Nicht erfüllt" klassifiziert, wobei "Nicht erfüllt" bedeutet, dass die erreichte Punktzahl weniger als 80 % der maximal möglichen</w:t>
      </w:r>
      <w:r>
        <w:rPr>
          <w:spacing w:val="-1"/>
        </w:rPr>
        <w:t> </w:t>
      </w:r>
      <w:r>
        <w:rPr/>
        <w:t>Punktzahl beträgt. Basierend auf den Auditergebnissen</w:t>
      </w:r>
      <w:r>
        <w:rPr>
          <w:spacing w:val="-1"/>
        </w:rPr>
        <w:t> </w:t>
      </w:r>
      <w:r>
        <w:rPr/>
        <w:t>erstellen</w:t>
      </w:r>
      <w:r>
        <w:rPr>
          <w:spacing w:val="-1"/>
        </w:rPr>
        <w:t> </w:t>
      </w:r>
      <w:r>
        <w:rPr/>
        <w:t>wir einen Massnahmenplan, der</w:t>
      </w:r>
      <w:r>
        <w:rPr>
          <w:spacing w:val="-2"/>
        </w:rPr>
        <w:t> </w:t>
      </w:r>
      <w:r>
        <w:rPr/>
        <w:t>konkrete</w:t>
      </w:r>
      <w:r>
        <w:rPr>
          <w:spacing w:val="-2"/>
        </w:rPr>
        <w:t> </w:t>
      </w:r>
      <w:r>
        <w:rPr/>
        <w:t>Schritte</w:t>
      </w:r>
      <w:r>
        <w:rPr>
          <w:spacing w:val="-2"/>
        </w:rPr>
        <w:t> </w:t>
      </w:r>
      <w:r>
        <w:rPr/>
        <w:t>zur</w:t>
      </w:r>
      <w:r>
        <w:rPr>
          <w:spacing w:val="-2"/>
        </w:rPr>
        <w:t> </w:t>
      </w:r>
      <w:r>
        <w:rPr/>
        <w:t>Verbesserung</w:t>
      </w:r>
      <w:r>
        <w:rPr>
          <w:spacing w:val="-2"/>
        </w:rPr>
        <w:t> </w:t>
      </w:r>
      <w:r>
        <w:rPr/>
        <w:t>der</w:t>
      </w:r>
      <w:r>
        <w:rPr>
          <w:spacing w:val="-2"/>
        </w:rPr>
        <w:t> </w:t>
      </w:r>
      <w:r>
        <w:rPr/>
        <w:t>identifizierten</w:t>
      </w:r>
      <w:r>
        <w:rPr>
          <w:spacing w:val="-3"/>
        </w:rPr>
        <w:t> </w:t>
      </w:r>
      <w:r>
        <w:rPr/>
        <w:t>Schwachstellen</w:t>
      </w:r>
      <w:r>
        <w:rPr>
          <w:spacing w:val="-2"/>
        </w:rPr>
        <w:t> </w:t>
      </w:r>
      <w:r>
        <w:rPr/>
        <w:t>enthält.</w:t>
      </w:r>
      <w:r>
        <w:rPr>
          <w:spacing w:val="-4"/>
        </w:rPr>
        <w:t> </w:t>
      </w:r>
      <w:r>
        <w:rPr/>
        <w:t>Die</w:t>
      </w:r>
      <w:r>
        <w:rPr>
          <w:spacing w:val="-2"/>
        </w:rPr>
        <w:t> </w:t>
      </w:r>
      <w:r>
        <w:rPr/>
        <w:t>Umsetzung</w:t>
      </w:r>
      <w:r>
        <w:rPr>
          <w:spacing w:val="-2"/>
        </w:rPr>
        <w:t> </w:t>
      </w:r>
      <w:r>
        <w:rPr/>
        <w:t>dieser Massnahmen wird kontinuierlich überwacht und regelmässig überprüft.</w:t>
      </w:r>
    </w:p>
    <w:p>
      <w:pPr>
        <w:pStyle w:val="BodyText"/>
        <w:spacing w:after="0" w:line="249" w:lineRule="auto"/>
        <w:jc w:val="both"/>
        <w:sectPr>
          <w:type w:val="continuous"/>
          <w:pgSz w:w="11910" w:h="16840"/>
          <w:pgMar w:header="547" w:footer="511" w:top="1600" w:bottom="700" w:left="1559" w:right="708"/>
        </w:sectPr>
      </w:pPr>
    </w:p>
    <w:p>
      <w:pPr>
        <w:pStyle w:val="Heading3"/>
        <w:numPr>
          <w:ilvl w:val="2"/>
          <w:numId w:val="1"/>
        </w:numPr>
        <w:tabs>
          <w:tab w:pos="994" w:val="left" w:leader="none"/>
        </w:tabs>
        <w:spacing w:line="240" w:lineRule="auto" w:before="85" w:after="0"/>
        <w:ind w:left="994" w:right="0" w:hanging="852"/>
        <w:jc w:val="left"/>
      </w:pPr>
      <w:r>
        <w:rPr>
          <w:color w:val="980D7F"/>
        </w:rPr>
        <w:t>Clean</w:t>
      </w:r>
      <w:r>
        <w:rPr>
          <w:color w:val="980D7F"/>
          <w:spacing w:val="-2"/>
        </w:rPr>
        <w:t> </w:t>
      </w:r>
      <w:r>
        <w:rPr>
          <w:color w:val="980D7F"/>
        </w:rPr>
        <w:t>on</w:t>
      </w:r>
      <w:r>
        <w:rPr>
          <w:color w:val="980D7F"/>
          <w:spacing w:val="-1"/>
        </w:rPr>
        <w:t> </w:t>
      </w:r>
      <w:r>
        <w:rPr>
          <w:color w:val="980D7F"/>
          <w:spacing w:val="-2"/>
        </w:rPr>
        <w:t>Planon</w:t>
      </w:r>
    </w:p>
    <w:p>
      <w:pPr>
        <w:pStyle w:val="BodyText"/>
        <w:spacing w:line="249" w:lineRule="auto" w:before="250"/>
        <w:ind w:left="142" w:right="141"/>
        <w:jc w:val="both"/>
      </w:pPr>
      <w:r>
        <w:rPr/>
        <w:drawing>
          <wp:anchor distT="0" distB="0" distL="0" distR="0" allowOverlap="1" layoutInCell="1" locked="0" behindDoc="1" simplePos="0" relativeHeight="484877312">
            <wp:simplePos x="0" y="0"/>
            <wp:positionH relativeFrom="page">
              <wp:posOffset>3200438</wp:posOffset>
            </wp:positionH>
            <wp:positionV relativeFrom="paragraph">
              <wp:posOffset>1634724</wp:posOffset>
            </wp:positionV>
            <wp:extent cx="3843489" cy="1850125"/>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3843489" cy="1850125"/>
                    </a:xfrm>
                    <a:prstGeom prst="rect">
                      <a:avLst/>
                    </a:prstGeom>
                  </pic:spPr>
                </pic:pic>
              </a:graphicData>
            </a:graphic>
          </wp:anchor>
        </w:drawing>
      </w:r>
      <w:r>
        <w:rPr/>
        <w:t>Die interne Qualitätskontrolle unserer Unterhaltsreinigung wird durch das in Planon integrierte Add-on "CleanOnn Quality" gewährleistet. Über die Mobile-App kann das Ausführungsdatum ausgewählt und mittels</w:t>
      </w:r>
      <w:r>
        <w:rPr>
          <w:spacing w:val="-9"/>
        </w:rPr>
        <w:t> </w:t>
      </w:r>
      <w:r>
        <w:rPr/>
        <w:t>QR-Codes</w:t>
      </w:r>
      <w:r>
        <w:rPr>
          <w:spacing w:val="-12"/>
        </w:rPr>
        <w:t> </w:t>
      </w:r>
      <w:r>
        <w:rPr/>
        <w:t>oder</w:t>
      </w:r>
      <w:r>
        <w:rPr>
          <w:spacing w:val="-11"/>
        </w:rPr>
        <w:t> </w:t>
      </w:r>
      <w:r>
        <w:rPr/>
        <w:t>manuell</w:t>
      </w:r>
      <w:r>
        <w:rPr>
          <w:spacing w:val="-11"/>
        </w:rPr>
        <w:t> </w:t>
      </w:r>
      <w:r>
        <w:rPr/>
        <w:t>im</w:t>
      </w:r>
      <w:r>
        <w:rPr>
          <w:spacing w:val="-9"/>
        </w:rPr>
        <w:t> </w:t>
      </w:r>
      <w:r>
        <w:rPr/>
        <w:t>zu</w:t>
      </w:r>
      <w:r>
        <w:rPr>
          <w:spacing w:val="-10"/>
        </w:rPr>
        <w:t> </w:t>
      </w:r>
      <w:r>
        <w:rPr/>
        <w:t>prüfenden</w:t>
      </w:r>
      <w:r>
        <w:rPr>
          <w:spacing w:val="-9"/>
        </w:rPr>
        <w:t> </w:t>
      </w:r>
      <w:r>
        <w:rPr/>
        <w:t>Objekt</w:t>
      </w:r>
      <w:r>
        <w:rPr>
          <w:spacing w:val="-8"/>
        </w:rPr>
        <w:t> </w:t>
      </w:r>
      <w:r>
        <w:rPr/>
        <w:t>eingecheckt</w:t>
      </w:r>
      <w:r>
        <w:rPr>
          <w:spacing w:val="-12"/>
        </w:rPr>
        <w:t> </w:t>
      </w:r>
      <w:r>
        <w:rPr/>
        <w:t>werden.</w:t>
      </w:r>
      <w:r>
        <w:rPr>
          <w:spacing w:val="-9"/>
        </w:rPr>
        <w:t> </w:t>
      </w:r>
      <w:r>
        <w:rPr/>
        <w:t>Die</w:t>
      </w:r>
      <w:r>
        <w:rPr>
          <w:spacing w:val="-11"/>
        </w:rPr>
        <w:t> </w:t>
      </w:r>
      <w:r>
        <w:rPr/>
        <w:t>Qualitätspunkte</w:t>
      </w:r>
      <w:r>
        <w:rPr>
          <w:spacing w:val="-13"/>
        </w:rPr>
        <w:t> </w:t>
      </w:r>
      <w:r>
        <w:rPr/>
        <w:t>werden anhand einer standardisierten Vebego-Checkliste oder einer kundenspezifischen Checkliste geprüft. Die Kontrollen können entweder intern oder gemeinsam mit dem Kunden vor Ort</w:t>
      </w:r>
      <w:r>
        <w:rPr>
          <w:spacing w:val="-1"/>
        </w:rPr>
        <w:t> </w:t>
      </w:r>
      <w:r>
        <w:rPr/>
        <w:t>durchgeführt werden. Die Qualitätskontrolle</w:t>
      </w:r>
      <w:r>
        <w:rPr>
          <w:spacing w:val="-13"/>
        </w:rPr>
        <w:t> </w:t>
      </w:r>
      <w:r>
        <w:rPr/>
        <w:t>erfolgt</w:t>
      </w:r>
      <w:r>
        <w:rPr>
          <w:spacing w:val="-12"/>
        </w:rPr>
        <w:t> </w:t>
      </w:r>
      <w:r>
        <w:rPr/>
        <w:t>über</w:t>
      </w:r>
      <w:r>
        <w:rPr>
          <w:spacing w:val="-13"/>
        </w:rPr>
        <w:t> </w:t>
      </w:r>
      <w:r>
        <w:rPr/>
        <w:t>die</w:t>
      </w:r>
      <w:r>
        <w:rPr>
          <w:spacing w:val="-12"/>
        </w:rPr>
        <w:t> </w:t>
      </w:r>
      <w:r>
        <w:rPr/>
        <w:t>Vebego</w:t>
      </w:r>
      <w:r>
        <w:rPr>
          <w:spacing w:val="-13"/>
        </w:rPr>
        <w:t> </w:t>
      </w:r>
      <w:r>
        <w:rPr/>
        <w:t>Quality</w:t>
      </w:r>
      <w:r>
        <w:rPr>
          <w:spacing w:val="-12"/>
        </w:rPr>
        <w:t> </w:t>
      </w:r>
      <w:r>
        <w:rPr/>
        <w:t>Checklist</w:t>
      </w:r>
      <w:r>
        <w:rPr>
          <w:spacing w:val="-13"/>
        </w:rPr>
        <w:t> </w:t>
      </w:r>
      <w:r>
        <w:rPr/>
        <w:t>oder</w:t>
      </w:r>
      <w:r>
        <w:rPr>
          <w:spacing w:val="-12"/>
        </w:rPr>
        <w:t> </w:t>
      </w:r>
      <w:r>
        <w:rPr/>
        <w:t>eine</w:t>
      </w:r>
      <w:r>
        <w:rPr>
          <w:spacing w:val="-12"/>
        </w:rPr>
        <w:t> </w:t>
      </w:r>
      <w:r>
        <w:rPr/>
        <w:t>kundenspezifische</w:t>
      </w:r>
      <w:r>
        <w:rPr>
          <w:spacing w:val="-13"/>
        </w:rPr>
        <w:t> </w:t>
      </w:r>
      <w:r>
        <w:rPr/>
        <w:t>Checkliste.</w:t>
      </w:r>
      <w:r>
        <w:rPr>
          <w:spacing w:val="-12"/>
        </w:rPr>
        <w:t> </w:t>
      </w:r>
      <w:r>
        <w:rPr/>
        <w:t>Diese flexible</w:t>
      </w:r>
      <w:r>
        <w:rPr>
          <w:spacing w:val="-3"/>
        </w:rPr>
        <w:t> </w:t>
      </w:r>
      <w:r>
        <w:rPr/>
        <w:t>Lösung</w:t>
      </w:r>
      <w:r>
        <w:rPr>
          <w:spacing w:val="-5"/>
        </w:rPr>
        <w:t> </w:t>
      </w:r>
      <w:r>
        <w:rPr/>
        <w:t>ermöglicht</w:t>
      </w:r>
      <w:r>
        <w:rPr>
          <w:spacing w:val="-5"/>
        </w:rPr>
        <w:t> </w:t>
      </w:r>
      <w:r>
        <w:rPr/>
        <w:t>Kontrollen</w:t>
      </w:r>
      <w:r>
        <w:rPr>
          <w:spacing w:val="-3"/>
        </w:rPr>
        <w:t> </w:t>
      </w:r>
      <w:r>
        <w:rPr/>
        <w:t>durch</w:t>
      </w:r>
      <w:r>
        <w:rPr>
          <w:spacing w:val="-6"/>
        </w:rPr>
        <w:t> </w:t>
      </w:r>
      <w:r>
        <w:rPr/>
        <w:t>Vebego</w:t>
      </w:r>
      <w:r>
        <w:rPr>
          <w:spacing w:val="-1"/>
        </w:rPr>
        <w:t> </w:t>
      </w:r>
      <w:r>
        <w:rPr/>
        <w:t>allein</w:t>
      </w:r>
      <w:r>
        <w:rPr>
          <w:spacing w:val="-1"/>
        </w:rPr>
        <w:t> </w:t>
      </w:r>
      <w:r>
        <w:rPr/>
        <w:t>oder</w:t>
      </w:r>
      <w:r>
        <w:rPr>
          <w:spacing w:val="-3"/>
        </w:rPr>
        <w:t> </w:t>
      </w:r>
      <w:r>
        <w:rPr/>
        <w:t>gemeinsam</w:t>
      </w:r>
      <w:r>
        <w:rPr>
          <w:spacing w:val="-3"/>
        </w:rPr>
        <w:t> </w:t>
      </w:r>
      <w:r>
        <w:rPr/>
        <w:t>mit</w:t>
      </w:r>
      <w:r>
        <w:rPr>
          <w:spacing w:val="-3"/>
        </w:rPr>
        <w:t> </w:t>
      </w:r>
      <w:r>
        <w:rPr/>
        <w:t>dem</w:t>
      </w:r>
      <w:r>
        <w:rPr>
          <w:spacing w:val="-1"/>
        </w:rPr>
        <w:t> </w:t>
      </w:r>
      <w:r>
        <w:rPr/>
        <w:t>Kunden.</w:t>
      </w:r>
      <w:r>
        <w:rPr>
          <w:spacing w:val="-1"/>
        </w:rPr>
        <w:t> </w:t>
      </w:r>
      <w:r>
        <w:rPr/>
        <w:t>Die digitale Qualitätsbewertung bietet eine hohe Transparenz und ermöglicht eine Echtzeitüberprüfung der Ergebnisse.</w:t>
      </w:r>
      <w:r>
        <w:rPr>
          <w:spacing w:val="40"/>
        </w:rPr>
        <w:t> </w:t>
      </w:r>
      <w:r>
        <w:rPr/>
        <w:t>Das</w:t>
      </w:r>
      <w:r>
        <w:rPr>
          <w:spacing w:val="40"/>
        </w:rPr>
        <w:t> </w:t>
      </w:r>
      <w:r>
        <w:rPr/>
        <w:t>Dashboard,</w:t>
      </w:r>
      <w:r>
        <w:rPr>
          <w:spacing w:val="40"/>
        </w:rPr>
        <w:t> </w:t>
      </w:r>
      <w:r>
        <w:rPr/>
        <w:t>das</w:t>
      </w:r>
    </w:p>
    <w:p>
      <w:pPr>
        <w:pStyle w:val="BodyText"/>
        <w:spacing w:line="249" w:lineRule="auto" w:before="7"/>
        <w:ind w:left="142" w:right="6407"/>
        <w:jc w:val="both"/>
      </w:pPr>
      <w:r>
        <w:rPr/>
        <w:t>wir unserer</w:t>
      </w:r>
      <w:r>
        <w:rPr>
          <w:spacing w:val="-1"/>
        </w:rPr>
        <w:t> </w:t>
      </w:r>
      <w:r>
        <w:rPr/>
        <w:t>Mandatsleitung sowie der VAT zur Verfügung stellen, ermöglicht die Erstellung von Berichten, die Analyse von Trends und die Bewertung der Auswirkungen</w:t>
      </w:r>
      <w:r>
        <w:rPr>
          <w:spacing w:val="-13"/>
        </w:rPr>
        <w:t> </w:t>
      </w:r>
      <w:r>
        <w:rPr/>
        <w:t>von</w:t>
      </w:r>
      <w:r>
        <w:rPr>
          <w:spacing w:val="-12"/>
        </w:rPr>
        <w:t> </w:t>
      </w:r>
      <w:r>
        <w:rPr/>
        <w:t>Verbesserungs-massnahmen, die direkt in unseren kontinuierlichen Verbes-serungsprozess einfliessen.</w:t>
      </w:r>
    </w:p>
    <w:p>
      <w:pPr>
        <w:pStyle w:val="BodyText"/>
        <w:spacing w:before="52"/>
      </w:pPr>
    </w:p>
    <w:p>
      <w:pPr>
        <w:pStyle w:val="Heading3"/>
        <w:numPr>
          <w:ilvl w:val="2"/>
          <w:numId w:val="1"/>
        </w:numPr>
        <w:tabs>
          <w:tab w:pos="994" w:val="left" w:leader="none"/>
        </w:tabs>
        <w:spacing w:line="240" w:lineRule="auto" w:before="0" w:after="0"/>
        <w:ind w:left="994" w:right="0" w:hanging="852"/>
        <w:jc w:val="left"/>
      </w:pPr>
      <w:r>
        <w:rPr>
          <w:color w:val="980D7F"/>
        </w:rPr>
        <w:t>Zufriedenheitsumfrage</w:t>
      </w:r>
      <w:r>
        <w:rPr>
          <w:color w:val="980D7F"/>
          <w:spacing w:val="-10"/>
        </w:rPr>
        <w:t> </w:t>
      </w:r>
      <w:r>
        <w:rPr>
          <w:color w:val="980D7F"/>
        </w:rPr>
        <w:t>mit</w:t>
      </w:r>
      <w:r>
        <w:rPr>
          <w:color w:val="980D7F"/>
          <w:spacing w:val="-7"/>
        </w:rPr>
        <w:t> </w:t>
      </w:r>
      <w:r>
        <w:rPr>
          <w:color w:val="980D7F"/>
          <w:spacing w:val="-4"/>
        </w:rPr>
        <w:t>Forms</w:t>
      </w:r>
    </w:p>
    <w:p>
      <w:pPr>
        <w:pStyle w:val="BodyText"/>
        <w:spacing w:line="252" w:lineRule="auto" w:before="251"/>
        <w:ind w:left="142" w:right="142"/>
        <w:jc w:val="both"/>
      </w:pPr>
      <w:r>
        <w:rPr/>
        <w:t>Vebego kann gezielt und individuell für jeden Kunden elektronische Mieterumfragen ausführen und auswerten. Alle gesammelten Daten laufen in eine Excel Auswertung und können entsprechend einfach nachbearbeitet werden.</w:t>
      </w:r>
    </w:p>
    <w:p>
      <w:pPr>
        <w:pStyle w:val="BodyText"/>
        <w:spacing w:line="357" w:lineRule="auto" w:before="114"/>
        <w:ind w:left="142" w:right="635"/>
        <w:jc w:val="both"/>
      </w:pPr>
      <w:r>
        <w:rPr/>
        <w:t>Wir</w:t>
      </w:r>
      <w:r>
        <w:rPr>
          <w:spacing w:val="-3"/>
        </w:rPr>
        <w:t> </w:t>
      </w:r>
      <w:r>
        <w:rPr/>
        <w:t>empfehlen</w:t>
      </w:r>
      <w:r>
        <w:rPr>
          <w:spacing w:val="-5"/>
        </w:rPr>
        <w:t> </w:t>
      </w:r>
      <w:r>
        <w:rPr/>
        <w:t>Ihnen,</w:t>
      </w:r>
      <w:r>
        <w:rPr>
          <w:spacing w:val="-5"/>
        </w:rPr>
        <w:t> </w:t>
      </w:r>
      <w:r>
        <w:rPr/>
        <w:t>gemeinsam</w:t>
      </w:r>
      <w:r>
        <w:rPr>
          <w:spacing w:val="-5"/>
        </w:rPr>
        <w:t> </w:t>
      </w:r>
      <w:r>
        <w:rPr/>
        <w:t>mit</w:t>
      </w:r>
      <w:r>
        <w:rPr>
          <w:spacing w:val="-7"/>
        </w:rPr>
        <w:t> </w:t>
      </w:r>
      <w:r>
        <w:rPr/>
        <w:t>der</w:t>
      </w:r>
      <w:r>
        <w:rPr>
          <w:spacing w:val="-3"/>
        </w:rPr>
        <w:t> </w:t>
      </w:r>
      <w:r>
        <w:rPr/>
        <w:t>VAT</w:t>
      </w:r>
      <w:r>
        <w:rPr>
          <w:spacing w:val="-3"/>
        </w:rPr>
        <w:t> </w:t>
      </w:r>
      <w:r>
        <w:rPr/>
        <w:t>eine</w:t>
      </w:r>
      <w:r>
        <w:rPr>
          <w:spacing w:val="-5"/>
        </w:rPr>
        <w:t> </w:t>
      </w:r>
      <w:r>
        <w:rPr/>
        <w:t>halbjährliche</w:t>
      </w:r>
      <w:r>
        <w:rPr>
          <w:spacing w:val="-3"/>
        </w:rPr>
        <w:t> </w:t>
      </w:r>
      <w:r>
        <w:rPr/>
        <w:t>Kundenbefragung</w:t>
      </w:r>
      <w:r>
        <w:rPr>
          <w:spacing w:val="-3"/>
        </w:rPr>
        <w:t> </w:t>
      </w:r>
      <w:r>
        <w:rPr/>
        <w:t>durchzuführen. Untenstehend sehen Sie einen Ausschnitt einer solchen Kundenumfrage.</w:t>
      </w:r>
    </w:p>
    <w:p>
      <w:pPr>
        <w:spacing w:line="240" w:lineRule="auto"/>
        <w:ind w:left="142" w:right="0" w:firstLine="0"/>
        <w:rPr>
          <w:sz w:val="20"/>
        </w:rPr>
      </w:pPr>
      <w:r>
        <w:rPr>
          <w:sz w:val="20"/>
        </w:rPr>
        <w:drawing>
          <wp:inline distT="0" distB="0" distL="0" distR="0">
            <wp:extent cx="4380292" cy="1920239"/>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4380292" cy="1920239"/>
                    </a:xfrm>
                    <a:prstGeom prst="rect">
                      <a:avLst/>
                    </a:prstGeom>
                  </pic:spPr>
                </pic:pic>
              </a:graphicData>
            </a:graphic>
          </wp:inline>
        </w:drawing>
      </w:r>
      <w:r>
        <w:rPr>
          <w:sz w:val="20"/>
        </w:rPr>
      </w:r>
    </w:p>
    <w:p>
      <w:pPr>
        <w:pStyle w:val="BodyText"/>
        <w:spacing w:line="249" w:lineRule="auto" w:before="126"/>
        <w:ind w:left="142" w:right="143"/>
        <w:jc w:val="both"/>
      </w:pPr>
      <w:r>
        <w:rPr/>
        <w:t>Mittels</w:t>
      </w:r>
      <w:r>
        <w:rPr>
          <w:spacing w:val="-7"/>
        </w:rPr>
        <w:t> </w:t>
      </w:r>
      <w:r>
        <w:rPr/>
        <w:t>Umfragen</w:t>
      </w:r>
      <w:r>
        <w:rPr>
          <w:spacing w:val="-9"/>
        </w:rPr>
        <w:t> </w:t>
      </w:r>
      <w:r>
        <w:rPr/>
        <w:t>wird</w:t>
      </w:r>
      <w:r>
        <w:rPr>
          <w:spacing w:val="-9"/>
        </w:rPr>
        <w:t> </w:t>
      </w:r>
      <w:r>
        <w:rPr/>
        <w:t>in</w:t>
      </w:r>
      <w:r>
        <w:rPr>
          <w:spacing w:val="-9"/>
        </w:rPr>
        <w:t> </w:t>
      </w:r>
      <w:r>
        <w:rPr/>
        <w:t>einem</w:t>
      </w:r>
      <w:r>
        <w:rPr>
          <w:spacing w:val="-9"/>
        </w:rPr>
        <w:t> </w:t>
      </w:r>
      <w:r>
        <w:rPr/>
        <w:t>vorher</w:t>
      </w:r>
      <w:r>
        <w:rPr>
          <w:spacing w:val="-7"/>
        </w:rPr>
        <w:t> </w:t>
      </w:r>
      <w:r>
        <w:rPr/>
        <w:t>definierten</w:t>
      </w:r>
      <w:r>
        <w:rPr>
          <w:spacing w:val="-9"/>
        </w:rPr>
        <w:t> </w:t>
      </w:r>
      <w:r>
        <w:rPr/>
        <w:t>Turnus</w:t>
      </w:r>
      <w:r>
        <w:rPr>
          <w:spacing w:val="-7"/>
        </w:rPr>
        <w:t> </w:t>
      </w:r>
      <w:r>
        <w:rPr/>
        <w:t>die</w:t>
      </w:r>
      <w:r>
        <w:rPr>
          <w:spacing w:val="-7"/>
        </w:rPr>
        <w:t> </w:t>
      </w:r>
      <w:r>
        <w:rPr/>
        <w:t>Kundenzufriedenheit</w:t>
      </w:r>
      <w:r>
        <w:rPr>
          <w:spacing w:val="-6"/>
        </w:rPr>
        <w:t> </w:t>
      </w:r>
      <w:r>
        <w:rPr/>
        <w:t>erhoben.</w:t>
      </w:r>
      <w:r>
        <w:rPr>
          <w:spacing w:val="-7"/>
        </w:rPr>
        <w:t> </w:t>
      </w:r>
      <w:r>
        <w:rPr/>
        <w:t>In</w:t>
      </w:r>
      <w:r>
        <w:rPr>
          <w:spacing w:val="-11"/>
        </w:rPr>
        <w:t> </w:t>
      </w:r>
      <w:r>
        <w:rPr/>
        <w:t>welchem Rahmen,</w:t>
      </w:r>
      <w:r>
        <w:rPr>
          <w:spacing w:val="-8"/>
        </w:rPr>
        <w:t> </w:t>
      </w:r>
      <w:r>
        <w:rPr/>
        <w:t>welchem</w:t>
      </w:r>
      <w:r>
        <w:rPr>
          <w:spacing w:val="-8"/>
        </w:rPr>
        <w:t> </w:t>
      </w:r>
      <w:r>
        <w:rPr/>
        <w:t>Turnus</w:t>
      </w:r>
      <w:r>
        <w:rPr>
          <w:spacing w:val="-10"/>
        </w:rPr>
        <w:t> </w:t>
      </w:r>
      <w:r>
        <w:rPr/>
        <w:t>und</w:t>
      </w:r>
      <w:r>
        <w:rPr>
          <w:spacing w:val="-6"/>
        </w:rPr>
        <w:t> </w:t>
      </w:r>
      <w:r>
        <w:rPr/>
        <w:t>mit</w:t>
      </w:r>
      <w:r>
        <w:rPr>
          <w:spacing w:val="-10"/>
        </w:rPr>
        <w:t> </w:t>
      </w:r>
      <w:r>
        <w:rPr/>
        <w:t>welchen</w:t>
      </w:r>
      <w:r>
        <w:rPr>
          <w:spacing w:val="-11"/>
        </w:rPr>
        <w:t> </w:t>
      </w:r>
      <w:r>
        <w:rPr/>
        <w:t>Mitteln</w:t>
      </w:r>
      <w:r>
        <w:rPr>
          <w:spacing w:val="-9"/>
        </w:rPr>
        <w:t> </w:t>
      </w:r>
      <w:r>
        <w:rPr/>
        <w:t>dies</w:t>
      </w:r>
      <w:r>
        <w:rPr>
          <w:spacing w:val="-5"/>
        </w:rPr>
        <w:t> </w:t>
      </w:r>
      <w:r>
        <w:rPr/>
        <w:t>geschieht,</w:t>
      </w:r>
      <w:r>
        <w:rPr>
          <w:spacing w:val="-12"/>
        </w:rPr>
        <w:t> </w:t>
      </w:r>
      <w:r>
        <w:rPr/>
        <w:t>wird</w:t>
      </w:r>
      <w:r>
        <w:rPr>
          <w:spacing w:val="-7"/>
        </w:rPr>
        <w:t> </w:t>
      </w:r>
      <w:r>
        <w:rPr/>
        <w:t>im</w:t>
      </w:r>
      <w:r>
        <w:rPr>
          <w:spacing w:val="-8"/>
        </w:rPr>
        <w:t> </w:t>
      </w:r>
      <w:r>
        <w:rPr/>
        <w:t>Rahmen</w:t>
      </w:r>
      <w:r>
        <w:rPr>
          <w:spacing w:val="-6"/>
        </w:rPr>
        <w:t> </w:t>
      </w:r>
      <w:r>
        <w:rPr/>
        <w:t>der</w:t>
      </w:r>
      <w:r>
        <w:rPr>
          <w:spacing w:val="-10"/>
        </w:rPr>
        <w:t> </w:t>
      </w:r>
      <w:r>
        <w:rPr/>
        <w:t>Implementierung sowie</w:t>
      </w:r>
      <w:r>
        <w:rPr>
          <w:spacing w:val="-13"/>
        </w:rPr>
        <w:t> </w:t>
      </w:r>
      <w:r>
        <w:rPr/>
        <w:t>in</w:t>
      </w:r>
      <w:r>
        <w:rPr>
          <w:spacing w:val="-12"/>
        </w:rPr>
        <w:t> </w:t>
      </w:r>
      <w:r>
        <w:rPr/>
        <w:t>Zusammenarbeit</w:t>
      </w:r>
      <w:r>
        <w:rPr>
          <w:spacing w:val="-13"/>
        </w:rPr>
        <w:t> </w:t>
      </w:r>
      <w:r>
        <w:rPr/>
        <w:t>mit</w:t>
      </w:r>
      <w:r>
        <w:rPr>
          <w:spacing w:val="-12"/>
        </w:rPr>
        <w:t> </w:t>
      </w:r>
      <w:r>
        <w:rPr/>
        <w:t>dem</w:t>
      </w:r>
      <w:r>
        <w:rPr>
          <w:spacing w:val="-13"/>
        </w:rPr>
        <w:t> </w:t>
      </w:r>
      <w:r>
        <w:rPr/>
        <w:t>Kunden</w:t>
      </w:r>
      <w:r>
        <w:rPr>
          <w:spacing w:val="-12"/>
        </w:rPr>
        <w:t> </w:t>
      </w:r>
      <w:r>
        <w:rPr/>
        <w:t>definiert.</w:t>
      </w:r>
      <w:r>
        <w:rPr>
          <w:spacing w:val="-13"/>
        </w:rPr>
        <w:t> </w:t>
      </w:r>
      <w:r>
        <w:rPr/>
        <w:t>Aus</w:t>
      </w:r>
      <w:r>
        <w:rPr>
          <w:spacing w:val="-12"/>
        </w:rPr>
        <w:t> </w:t>
      </w:r>
      <w:r>
        <w:rPr/>
        <w:t>den</w:t>
      </w:r>
      <w:r>
        <w:rPr>
          <w:spacing w:val="-12"/>
        </w:rPr>
        <w:t> </w:t>
      </w:r>
      <w:r>
        <w:rPr/>
        <w:t>Resultaten</w:t>
      </w:r>
      <w:r>
        <w:rPr>
          <w:spacing w:val="-13"/>
        </w:rPr>
        <w:t> </w:t>
      </w:r>
      <w:r>
        <w:rPr/>
        <w:t>dieser</w:t>
      </w:r>
      <w:r>
        <w:rPr>
          <w:spacing w:val="-12"/>
        </w:rPr>
        <w:t> </w:t>
      </w:r>
      <w:r>
        <w:rPr/>
        <w:t>zwei</w:t>
      </w:r>
      <w:r>
        <w:rPr>
          <w:spacing w:val="-13"/>
        </w:rPr>
        <w:t> </w:t>
      </w:r>
      <w:r>
        <w:rPr/>
        <w:t>Erhebungen</w:t>
      </w:r>
      <w:r>
        <w:rPr>
          <w:spacing w:val="-12"/>
        </w:rPr>
        <w:t> </w:t>
      </w:r>
      <w:r>
        <w:rPr/>
        <w:t>entsteht das</w:t>
      </w:r>
      <w:r>
        <w:rPr>
          <w:spacing w:val="-6"/>
        </w:rPr>
        <w:t> </w:t>
      </w:r>
      <w:r>
        <w:rPr/>
        <w:t>Kundenreporting.</w:t>
      </w:r>
      <w:r>
        <w:rPr>
          <w:spacing w:val="-8"/>
        </w:rPr>
        <w:t> </w:t>
      </w:r>
      <w:r>
        <w:rPr/>
        <w:t>Das</w:t>
      </w:r>
      <w:r>
        <w:rPr>
          <w:spacing w:val="-8"/>
        </w:rPr>
        <w:t> </w:t>
      </w:r>
      <w:r>
        <w:rPr/>
        <w:t>Reporting</w:t>
      </w:r>
      <w:r>
        <w:rPr>
          <w:spacing w:val="-6"/>
        </w:rPr>
        <w:t> </w:t>
      </w:r>
      <w:r>
        <w:rPr/>
        <w:t>dient</w:t>
      </w:r>
      <w:r>
        <w:rPr>
          <w:spacing w:val="-7"/>
        </w:rPr>
        <w:t> </w:t>
      </w:r>
      <w:r>
        <w:rPr/>
        <w:t>jedoch</w:t>
      </w:r>
      <w:r>
        <w:rPr>
          <w:spacing w:val="-9"/>
        </w:rPr>
        <w:t> </w:t>
      </w:r>
      <w:r>
        <w:rPr/>
        <w:t>nicht</w:t>
      </w:r>
      <w:r>
        <w:rPr>
          <w:spacing w:val="-8"/>
        </w:rPr>
        <w:t> </w:t>
      </w:r>
      <w:r>
        <w:rPr/>
        <w:t>nur</w:t>
      </w:r>
      <w:r>
        <w:rPr>
          <w:spacing w:val="-6"/>
        </w:rPr>
        <w:t> </w:t>
      </w:r>
      <w:r>
        <w:rPr/>
        <w:t>der</w:t>
      </w:r>
      <w:r>
        <w:rPr>
          <w:spacing w:val="-6"/>
        </w:rPr>
        <w:t> </w:t>
      </w:r>
      <w:r>
        <w:rPr/>
        <w:t>Information</w:t>
      </w:r>
      <w:r>
        <w:rPr>
          <w:spacing w:val="-7"/>
        </w:rPr>
        <w:t> </w:t>
      </w:r>
      <w:r>
        <w:rPr/>
        <w:t>des</w:t>
      </w:r>
      <w:r>
        <w:rPr>
          <w:spacing w:val="-8"/>
        </w:rPr>
        <w:t> </w:t>
      </w:r>
      <w:r>
        <w:rPr/>
        <w:t>Kunden,</w:t>
      </w:r>
      <w:r>
        <w:rPr>
          <w:spacing w:val="-6"/>
        </w:rPr>
        <w:t> </w:t>
      </w:r>
      <w:r>
        <w:rPr/>
        <w:t>sondern</w:t>
      </w:r>
      <w:r>
        <w:rPr>
          <w:spacing w:val="-6"/>
        </w:rPr>
        <w:t> </w:t>
      </w:r>
      <w:r>
        <w:rPr/>
        <w:t>ist</w:t>
      </w:r>
      <w:r>
        <w:rPr>
          <w:spacing w:val="-6"/>
        </w:rPr>
        <w:t> </w:t>
      </w:r>
      <w:r>
        <w:rPr/>
        <w:t>auch die Basis unseres kontinuierlichen Verbesserungsprozesses.</w:t>
      </w:r>
    </w:p>
    <w:p>
      <w:pPr>
        <w:pStyle w:val="BodyText"/>
        <w:spacing w:after="0" w:line="249" w:lineRule="auto"/>
        <w:jc w:val="both"/>
        <w:sectPr>
          <w:pgSz w:w="11910" w:h="16840"/>
          <w:pgMar w:header="547" w:footer="511" w:top="1600" w:bottom="700" w:left="1559" w:right="708"/>
        </w:sectPr>
      </w:pPr>
    </w:p>
    <w:p>
      <w:pPr>
        <w:pStyle w:val="Heading2"/>
        <w:numPr>
          <w:ilvl w:val="1"/>
          <w:numId w:val="1"/>
        </w:numPr>
        <w:tabs>
          <w:tab w:pos="934" w:val="left" w:leader="none"/>
        </w:tabs>
        <w:spacing w:line="240" w:lineRule="auto" w:before="85" w:after="0"/>
        <w:ind w:left="934" w:right="0" w:hanging="792"/>
        <w:jc w:val="left"/>
      </w:pPr>
      <w:r>
        <w:rPr>
          <w:color w:val="980D7F"/>
          <w:spacing w:val="-2"/>
        </w:rPr>
        <w:t>Reporting</w:t>
      </w:r>
    </w:p>
    <w:p>
      <w:pPr>
        <w:pStyle w:val="BodyText"/>
        <w:spacing w:line="249" w:lineRule="auto" w:before="131"/>
        <w:ind w:left="142" w:right="142"/>
        <w:jc w:val="both"/>
      </w:pPr>
      <w:r>
        <w:rPr/>
        <w:t>Das Reporting (Output) wird an die zu messenden KPIs angepasst und kann verschieden grafisch aufbereitet</w:t>
      </w:r>
      <w:r>
        <w:rPr>
          <w:spacing w:val="-13"/>
        </w:rPr>
        <w:t> </w:t>
      </w:r>
      <w:r>
        <w:rPr/>
        <w:t>werden.</w:t>
      </w:r>
      <w:r>
        <w:rPr>
          <w:spacing w:val="-11"/>
        </w:rPr>
        <w:t> </w:t>
      </w:r>
      <w:r>
        <w:rPr/>
        <w:t>Ziel</w:t>
      </w:r>
      <w:r>
        <w:rPr>
          <w:spacing w:val="-11"/>
        </w:rPr>
        <w:t> </w:t>
      </w:r>
      <w:r>
        <w:rPr/>
        <w:t>des</w:t>
      </w:r>
      <w:r>
        <w:rPr>
          <w:spacing w:val="-9"/>
        </w:rPr>
        <w:t> </w:t>
      </w:r>
      <w:r>
        <w:rPr/>
        <w:t>Reporting</w:t>
      </w:r>
      <w:r>
        <w:rPr>
          <w:spacing w:val="-13"/>
        </w:rPr>
        <w:t> </w:t>
      </w:r>
      <w:r>
        <w:rPr/>
        <w:t>ist</w:t>
      </w:r>
      <w:r>
        <w:rPr>
          <w:spacing w:val="-10"/>
        </w:rPr>
        <w:t> </w:t>
      </w:r>
      <w:r>
        <w:rPr/>
        <w:t>es,</w:t>
      </w:r>
      <w:r>
        <w:rPr>
          <w:spacing w:val="-11"/>
        </w:rPr>
        <w:t> </w:t>
      </w:r>
      <w:r>
        <w:rPr/>
        <w:t>Abweichungen</w:t>
      </w:r>
      <w:r>
        <w:rPr>
          <w:spacing w:val="-10"/>
        </w:rPr>
        <w:t> </w:t>
      </w:r>
      <w:r>
        <w:rPr/>
        <w:t>zum</w:t>
      </w:r>
      <w:r>
        <w:rPr>
          <w:spacing w:val="-11"/>
        </w:rPr>
        <w:t> </w:t>
      </w:r>
      <w:r>
        <w:rPr/>
        <w:t>Soll-Zustand</w:t>
      </w:r>
      <w:r>
        <w:rPr>
          <w:spacing w:val="-13"/>
        </w:rPr>
        <w:t> </w:t>
      </w:r>
      <w:r>
        <w:rPr/>
        <w:t>einfach</w:t>
      </w:r>
      <w:r>
        <w:rPr>
          <w:spacing w:val="-9"/>
        </w:rPr>
        <w:t> </w:t>
      </w:r>
      <w:r>
        <w:rPr/>
        <w:t>und</w:t>
      </w:r>
      <w:r>
        <w:rPr>
          <w:spacing w:val="-11"/>
        </w:rPr>
        <w:t> </w:t>
      </w:r>
      <w:r>
        <w:rPr/>
        <w:t>visuell</w:t>
      </w:r>
      <w:r>
        <w:rPr>
          <w:spacing w:val="-11"/>
        </w:rPr>
        <w:t> </w:t>
      </w:r>
      <w:r>
        <w:rPr/>
        <w:t>deutlich </w:t>
      </w:r>
      <w:r>
        <w:rPr>
          <w:spacing w:val="-2"/>
        </w:rPr>
        <w:t>aufzuzeigen.</w:t>
      </w:r>
    </w:p>
    <w:p>
      <w:pPr>
        <w:pStyle w:val="BodyText"/>
        <w:spacing w:line="252" w:lineRule="auto" w:before="122"/>
        <w:ind w:left="142" w:right="145"/>
        <w:jc w:val="both"/>
      </w:pPr>
      <w:r>
        <w:rPr/>
        <w:t>Differenzen</w:t>
      </w:r>
      <w:r>
        <w:rPr>
          <w:spacing w:val="-2"/>
        </w:rPr>
        <w:t> </w:t>
      </w:r>
      <w:r>
        <w:rPr/>
        <w:t>können</w:t>
      </w:r>
      <w:r>
        <w:rPr>
          <w:spacing w:val="-2"/>
        </w:rPr>
        <w:t> </w:t>
      </w:r>
      <w:r>
        <w:rPr/>
        <w:t>so</w:t>
      </w:r>
      <w:r>
        <w:rPr>
          <w:spacing w:val="-2"/>
        </w:rPr>
        <w:t> </w:t>
      </w:r>
      <w:r>
        <w:rPr/>
        <w:t>klar</w:t>
      </w:r>
      <w:r>
        <w:rPr>
          <w:spacing w:val="-6"/>
        </w:rPr>
        <w:t> </w:t>
      </w:r>
      <w:r>
        <w:rPr/>
        <w:t>aufgezeigt</w:t>
      </w:r>
      <w:r>
        <w:rPr>
          <w:spacing w:val="-1"/>
        </w:rPr>
        <w:t> </w:t>
      </w:r>
      <w:r>
        <w:rPr/>
        <w:t>und</w:t>
      </w:r>
      <w:r>
        <w:rPr>
          <w:spacing w:val="-4"/>
        </w:rPr>
        <w:t> </w:t>
      </w:r>
      <w:r>
        <w:rPr/>
        <w:t>Massnahmen</w:t>
      </w:r>
      <w:r>
        <w:rPr>
          <w:spacing w:val="-2"/>
        </w:rPr>
        <w:t> </w:t>
      </w:r>
      <w:r>
        <w:rPr/>
        <w:t>zur</w:t>
      </w:r>
      <w:r>
        <w:rPr>
          <w:spacing w:val="-2"/>
        </w:rPr>
        <w:t> </w:t>
      </w:r>
      <w:r>
        <w:rPr/>
        <w:t>Behebung</w:t>
      </w:r>
      <w:r>
        <w:rPr>
          <w:spacing w:val="-2"/>
        </w:rPr>
        <w:t> </w:t>
      </w:r>
      <w:r>
        <w:rPr/>
        <w:t>eingeleitet</w:t>
      </w:r>
      <w:r>
        <w:rPr>
          <w:spacing w:val="-3"/>
        </w:rPr>
        <w:t> </w:t>
      </w:r>
      <w:r>
        <w:rPr/>
        <w:t>werden.</w:t>
      </w:r>
      <w:r>
        <w:rPr>
          <w:spacing w:val="-2"/>
        </w:rPr>
        <w:t> </w:t>
      </w:r>
      <w:r>
        <w:rPr/>
        <w:t>Zudem</w:t>
      </w:r>
      <w:r>
        <w:rPr>
          <w:spacing w:val="-2"/>
        </w:rPr>
        <w:t> </w:t>
      </w:r>
      <w:r>
        <w:rPr/>
        <w:t>bildet das Reporting die Basis für den Kontinuierlichen-Verbesserungsprozess (KVP).</w:t>
      </w:r>
    </w:p>
    <w:p>
      <w:pPr>
        <w:pStyle w:val="BodyText"/>
        <w:spacing w:line="249" w:lineRule="auto" w:before="115"/>
        <w:ind w:left="142" w:right="144"/>
        <w:jc w:val="both"/>
      </w:pPr>
      <w:r>
        <w:rPr/>
        <w:t>Als</w:t>
      </w:r>
      <w:r>
        <w:rPr>
          <w:spacing w:val="-13"/>
        </w:rPr>
        <w:t> </w:t>
      </w:r>
      <w:r>
        <w:rPr/>
        <w:t>Tool</w:t>
      </w:r>
      <w:r>
        <w:rPr>
          <w:spacing w:val="-12"/>
        </w:rPr>
        <w:t> </w:t>
      </w:r>
      <w:r>
        <w:rPr/>
        <w:t>für</w:t>
      </w:r>
      <w:r>
        <w:rPr>
          <w:spacing w:val="-13"/>
        </w:rPr>
        <w:t> </w:t>
      </w:r>
      <w:r>
        <w:rPr/>
        <w:t>das</w:t>
      </w:r>
      <w:r>
        <w:rPr>
          <w:spacing w:val="-11"/>
        </w:rPr>
        <w:t> </w:t>
      </w:r>
      <w:r>
        <w:rPr/>
        <w:t>Reporting</w:t>
      </w:r>
      <w:r>
        <w:rPr>
          <w:spacing w:val="-12"/>
        </w:rPr>
        <w:t> </w:t>
      </w:r>
      <w:r>
        <w:rPr/>
        <w:t>und</w:t>
      </w:r>
      <w:r>
        <w:rPr>
          <w:spacing w:val="-11"/>
        </w:rPr>
        <w:t> </w:t>
      </w:r>
      <w:r>
        <w:rPr/>
        <w:t>die</w:t>
      </w:r>
      <w:r>
        <w:rPr>
          <w:spacing w:val="-10"/>
        </w:rPr>
        <w:t> </w:t>
      </w:r>
      <w:r>
        <w:rPr/>
        <w:t>Analyse</w:t>
      </w:r>
      <w:r>
        <w:rPr>
          <w:spacing w:val="-13"/>
        </w:rPr>
        <w:t> </w:t>
      </w:r>
      <w:r>
        <w:rPr/>
        <w:t>setzen</w:t>
      </w:r>
      <w:r>
        <w:rPr>
          <w:spacing w:val="-9"/>
        </w:rPr>
        <w:t> </w:t>
      </w:r>
      <w:r>
        <w:rPr/>
        <w:t>wir</w:t>
      </w:r>
      <w:r>
        <w:rPr>
          <w:spacing w:val="-13"/>
        </w:rPr>
        <w:t> </w:t>
      </w:r>
      <w:r>
        <w:rPr/>
        <w:t>das</w:t>
      </w:r>
      <w:r>
        <w:rPr>
          <w:spacing w:val="-9"/>
        </w:rPr>
        <w:t> </w:t>
      </w:r>
      <w:r>
        <w:rPr/>
        <w:t>Microsoft</w:t>
      </w:r>
      <w:r>
        <w:rPr>
          <w:spacing w:val="-11"/>
        </w:rPr>
        <w:t> </w:t>
      </w:r>
      <w:r>
        <w:rPr/>
        <w:t>Power</w:t>
      </w:r>
      <w:r>
        <w:rPr>
          <w:spacing w:val="-12"/>
        </w:rPr>
        <w:t> </w:t>
      </w:r>
      <w:r>
        <w:rPr/>
        <w:t>BI</w:t>
      </w:r>
      <w:r>
        <w:rPr>
          <w:spacing w:val="-13"/>
        </w:rPr>
        <w:t> </w:t>
      </w:r>
      <w:r>
        <w:rPr/>
        <w:t>ein.</w:t>
      </w:r>
      <w:r>
        <w:rPr>
          <w:spacing w:val="-12"/>
        </w:rPr>
        <w:t> </w:t>
      </w:r>
      <w:r>
        <w:rPr/>
        <w:t>Diese</w:t>
      </w:r>
      <w:r>
        <w:rPr>
          <w:spacing w:val="-13"/>
        </w:rPr>
        <w:t> </w:t>
      </w:r>
      <w:r>
        <w:rPr/>
        <w:t>Reportings</w:t>
      </w:r>
      <w:r>
        <w:rPr>
          <w:spacing w:val="-12"/>
        </w:rPr>
        <w:t> </w:t>
      </w:r>
      <w:r>
        <w:rPr/>
        <w:t>können wir selbstverständlich auch für Sie aufschalten. Die Ergebnisse und Auswertungen werden in übersichtlicher Art grafisch aufbereitet. Diese Analysen ermöglichen Ihnen eine schnelle und aussagekräftige Übersicht des FM-Betriebs auf Basis aktueller Betriebsdaten.</w:t>
      </w:r>
    </w:p>
    <w:p>
      <w:pPr>
        <w:pStyle w:val="BodyText"/>
        <w:spacing w:line="249" w:lineRule="auto" w:before="124"/>
        <w:ind w:left="142" w:right="144"/>
        <w:jc w:val="both"/>
      </w:pPr>
      <w:r>
        <w:rPr/>
        <w:t>In</w:t>
      </w:r>
      <w:r>
        <w:rPr>
          <w:spacing w:val="-11"/>
        </w:rPr>
        <w:t> </w:t>
      </w:r>
      <w:r>
        <w:rPr/>
        <w:t>der</w:t>
      </w:r>
      <w:r>
        <w:rPr>
          <w:spacing w:val="-11"/>
        </w:rPr>
        <w:t> </w:t>
      </w:r>
      <w:r>
        <w:rPr/>
        <w:t>untenstehenden</w:t>
      </w:r>
      <w:r>
        <w:rPr>
          <w:spacing w:val="-10"/>
        </w:rPr>
        <w:t> </w:t>
      </w:r>
      <w:r>
        <w:rPr/>
        <w:t>Abbildung</w:t>
      </w:r>
      <w:r>
        <w:rPr>
          <w:spacing w:val="-11"/>
        </w:rPr>
        <w:t> </w:t>
      </w:r>
      <w:r>
        <w:rPr/>
        <w:t>finden</w:t>
      </w:r>
      <w:r>
        <w:rPr>
          <w:spacing w:val="-10"/>
        </w:rPr>
        <w:t> </w:t>
      </w:r>
      <w:r>
        <w:rPr/>
        <w:t>Sie</w:t>
      </w:r>
      <w:r>
        <w:rPr>
          <w:spacing w:val="-11"/>
        </w:rPr>
        <w:t> </w:t>
      </w:r>
      <w:r>
        <w:rPr/>
        <w:t>einen</w:t>
      </w:r>
      <w:r>
        <w:rPr>
          <w:spacing w:val="-12"/>
        </w:rPr>
        <w:t> </w:t>
      </w:r>
      <w:r>
        <w:rPr/>
        <w:t>Ausschnitt</w:t>
      </w:r>
      <w:r>
        <w:rPr>
          <w:spacing w:val="-12"/>
        </w:rPr>
        <w:t> </w:t>
      </w:r>
      <w:r>
        <w:rPr/>
        <w:t>eines</w:t>
      </w:r>
      <w:r>
        <w:rPr>
          <w:spacing w:val="-11"/>
        </w:rPr>
        <w:t> </w:t>
      </w:r>
      <w:r>
        <w:rPr/>
        <w:t>Reportings,</w:t>
      </w:r>
      <w:r>
        <w:rPr>
          <w:spacing w:val="-13"/>
        </w:rPr>
        <w:t> </w:t>
      </w:r>
      <w:r>
        <w:rPr/>
        <w:t>welches</w:t>
      </w:r>
      <w:r>
        <w:rPr>
          <w:spacing w:val="-11"/>
        </w:rPr>
        <w:t> </w:t>
      </w:r>
      <w:r>
        <w:rPr/>
        <w:t>standardisiert</w:t>
      </w:r>
      <w:r>
        <w:rPr>
          <w:spacing w:val="-11"/>
        </w:rPr>
        <w:t> </w:t>
      </w:r>
      <w:r>
        <w:rPr/>
        <w:t>für alle Wincasa-Mandate aufgebaut wurde. Das Reporting kann dabei den Kundenwünschen und KPIs der VAT Vakuumventile AG vor allem betreffend Nachhaltigkeit entsprechend angepasst werden.</w:t>
      </w:r>
    </w:p>
    <w:p>
      <w:pPr>
        <w:pStyle w:val="BodyText"/>
        <w:spacing w:before="122"/>
        <w:ind w:left="142"/>
        <w:jc w:val="both"/>
      </w:pPr>
      <w:r>
        <w:rPr/>
        <w:t>Dabei</w:t>
      </w:r>
      <w:r>
        <w:rPr>
          <w:spacing w:val="-8"/>
        </w:rPr>
        <w:t> </w:t>
      </w:r>
      <w:r>
        <w:rPr/>
        <w:t>wird</w:t>
      </w:r>
      <w:r>
        <w:rPr>
          <w:spacing w:val="-3"/>
        </w:rPr>
        <w:t> </w:t>
      </w:r>
      <w:r>
        <w:rPr/>
        <w:t>zwischen</w:t>
      </w:r>
      <w:r>
        <w:rPr>
          <w:spacing w:val="-3"/>
        </w:rPr>
        <w:t> </w:t>
      </w:r>
      <w:r>
        <w:rPr/>
        <w:t>folgenden</w:t>
      </w:r>
      <w:r>
        <w:rPr>
          <w:spacing w:val="-4"/>
        </w:rPr>
        <w:t> </w:t>
      </w:r>
      <w:r>
        <w:rPr/>
        <w:t>Bereichen</w:t>
      </w:r>
      <w:r>
        <w:rPr>
          <w:spacing w:val="-3"/>
        </w:rPr>
        <w:t> </w:t>
      </w:r>
      <w:r>
        <w:rPr/>
        <w:t>resp.</w:t>
      </w:r>
      <w:r>
        <w:rPr>
          <w:spacing w:val="-7"/>
        </w:rPr>
        <w:t> </w:t>
      </w:r>
      <w:r>
        <w:rPr/>
        <w:t>Reiter</w:t>
      </w:r>
      <w:r>
        <w:rPr>
          <w:spacing w:val="-5"/>
        </w:rPr>
        <w:t> </w:t>
      </w:r>
      <w:r>
        <w:rPr>
          <w:spacing w:val="-2"/>
        </w:rPr>
        <w:t>unterschieden:</w:t>
      </w:r>
    </w:p>
    <w:p>
      <w:pPr>
        <w:pStyle w:val="ListParagraph"/>
        <w:numPr>
          <w:ilvl w:val="0"/>
          <w:numId w:val="3"/>
        </w:numPr>
        <w:tabs>
          <w:tab w:pos="912" w:val="left" w:leader="none"/>
        </w:tabs>
        <w:spacing w:line="240" w:lineRule="auto" w:before="118" w:after="0"/>
        <w:ind w:left="912" w:right="143" w:hanging="358"/>
        <w:jc w:val="left"/>
        <w:rPr>
          <w:sz w:val="22"/>
        </w:rPr>
      </w:pPr>
      <w:r>
        <w:rPr>
          <w:sz w:val="22"/>
        </w:rPr>
        <w:t>«Reaktive</w:t>
      </w:r>
      <w:r>
        <w:rPr>
          <w:spacing w:val="-9"/>
          <w:sz w:val="22"/>
        </w:rPr>
        <w:t> </w:t>
      </w:r>
      <w:r>
        <w:rPr>
          <w:sz w:val="22"/>
        </w:rPr>
        <w:t>Aufträge»</w:t>
      </w:r>
      <w:r>
        <w:rPr>
          <w:spacing w:val="-11"/>
          <w:sz w:val="22"/>
        </w:rPr>
        <w:t> </w:t>
      </w:r>
      <w:r>
        <w:rPr>
          <w:sz w:val="22"/>
        </w:rPr>
        <w:t>(Anzahl</w:t>
      </w:r>
      <w:r>
        <w:rPr>
          <w:spacing w:val="-7"/>
          <w:sz w:val="22"/>
        </w:rPr>
        <w:t> </w:t>
      </w:r>
      <w:r>
        <w:rPr>
          <w:sz w:val="22"/>
        </w:rPr>
        <w:t>nicht-geplante</w:t>
      </w:r>
      <w:r>
        <w:rPr>
          <w:spacing w:val="-7"/>
          <w:sz w:val="22"/>
        </w:rPr>
        <w:t> </w:t>
      </w:r>
      <w:r>
        <w:rPr>
          <w:sz w:val="22"/>
        </w:rPr>
        <w:t>Aufträge</w:t>
      </w:r>
      <w:r>
        <w:rPr>
          <w:spacing w:val="-9"/>
          <w:sz w:val="22"/>
        </w:rPr>
        <w:t> </w:t>
      </w:r>
      <w:r>
        <w:rPr>
          <w:sz w:val="22"/>
        </w:rPr>
        <w:t>sowie</w:t>
      </w:r>
      <w:r>
        <w:rPr>
          <w:spacing w:val="-9"/>
          <w:sz w:val="22"/>
        </w:rPr>
        <w:t> </w:t>
      </w:r>
      <w:r>
        <w:rPr>
          <w:sz w:val="22"/>
        </w:rPr>
        <w:t>Pikett-/Notfallaufträge</w:t>
      </w:r>
      <w:r>
        <w:rPr>
          <w:spacing w:val="-7"/>
          <w:sz w:val="22"/>
        </w:rPr>
        <w:t> </w:t>
      </w:r>
      <w:r>
        <w:rPr>
          <w:sz w:val="22"/>
        </w:rPr>
        <w:t>gefiltert</w:t>
      </w:r>
      <w:r>
        <w:rPr>
          <w:spacing w:val="-9"/>
          <w:sz w:val="22"/>
        </w:rPr>
        <w:t> </w:t>
      </w:r>
      <w:r>
        <w:rPr>
          <w:sz w:val="22"/>
        </w:rPr>
        <w:t>nach z.B. Jahr/Monat, Objekt oder Auftragsgruppe)</w:t>
      </w:r>
    </w:p>
    <w:p>
      <w:pPr>
        <w:pStyle w:val="ListParagraph"/>
        <w:numPr>
          <w:ilvl w:val="0"/>
          <w:numId w:val="3"/>
        </w:numPr>
        <w:tabs>
          <w:tab w:pos="912" w:val="left" w:leader="none"/>
          <w:tab w:pos="2601" w:val="left" w:leader="none"/>
          <w:tab w:pos="2943" w:val="left" w:leader="none"/>
          <w:tab w:pos="4320" w:val="left" w:leader="none"/>
          <w:tab w:pos="5217" w:val="left" w:leader="none"/>
          <w:tab w:pos="7790" w:val="left" w:leader="none"/>
          <w:tab w:pos="8797" w:val="left" w:leader="none"/>
          <w:tab w:pos="9190" w:val="left" w:leader="none"/>
        </w:tabs>
        <w:spacing w:line="240" w:lineRule="auto" w:before="61" w:after="0"/>
        <w:ind w:left="912" w:right="145" w:hanging="358"/>
        <w:jc w:val="left"/>
        <w:rPr>
          <w:sz w:val="22"/>
        </w:rPr>
      </w:pPr>
      <w:r>
        <w:rPr>
          <w:spacing w:val="-2"/>
          <w:sz w:val="22"/>
        </w:rPr>
        <w:t>«Instandhaltung</w:t>
      </w:r>
      <w:r>
        <w:rPr>
          <w:sz w:val="22"/>
        </w:rPr>
        <w:tab/>
      </w:r>
      <w:r>
        <w:rPr>
          <w:spacing w:val="-10"/>
          <w:sz w:val="22"/>
        </w:rPr>
        <w:t>–</w:t>
      </w:r>
      <w:r>
        <w:rPr>
          <w:sz w:val="22"/>
        </w:rPr>
        <w:tab/>
      </w:r>
      <w:r>
        <w:rPr>
          <w:spacing w:val="-2"/>
          <w:sz w:val="22"/>
        </w:rPr>
        <w:t>Ausführung»</w:t>
      </w:r>
      <w:r>
        <w:rPr>
          <w:sz w:val="22"/>
        </w:rPr>
        <w:tab/>
      </w:r>
      <w:r>
        <w:rPr>
          <w:spacing w:val="-2"/>
          <w:sz w:val="22"/>
        </w:rPr>
        <w:t>(Anzahl</w:t>
      </w:r>
      <w:r>
        <w:rPr>
          <w:sz w:val="22"/>
        </w:rPr>
        <w:tab/>
      </w:r>
      <w:r>
        <w:rPr>
          <w:spacing w:val="-2"/>
          <w:sz w:val="22"/>
        </w:rPr>
        <w:t>geplante/wiederkehrende</w:t>
      </w:r>
      <w:r>
        <w:rPr>
          <w:sz w:val="22"/>
        </w:rPr>
        <w:tab/>
      </w:r>
      <w:r>
        <w:rPr>
          <w:spacing w:val="-2"/>
          <w:sz w:val="22"/>
        </w:rPr>
        <w:t>Aufträge</w:t>
      </w:r>
      <w:r>
        <w:rPr>
          <w:sz w:val="22"/>
        </w:rPr>
        <w:tab/>
      </w:r>
      <w:r>
        <w:rPr>
          <w:spacing w:val="-6"/>
          <w:sz w:val="22"/>
        </w:rPr>
        <w:t>in</w:t>
      </w:r>
      <w:r>
        <w:rPr>
          <w:sz w:val="22"/>
        </w:rPr>
        <w:tab/>
      </w:r>
      <w:r>
        <w:rPr>
          <w:spacing w:val="-4"/>
          <w:sz w:val="22"/>
        </w:rPr>
        <w:t>der </w:t>
      </w:r>
      <w:r>
        <w:rPr>
          <w:sz w:val="22"/>
        </w:rPr>
        <w:t>Instandhaltung gefiltert nach z.B. Jahr/Monat, Objekt oder Auftragsgruppe)</w:t>
      </w:r>
    </w:p>
    <w:p>
      <w:pPr>
        <w:pStyle w:val="ListParagraph"/>
        <w:numPr>
          <w:ilvl w:val="0"/>
          <w:numId w:val="3"/>
        </w:numPr>
        <w:tabs>
          <w:tab w:pos="912" w:val="left" w:leader="none"/>
        </w:tabs>
        <w:spacing w:line="240" w:lineRule="auto" w:before="61" w:after="0"/>
        <w:ind w:left="912" w:right="148" w:hanging="358"/>
        <w:jc w:val="left"/>
        <w:rPr>
          <w:sz w:val="22"/>
        </w:rPr>
      </w:pPr>
      <w:r>
        <w:rPr>
          <w:sz w:val="22"/>
        </w:rPr>
        <w:t>«Aktivitäten – Planung vs. Ausführung» (Aufstellung der geplanten Aktivitäten im Vergleich zu den tatsächlich ausgeführten Aktivitäten gefiltert nach z.B. Monat, Objekt oder Status)</w:t>
      </w:r>
    </w:p>
    <w:p>
      <w:pPr>
        <w:pStyle w:val="ListParagraph"/>
        <w:numPr>
          <w:ilvl w:val="0"/>
          <w:numId w:val="3"/>
        </w:numPr>
        <w:tabs>
          <w:tab w:pos="912" w:val="left" w:leader="none"/>
        </w:tabs>
        <w:spacing w:line="240" w:lineRule="auto" w:before="58" w:after="0"/>
        <w:ind w:left="912" w:right="147" w:hanging="358"/>
        <w:jc w:val="left"/>
        <w:rPr>
          <w:sz w:val="22"/>
        </w:rPr>
      </w:pPr>
      <w:r>
        <w:rPr>
          <w:sz w:val="22"/>
        </w:rPr>
        <w:t>«Aufträge</w:t>
      </w:r>
      <w:r>
        <w:rPr>
          <w:spacing w:val="-7"/>
          <w:sz w:val="22"/>
        </w:rPr>
        <w:t> </w:t>
      </w:r>
      <w:r>
        <w:rPr>
          <w:sz w:val="22"/>
        </w:rPr>
        <w:t>zur</w:t>
      </w:r>
      <w:r>
        <w:rPr>
          <w:spacing w:val="-7"/>
          <w:sz w:val="22"/>
        </w:rPr>
        <w:t> </w:t>
      </w:r>
      <w:r>
        <w:rPr>
          <w:sz w:val="22"/>
        </w:rPr>
        <w:t>Verrechnung»</w:t>
      </w:r>
      <w:r>
        <w:rPr>
          <w:spacing w:val="-9"/>
          <w:sz w:val="22"/>
        </w:rPr>
        <w:t> </w:t>
      </w:r>
      <w:r>
        <w:rPr>
          <w:sz w:val="22"/>
        </w:rPr>
        <w:t>(Anzahl</w:t>
      </w:r>
      <w:r>
        <w:rPr>
          <w:spacing w:val="-7"/>
          <w:sz w:val="22"/>
        </w:rPr>
        <w:t> </w:t>
      </w:r>
      <w:r>
        <w:rPr>
          <w:sz w:val="22"/>
        </w:rPr>
        <w:t>Aufträge</w:t>
      </w:r>
      <w:r>
        <w:rPr>
          <w:spacing w:val="-7"/>
          <w:sz w:val="22"/>
        </w:rPr>
        <w:t> </w:t>
      </w:r>
      <w:r>
        <w:rPr>
          <w:sz w:val="22"/>
        </w:rPr>
        <w:t>sowie</w:t>
      </w:r>
      <w:r>
        <w:rPr>
          <w:spacing w:val="-9"/>
          <w:sz w:val="22"/>
        </w:rPr>
        <w:t> </w:t>
      </w:r>
      <w:r>
        <w:rPr>
          <w:sz w:val="22"/>
        </w:rPr>
        <w:t>die</w:t>
      </w:r>
      <w:r>
        <w:rPr>
          <w:spacing w:val="-7"/>
          <w:sz w:val="22"/>
        </w:rPr>
        <w:t> </w:t>
      </w:r>
      <w:r>
        <w:rPr>
          <w:sz w:val="22"/>
        </w:rPr>
        <w:t>dazugehörigen</w:t>
      </w:r>
      <w:r>
        <w:rPr>
          <w:spacing w:val="-10"/>
          <w:sz w:val="22"/>
        </w:rPr>
        <w:t> </w:t>
      </w:r>
      <w:r>
        <w:rPr>
          <w:sz w:val="22"/>
        </w:rPr>
        <w:t>Kosten</w:t>
      </w:r>
      <w:r>
        <w:rPr>
          <w:spacing w:val="-8"/>
          <w:sz w:val="22"/>
        </w:rPr>
        <w:t> </w:t>
      </w:r>
      <w:r>
        <w:rPr>
          <w:sz w:val="22"/>
        </w:rPr>
        <w:t>gefiltert</w:t>
      </w:r>
      <w:r>
        <w:rPr>
          <w:spacing w:val="-8"/>
          <w:sz w:val="22"/>
        </w:rPr>
        <w:t> </w:t>
      </w:r>
      <w:r>
        <w:rPr>
          <w:sz w:val="22"/>
        </w:rPr>
        <w:t>nach</w:t>
      </w:r>
      <w:r>
        <w:rPr>
          <w:spacing w:val="-10"/>
          <w:sz w:val="22"/>
        </w:rPr>
        <w:t> </w:t>
      </w:r>
      <w:r>
        <w:rPr>
          <w:sz w:val="22"/>
        </w:rPr>
        <w:t>z.B. Jahr/Monat Liegenschaft oder Auftragsgruppe)</w:t>
      </w:r>
    </w:p>
    <w:p>
      <w:pPr>
        <w:pStyle w:val="ListParagraph"/>
        <w:numPr>
          <w:ilvl w:val="0"/>
          <w:numId w:val="3"/>
        </w:numPr>
        <w:tabs>
          <w:tab w:pos="912" w:val="left" w:leader="none"/>
        </w:tabs>
        <w:spacing w:line="240" w:lineRule="auto" w:before="61" w:after="0"/>
        <w:ind w:left="912" w:right="0" w:hanging="357"/>
        <w:jc w:val="left"/>
        <w:rPr>
          <w:sz w:val="22"/>
        </w:rPr>
      </w:pPr>
      <w:r>
        <w:rPr>
          <w:sz w:val="22"/>
        </w:rPr>
        <w:t>«Budget»</w:t>
      </w:r>
      <w:r>
        <w:rPr>
          <w:spacing w:val="-8"/>
          <w:sz w:val="22"/>
        </w:rPr>
        <w:t> </w:t>
      </w:r>
      <w:r>
        <w:rPr>
          <w:sz w:val="22"/>
        </w:rPr>
        <w:t>(Budget</w:t>
      </w:r>
      <w:r>
        <w:rPr>
          <w:spacing w:val="-5"/>
          <w:sz w:val="22"/>
        </w:rPr>
        <w:t> </w:t>
      </w:r>
      <w:r>
        <w:rPr>
          <w:sz w:val="22"/>
        </w:rPr>
        <w:t>über</w:t>
      </w:r>
      <w:r>
        <w:rPr>
          <w:spacing w:val="-3"/>
          <w:sz w:val="22"/>
        </w:rPr>
        <w:t> </w:t>
      </w:r>
      <w:r>
        <w:rPr>
          <w:sz w:val="22"/>
        </w:rPr>
        <w:t>die</w:t>
      </w:r>
      <w:r>
        <w:rPr>
          <w:spacing w:val="-6"/>
          <w:sz w:val="22"/>
        </w:rPr>
        <w:t> </w:t>
      </w:r>
      <w:r>
        <w:rPr>
          <w:sz w:val="22"/>
        </w:rPr>
        <w:t>Jahre</w:t>
      </w:r>
      <w:r>
        <w:rPr>
          <w:spacing w:val="-3"/>
          <w:sz w:val="22"/>
        </w:rPr>
        <w:t> </w:t>
      </w:r>
      <w:r>
        <w:rPr>
          <w:sz w:val="22"/>
        </w:rPr>
        <w:t>gefiltert</w:t>
      </w:r>
      <w:r>
        <w:rPr>
          <w:spacing w:val="-2"/>
          <w:sz w:val="22"/>
        </w:rPr>
        <w:t> </w:t>
      </w:r>
      <w:r>
        <w:rPr>
          <w:sz w:val="22"/>
        </w:rPr>
        <w:t>nach</w:t>
      </w:r>
      <w:r>
        <w:rPr>
          <w:spacing w:val="-8"/>
          <w:sz w:val="22"/>
        </w:rPr>
        <w:t> </w:t>
      </w:r>
      <w:r>
        <w:rPr>
          <w:spacing w:val="-2"/>
          <w:sz w:val="22"/>
        </w:rPr>
        <w:t>Liegenschaften)</w:t>
      </w:r>
    </w:p>
    <w:p>
      <w:pPr>
        <w:pStyle w:val="ListParagraph"/>
        <w:numPr>
          <w:ilvl w:val="0"/>
          <w:numId w:val="3"/>
        </w:numPr>
        <w:tabs>
          <w:tab w:pos="912" w:val="left" w:leader="none"/>
        </w:tabs>
        <w:spacing w:line="240" w:lineRule="auto" w:before="60" w:after="0"/>
        <w:ind w:left="912" w:right="0" w:hanging="357"/>
        <w:jc w:val="left"/>
        <w:rPr>
          <w:sz w:val="22"/>
        </w:rPr>
      </w:pPr>
      <w:r>
        <w:rPr>
          <w:sz w:val="22"/>
        </w:rPr>
        <w:t>«Entwicklung</w:t>
      </w:r>
      <w:r>
        <w:rPr>
          <w:spacing w:val="-7"/>
          <w:sz w:val="22"/>
        </w:rPr>
        <w:t> </w:t>
      </w:r>
      <w:r>
        <w:rPr>
          <w:sz w:val="22"/>
        </w:rPr>
        <w:t>NK»</w:t>
      </w:r>
      <w:r>
        <w:rPr>
          <w:spacing w:val="-8"/>
          <w:sz w:val="22"/>
        </w:rPr>
        <w:t> </w:t>
      </w:r>
      <w:r>
        <w:rPr>
          <w:sz w:val="22"/>
        </w:rPr>
        <w:t>(Entwicklung</w:t>
      </w:r>
      <w:r>
        <w:rPr>
          <w:spacing w:val="-5"/>
          <w:sz w:val="22"/>
        </w:rPr>
        <w:t> </w:t>
      </w:r>
      <w:r>
        <w:rPr>
          <w:sz w:val="22"/>
        </w:rPr>
        <w:t>der</w:t>
      </w:r>
      <w:r>
        <w:rPr>
          <w:spacing w:val="-4"/>
          <w:sz w:val="22"/>
        </w:rPr>
        <w:t> </w:t>
      </w:r>
      <w:r>
        <w:rPr>
          <w:sz w:val="22"/>
        </w:rPr>
        <w:t>Nebenkosten</w:t>
      </w:r>
      <w:r>
        <w:rPr>
          <w:spacing w:val="-7"/>
          <w:sz w:val="22"/>
        </w:rPr>
        <w:t> </w:t>
      </w:r>
      <w:r>
        <w:rPr>
          <w:sz w:val="22"/>
        </w:rPr>
        <w:t>gefiltert</w:t>
      </w:r>
      <w:r>
        <w:rPr>
          <w:spacing w:val="-4"/>
          <w:sz w:val="22"/>
        </w:rPr>
        <w:t> </w:t>
      </w:r>
      <w:r>
        <w:rPr>
          <w:sz w:val="22"/>
        </w:rPr>
        <w:t>nach</w:t>
      </w:r>
      <w:r>
        <w:rPr>
          <w:spacing w:val="-8"/>
          <w:sz w:val="22"/>
        </w:rPr>
        <w:t> </w:t>
      </w:r>
      <w:r>
        <w:rPr>
          <w:spacing w:val="-2"/>
          <w:sz w:val="22"/>
        </w:rPr>
        <w:t>Liegenschaften)</w:t>
      </w:r>
    </w:p>
    <w:p>
      <w:pPr>
        <w:pStyle w:val="ListParagraph"/>
        <w:numPr>
          <w:ilvl w:val="0"/>
          <w:numId w:val="3"/>
        </w:numPr>
        <w:tabs>
          <w:tab w:pos="912" w:val="left" w:leader="none"/>
        </w:tabs>
        <w:spacing w:line="240" w:lineRule="auto" w:before="61" w:after="0"/>
        <w:ind w:left="912" w:right="0" w:hanging="357"/>
        <w:jc w:val="left"/>
        <w:rPr>
          <w:sz w:val="22"/>
        </w:rPr>
      </w:pPr>
      <w:r>
        <w:rPr>
          <w:sz w:val="22"/>
        </w:rPr>
        <w:t>«Pflichtenheft»</w:t>
      </w:r>
      <w:r>
        <w:rPr>
          <w:spacing w:val="-10"/>
          <w:sz w:val="22"/>
        </w:rPr>
        <w:t> </w:t>
      </w:r>
      <w:r>
        <w:rPr>
          <w:sz w:val="22"/>
        </w:rPr>
        <w:t>(Vorhandensein</w:t>
      </w:r>
      <w:r>
        <w:rPr>
          <w:spacing w:val="-7"/>
          <w:sz w:val="22"/>
        </w:rPr>
        <w:t> </w:t>
      </w:r>
      <w:r>
        <w:rPr>
          <w:sz w:val="22"/>
        </w:rPr>
        <w:t>des</w:t>
      </w:r>
      <w:r>
        <w:rPr>
          <w:spacing w:val="-9"/>
          <w:sz w:val="22"/>
        </w:rPr>
        <w:t> </w:t>
      </w:r>
      <w:r>
        <w:rPr>
          <w:sz w:val="22"/>
        </w:rPr>
        <w:t>Pflichtenhefts</w:t>
      </w:r>
      <w:r>
        <w:rPr>
          <w:spacing w:val="-7"/>
          <w:sz w:val="22"/>
        </w:rPr>
        <w:t> </w:t>
      </w:r>
      <w:r>
        <w:rPr>
          <w:sz w:val="22"/>
        </w:rPr>
        <w:t>pro</w:t>
      </w:r>
      <w:r>
        <w:rPr>
          <w:spacing w:val="-7"/>
          <w:sz w:val="22"/>
        </w:rPr>
        <w:t> </w:t>
      </w:r>
      <w:r>
        <w:rPr>
          <w:spacing w:val="-2"/>
          <w:sz w:val="22"/>
        </w:rPr>
        <w:t>Liegenschaft)</w:t>
      </w:r>
    </w:p>
    <w:p>
      <w:pPr>
        <w:pStyle w:val="BodyText"/>
        <w:spacing w:before="6"/>
        <w:rPr>
          <w:sz w:val="7"/>
        </w:rPr>
      </w:pPr>
      <w:r>
        <w:rPr>
          <w:sz w:val="7"/>
        </w:rPr>
        <w:drawing>
          <wp:anchor distT="0" distB="0" distL="0" distR="0" allowOverlap="1" layoutInCell="1" locked="0" behindDoc="1" simplePos="0" relativeHeight="487588864">
            <wp:simplePos x="0" y="0"/>
            <wp:positionH relativeFrom="page">
              <wp:posOffset>1075944</wp:posOffset>
            </wp:positionH>
            <wp:positionV relativeFrom="paragraph">
              <wp:posOffset>73878</wp:posOffset>
            </wp:positionV>
            <wp:extent cx="5703712" cy="279034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703712" cy="2790348"/>
                    </a:xfrm>
                    <a:prstGeom prst="rect">
                      <a:avLst/>
                    </a:prstGeom>
                  </pic:spPr>
                </pic:pic>
              </a:graphicData>
            </a:graphic>
          </wp:anchor>
        </w:drawing>
      </w:r>
    </w:p>
    <w:p>
      <w:pPr>
        <w:pStyle w:val="BodyText"/>
        <w:spacing w:after="0"/>
        <w:rPr>
          <w:sz w:val="7"/>
        </w:rPr>
        <w:sectPr>
          <w:pgSz w:w="11910" w:h="16840"/>
          <w:pgMar w:header="547" w:footer="511" w:top="1600" w:bottom="700" w:left="1559" w:right="708"/>
        </w:sectPr>
      </w:pPr>
    </w:p>
    <w:p>
      <w:pPr>
        <w:pStyle w:val="Heading1"/>
        <w:numPr>
          <w:ilvl w:val="0"/>
          <w:numId w:val="4"/>
        </w:numPr>
        <w:tabs>
          <w:tab w:pos="862" w:val="left" w:leader="none"/>
        </w:tabs>
        <w:spacing w:line="579" w:lineRule="exact" w:before="0" w:after="0"/>
        <w:ind w:left="862" w:right="0" w:hanging="720"/>
        <w:jc w:val="left"/>
      </w:pPr>
      <w:r>
        <w:rPr>
          <w:color w:val="282A85"/>
          <w:spacing w:val="-2"/>
        </w:rPr>
        <w:t>Implementierung</w:t>
      </w:r>
    </w:p>
    <w:p>
      <w:pPr>
        <w:pStyle w:val="BodyText"/>
        <w:spacing w:line="249" w:lineRule="auto" w:before="225"/>
        <w:ind w:left="142" w:right="142"/>
        <w:jc w:val="both"/>
      </w:pPr>
      <w:r>
        <w:rPr/>
        <w:t>Eine strukturierte und gut vorbereitete Planung aller durchzuführenden Implementierungstätigkeiten, eine professionelle Projektsteuerung, sowie die permanente Kontrolle der Projektfortschritte sind not-wendige Voraussetzungen für eine erfolgreiche Implementierung. Ein auf die Kundenbedürfnisse zu-geschnittener Projektplan, Checklisten und To-Do-Listen sind nur einige Tools, die unser Implementie-rungsteam zur effizienten Umsetzung der geforderten Leistungen einsetzt. Diese Instrumente bilden die Basis der regelmässigen Implementierungssitzungen in der Transformationsphase.</w:t>
      </w:r>
    </w:p>
    <w:p>
      <w:pPr>
        <w:pStyle w:val="Heading2"/>
        <w:numPr>
          <w:ilvl w:val="1"/>
          <w:numId w:val="4"/>
        </w:numPr>
        <w:tabs>
          <w:tab w:pos="934" w:val="left" w:leader="none"/>
        </w:tabs>
        <w:spacing w:line="240" w:lineRule="auto" w:before="234" w:after="0"/>
        <w:ind w:left="934" w:right="0" w:hanging="792"/>
        <w:jc w:val="left"/>
      </w:pPr>
      <w:r>
        <w:rPr>
          <w:color w:val="980D7F"/>
        </w:rPr>
        <w:t>Team</w:t>
      </w:r>
      <w:r>
        <w:rPr>
          <w:color w:val="980D7F"/>
          <w:spacing w:val="-2"/>
        </w:rPr>
        <w:t> </w:t>
      </w:r>
      <w:r>
        <w:rPr>
          <w:color w:val="980D7F"/>
        </w:rPr>
        <w:t>und </w:t>
      </w:r>
      <w:r>
        <w:rPr>
          <w:color w:val="980D7F"/>
          <w:spacing w:val="-2"/>
        </w:rPr>
        <w:t>Prozess</w:t>
      </w:r>
    </w:p>
    <w:p>
      <w:pPr>
        <w:pStyle w:val="BodyText"/>
        <w:tabs>
          <w:tab w:pos="699" w:val="left" w:leader="none"/>
          <w:tab w:pos="1578" w:val="left" w:leader="none"/>
          <w:tab w:pos="1801" w:val="left" w:leader="none"/>
          <w:tab w:pos="2270" w:val="left" w:leader="none"/>
          <w:tab w:pos="2548" w:val="left" w:leader="none"/>
        </w:tabs>
        <w:spacing w:line="249" w:lineRule="auto" w:before="130"/>
        <w:ind w:left="142" w:right="6810"/>
      </w:pPr>
      <w:r>
        <w:rPr/>
        <mc:AlternateContent>
          <mc:Choice Requires="wps">
            <w:drawing>
              <wp:anchor distT="0" distB="0" distL="0" distR="0" allowOverlap="1" layoutInCell="1" locked="0" behindDoc="0" simplePos="0" relativeHeight="15730688">
                <wp:simplePos x="0" y="0"/>
                <wp:positionH relativeFrom="page">
                  <wp:posOffset>3998976</wp:posOffset>
                </wp:positionH>
                <wp:positionV relativeFrom="paragraph">
                  <wp:posOffset>545081</wp:posOffset>
                </wp:positionV>
                <wp:extent cx="2978150" cy="147383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2978150" cy="1473835"/>
                          <a:chExt cx="2978150" cy="1473835"/>
                        </a:xfrm>
                      </wpg:grpSpPr>
                      <wps:wsp>
                        <wps:cNvPr id="9" name="Graphic 9"/>
                        <wps:cNvSpPr/>
                        <wps:spPr>
                          <a:xfrm>
                            <a:off x="451104" y="170687"/>
                            <a:ext cx="978535" cy="957580"/>
                          </a:xfrm>
                          <a:custGeom>
                            <a:avLst/>
                            <a:gdLst/>
                            <a:ahLst/>
                            <a:cxnLst/>
                            <a:rect l="l" t="t" r="r" b="b"/>
                            <a:pathLst>
                              <a:path w="978535" h="957580">
                                <a:moveTo>
                                  <a:pt x="0" y="868679"/>
                                </a:moveTo>
                                <a:lnTo>
                                  <a:pt x="0" y="957071"/>
                                </a:lnTo>
                              </a:path>
                              <a:path w="978535" h="957580">
                                <a:moveTo>
                                  <a:pt x="0" y="434339"/>
                                </a:moveTo>
                                <a:lnTo>
                                  <a:pt x="0" y="524255"/>
                                </a:lnTo>
                              </a:path>
                              <a:path w="978535" h="957580">
                                <a:moveTo>
                                  <a:pt x="0" y="0"/>
                                </a:moveTo>
                                <a:lnTo>
                                  <a:pt x="0" y="88391"/>
                                </a:lnTo>
                              </a:path>
                              <a:path w="978535" h="957580">
                                <a:moveTo>
                                  <a:pt x="978407" y="868679"/>
                                </a:moveTo>
                                <a:lnTo>
                                  <a:pt x="978407" y="950975"/>
                                </a:lnTo>
                              </a:path>
                              <a:path w="978535" h="957580">
                                <a:moveTo>
                                  <a:pt x="978407" y="434339"/>
                                </a:moveTo>
                                <a:lnTo>
                                  <a:pt x="978407" y="524255"/>
                                </a:lnTo>
                              </a:path>
                              <a:path w="978535" h="957580">
                                <a:moveTo>
                                  <a:pt x="978407" y="0"/>
                                </a:moveTo>
                                <a:lnTo>
                                  <a:pt x="978407" y="88391"/>
                                </a:lnTo>
                              </a:path>
                            </a:pathLst>
                          </a:custGeom>
                          <a:ln w="3047">
                            <a:solidFill>
                              <a:srgbClr val="551F81"/>
                            </a:solidFill>
                            <a:prstDash val="solid"/>
                          </a:ln>
                        </wps:spPr>
                        <wps:bodyPr wrap="square" lIns="0" tIns="0" rIns="0" bIns="0" rtlCol="0">
                          <a:prstTxWarp prst="textNoShape">
                            <a:avLst/>
                          </a:prstTxWarp>
                          <a:noAutofit/>
                        </wps:bodyPr>
                      </wps:wsp>
                      <wps:wsp>
                        <wps:cNvPr id="10" name="Graphic 10"/>
                        <wps:cNvSpPr/>
                        <wps:spPr>
                          <a:xfrm>
                            <a:off x="978408" y="694943"/>
                            <a:ext cx="901065" cy="344805"/>
                          </a:xfrm>
                          <a:custGeom>
                            <a:avLst/>
                            <a:gdLst/>
                            <a:ahLst/>
                            <a:cxnLst/>
                            <a:rect l="l" t="t" r="r" b="b"/>
                            <a:pathLst>
                              <a:path w="901065" h="344805">
                                <a:moveTo>
                                  <a:pt x="900683" y="0"/>
                                </a:moveTo>
                                <a:lnTo>
                                  <a:pt x="0" y="0"/>
                                </a:lnTo>
                                <a:lnTo>
                                  <a:pt x="0" y="344423"/>
                                </a:lnTo>
                                <a:lnTo>
                                  <a:pt x="900683" y="344423"/>
                                </a:lnTo>
                                <a:lnTo>
                                  <a:pt x="900683" y="0"/>
                                </a:lnTo>
                                <a:close/>
                              </a:path>
                            </a:pathLst>
                          </a:custGeom>
                          <a:solidFill>
                            <a:srgbClr val="BD8EE4"/>
                          </a:solidFill>
                        </wps:spPr>
                        <wps:bodyPr wrap="square" lIns="0" tIns="0" rIns="0" bIns="0" rtlCol="0">
                          <a:prstTxWarp prst="textNoShape">
                            <a:avLst/>
                          </a:prstTxWarp>
                          <a:noAutofit/>
                        </wps:bodyPr>
                      </wps:wsp>
                      <wps:wsp>
                        <wps:cNvPr id="11" name="Graphic 11"/>
                        <wps:cNvSpPr/>
                        <wps:spPr>
                          <a:xfrm>
                            <a:off x="0" y="0"/>
                            <a:ext cx="901065" cy="170815"/>
                          </a:xfrm>
                          <a:custGeom>
                            <a:avLst/>
                            <a:gdLst/>
                            <a:ahLst/>
                            <a:cxnLst/>
                            <a:rect l="l" t="t" r="r" b="b"/>
                            <a:pathLst>
                              <a:path w="901065" h="170815">
                                <a:moveTo>
                                  <a:pt x="900683" y="0"/>
                                </a:moveTo>
                                <a:lnTo>
                                  <a:pt x="0" y="0"/>
                                </a:lnTo>
                                <a:lnTo>
                                  <a:pt x="0" y="170687"/>
                                </a:lnTo>
                                <a:lnTo>
                                  <a:pt x="900683" y="170687"/>
                                </a:lnTo>
                                <a:lnTo>
                                  <a:pt x="900683" y="0"/>
                                </a:lnTo>
                                <a:close/>
                              </a:path>
                            </a:pathLst>
                          </a:custGeom>
                          <a:solidFill>
                            <a:srgbClr val="72095F"/>
                          </a:solidFill>
                        </wps:spPr>
                        <wps:bodyPr wrap="square" lIns="0" tIns="0" rIns="0" bIns="0" rtlCol="0">
                          <a:prstTxWarp prst="textNoShape">
                            <a:avLst/>
                          </a:prstTxWarp>
                          <a:noAutofit/>
                        </wps:bodyPr>
                      </wps:wsp>
                      <wps:wsp>
                        <wps:cNvPr id="12" name="Graphic 12"/>
                        <wps:cNvSpPr/>
                        <wps:spPr>
                          <a:xfrm>
                            <a:off x="0" y="694943"/>
                            <a:ext cx="901065" cy="779145"/>
                          </a:xfrm>
                          <a:custGeom>
                            <a:avLst/>
                            <a:gdLst/>
                            <a:ahLst/>
                            <a:cxnLst/>
                            <a:rect l="l" t="t" r="r" b="b"/>
                            <a:pathLst>
                              <a:path w="901065" h="779145">
                                <a:moveTo>
                                  <a:pt x="900684" y="432816"/>
                                </a:moveTo>
                                <a:lnTo>
                                  <a:pt x="0" y="432816"/>
                                </a:lnTo>
                                <a:lnTo>
                                  <a:pt x="0" y="778764"/>
                                </a:lnTo>
                                <a:lnTo>
                                  <a:pt x="900684" y="778764"/>
                                </a:lnTo>
                                <a:lnTo>
                                  <a:pt x="900684" y="432816"/>
                                </a:lnTo>
                                <a:close/>
                              </a:path>
                              <a:path w="901065" h="779145">
                                <a:moveTo>
                                  <a:pt x="900684" y="0"/>
                                </a:moveTo>
                                <a:lnTo>
                                  <a:pt x="0" y="0"/>
                                </a:lnTo>
                                <a:lnTo>
                                  <a:pt x="0" y="344424"/>
                                </a:lnTo>
                                <a:lnTo>
                                  <a:pt x="900684" y="344424"/>
                                </a:lnTo>
                                <a:lnTo>
                                  <a:pt x="900684" y="0"/>
                                </a:lnTo>
                                <a:close/>
                              </a:path>
                            </a:pathLst>
                          </a:custGeom>
                          <a:solidFill>
                            <a:srgbClr val="DAA7D0"/>
                          </a:solidFill>
                        </wps:spPr>
                        <wps:bodyPr wrap="square" lIns="0" tIns="0" rIns="0" bIns="0" rtlCol="0">
                          <a:prstTxWarp prst="textNoShape">
                            <a:avLst/>
                          </a:prstTxWarp>
                          <a:noAutofit/>
                        </wps:bodyPr>
                      </wps:wsp>
                      <wps:wsp>
                        <wps:cNvPr id="13" name="Graphic 13"/>
                        <wps:cNvSpPr/>
                        <wps:spPr>
                          <a:xfrm>
                            <a:off x="978408" y="0"/>
                            <a:ext cx="901065" cy="170815"/>
                          </a:xfrm>
                          <a:custGeom>
                            <a:avLst/>
                            <a:gdLst/>
                            <a:ahLst/>
                            <a:cxnLst/>
                            <a:rect l="l" t="t" r="r" b="b"/>
                            <a:pathLst>
                              <a:path w="901065" h="170815">
                                <a:moveTo>
                                  <a:pt x="900683" y="0"/>
                                </a:moveTo>
                                <a:lnTo>
                                  <a:pt x="0" y="0"/>
                                </a:lnTo>
                                <a:lnTo>
                                  <a:pt x="0" y="170687"/>
                                </a:lnTo>
                                <a:lnTo>
                                  <a:pt x="900683" y="170687"/>
                                </a:lnTo>
                                <a:lnTo>
                                  <a:pt x="900683" y="0"/>
                                </a:lnTo>
                                <a:close/>
                              </a:path>
                            </a:pathLst>
                          </a:custGeom>
                          <a:solidFill>
                            <a:srgbClr val="551F81"/>
                          </a:solidFill>
                        </wps:spPr>
                        <wps:bodyPr wrap="square" lIns="0" tIns="0" rIns="0" bIns="0" rtlCol="0">
                          <a:prstTxWarp prst="textNoShape">
                            <a:avLst/>
                          </a:prstTxWarp>
                          <a:noAutofit/>
                        </wps:bodyPr>
                      </wps:wsp>
                      <wps:wsp>
                        <wps:cNvPr id="14" name="Graphic 14"/>
                        <wps:cNvSpPr/>
                        <wps:spPr>
                          <a:xfrm>
                            <a:off x="900683" y="431291"/>
                            <a:ext cx="78105" cy="1905"/>
                          </a:xfrm>
                          <a:custGeom>
                            <a:avLst/>
                            <a:gdLst/>
                            <a:ahLst/>
                            <a:cxnLst/>
                            <a:rect l="l" t="t" r="r" b="b"/>
                            <a:pathLst>
                              <a:path w="78105" h="1905">
                                <a:moveTo>
                                  <a:pt x="0" y="1523"/>
                                </a:moveTo>
                                <a:lnTo>
                                  <a:pt x="77723" y="0"/>
                                </a:lnTo>
                              </a:path>
                            </a:pathLst>
                          </a:custGeom>
                          <a:ln w="3047">
                            <a:solidFill>
                              <a:srgbClr val="551F81"/>
                            </a:solidFill>
                            <a:prstDash val="solid"/>
                          </a:ln>
                        </wps:spPr>
                        <wps:bodyPr wrap="square" lIns="0" tIns="0" rIns="0" bIns="0" rtlCol="0">
                          <a:prstTxWarp prst="textNoShape">
                            <a:avLst/>
                          </a:prstTxWarp>
                          <a:noAutofit/>
                        </wps:bodyPr>
                      </wps:wsp>
                      <wps:wsp>
                        <wps:cNvPr id="15" name="Graphic 15"/>
                        <wps:cNvSpPr/>
                        <wps:spPr>
                          <a:xfrm>
                            <a:off x="1879092" y="430529"/>
                            <a:ext cx="198120" cy="1270"/>
                          </a:xfrm>
                          <a:custGeom>
                            <a:avLst/>
                            <a:gdLst/>
                            <a:ahLst/>
                            <a:cxnLst/>
                            <a:rect l="l" t="t" r="r" b="b"/>
                            <a:pathLst>
                              <a:path w="198120" h="0">
                                <a:moveTo>
                                  <a:pt x="0" y="0"/>
                                </a:moveTo>
                                <a:lnTo>
                                  <a:pt x="198120" y="0"/>
                                </a:lnTo>
                              </a:path>
                            </a:pathLst>
                          </a:custGeom>
                          <a:ln w="4572">
                            <a:solidFill>
                              <a:srgbClr val="551F81"/>
                            </a:solidFill>
                            <a:prstDash val="sysDashDot"/>
                          </a:ln>
                        </wps:spPr>
                        <wps:bodyPr wrap="square" lIns="0" tIns="0" rIns="0" bIns="0" rtlCol="0">
                          <a:prstTxWarp prst="textNoShape">
                            <a:avLst/>
                          </a:prstTxWarp>
                          <a:noAutofit/>
                        </wps:bodyPr>
                      </wps:wsp>
                      <wps:wsp>
                        <wps:cNvPr id="16" name="Graphic 16"/>
                        <wps:cNvSpPr/>
                        <wps:spPr>
                          <a:xfrm>
                            <a:off x="978408" y="1121663"/>
                            <a:ext cx="901065" cy="346075"/>
                          </a:xfrm>
                          <a:custGeom>
                            <a:avLst/>
                            <a:gdLst/>
                            <a:ahLst/>
                            <a:cxnLst/>
                            <a:rect l="l" t="t" r="r" b="b"/>
                            <a:pathLst>
                              <a:path w="901065" h="346075">
                                <a:moveTo>
                                  <a:pt x="900683" y="0"/>
                                </a:moveTo>
                                <a:lnTo>
                                  <a:pt x="0" y="0"/>
                                </a:lnTo>
                                <a:lnTo>
                                  <a:pt x="0" y="345947"/>
                                </a:lnTo>
                                <a:lnTo>
                                  <a:pt x="900683" y="345947"/>
                                </a:lnTo>
                                <a:lnTo>
                                  <a:pt x="900683" y="0"/>
                                </a:lnTo>
                                <a:close/>
                              </a:path>
                            </a:pathLst>
                          </a:custGeom>
                          <a:solidFill>
                            <a:srgbClr val="BD8EE4"/>
                          </a:solidFill>
                        </wps:spPr>
                        <wps:bodyPr wrap="square" lIns="0" tIns="0" rIns="0" bIns="0" rtlCol="0">
                          <a:prstTxWarp prst="textNoShape">
                            <a:avLst/>
                          </a:prstTxWarp>
                          <a:noAutofit/>
                        </wps:bodyPr>
                      </wps:wsp>
                      <wps:wsp>
                        <wps:cNvPr id="17" name="Textbox 17"/>
                        <wps:cNvSpPr txBox="1"/>
                        <wps:spPr>
                          <a:xfrm>
                            <a:off x="0" y="605027"/>
                            <a:ext cx="901065" cy="868680"/>
                          </a:xfrm>
                          <a:prstGeom prst="rect">
                            <a:avLst/>
                          </a:prstGeom>
                        </wps:spPr>
                        <wps:txbx>
                          <w:txbxContent>
                            <w:p>
                              <w:pPr>
                                <w:spacing w:line="240" w:lineRule="auto" w:before="0"/>
                                <w:rPr>
                                  <w:sz w:val="11"/>
                                </w:rPr>
                              </w:pPr>
                            </w:p>
                            <w:p>
                              <w:pPr>
                                <w:spacing w:line="240" w:lineRule="auto" w:before="8"/>
                                <w:rPr>
                                  <w:sz w:val="11"/>
                                </w:rPr>
                              </w:pPr>
                            </w:p>
                            <w:p>
                              <w:pPr>
                                <w:spacing w:before="0"/>
                                <w:ind w:left="1" w:right="0" w:firstLine="0"/>
                                <w:jc w:val="center"/>
                                <w:rPr>
                                  <w:b/>
                                  <w:sz w:val="11"/>
                                </w:rPr>
                              </w:pPr>
                              <w:r>
                                <w:rPr>
                                  <w:b/>
                                  <w:color w:val="456F84"/>
                                  <w:sz w:val="11"/>
                                </w:rPr>
                                <w:t>Übergabe-</w:t>
                              </w:r>
                              <w:r>
                                <w:rPr>
                                  <w:b/>
                                  <w:color w:val="456F84"/>
                                  <w:spacing w:val="2"/>
                                  <w:sz w:val="11"/>
                                </w:rPr>
                                <w:t> </w:t>
                              </w:r>
                              <w:r>
                                <w:rPr>
                                  <w:b/>
                                  <w:color w:val="456F84"/>
                                  <w:sz w:val="11"/>
                                </w:rPr>
                                <w:t>&amp;</w:t>
                              </w:r>
                              <w:r>
                                <w:rPr>
                                  <w:b/>
                                  <w:color w:val="456F84"/>
                                  <w:spacing w:val="2"/>
                                  <w:sz w:val="11"/>
                                </w:rPr>
                                <w:t> </w:t>
                              </w:r>
                              <w:r>
                                <w:rPr>
                                  <w:b/>
                                  <w:color w:val="456F84"/>
                                  <w:spacing w:val="-2"/>
                                  <w:sz w:val="11"/>
                                </w:rPr>
                                <w:t>Mängelmanager</w:t>
                              </w:r>
                            </w:p>
                            <w:p>
                              <w:pPr>
                                <w:spacing w:before="3"/>
                                <w:ind w:left="25" w:right="0" w:firstLine="0"/>
                                <w:jc w:val="center"/>
                                <w:rPr>
                                  <w:sz w:val="11"/>
                                </w:rPr>
                              </w:pPr>
                              <w:r>
                                <w:rPr>
                                  <w:color w:val="456F84"/>
                                  <w:sz w:val="11"/>
                                </w:rPr>
                                <w:t>Xhelal</w:t>
                              </w:r>
                              <w:r>
                                <w:rPr>
                                  <w:color w:val="456F84"/>
                                  <w:spacing w:val="4"/>
                                  <w:sz w:val="11"/>
                                </w:rPr>
                                <w:t> </w:t>
                              </w:r>
                              <w:r>
                                <w:rPr>
                                  <w:color w:val="456F84"/>
                                  <w:spacing w:val="-4"/>
                                  <w:sz w:val="11"/>
                                </w:rPr>
                                <w:t>Aliu</w:t>
                              </w:r>
                            </w:p>
                            <w:p>
                              <w:pPr>
                                <w:spacing w:line="240" w:lineRule="auto" w:before="0"/>
                                <w:rPr>
                                  <w:sz w:val="11"/>
                                </w:rPr>
                              </w:pPr>
                            </w:p>
                            <w:p>
                              <w:pPr>
                                <w:spacing w:line="240" w:lineRule="auto" w:before="77"/>
                                <w:rPr>
                                  <w:sz w:val="11"/>
                                </w:rPr>
                              </w:pPr>
                            </w:p>
                            <w:p>
                              <w:pPr>
                                <w:spacing w:line="242" w:lineRule="auto" w:before="0"/>
                                <w:ind w:left="237" w:right="263" w:firstLine="5"/>
                                <w:jc w:val="center"/>
                                <w:rPr>
                                  <w:b/>
                                  <w:sz w:val="11"/>
                                </w:rPr>
                              </w:pPr>
                              <w:r>
                                <w:rPr>
                                  <w:b/>
                                  <w:color w:val="456F84"/>
                                  <w:spacing w:val="-2"/>
                                  <w:sz w:val="11"/>
                                </w:rPr>
                                <w:t>Objektleitung</w:t>
                              </w:r>
                              <w:r>
                                <w:rPr>
                                  <w:b/>
                                  <w:color w:val="456F84"/>
                                  <w:spacing w:val="40"/>
                                  <w:sz w:val="11"/>
                                </w:rPr>
                                <w:t> </w:t>
                              </w:r>
                              <w:r>
                                <w:rPr>
                                  <w:b/>
                                  <w:color w:val="456F84"/>
                                  <w:sz w:val="11"/>
                                </w:rPr>
                                <w:t>Hauswartungs-</w:t>
                              </w:r>
                              <w:r>
                                <w:rPr>
                                  <w:b/>
                                  <w:color w:val="456F84"/>
                                  <w:spacing w:val="-7"/>
                                  <w:sz w:val="11"/>
                                </w:rPr>
                                <w:t> </w:t>
                              </w:r>
                              <w:r>
                                <w:rPr>
                                  <w:b/>
                                  <w:color w:val="456F84"/>
                                  <w:sz w:val="11"/>
                                </w:rPr>
                                <w:t>und</w:t>
                              </w:r>
                              <w:r>
                                <w:rPr>
                                  <w:b/>
                                  <w:color w:val="456F84"/>
                                  <w:spacing w:val="40"/>
                                  <w:sz w:val="11"/>
                                </w:rPr>
                                <w:t> </w:t>
                              </w:r>
                              <w:r>
                                <w:rPr>
                                  <w:b/>
                                  <w:color w:val="456F84"/>
                                  <w:spacing w:val="-2"/>
                                  <w:sz w:val="11"/>
                                </w:rPr>
                                <w:t>Reinigungsteam</w:t>
                              </w:r>
                            </w:p>
                          </w:txbxContent>
                        </wps:txbx>
                        <wps:bodyPr wrap="square" lIns="0" tIns="0" rIns="0" bIns="0" rtlCol="0">
                          <a:noAutofit/>
                        </wps:bodyPr>
                      </wps:wsp>
                      <wps:wsp>
                        <wps:cNvPr id="18" name="Textbox 18"/>
                        <wps:cNvSpPr txBox="1"/>
                        <wps:spPr>
                          <a:xfrm>
                            <a:off x="0" y="259079"/>
                            <a:ext cx="901065" cy="346075"/>
                          </a:xfrm>
                          <a:prstGeom prst="rect">
                            <a:avLst/>
                          </a:prstGeom>
                          <a:solidFill>
                            <a:srgbClr val="9F438C"/>
                          </a:solidFill>
                        </wps:spPr>
                        <wps:txbx>
                          <w:txbxContent>
                            <w:p>
                              <w:pPr>
                                <w:spacing w:line="240" w:lineRule="auto" w:before="5"/>
                                <w:rPr>
                                  <w:color w:val="000000"/>
                                  <w:sz w:val="11"/>
                                </w:rPr>
                              </w:pPr>
                            </w:p>
                            <w:p>
                              <w:pPr>
                                <w:spacing w:before="1"/>
                                <w:ind w:left="338" w:right="0" w:firstLine="0"/>
                                <w:jc w:val="left"/>
                                <w:rPr>
                                  <w:b/>
                                  <w:color w:val="000000"/>
                                  <w:sz w:val="11"/>
                                </w:rPr>
                              </w:pPr>
                              <w:r>
                                <w:rPr>
                                  <w:b/>
                                  <w:color w:val="FFFFFF"/>
                                  <w:spacing w:val="-2"/>
                                  <w:sz w:val="11"/>
                                </w:rPr>
                                <w:t>Mandatsleitung</w:t>
                              </w:r>
                            </w:p>
                            <w:p>
                              <w:pPr>
                                <w:spacing w:before="0"/>
                                <w:ind w:left="299" w:right="0" w:firstLine="0"/>
                                <w:jc w:val="left"/>
                                <w:rPr>
                                  <w:color w:val="000000"/>
                                  <w:sz w:val="11"/>
                                </w:rPr>
                              </w:pPr>
                              <w:r>
                                <w:rPr>
                                  <w:color w:val="FFFFFF"/>
                                  <w:sz w:val="11"/>
                                </w:rPr>
                                <w:t>Christian</w:t>
                              </w:r>
                              <w:r>
                                <w:rPr>
                                  <w:color w:val="FFFFFF"/>
                                  <w:spacing w:val="1"/>
                                  <w:sz w:val="11"/>
                                </w:rPr>
                                <w:t> </w:t>
                              </w:r>
                              <w:r>
                                <w:rPr>
                                  <w:color w:val="FFFFFF"/>
                                  <w:spacing w:val="-2"/>
                                  <w:sz w:val="11"/>
                                </w:rPr>
                                <w:t>Utzinger</w:t>
                              </w:r>
                            </w:p>
                          </w:txbxContent>
                        </wps:txbx>
                        <wps:bodyPr wrap="square" lIns="0" tIns="0" rIns="0" bIns="0" rtlCol="0">
                          <a:noAutofit/>
                        </wps:bodyPr>
                      </wps:wsp>
                      <wps:wsp>
                        <wps:cNvPr id="19" name="Textbox 19"/>
                        <wps:cNvSpPr txBox="1"/>
                        <wps:spPr>
                          <a:xfrm>
                            <a:off x="978408" y="259079"/>
                            <a:ext cx="901065" cy="346075"/>
                          </a:xfrm>
                          <a:prstGeom prst="rect">
                            <a:avLst/>
                          </a:prstGeom>
                          <a:solidFill>
                            <a:srgbClr val="9C56D6"/>
                          </a:solidFill>
                        </wps:spPr>
                        <wps:txbx>
                          <w:txbxContent>
                            <w:p>
                              <w:pPr>
                                <w:spacing w:line="240" w:lineRule="auto" w:before="3"/>
                                <w:rPr>
                                  <w:color w:val="000000"/>
                                  <w:sz w:val="11"/>
                                </w:rPr>
                              </w:pPr>
                            </w:p>
                            <w:p>
                              <w:pPr>
                                <w:spacing w:before="0"/>
                                <w:ind w:left="299" w:right="0" w:firstLine="74"/>
                                <w:jc w:val="left"/>
                                <w:rPr>
                                  <w:b/>
                                  <w:color w:val="000000"/>
                                  <w:sz w:val="11"/>
                                </w:rPr>
                              </w:pPr>
                              <w:r>
                                <w:rPr>
                                  <w:b/>
                                  <w:color w:val="FFFFFF"/>
                                  <w:spacing w:val="-2"/>
                                  <w:sz w:val="11"/>
                                </w:rPr>
                                <w:t>Projektleitung</w:t>
                              </w:r>
                              <w:r>
                                <w:rPr>
                                  <w:b/>
                                  <w:color w:val="FFFFFF"/>
                                  <w:spacing w:val="40"/>
                                  <w:sz w:val="11"/>
                                </w:rPr>
                                <w:t> </w:t>
                              </w:r>
                              <w:r>
                                <w:rPr>
                                  <w:b/>
                                  <w:color w:val="FFFFFF"/>
                                  <w:spacing w:val="-2"/>
                                  <w:sz w:val="11"/>
                                </w:rPr>
                                <w:t>Implementierung</w:t>
                              </w:r>
                            </w:p>
                          </w:txbxContent>
                        </wps:txbx>
                        <wps:bodyPr wrap="square" lIns="0" tIns="0" rIns="0" bIns="0" rtlCol="0">
                          <a:noAutofit/>
                        </wps:bodyPr>
                      </wps:wsp>
                      <wps:wsp>
                        <wps:cNvPr id="20" name="Textbox 20"/>
                        <wps:cNvSpPr txBox="1"/>
                        <wps:spPr>
                          <a:xfrm>
                            <a:off x="2077211" y="259079"/>
                            <a:ext cx="901065" cy="346075"/>
                          </a:xfrm>
                          <a:prstGeom prst="rect">
                            <a:avLst/>
                          </a:prstGeom>
                          <a:solidFill>
                            <a:srgbClr val="DEC7F1"/>
                          </a:solidFill>
                        </wps:spPr>
                        <wps:txbx>
                          <w:txbxContent>
                            <w:p>
                              <w:pPr>
                                <w:spacing w:line="240" w:lineRule="auto" w:before="3"/>
                                <w:rPr>
                                  <w:color w:val="000000"/>
                                  <w:sz w:val="11"/>
                                </w:rPr>
                              </w:pPr>
                            </w:p>
                            <w:p>
                              <w:pPr>
                                <w:spacing w:before="0"/>
                                <w:ind w:left="489" w:right="0" w:hanging="322"/>
                                <w:jc w:val="left"/>
                                <w:rPr>
                                  <w:b/>
                                  <w:color w:val="000000"/>
                                  <w:sz w:val="11"/>
                                </w:rPr>
                              </w:pPr>
                              <w:r>
                                <w:rPr>
                                  <w:b/>
                                  <w:color w:val="456F84"/>
                                  <w:sz w:val="11"/>
                                </w:rPr>
                                <w:t>Begleitet</w:t>
                              </w:r>
                              <w:r>
                                <w:rPr>
                                  <w:b/>
                                  <w:color w:val="456F84"/>
                                  <w:spacing w:val="-2"/>
                                  <w:sz w:val="11"/>
                                </w:rPr>
                                <w:t> </w:t>
                              </w:r>
                              <w:r>
                                <w:rPr>
                                  <w:b/>
                                  <w:color w:val="456F84"/>
                                  <w:sz w:val="11"/>
                                </w:rPr>
                                <w:t>durch</w:t>
                              </w:r>
                              <w:r>
                                <w:rPr>
                                  <w:b/>
                                  <w:color w:val="456F84"/>
                                  <w:spacing w:val="-4"/>
                                  <w:sz w:val="11"/>
                                </w:rPr>
                                <w:t> </w:t>
                              </w:r>
                              <w:r>
                                <w:rPr>
                                  <w:b/>
                                  <w:color w:val="456F84"/>
                                  <w:sz w:val="11"/>
                                </w:rPr>
                                <w:t>Sales</w:t>
                              </w:r>
                              <w:r>
                                <w:rPr>
                                  <w:b/>
                                  <w:color w:val="456F84"/>
                                  <w:spacing w:val="-3"/>
                                  <w:sz w:val="11"/>
                                </w:rPr>
                                <w:t> </w:t>
                              </w:r>
                              <w:r>
                                <w:rPr>
                                  <w:b/>
                                  <w:color w:val="456F84"/>
                                  <w:sz w:val="11"/>
                                </w:rPr>
                                <w:t>&amp;</w:t>
                              </w:r>
                              <w:r>
                                <w:rPr>
                                  <w:b/>
                                  <w:color w:val="456F84"/>
                                  <w:spacing w:val="40"/>
                                  <w:sz w:val="11"/>
                                </w:rPr>
                                <w:t> </w:t>
                              </w:r>
                              <w:r>
                                <w:rPr>
                                  <w:b/>
                                  <w:color w:val="456F84"/>
                                  <w:spacing w:val="-2"/>
                                  <w:sz w:val="11"/>
                                </w:rPr>
                                <w:t>Solutions</w:t>
                              </w:r>
                            </w:p>
                          </w:txbxContent>
                        </wps:txbx>
                        <wps:bodyPr wrap="square" lIns="0" tIns="0" rIns="0" bIns="0" rtlCol="0">
                          <a:noAutofit/>
                        </wps:bodyPr>
                      </wps:wsp>
                      <wps:wsp>
                        <wps:cNvPr id="21" name="Textbox 21"/>
                        <wps:cNvSpPr txBox="1"/>
                        <wps:spPr>
                          <a:xfrm>
                            <a:off x="0" y="0"/>
                            <a:ext cx="901065" cy="259079"/>
                          </a:xfrm>
                          <a:prstGeom prst="rect">
                            <a:avLst/>
                          </a:prstGeom>
                        </wps:spPr>
                        <wps:txbx>
                          <w:txbxContent>
                            <w:p>
                              <w:pPr>
                                <w:spacing w:before="42"/>
                                <w:ind w:left="141" w:right="0" w:firstLine="0"/>
                                <w:jc w:val="left"/>
                                <w:rPr>
                                  <w:b/>
                                  <w:sz w:val="15"/>
                                </w:rPr>
                              </w:pPr>
                              <w:r>
                                <w:rPr>
                                  <w:b/>
                                  <w:color w:val="FFFFFF"/>
                                  <w:spacing w:val="-2"/>
                                  <w:sz w:val="15"/>
                                </w:rPr>
                                <w:t>Kernteam</w:t>
                              </w:r>
                              <w:r>
                                <w:rPr>
                                  <w:b/>
                                  <w:color w:val="FFFFFF"/>
                                  <w:spacing w:val="7"/>
                                  <w:sz w:val="15"/>
                                </w:rPr>
                                <w:t> </w:t>
                              </w:r>
                              <w:r>
                                <w:rPr>
                                  <w:b/>
                                  <w:color w:val="FFFFFF"/>
                                  <w:spacing w:val="-2"/>
                                  <w:sz w:val="15"/>
                                </w:rPr>
                                <w:t>Mandat</w:t>
                              </w:r>
                            </w:p>
                          </w:txbxContent>
                        </wps:txbx>
                        <wps:bodyPr wrap="square" lIns="0" tIns="0" rIns="0" bIns="0" rtlCol="0">
                          <a:noAutofit/>
                        </wps:bodyPr>
                      </wps:wsp>
                      <wps:wsp>
                        <wps:cNvPr id="22" name="Textbox 22"/>
                        <wps:cNvSpPr txBox="1"/>
                        <wps:spPr>
                          <a:xfrm>
                            <a:off x="1127612" y="837679"/>
                            <a:ext cx="614680" cy="72390"/>
                          </a:xfrm>
                          <a:prstGeom prst="rect">
                            <a:avLst/>
                          </a:prstGeom>
                        </wps:spPr>
                        <wps:txbx>
                          <w:txbxContent>
                            <w:p>
                              <w:pPr>
                                <w:spacing w:line="113" w:lineRule="exact" w:before="0"/>
                                <w:ind w:left="0" w:right="0" w:firstLine="0"/>
                                <w:jc w:val="left"/>
                                <w:rPr>
                                  <w:b/>
                                  <w:sz w:val="11"/>
                                </w:rPr>
                              </w:pPr>
                              <w:r>
                                <w:rPr>
                                  <w:b/>
                                  <w:color w:val="FFFFFF"/>
                                  <w:sz w:val="11"/>
                                </w:rPr>
                                <w:t>Fachspezialist </w:t>
                              </w:r>
                              <w:r>
                                <w:rPr>
                                  <w:b/>
                                  <w:color w:val="FFFFFF"/>
                                  <w:spacing w:val="-4"/>
                                  <w:sz w:val="11"/>
                                </w:rPr>
                                <w:t>CAFM</w:t>
                              </w:r>
                            </w:p>
                          </w:txbxContent>
                        </wps:txbx>
                        <wps:bodyPr wrap="square" lIns="0" tIns="0" rIns="0" bIns="0" rtlCol="0">
                          <a:noAutofit/>
                        </wps:bodyPr>
                      </wps:wsp>
                      <wps:wsp>
                        <wps:cNvPr id="23" name="Textbox 23"/>
                        <wps:cNvSpPr txBox="1"/>
                        <wps:spPr>
                          <a:xfrm>
                            <a:off x="1066701" y="1221751"/>
                            <a:ext cx="737235" cy="157480"/>
                          </a:xfrm>
                          <a:prstGeom prst="rect">
                            <a:avLst/>
                          </a:prstGeom>
                        </wps:spPr>
                        <wps:txbx>
                          <w:txbxContent>
                            <w:p>
                              <w:pPr>
                                <w:spacing w:line="114" w:lineRule="exact" w:before="0"/>
                                <w:ind w:left="0" w:right="20" w:firstLine="0"/>
                                <w:jc w:val="center"/>
                                <w:rPr>
                                  <w:b/>
                                  <w:sz w:val="11"/>
                                </w:rPr>
                              </w:pPr>
                              <w:r>
                                <w:rPr>
                                  <w:b/>
                                  <w:color w:val="FFFFFF"/>
                                  <w:sz w:val="11"/>
                                </w:rPr>
                                <w:t>Projektteam</w:t>
                              </w:r>
                              <w:r>
                                <w:rPr>
                                  <w:b/>
                                  <w:color w:val="FFFFFF"/>
                                  <w:spacing w:val="1"/>
                                  <w:sz w:val="11"/>
                                </w:rPr>
                                <w:t> </w:t>
                              </w:r>
                              <w:r>
                                <w:rPr>
                                  <w:b/>
                                  <w:color w:val="FFFFFF"/>
                                  <w:spacing w:val="-5"/>
                                  <w:sz w:val="11"/>
                                </w:rPr>
                                <w:t>und</w:t>
                              </w:r>
                            </w:p>
                            <w:p>
                              <w:pPr>
                                <w:spacing w:line="133" w:lineRule="exact" w:before="0"/>
                                <w:ind w:left="2" w:right="20" w:firstLine="0"/>
                                <w:jc w:val="center"/>
                                <w:rPr>
                                  <w:b/>
                                  <w:sz w:val="11"/>
                                </w:rPr>
                              </w:pPr>
                              <w:r>
                                <w:rPr>
                                  <w:b/>
                                  <w:color w:val="FFFFFF"/>
                                  <w:spacing w:val="-2"/>
                                  <w:sz w:val="11"/>
                                </w:rPr>
                                <w:t>Instandhaltungsplanung</w:t>
                              </w:r>
                            </w:p>
                          </w:txbxContent>
                        </wps:txbx>
                        <wps:bodyPr wrap="square" lIns="0" tIns="0" rIns="0" bIns="0" rtlCol="0">
                          <a:noAutofit/>
                        </wps:bodyPr>
                      </wps:wsp>
                      <wps:wsp>
                        <wps:cNvPr id="24" name="Textbox 24"/>
                        <wps:cNvSpPr txBox="1"/>
                        <wps:spPr>
                          <a:xfrm>
                            <a:off x="978408" y="0"/>
                            <a:ext cx="901065" cy="259079"/>
                          </a:xfrm>
                          <a:prstGeom prst="rect">
                            <a:avLst/>
                          </a:prstGeom>
                        </wps:spPr>
                        <wps:txbx>
                          <w:txbxContent>
                            <w:p>
                              <w:pPr>
                                <w:spacing w:before="42"/>
                                <w:ind w:left="167" w:right="0" w:firstLine="0"/>
                                <w:jc w:val="left"/>
                                <w:rPr>
                                  <w:b/>
                                  <w:sz w:val="15"/>
                                </w:rPr>
                              </w:pPr>
                              <w:r>
                                <w:rPr>
                                  <w:b/>
                                  <w:color w:val="FFFFFF"/>
                                  <w:spacing w:val="-2"/>
                                  <w:sz w:val="15"/>
                                </w:rPr>
                                <w:t>Implementierung</w:t>
                              </w:r>
                            </w:p>
                          </w:txbxContent>
                        </wps:txbx>
                        <wps:bodyPr wrap="square" lIns="0" tIns="0" rIns="0" bIns="0" rtlCol="0">
                          <a:noAutofit/>
                        </wps:bodyPr>
                      </wps:wsp>
                    </wpg:wgp>
                  </a:graphicData>
                </a:graphic>
              </wp:anchor>
            </w:drawing>
          </mc:Choice>
          <mc:Fallback>
            <w:pict>
              <v:group style="position:absolute;margin-left:314.880005pt;margin-top:42.919785pt;width:234.5pt;height:116.05pt;mso-position-horizontal-relative:page;mso-position-vertical-relative:paragraph;z-index:15730688" id="docshapegroup2" coordorigin="6298,858" coordsize="4690,2321">
                <v:shape style="position:absolute;left:7008;top:1127;width:1541;height:1508" id="docshape3" coordorigin="7008,1127" coordsize="1541,1508" path="m7008,2495l7008,2634m7008,1811l7008,1953m7008,1127l7008,1266m8549,2495l8549,2625m8549,1811l8549,1953m8549,1127l8549,1266e" filled="false" stroked="true" strokeweight=".24pt" strokecolor="#551f81">
                  <v:path arrowok="t"/>
                  <v:stroke dashstyle="solid"/>
                </v:shape>
                <v:rect style="position:absolute;left:7838;top:1952;width:1419;height:543" id="docshape4" filled="true" fillcolor="#bd8ee4" stroked="false">
                  <v:fill type="solid"/>
                </v:rect>
                <v:rect style="position:absolute;left:6297;top:858;width:1419;height:269" id="docshape5" filled="true" fillcolor="#72095f" stroked="false">
                  <v:fill type="solid"/>
                </v:rect>
                <v:shape style="position:absolute;left:6297;top:1952;width:1419;height:1227" id="docshape6" coordorigin="6298,1953" coordsize="1419,1227" path="m7716,2634l6298,2634,6298,3179,7716,3179,7716,2634xm7716,1953l6298,1953,6298,2495,7716,2495,7716,1953xe" filled="true" fillcolor="#daa7d0" stroked="false">
                  <v:path arrowok="t"/>
                  <v:fill type="solid"/>
                </v:shape>
                <v:rect style="position:absolute;left:7838;top:858;width:1419;height:269" id="docshape7" filled="true" fillcolor="#551f81" stroked="false">
                  <v:fill type="solid"/>
                </v:rect>
                <v:line style="position:absolute" from="7716,1540" to="7838,1538" stroked="true" strokeweight=".24pt" strokecolor="#551f81">
                  <v:stroke dashstyle="solid"/>
                </v:line>
                <v:line style="position:absolute" from="9257,1536" to="9569,1536" stroked="true" strokeweight=".36pt" strokecolor="#551f81">
                  <v:stroke dashstyle="shortdashdot"/>
                </v:line>
                <v:rect style="position:absolute;left:7838;top:2624;width:1419;height:545" id="docshape8" filled="true" fillcolor="#bd8ee4" stroked="false">
                  <v:fill type="solid"/>
                </v:rect>
                <v:shape style="position:absolute;left:6297;top:1811;width:1419;height:1368" type="#_x0000_t202" id="docshape9" filled="false" stroked="false">
                  <v:textbox inset="0,0,0,0">
                    <w:txbxContent>
                      <w:p>
                        <w:pPr>
                          <w:spacing w:line="240" w:lineRule="auto" w:before="0"/>
                          <w:rPr>
                            <w:sz w:val="11"/>
                          </w:rPr>
                        </w:pPr>
                      </w:p>
                      <w:p>
                        <w:pPr>
                          <w:spacing w:line="240" w:lineRule="auto" w:before="8"/>
                          <w:rPr>
                            <w:sz w:val="11"/>
                          </w:rPr>
                        </w:pPr>
                      </w:p>
                      <w:p>
                        <w:pPr>
                          <w:spacing w:before="0"/>
                          <w:ind w:left="1" w:right="0" w:firstLine="0"/>
                          <w:jc w:val="center"/>
                          <w:rPr>
                            <w:b/>
                            <w:sz w:val="11"/>
                          </w:rPr>
                        </w:pPr>
                        <w:r>
                          <w:rPr>
                            <w:b/>
                            <w:color w:val="456F84"/>
                            <w:sz w:val="11"/>
                          </w:rPr>
                          <w:t>Übergabe-</w:t>
                        </w:r>
                        <w:r>
                          <w:rPr>
                            <w:b/>
                            <w:color w:val="456F84"/>
                            <w:spacing w:val="2"/>
                            <w:sz w:val="11"/>
                          </w:rPr>
                          <w:t> </w:t>
                        </w:r>
                        <w:r>
                          <w:rPr>
                            <w:b/>
                            <w:color w:val="456F84"/>
                            <w:sz w:val="11"/>
                          </w:rPr>
                          <w:t>&amp;</w:t>
                        </w:r>
                        <w:r>
                          <w:rPr>
                            <w:b/>
                            <w:color w:val="456F84"/>
                            <w:spacing w:val="2"/>
                            <w:sz w:val="11"/>
                          </w:rPr>
                          <w:t> </w:t>
                        </w:r>
                        <w:r>
                          <w:rPr>
                            <w:b/>
                            <w:color w:val="456F84"/>
                            <w:spacing w:val="-2"/>
                            <w:sz w:val="11"/>
                          </w:rPr>
                          <w:t>Mängelmanager</w:t>
                        </w:r>
                      </w:p>
                      <w:p>
                        <w:pPr>
                          <w:spacing w:before="3"/>
                          <w:ind w:left="25" w:right="0" w:firstLine="0"/>
                          <w:jc w:val="center"/>
                          <w:rPr>
                            <w:sz w:val="11"/>
                          </w:rPr>
                        </w:pPr>
                        <w:r>
                          <w:rPr>
                            <w:color w:val="456F84"/>
                            <w:sz w:val="11"/>
                          </w:rPr>
                          <w:t>Xhelal</w:t>
                        </w:r>
                        <w:r>
                          <w:rPr>
                            <w:color w:val="456F84"/>
                            <w:spacing w:val="4"/>
                            <w:sz w:val="11"/>
                          </w:rPr>
                          <w:t> </w:t>
                        </w:r>
                        <w:r>
                          <w:rPr>
                            <w:color w:val="456F84"/>
                            <w:spacing w:val="-4"/>
                            <w:sz w:val="11"/>
                          </w:rPr>
                          <w:t>Aliu</w:t>
                        </w:r>
                      </w:p>
                      <w:p>
                        <w:pPr>
                          <w:spacing w:line="240" w:lineRule="auto" w:before="0"/>
                          <w:rPr>
                            <w:sz w:val="11"/>
                          </w:rPr>
                        </w:pPr>
                      </w:p>
                      <w:p>
                        <w:pPr>
                          <w:spacing w:line="240" w:lineRule="auto" w:before="77"/>
                          <w:rPr>
                            <w:sz w:val="11"/>
                          </w:rPr>
                        </w:pPr>
                      </w:p>
                      <w:p>
                        <w:pPr>
                          <w:spacing w:line="242" w:lineRule="auto" w:before="0"/>
                          <w:ind w:left="237" w:right="263" w:firstLine="5"/>
                          <w:jc w:val="center"/>
                          <w:rPr>
                            <w:b/>
                            <w:sz w:val="11"/>
                          </w:rPr>
                        </w:pPr>
                        <w:r>
                          <w:rPr>
                            <w:b/>
                            <w:color w:val="456F84"/>
                            <w:spacing w:val="-2"/>
                            <w:sz w:val="11"/>
                          </w:rPr>
                          <w:t>Objektleitung</w:t>
                        </w:r>
                        <w:r>
                          <w:rPr>
                            <w:b/>
                            <w:color w:val="456F84"/>
                            <w:spacing w:val="40"/>
                            <w:sz w:val="11"/>
                          </w:rPr>
                          <w:t> </w:t>
                        </w:r>
                        <w:r>
                          <w:rPr>
                            <w:b/>
                            <w:color w:val="456F84"/>
                            <w:sz w:val="11"/>
                          </w:rPr>
                          <w:t>Hauswartungs-</w:t>
                        </w:r>
                        <w:r>
                          <w:rPr>
                            <w:b/>
                            <w:color w:val="456F84"/>
                            <w:spacing w:val="-7"/>
                            <w:sz w:val="11"/>
                          </w:rPr>
                          <w:t> </w:t>
                        </w:r>
                        <w:r>
                          <w:rPr>
                            <w:b/>
                            <w:color w:val="456F84"/>
                            <w:sz w:val="11"/>
                          </w:rPr>
                          <w:t>und</w:t>
                        </w:r>
                        <w:r>
                          <w:rPr>
                            <w:b/>
                            <w:color w:val="456F84"/>
                            <w:spacing w:val="40"/>
                            <w:sz w:val="11"/>
                          </w:rPr>
                          <w:t> </w:t>
                        </w:r>
                        <w:r>
                          <w:rPr>
                            <w:b/>
                            <w:color w:val="456F84"/>
                            <w:spacing w:val="-2"/>
                            <w:sz w:val="11"/>
                          </w:rPr>
                          <w:t>Reinigungsteam</w:t>
                        </w:r>
                      </w:p>
                    </w:txbxContent>
                  </v:textbox>
                  <w10:wrap type="none"/>
                </v:shape>
                <v:shape style="position:absolute;left:6297;top:1266;width:1419;height:545" type="#_x0000_t202" id="docshape10" filled="true" fillcolor="#9f438c" stroked="false">
                  <v:textbox inset="0,0,0,0">
                    <w:txbxContent>
                      <w:p>
                        <w:pPr>
                          <w:spacing w:line="240" w:lineRule="auto" w:before="5"/>
                          <w:rPr>
                            <w:color w:val="000000"/>
                            <w:sz w:val="11"/>
                          </w:rPr>
                        </w:pPr>
                      </w:p>
                      <w:p>
                        <w:pPr>
                          <w:spacing w:before="1"/>
                          <w:ind w:left="338" w:right="0" w:firstLine="0"/>
                          <w:jc w:val="left"/>
                          <w:rPr>
                            <w:b/>
                            <w:color w:val="000000"/>
                            <w:sz w:val="11"/>
                          </w:rPr>
                        </w:pPr>
                        <w:r>
                          <w:rPr>
                            <w:b/>
                            <w:color w:val="FFFFFF"/>
                            <w:spacing w:val="-2"/>
                            <w:sz w:val="11"/>
                          </w:rPr>
                          <w:t>Mandatsleitung</w:t>
                        </w:r>
                      </w:p>
                      <w:p>
                        <w:pPr>
                          <w:spacing w:before="0"/>
                          <w:ind w:left="299" w:right="0" w:firstLine="0"/>
                          <w:jc w:val="left"/>
                          <w:rPr>
                            <w:color w:val="000000"/>
                            <w:sz w:val="11"/>
                          </w:rPr>
                        </w:pPr>
                        <w:r>
                          <w:rPr>
                            <w:color w:val="FFFFFF"/>
                            <w:sz w:val="11"/>
                          </w:rPr>
                          <w:t>Christian</w:t>
                        </w:r>
                        <w:r>
                          <w:rPr>
                            <w:color w:val="FFFFFF"/>
                            <w:spacing w:val="1"/>
                            <w:sz w:val="11"/>
                          </w:rPr>
                          <w:t> </w:t>
                        </w:r>
                        <w:r>
                          <w:rPr>
                            <w:color w:val="FFFFFF"/>
                            <w:spacing w:val="-2"/>
                            <w:sz w:val="11"/>
                          </w:rPr>
                          <w:t>Utzinger</w:t>
                        </w:r>
                      </w:p>
                    </w:txbxContent>
                  </v:textbox>
                  <v:fill type="solid"/>
                  <w10:wrap type="none"/>
                </v:shape>
                <v:shape style="position:absolute;left:7838;top:1266;width:1419;height:545" type="#_x0000_t202" id="docshape11" filled="true" fillcolor="#9c56d6" stroked="false">
                  <v:textbox inset="0,0,0,0">
                    <w:txbxContent>
                      <w:p>
                        <w:pPr>
                          <w:spacing w:line="240" w:lineRule="auto" w:before="3"/>
                          <w:rPr>
                            <w:color w:val="000000"/>
                            <w:sz w:val="11"/>
                          </w:rPr>
                        </w:pPr>
                      </w:p>
                      <w:p>
                        <w:pPr>
                          <w:spacing w:before="0"/>
                          <w:ind w:left="299" w:right="0" w:firstLine="74"/>
                          <w:jc w:val="left"/>
                          <w:rPr>
                            <w:b/>
                            <w:color w:val="000000"/>
                            <w:sz w:val="11"/>
                          </w:rPr>
                        </w:pPr>
                        <w:r>
                          <w:rPr>
                            <w:b/>
                            <w:color w:val="FFFFFF"/>
                            <w:spacing w:val="-2"/>
                            <w:sz w:val="11"/>
                          </w:rPr>
                          <w:t>Projektleitung</w:t>
                        </w:r>
                        <w:r>
                          <w:rPr>
                            <w:b/>
                            <w:color w:val="FFFFFF"/>
                            <w:spacing w:val="40"/>
                            <w:sz w:val="11"/>
                          </w:rPr>
                          <w:t> </w:t>
                        </w:r>
                        <w:r>
                          <w:rPr>
                            <w:b/>
                            <w:color w:val="FFFFFF"/>
                            <w:spacing w:val="-2"/>
                            <w:sz w:val="11"/>
                          </w:rPr>
                          <w:t>Implementierung</w:t>
                        </w:r>
                      </w:p>
                    </w:txbxContent>
                  </v:textbox>
                  <v:fill type="solid"/>
                  <w10:wrap type="none"/>
                </v:shape>
                <v:shape style="position:absolute;left:9568;top:1266;width:1419;height:545" type="#_x0000_t202" id="docshape12" filled="true" fillcolor="#dec7f1" stroked="false">
                  <v:textbox inset="0,0,0,0">
                    <w:txbxContent>
                      <w:p>
                        <w:pPr>
                          <w:spacing w:line="240" w:lineRule="auto" w:before="3"/>
                          <w:rPr>
                            <w:color w:val="000000"/>
                            <w:sz w:val="11"/>
                          </w:rPr>
                        </w:pPr>
                      </w:p>
                      <w:p>
                        <w:pPr>
                          <w:spacing w:before="0"/>
                          <w:ind w:left="489" w:right="0" w:hanging="322"/>
                          <w:jc w:val="left"/>
                          <w:rPr>
                            <w:b/>
                            <w:color w:val="000000"/>
                            <w:sz w:val="11"/>
                          </w:rPr>
                        </w:pPr>
                        <w:r>
                          <w:rPr>
                            <w:b/>
                            <w:color w:val="456F84"/>
                            <w:sz w:val="11"/>
                          </w:rPr>
                          <w:t>Begleitet</w:t>
                        </w:r>
                        <w:r>
                          <w:rPr>
                            <w:b/>
                            <w:color w:val="456F84"/>
                            <w:spacing w:val="-2"/>
                            <w:sz w:val="11"/>
                          </w:rPr>
                          <w:t> </w:t>
                        </w:r>
                        <w:r>
                          <w:rPr>
                            <w:b/>
                            <w:color w:val="456F84"/>
                            <w:sz w:val="11"/>
                          </w:rPr>
                          <w:t>durch</w:t>
                        </w:r>
                        <w:r>
                          <w:rPr>
                            <w:b/>
                            <w:color w:val="456F84"/>
                            <w:spacing w:val="-4"/>
                            <w:sz w:val="11"/>
                          </w:rPr>
                          <w:t> </w:t>
                        </w:r>
                        <w:r>
                          <w:rPr>
                            <w:b/>
                            <w:color w:val="456F84"/>
                            <w:sz w:val="11"/>
                          </w:rPr>
                          <w:t>Sales</w:t>
                        </w:r>
                        <w:r>
                          <w:rPr>
                            <w:b/>
                            <w:color w:val="456F84"/>
                            <w:spacing w:val="-3"/>
                            <w:sz w:val="11"/>
                          </w:rPr>
                          <w:t> </w:t>
                        </w:r>
                        <w:r>
                          <w:rPr>
                            <w:b/>
                            <w:color w:val="456F84"/>
                            <w:sz w:val="11"/>
                          </w:rPr>
                          <w:t>&amp;</w:t>
                        </w:r>
                        <w:r>
                          <w:rPr>
                            <w:b/>
                            <w:color w:val="456F84"/>
                            <w:spacing w:val="40"/>
                            <w:sz w:val="11"/>
                          </w:rPr>
                          <w:t> </w:t>
                        </w:r>
                        <w:r>
                          <w:rPr>
                            <w:b/>
                            <w:color w:val="456F84"/>
                            <w:spacing w:val="-2"/>
                            <w:sz w:val="11"/>
                          </w:rPr>
                          <w:t>Solutions</w:t>
                        </w:r>
                      </w:p>
                    </w:txbxContent>
                  </v:textbox>
                  <v:fill type="solid"/>
                  <w10:wrap type="none"/>
                </v:shape>
                <v:shape style="position:absolute;left:6297;top:858;width:1419;height:408" type="#_x0000_t202" id="docshape13" filled="false" stroked="false">
                  <v:textbox inset="0,0,0,0">
                    <w:txbxContent>
                      <w:p>
                        <w:pPr>
                          <w:spacing w:before="42"/>
                          <w:ind w:left="141" w:right="0" w:firstLine="0"/>
                          <w:jc w:val="left"/>
                          <w:rPr>
                            <w:b/>
                            <w:sz w:val="15"/>
                          </w:rPr>
                        </w:pPr>
                        <w:r>
                          <w:rPr>
                            <w:b/>
                            <w:color w:val="FFFFFF"/>
                            <w:spacing w:val="-2"/>
                            <w:sz w:val="15"/>
                          </w:rPr>
                          <w:t>Kernteam</w:t>
                        </w:r>
                        <w:r>
                          <w:rPr>
                            <w:b/>
                            <w:color w:val="FFFFFF"/>
                            <w:spacing w:val="7"/>
                            <w:sz w:val="15"/>
                          </w:rPr>
                          <w:t> </w:t>
                        </w:r>
                        <w:r>
                          <w:rPr>
                            <w:b/>
                            <w:color w:val="FFFFFF"/>
                            <w:spacing w:val="-2"/>
                            <w:sz w:val="15"/>
                          </w:rPr>
                          <w:t>Mandat</w:t>
                        </w:r>
                      </w:p>
                    </w:txbxContent>
                  </v:textbox>
                  <w10:wrap type="none"/>
                </v:shape>
                <v:shape style="position:absolute;left:8073;top:2177;width:968;height:114" type="#_x0000_t202" id="docshape14" filled="false" stroked="false">
                  <v:textbox inset="0,0,0,0">
                    <w:txbxContent>
                      <w:p>
                        <w:pPr>
                          <w:spacing w:line="113" w:lineRule="exact" w:before="0"/>
                          <w:ind w:left="0" w:right="0" w:firstLine="0"/>
                          <w:jc w:val="left"/>
                          <w:rPr>
                            <w:b/>
                            <w:sz w:val="11"/>
                          </w:rPr>
                        </w:pPr>
                        <w:r>
                          <w:rPr>
                            <w:b/>
                            <w:color w:val="FFFFFF"/>
                            <w:sz w:val="11"/>
                          </w:rPr>
                          <w:t>Fachspezialist </w:t>
                        </w:r>
                        <w:r>
                          <w:rPr>
                            <w:b/>
                            <w:color w:val="FFFFFF"/>
                            <w:spacing w:val="-4"/>
                            <w:sz w:val="11"/>
                          </w:rPr>
                          <w:t>CAFM</w:t>
                        </w:r>
                      </w:p>
                    </w:txbxContent>
                  </v:textbox>
                  <w10:wrap type="none"/>
                </v:shape>
                <v:shape style="position:absolute;left:7977;top:2782;width:1161;height:248" type="#_x0000_t202" id="docshape15" filled="false" stroked="false">
                  <v:textbox inset="0,0,0,0">
                    <w:txbxContent>
                      <w:p>
                        <w:pPr>
                          <w:spacing w:line="114" w:lineRule="exact" w:before="0"/>
                          <w:ind w:left="0" w:right="20" w:firstLine="0"/>
                          <w:jc w:val="center"/>
                          <w:rPr>
                            <w:b/>
                            <w:sz w:val="11"/>
                          </w:rPr>
                        </w:pPr>
                        <w:r>
                          <w:rPr>
                            <w:b/>
                            <w:color w:val="FFFFFF"/>
                            <w:sz w:val="11"/>
                          </w:rPr>
                          <w:t>Projektteam</w:t>
                        </w:r>
                        <w:r>
                          <w:rPr>
                            <w:b/>
                            <w:color w:val="FFFFFF"/>
                            <w:spacing w:val="1"/>
                            <w:sz w:val="11"/>
                          </w:rPr>
                          <w:t> </w:t>
                        </w:r>
                        <w:r>
                          <w:rPr>
                            <w:b/>
                            <w:color w:val="FFFFFF"/>
                            <w:spacing w:val="-5"/>
                            <w:sz w:val="11"/>
                          </w:rPr>
                          <w:t>und</w:t>
                        </w:r>
                      </w:p>
                      <w:p>
                        <w:pPr>
                          <w:spacing w:line="133" w:lineRule="exact" w:before="0"/>
                          <w:ind w:left="2" w:right="20" w:firstLine="0"/>
                          <w:jc w:val="center"/>
                          <w:rPr>
                            <w:b/>
                            <w:sz w:val="11"/>
                          </w:rPr>
                        </w:pPr>
                        <w:r>
                          <w:rPr>
                            <w:b/>
                            <w:color w:val="FFFFFF"/>
                            <w:spacing w:val="-2"/>
                            <w:sz w:val="11"/>
                          </w:rPr>
                          <w:t>Instandhaltungsplanung</w:t>
                        </w:r>
                      </w:p>
                    </w:txbxContent>
                  </v:textbox>
                  <w10:wrap type="none"/>
                </v:shape>
                <v:shape style="position:absolute;left:7838;top:858;width:1419;height:408" type="#_x0000_t202" id="docshape16" filled="false" stroked="false">
                  <v:textbox inset="0,0,0,0">
                    <w:txbxContent>
                      <w:p>
                        <w:pPr>
                          <w:spacing w:before="42"/>
                          <w:ind w:left="167" w:right="0" w:firstLine="0"/>
                          <w:jc w:val="left"/>
                          <w:rPr>
                            <w:b/>
                            <w:sz w:val="15"/>
                          </w:rPr>
                        </w:pPr>
                        <w:r>
                          <w:rPr>
                            <w:b/>
                            <w:color w:val="FFFFFF"/>
                            <w:spacing w:val="-2"/>
                            <w:sz w:val="15"/>
                          </w:rPr>
                          <w:t>Implementierung</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1200">
                <wp:simplePos x="0" y="0"/>
                <wp:positionH relativeFrom="page">
                  <wp:posOffset>2898648</wp:posOffset>
                </wp:positionH>
                <wp:positionV relativeFrom="paragraph">
                  <wp:posOffset>804160</wp:posOffset>
                </wp:positionV>
                <wp:extent cx="1003300" cy="121348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1003300" cy="1213485"/>
                        </a:xfrm>
                        <a:custGeom>
                          <a:avLst/>
                          <a:gdLst/>
                          <a:ahLst/>
                          <a:cxnLst/>
                          <a:rect l="l" t="t" r="r" b="b"/>
                          <a:pathLst>
                            <a:path w="1003300" h="1213485">
                              <a:moveTo>
                                <a:pt x="237744" y="121920"/>
                              </a:moveTo>
                              <a:lnTo>
                                <a:pt x="118872" y="3048"/>
                              </a:lnTo>
                              <a:lnTo>
                                <a:pt x="0" y="121920"/>
                              </a:lnTo>
                              <a:lnTo>
                                <a:pt x="0" y="1211580"/>
                              </a:lnTo>
                              <a:lnTo>
                                <a:pt x="237744" y="1211580"/>
                              </a:lnTo>
                              <a:lnTo>
                                <a:pt x="237744" y="121920"/>
                              </a:lnTo>
                              <a:close/>
                            </a:path>
                            <a:path w="1003300" h="1213485">
                              <a:moveTo>
                                <a:pt x="490728" y="117348"/>
                              </a:moveTo>
                              <a:lnTo>
                                <a:pt x="371856" y="0"/>
                              </a:lnTo>
                              <a:lnTo>
                                <a:pt x="252984" y="117348"/>
                              </a:lnTo>
                              <a:lnTo>
                                <a:pt x="252984" y="1213104"/>
                              </a:lnTo>
                              <a:lnTo>
                                <a:pt x="490728" y="1213104"/>
                              </a:lnTo>
                              <a:lnTo>
                                <a:pt x="490728" y="117348"/>
                              </a:lnTo>
                              <a:close/>
                            </a:path>
                            <a:path w="1003300" h="1213485">
                              <a:moveTo>
                                <a:pt x="746760" y="117348"/>
                              </a:moveTo>
                              <a:lnTo>
                                <a:pt x="627888" y="0"/>
                              </a:lnTo>
                              <a:lnTo>
                                <a:pt x="509016" y="117348"/>
                              </a:lnTo>
                              <a:lnTo>
                                <a:pt x="509016" y="1211580"/>
                              </a:lnTo>
                              <a:lnTo>
                                <a:pt x="746760" y="1211580"/>
                              </a:lnTo>
                              <a:lnTo>
                                <a:pt x="746760" y="117348"/>
                              </a:lnTo>
                              <a:close/>
                            </a:path>
                            <a:path w="1003300" h="1213485">
                              <a:moveTo>
                                <a:pt x="1002792" y="121920"/>
                              </a:moveTo>
                              <a:lnTo>
                                <a:pt x="883920" y="3048"/>
                              </a:lnTo>
                              <a:lnTo>
                                <a:pt x="765048" y="121920"/>
                              </a:lnTo>
                              <a:lnTo>
                                <a:pt x="765048" y="1211580"/>
                              </a:lnTo>
                              <a:lnTo>
                                <a:pt x="1002792" y="1211580"/>
                              </a:lnTo>
                              <a:lnTo>
                                <a:pt x="1002792" y="121920"/>
                              </a:lnTo>
                              <a:close/>
                            </a:path>
                          </a:pathLst>
                        </a:custGeom>
                        <a:solidFill>
                          <a:srgbClr val="B1B2D6"/>
                        </a:solidFill>
                      </wps:spPr>
                      <wps:bodyPr wrap="square" lIns="0" tIns="0" rIns="0" bIns="0" rtlCol="0">
                        <a:prstTxWarp prst="textNoShape">
                          <a:avLst/>
                        </a:prstTxWarp>
                        <a:noAutofit/>
                      </wps:bodyPr>
                    </wps:wsp>
                  </a:graphicData>
                </a:graphic>
              </wp:anchor>
            </w:drawing>
          </mc:Choice>
          <mc:Fallback>
            <w:pict>
              <v:shape style="position:absolute;margin-left:228.240005pt;margin-top:63.319744pt;width:79pt;height:95.55pt;mso-position-horizontal-relative:page;mso-position-vertical-relative:paragraph;z-index:15731200" id="docshape17" coordorigin="4565,1266" coordsize="1580,1911" path="m4939,1458l4752,1271,4565,1458,4565,3174,4939,3174,4939,1458xm5338,1451l5150,1266,4963,1451,4963,3177,5338,3177,5338,1451xm5741,1451l5554,1266,5366,1451,5366,3174,5741,3174,5741,1451xm6144,1458l5957,1271,5770,1458,5770,3174,6144,3174,6144,1458xe" filled="true" fillcolor="#b1b2d6" stroked="false">
                <v:path arrowok="t"/>
                <v:fill type="solid"/>
                <w10:wrap type="none"/>
              </v:shape>
            </w:pict>
          </mc:Fallback>
        </mc:AlternateContent>
      </w:r>
      <w:r>
        <w:rPr/>
        <mc:AlternateContent>
          <mc:Choice Requires="wps">
            <w:drawing>
              <wp:anchor distT="0" distB="0" distL="0" distR="0" allowOverlap="1" layoutInCell="1" locked="0" behindDoc="0" simplePos="0" relativeHeight="15731712">
                <wp:simplePos x="0" y="0"/>
                <wp:positionH relativeFrom="page">
                  <wp:posOffset>2898647</wp:posOffset>
                </wp:positionH>
                <wp:positionV relativeFrom="paragraph">
                  <wp:posOffset>545081</wp:posOffset>
                </wp:positionV>
                <wp:extent cx="1024255" cy="17081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1024255" cy="170815"/>
                          <a:chExt cx="1024255" cy="170815"/>
                        </a:xfrm>
                      </wpg:grpSpPr>
                      <wps:wsp>
                        <wps:cNvPr id="27" name="Graphic 27"/>
                        <wps:cNvSpPr/>
                        <wps:spPr>
                          <a:xfrm>
                            <a:off x="0" y="0"/>
                            <a:ext cx="1024255" cy="170815"/>
                          </a:xfrm>
                          <a:custGeom>
                            <a:avLst/>
                            <a:gdLst/>
                            <a:ahLst/>
                            <a:cxnLst/>
                            <a:rect l="l" t="t" r="r" b="b"/>
                            <a:pathLst>
                              <a:path w="1024255" h="170815">
                                <a:moveTo>
                                  <a:pt x="1024127" y="0"/>
                                </a:moveTo>
                                <a:lnTo>
                                  <a:pt x="0" y="0"/>
                                </a:lnTo>
                                <a:lnTo>
                                  <a:pt x="0" y="170687"/>
                                </a:lnTo>
                                <a:lnTo>
                                  <a:pt x="1024127" y="170687"/>
                                </a:lnTo>
                                <a:lnTo>
                                  <a:pt x="1024127" y="0"/>
                                </a:lnTo>
                                <a:close/>
                              </a:path>
                            </a:pathLst>
                          </a:custGeom>
                          <a:solidFill>
                            <a:srgbClr val="515397"/>
                          </a:solidFill>
                        </wps:spPr>
                        <wps:bodyPr wrap="square" lIns="0" tIns="0" rIns="0" bIns="0" rtlCol="0">
                          <a:prstTxWarp prst="textNoShape">
                            <a:avLst/>
                          </a:prstTxWarp>
                          <a:noAutofit/>
                        </wps:bodyPr>
                      </wps:wsp>
                      <wps:wsp>
                        <wps:cNvPr id="28" name="Textbox 28"/>
                        <wps:cNvSpPr txBox="1"/>
                        <wps:spPr>
                          <a:xfrm>
                            <a:off x="0" y="0"/>
                            <a:ext cx="1024255" cy="170815"/>
                          </a:xfrm>
                          <a:prstGeom prst="rect">
                            <a:avLst/>
                          </a:prstGeom>
                        </wps:spPr>
                        <wps:txbx>
                          <w:txbxContent>
                            <w:p>
                              <w:pPr>
                                <w:spacing w:before="42"/>
                                <w:ind w:left="0" w:right="1" w:firstLine="0"/>
                                <w:jc w:val="center"/>
                                <w:rPr>
                                  <w:b/>
                                  <w:sz w:val="15"/>
                                </w:rPr>
                              </w:pPr>
                              <w:r>
                                <w:rPr>
                                  <w:b/>
                                  <w:color w:val="FFFFFF"/>
                                  <w:spacing w:val="-2"/>
                                  <w:sz w:val="15"/>
                                </w:rPr>
                                <w:t>Mandat</w:t>
                              </w:r>
                            </w:p>
                          </w:txbxContent>
                        </wps:txbx>
                        <wps:bodyPr wrap="square" lIns="0" tIns="0" rIns="0" bIns="0" rtlCol="0">
                          <a:noAutofit/>
                        </wps:bodyPr>
                      </wps:wsp>
                    </wpg:wgp>
                  </a:graphicData>
                </a:graphic>
              </wp:anchor>
            </w:drawing>
          </mc:Choice>
          <mc:Fallback>
            <w:pict>
              <v:group style="position:absolute;margin-left:228.23999pt;margin-top:42.919785pt;width:80.650pt;height:13.45pt;mso-position-horizontal-relative:page;mso-position-vertical-relative:paragraph;z-index:15731712" id="docshapegroup18" coordorigin="4565,858" coordsize="1613,269">
                <v:rect style="position:absolute;left:4564;top:858;width:1613;height:269" id="docshape19" filled="true" fillcolor="#515397" stroked="false">
                  <v:fill type="solid"/>
                </v:rect>
                <v:shape style="position:absolute;left:4564;top:858;width:1613;height:269" type="#_x0000_t202" id="docshape20" filled="false" stroked="false">
                  <v:textbox inset="0,0,0,0">
                    <w:txbxContent>
                      <w:p>
                        <w:pPr>
                          <w:spacing w:before="42"/>
                          <w:ind w:left="0" w:right="1" w:firstLine="0"/>
                          <w:jc w:val="center"/>
                          <w:rPr>
                            <w:b/>
                            <w:sz w:val="15"/>
                          </w:rPr>
                        </w:pPr>
                        <w:r>
                          <w:rPr>
                            <w:b/>
                            <w:color w:val="FFFFFF"/>
                            <w:spacing w:val="-2"/>
                            <w:sz w:val="15"/>
                          </w:rPr>
                          <w:t>Mandat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2224">
                <wp:simplePos x="0" y="0"/>
                <wp:positionH relativeFrom="page">
                  <wp:posOffset>2898647</wp:posOffset>
                </wp:positionH>
                <wp:positionV relativeFrom="paragraph">
                  <wp:posOffset>133601</wp:posOffset>
                </wp:positionV>
                <wp:extent cx="2979420" cy="34607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2979420" cy="346075"/>
                          <a:chExt cx="2979420" cy="346075"/>
                        </a:xfrm>
                      </wpg:grpSpPr>
                      <wps:wsp>
                        <wps:cNvPr id="30" name="Graphic 30"/>
                        <wps:cNvSpPr/>
                        <wps:spPr>
                          <a:xfrm>
                            <a:off x="0" y="0"/>
                            <a:ext cx="2979420" cy="346075"/>
                          </a:xfrm>
                          <a:custGeom>
                            <a:avLst/>
                            <a:gdLst/>
                            <a:ahLst/>
                            <a:cxnLst/>
                            <a:rect l="l" t="t" r="r" b="b"/>
                            <a:pathLst>
                              <a:path w="2979420" h="346075">
                                <a:moveTo>
                                  <a:pt x="1488947" y="0"/>
                                </a:moveTo>
                                <a:lnTo>
                                  <a:pt x="0" y="230123"/>
                                </a:lnTo>
                                <a:lnTo>
                                  <a:pt x="0" y="345947"/>
                                </a:lnTo>
                                <a:lnTo>
                                  <a:pt x="2979419" y="345947"/>
                                </a:lnTo>
                                <a:lnTo>
                                  <a:pt x="2979419" y="230123"/>
                                </a:lnTo>
                                <a:lnTo>
                                  <a:pt x="1488947" y="0"/>
                                </a:lnTo>
                                <a:close/>
                              </a:path>
                            </a:pathLst>
                          </a:custGeom>
                          <a:solidFill>
                            <a:srgbClr val="1E1F63"/>
                          </a:solidFill>
                        </wps:spPr>
                        <wps:bodyPr wrap="square" lIns="0" tIns="0" rIns="0" bIns="0" rtlCol="0">
                          <a:prstTxWarp prst="textNoShape">
                            <a:avLst/>
                          </a:prstTxWarp>
                          <a:noAutofit/>
                        </wps:bodyPr>
                      </wps:wsp>
                      <wps:wsp>
                        <wps:cNvPr id="31" name="Textbox 31"/>
                        <wps:cNvSpPr txBox="1"/>
                        <wps:spPr>
                          <a:xfrm>
                            <a:off x="0" y="0"/>
                            <a:ext cx="2979420" cy="346075"/>
                          </a:xfrm>
                          <a:prstGeom prst="rect">
                            <a:avLst/>
                          </a:prstGeom>
                        </wps:spPr>
                        <wps:txbx>
                          <w:txbxContent>
                            <w:p>
                              <w:pPr>
                                <w:spacing w:line="240" w:lineRule="auto" w:before="50"/>
                                <w:rPr>
                                  <w:sz w:val="17"/>
                                </w:rPr>
                              </w:pPr>
                            </w:p>
                            <w:p>
                              <w:pPr>
                                <w:spacing w:before="0"/>
                                <w:ind w:left="1519" w:right="0" w:firstLine="0"/>
                                <w:jc w:val="left"/>
                                <w:rPr>
                                  <w:b/>
                                  <w:sz w:val="17"/>
                                </w:rPr>
                              </w:pPr>
                              <w:r>
                                <w:rPr>
                                  <w:b/>
                                  <w:color w:val="FFFFFF"/>
                                  <w:spacing w:val="-2"/>
                                  <w:sz w:val="17"/>
                                </w:rPr>
                                <w:t>Implementierungsteam</w:t>
                              </w:r>
                            </w:p>
                          </w:txbxContent>
                        </wps:txbx>
                        <wps:bodyPr wrap="square" lIns="0" tIns="0" rIns="0" bIns="0" rtlCol="0">
                          <a:noAutofit/>
                        </wps:bodyPr>
                      </wps:wsp>
                    </wpg:wgp>
                  </a:graphicData>
                </a:graphic>
              </wp:anchor>
            </w:drawing>
          </mc:Choice>
          <mc:Fallback>
            <w:pict>
              <v:group style="position:absolute;margin-left:228.23999pt;margin-top:10.519784pt;width:234.6pt;height:27.25pt;mso-position-horizontal-relative:page;mso-position-vertical-relative:paragraph;z-index:15732224" id="docshapegroup21" coordorigin="4565,210" coordsize="4692,545">
                <v:shape style="position:absolute;left:4564;top:210;width:4692;height:545" id="docshape22" coordorigin="4565,210" coordsize="4692,545" path="m6910,210l4565,573,4565,755,9257,755,9257,573,6910,210xe" filled="true" fillcolor="#1e1f63" stroked="false">
                  <v:path arrowok="t"/>
                  <v:fill type="solid"/>
                </v:shape>
                <v:shape style="position:absolute;left:4564;top:210;width:4692;height:545" type="#_x0000_t202" id="docshape23" filled="false" stroked="false">
                  <v:textbox inset="0,0,0,0">
                    <w:txbxContent>
                      <w:p>
                        <w:pPr>
                          <w:spacing w:line="240" w:lineRule="auto" w:before="50"/>
                          <w:rPr>
                            <w:sz w:val="17"/>
                          </w:rPr>
                        </w:pPr>
                      </w:p>
                      <w:p>
                        <w:pPr>
                          <w:spacing w:before="0"/>
                          <w:ind w:left="1519" w:right="0" w:firstLine="0"/>
                          <w:jc w:val="left"/>
                          <w:rPr>
                            <w:b/>
                            <w:sz w:val="17"/>
                          </w:rPr>
                        </w:pPr>
                        <w:r>
                          <w:rPr>
                            <w:b/>
                            <w:color w:val="FFFFFF"/>
                            <w:spacing w:val="-2"/>
                            <w:sz w:val="17"/>
                          </w:rPr>
                          <w:t>Implementierungsteam</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2736">
                <wp:simplePos x="0" y="0"/>
                <wp:positionH relativeFrom="page">
                  <wp:posOffset>2932523</wp:posOffset>
                </wp:positionH>
                <wp:positionV relativeFrom="paragraph">
                  <wp:posOffset>1089676</wp:posOffset>
                </wp:positionV>
                <wp:extent cx="184150" cy="70421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84150" cy="704215"/>
                        </a:xfrm>
                        <a:prstGeom prst="rect">
                          <a:avLst/>
                        </a:prstGeom>
                      </wps:spPr>
                      <wps:txbx>
                        <w:txbxContent>
                          <w:p>
                            <w:pPr>
                              <w:spacing w:line="244" w:lineRule="auto" w:before="0"/>
                              <w:ind w:left="159" w:right="18" w:hanging="140"/>
                              <w:jc w:val="left"/>
                              <w:rPr>
                                <w:sz w:val="11"/>
                              </w:rPr>
                            </w:pPr>
                            <w:r>
                              <w:rPr>
                                <w:color w:val="FFFFFF"/>
                                <w:sz w:val="11"/>
                              </w:rPr>
                              <w:t>Konforme</w:t>
                            </w:r>
                            <w:r>
                              <w:rPr>
                                <w:color w:val="FFFFFF"/>
                                <w:spacing w:val="-7"/>
                                <w:sz w:val="11"/>
                              </w:rPr>
                              <w:t> </w:t>
                            </w:r>
                            <w:r>
                              <w:rPr>
                                <w:color w:val="FFFFFF"/>
                                <w:sz w:val="11"/>
                              </w:rPr>
                              <w:t>Verrechnung</w:t>
                            </w:r>
                            <w:r>
                              <w:rPr>
                                <w:color w:val="FFFFFF"/>
                                <w:spacing w:val="40"/>
                                <w:sz w:val="11"/>
                              </w:rPr>
                              <w:t> </w:t>
                            </w:r>
                            <w:r>
                              <w:rPr>
                                <w:color w:val="FFFFFF"/>
                                <w:sz w:val="11"/>
                              </w:rPr>
                              <w:t>der</w:t>
                            </w:r>
                            <w:r>
                              <w:rPr>
                                <w:color w:val="FFFFFF"/>
                                <w:spacing w:val="-7"/>
                                <w:sz w:val="11"/>
                              </w:rPr>
                              <w:t> </w:t>
                            </w:r>
                            <w:r>
                              <w:rPr>
                                <w:color w:val="FFFFFF"/>
                                <w:sz w:val="11"/>
                              </w:rPr>
                              <w:t>Nebenkosten</w:t>
                            </w:r>
                          </w:p>
                        </w:txbxContent>
                      </wps:txbx>
                      <wps:bodyPr wrap="square" lIns="0" tIns="0" rIns="0" bIns="0" rtlCol="0" vert="vert270">
                        <a:noAutofit/>
                      </wps:bodyPr>
                    </wps:wsp>
                  </a:graphicData>
                </a:graphic>
              </wp:anchor>
            </w:drawing>
          </mc:Choice>
          <mc:Fallback>
            <w:pict>
              <v:shape style="position:absolute;margin-left:230.907379pt;margin-top:85.801308pt;width:14.5pt;height:55.45pt;mso-position-horizontal-relative:page;mso-position-vertical-relative:paragraph;z-index:15732736" type="#_x0000_t202" id="docshape24" filled="false" stroked="false">
                <v:textbox inset="0,0,0,0" style="layout-flow:vertical;mso-layout-flow-alt:bottom-to-top">
                  <w:txbxContent>
                    <w:p>
                      <w:pPr>
                        <w:spacing w:line="244" w:lineRule="auto" w:before="0"/>
                        <w:ind w:left="159" w:right="18" w:hanging="140"/>
                        <w:jc w:val="left"/>
                        <w:rPr>
                          <w:sz w:val="11"/>
                        </w:rPr>
                      </w:pPr>
                      <w:r>
                        <w:rPr>
                          <w:color w:val="FFFFFF"/>
                          <w:sz w:val="11"/>
                        </w:rPr>
                        <w:t>Konforme</w:t>
                      </w:r>
                      <w:r>
                        <w:rPr>
                          <w:color w:val="FFFFFF"/>
                          <w:spacing w:val="-7"/>
                          <w:sz w:val="11"/>
                        </w:rPr>
                        <w:t> </w:t>
                      </w:r>
                      <w:r>
                        <w:rPr>
                          <w:color w:val="FFFFFF"/>
                          <w:sz w:val="11"/>
                        </w:rPr>
                        <w:t>Verrechnung</w:t>
                      </w:r>
                      <w:r>
                        <w:rPr>
                          <w:color w:val="FFFFFF"/>
                          <w:spacing w:val="40"/>
                          <w:sz w:val="11"/>
                        </w:rPr>
                        <w:t> </w:t>
                      </w:r>
                      <w:r>
                        <w:rPr>
                          <w:color w:val="FFFFFF"/>
                          <w:sz w:val="11"/>
                        </w:rPr>
                        <w:t>der</w:t>
                      </w:r>
                      <w:r>
                        <w:rPr>
                          <w:color w:val="FFFFFF"/>
                          <w:spacing w:val="-7"/>
                          <w:sz w:val="11"/>
                        </w:rPr>
                        <w:t> </w:t>
                      </w:r>
                      <w:r>
                        <w:rPr>
                          <w:color w:val="FFFFFF"/>
                          <w:sz w:val="11"/>
                        </w:rPr>
                        <w:t>Nebenkosten</w:t>
                      </w:r>
                    </w:p>
                  </w:txbxContent>
                </v:textbox>
                <w10:wrap type="none"/>
              </v:shape>
            </w:pict>
          </mc:Fallback>
        </mc:AlternateContent>
      </w:r>
      <w:r>
        <w:rPr/>
        <mc:AlternateContent>
          <mc:Choice Requires="wps">
            <w:drawing>
              <wp:anchor distT="0" distB="0" distL="0" distR="0" allowOverlap="1" layoutInCell="1" locked="0" behindDoc="0" simplePos="0" relativeHeight="15733248">
                <wp:simplePos x="0" y="0"/>
                <wp:positionH relativeFrom="page">
                  <wp:posOffset>3185520</wp:posOffset>
                </wp:positionH>
                <wp:positionV relativeFrom="paragraph">
                  <wp:posOffset>957445</wp:posOffset>
                </wp:positionV>
                <wp:extent cx="184150" cy="96456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84150" cy="964565"/>
                        </a:xfrm>
                        <a:prstGeom prst="rect">
                          <a:avLst/>
                        </a:prstGeom>
                      </wps:spPr>
                      <wps:txbx>
                        <w:txbxContent>
                          <w:p>
                            <w:pPr>
                              <w:spacing w:line="244" w:lineRule="auto" w:before="0"/>
                              <w:ind w:left="20" w:right="18" w:firstLine="208"/>
                              <w:jc w:val="left"/>
                              <w:rPr>
                                <w:sz w:val="11"/>
                              </w:rPr>
                            </w:pPr>
                            <w:r>
                              <w:rPr>
                                <w:color w:val="FFFFFF"/>
                                <w:sz w:val="11"/>
                              </w:rPr>
                              <w:t>Optimale</w:t>
                            </w:r>
                            <w:r>
                              <w:rPr>
                                <w:color w:val="FFFFFF"/>
                                <w:spacing w:val="-1"/>
                                <w:sz w:val="11"/>
                              </w:rPr>
                              <w:t> </w:t>
                            </w:r>
                            <w:r>
                              <w:rPr>
                                <w:color w:val="FFFFFF"/>
                                <w:sz w:val="11"/>
                              </w:rPr>
                              <w:t>Prozesse und</w:t>
                            </w:r>
                            <w:r>
                              <w:rPr>
                                <w:color w:val="FFFFFF"/>
                                <w:spacing w:val="40"/>
                                <w:sz w:val="11"/>
                              </w:rPr>
                              <w:t> </w:t>
                            </w:r>
                            <w:r>
                              <w:rPr>
                                <w:color w:val="FFFFFF"/>
                                <w:sz w:val="11"/>
                              </w:rPr>
                              <w:t>transparente</w:t>
                            </w:r>
                            <w:r>
                              <w:rPr>
                                <w:color w:val="FFFFFF"/>
                                <w:spacing w:val="-7"/>
                                <w:sz w:val="11"/>
                              </w:rPr>
                              <w:t> </w:t>
                            </w:r>
                            <w:r>
                              <w:rPr>
                                <w:color w:val="FFFFFF"/>
                                <w:sz w:val="11"/>
                              </w:rPr>
                              <w:t>Qualitätssicherung</w:t>
                            </w:r>
                          </w:p>
                        </w:txbxContent>
                      </wps:txbx>
                      <wps:bodyPr wrap="square" lIns="0" tIns="0" rIns="0" bIns="0" rtlCol="0" vert="vert270">
                        <a:noAutofit/>
                      </wps:bodyPr>
                    </wps:wsp>
                  </a:graphicData>
                </a:graphic>
              </wp:anchor>
            </w:drawing>
          </mc:Choice>
          <mc:Fallback>
            <w:pict>
              <v:shape style="position:absolute;margin-left:250.828354pt;margin-top:75.389397pt;width:14.5pt;height:75.95pt;mso-position-horizontal-relative:page;mso-position-vertical-relative:paragraph;z-index:15733248" type="#_x0000_t202" id="docshape25" filled="false" stroked="false">
                <v:textbox inset="0,0,0,0" style="layout-flow:vertical;mso-layout-flow-alt:bottom-to-top">
                  <w:txbxContent>
                    <w:p>
                      <w:pPr>
                        <w:spacing w:line="244" w:lineRule="auto" w:before="0"/>
                        <w:ind w:left="20" w:right="18" w:firstLine="208"/>
                        <w:jc w:val="left"/>
                        <w:rPr>
                          <w:sz w:val="11"/>
                        </w:rPr>
                      </w:pPr>
                      <w:r>
                        <w:rPr>
                          <w:color w:val="FFFFFF"/>
                          <w:sz w:val="11"/>
                        </w:rPr>
                        <w:t>Optimale</w:t>
                      </w:r>
                      <w:r>
                        <w:rPr>
                          <w:color w:val="FFFFFF"/>
                          <w:spacing w:val="-1"/>
                          <w:sz w:val="11"/>
                        </w:rPr>
                        <w:t> </w:t>
                      </w:r>
                      <w:r>
                        <w:rPr>
                          <w:color w:val="FFFFFF"/>
                          <w:sz w:val="11"/>
                        </w:rPr>
                        <w:t>Prozesse und</w:t>
                      </w:r>
                      <w:r>
                        <w:rPr>
                          <w:color w:val="FFFFFF"/>
                          <w:spacing w:val="40"/>
                          <w:sz w:val="11"/>
                        </w:rPr>
                        <w:t> </w:t>
                      </w:r>
                      <w:r>
                        <w:rPr>
                          <w:color w:val="FFFFFF"/>
                          <w:sz w:val="11"/>
                        </w:rPr>
                        <w:t>transparente</w:t>
                      </w:r>
                      <w:r>
                        <w:rPr>
                          <w:color w:val="FFFFFF"/>
                          <w:spacing w:val="-7"/>
                          <w:sz w:val="11"/>
                        </w:rPr>
                        <w:t> </w:t>
                      </w:r>
                      <w:r>
                        <w:rPr>
                          <w:color w:val="FFFFFF"/>
                          <w:sz w:val="11"/>
                        </w:rPr>
                        <w:t>Qualitätssicherung</w:t>
                      </w:r>
                    </w:p>
                  </w:txbxContent>
                </v:textbox>
                <w10:wrap type="none"/>
              </v:shape>
            </w:pict>
          </mc:Fallback>
        </mc:AlternateContent>
      </w:r>
      <w:r>
        <w:rPr/>
        <mc:AlternateContent>
          <mc:Choice Requires="wps">
            <w:drawing>
              <wp:anchor distT="0" distB="0" distL="0" distR="0" allowOverlap="1" layoutInCell="1" locked="0" behindDoc="0" simplePos="0" relativeHeight="15733760">
                <wp:simplePos x="0" y="0"/>
                <wp:positionH relativeFrom="page">
                  <wp:posOffset>3441577</wp:posOffset>
                </wp:positionH>
                <wp:positionV relativeFrom="paragraph">
                  <wp:posOffset>1113748</wp:posOffset>
                </wp:positionV>
                <wp:extent cx="184150" cy="65278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84150" cy="652780"/>
                        </a:xfrm>
                        <a:prstGeom prst="rect">
                          <a:avLst/>
                        </a:prstGeom>
                      </wps:spPr>
                      <wps:txbx>
                        <w:txbxContent>
                          <w:p>
                            <w:pPr>
                              <w:spacing w:line="244" w:lineRule="auto" w:before="0"/>
                              <w:ind w:left="80" w:right="18" w:hanging="61"/>
                              <w:jc w:val="left"/>
                              <w:rPr>
                                <w:sz w:val="11"/>
                              </w:rPr>
                            </w:pPr>
                            <w:r>
                              <w:rPr>
                                <w:color w:val="FFFFFF"/>
                                <w:sz w:val="11"/>
                              </w:rPr>
                              <w:t>Klare</w:t>
                            </w:r>
                            <w:r>
                              <w:rPr>
                                <w:color w:val="FFFFFF"/>
                                <w:spacing w:val="-7"/>
                                <w:sz w:val="11"/>
                              </w:rPr>
                              <w:t> </w:t>
                            </w:r>
                            <w:r>
                              <w:rPr>
                                <w:color w:val="FFFFFF"/>
                                <w:sz w:val="11"/>
                              </w:rPr>
                              <w:t>Kommunikation</w:t>
                            </w:r>
                            <w:r>
                              <w:rPr>
                                <w:color w:val="FFFFFF"/>
                                <w:spacing w:val="40"/>
                                <w:sz w:val="11"/>
                              </w:rPr>
                              <w:t> </w:t>
                            </w:r>
                            <w:r>
                              <w:rPr>
                                <w:color w:val="FFFFFF"/>
                                <w:sz w:val="11"/>
                              </w:rPr>
                              <w:t>(intern</w:t>
                            </w:r>
                            <w:r>
                              <w:rPr>
                                <w:color w:val="FFFFFF"/>
                                <w:spacing w:val="-1"/>
                                <w:sz w:val="11"/>
                              </w:rPr>
                              <w:t> </w:t>
                            </w:r>
                            <w:r>
                              <w:rPr>
                                <w:color w:val="FFFFFF"/>
                                <w:sz w:val="11"/>
                              </w:rPr>
                              <w:t>und extern)</w:t>
                            </w:r>
                          </w:p>
                        </w:txbxContent>
                      </wps:txbx>
                      <wps:bodyPr wrap="square" lIns="0" tIns="0" rIns="0" bIns="0" rtlCol="0" vert="vert270">
                        <a:noAutofit/>
                      </wps:bodyPr>
                    </wps:wsp>
                  </a:graphicData>
                </a:graphic>
              </wp:anchor>
            </w:drawing>
          </mc:Choice>
          <mc:Fallback>
            <w:pict>
              <v:shape style="position:absolute;margin-left:270.990326pt;margin-top:87.696693pt;width:14.5pt;height:51.4pt;mso-position-horizontal-relative:page;mso-position-vertical-relative:paragraph;z-index:15733760" type="#_x0000_t202" id="docshape26" filled="false" stroked="false">
                <v:textbox inset="0,0,0,0" style="layout-flow:vertical;mso-layout-flow-alt:bottom-to-top">
                  <w:txbxContent>
                    <w:p>
                      <w:pPr>
                        <w:spacing w:line="244" w:lineRule="auto" w:before="0"/>
                        <w:ind w:left="80" w:right="18" w:hanging="61"/>
                        <w:jc w:val="left"/>
                        <w:rPr>
                          <w:sz w:val="11"/>
                        </w:rPr>
                      </w:pPr>
                      <w:r>
                        <w:rPr>
                          <w:color w:val="FFFFFF"/>
                          <w:sz w:val="11"/>
                        </w:rPr>
                        <w:t>Klare</w:t>
                      </w:r>
                      <w:r>
                        <w:rPr>
                          <w:color w:val="FFFFFF"/>
                          <w:spacing w:val="-7"/>
                          <w:sz w:val="11"/>
                        </w:rPr>
                        <w:t> </w:t>
                      </w:r>
                      <w:r>
                        <w:rPr>
                          <w:color w:val="FFFFFF"/>
                          <w:sz w:val="11"/>
                        </w:rPr>
                        <w:t>Kommunikation</w:t>
                      </w:r>
                      <w:r>
                        <w:rPr>
                          <w:color w:val="FFFFFF"/>
                          <w:spacing w:val="40"/>
                          <w:sz w:val="11"/>
                        </w:rPr>
                        <w:t> </w:t>
                      </w:r>
                      <w:r>
                        <w:rPr>
                          <w:color w:val="FFFFFF"/>
                          <w:sz w:val="11"/>
                        </w:rPr>
                        <w:t>(intern</w:t>
                      </w:r>
                      <w:r>
                        <w:rPr>
                          <w:color w:val="FFFFFF"/>
                          <w:spacing w:val="-1"/>
                          <w:sz w:val="11"/>
                        </w:rPr>
                        <w:t> </w:t>
                      </w:r>
                      <w:r>
                        <w:rPr>
                          <w:color w:val="FFFFFF"/>
                          <w:sz w:val="11"/>
                        </w:rPr>
                        <w:t>und extern)</w:t>
                      </w:r>
                    </w:p>
                  </w:txbxContent>
                </v:textbox>
                <w10:wrap type="none"/>
              </v:shape>
            </w:pict>
          </mc:Fallback>
        </mc:AlternateContent>
      </w:r>
      <w:r>
        <w:rPr/>
        <mc:AlternateContent>
          <mc:Choice Requires="wps">
            <w:drawing>
              <wp:anchor distT="0" distB="0" distL="0" distR="0" allowOverlap="1" layoutInCell="1" locked="0" behindDoc="0" simplePos="0" relativeHeight="15734272">
                <wp:simplePos x="0" y="0"/>
                <wp:positionH relativeFrom="page">
                  <wp:posOffset>3697583</wp:posOffset>
                </wp:positionH>
                <wp:positionV relativeFrom="paragraph">
                  <wp:posOffset>927545</wp:posOffset>
                </wp:positionV>
                <wp:extent cx="184150" cy="1029969"/>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84150" cy="1029969"/>
                        </a:xfrm>
                        <a:prstGeom prst="rect">
                          <a:avLst/>
                        </a:prstGeom>
                      </wps:spPr>
                      <wps:txbx>
                        <w:txbxContent>
                          <w:p>
                            <w:pPr>
                              <w:spacing w:line="244" w:lineRule="auto" w:before="0"/>
                              <w:ind w:left="418" w:right="18" w:hanging="399"/>
                              <w:jc w:val="left"/>
                              <w:rPr>
                                <w:sz w:val="11"/>
                              </w:rPr>
                            </w:pPr>
                            <w:r>
                              <w:rPr>
                                <w:color w:val="FFFFFF"/>
                                <w:sz w:val="11"/>
                              </w:rPr>
                              <w:t>Wissenstransfer</w:t>
                            </w:r>
                            <w:r>
                              <w:rPr>
                                <w:color w:val="FFFFFF"/>
                                <w:spacing w:val="-4"/>
                                <w:sz w:val="11"/>
                              </w:rPr>
                              <w:t> </w:t>
                            </w:r>
                            <w:r>
                              <w:rPr>
                                <w:color w:val="FFFFFF"/>
                                <w:sz w:val="11"/>
                              </w:rPr>
                              <w:t>durch Schulungen</w:t>
                            </w:r>
                            <w:r>
                              <w:rPr>
                                <w:color w:val="FFFFFF"/>
                                <w:spacing w:val="40"/>
                                <w:sz w:val="11"/>
                              </w:rPr>
                              <w:t> </w:t>
                            </w:r>
                            <w:r>
                              <w:rPr>
                                <w:color w:val="FFFFFF"/>
                                <w:sz w:val="11"/>
                              </w:rPr>
                              <w:t>und</w:t>
                            </w:r>
                            <w:r>
                              <w:rPr>
                                <w:color w:val="FFFFFF"/>
                                <w:spacing w:val="-7"/>
                                <w:sz w:val="11"/>
                              </w:rPr>
                              <w:t> </w:t>
                            </w:r>
                            <w:r>
                              <w:rPr>
                                <w:color w:val="FFFFFF"/>
                                <w:sz w:val="11"/>
                              </w:rPr>
                              <w:t>Begleitungen</w:t>
                            </w:r>
                          </w:p>
                        </w:txbxContent>
                      </wps:txbx>
                      <wps:bodyPr wrap="square" lIns="0" tIns="0" rIns="0" bIns="0" rtlCol="0" vert="vert270">
                        <a:noAutofit/>
                      </wps:bodyPr>
                    </wps:wsp>
                  </a:graphicData>
                </a:graphic>
              </wp:anchor>
            </w:drawing>
          </mc:Choice>
          <mc:Fallback>
            <w:pict>
              <v:shape style="position:absolute;margin-left:291.148285pt;margin-top:73.035049pt;width:14.5pt;height:81.1pt;mso-position-horizontal-relative:page;mso-position-vertical-relative:paragraph;z-index:15734272" type="#_x0000_t202" id="docshape27" filled="false" stroked="false">
                <v:textbox inset="0,0,0,0" style="layout-flow:vertical;mso-layout-flow-alt:bottom-to-top">
                  <w:txbxContent>
                    <w:p>
                      <w:pPr>
                        <w:spacing w:line="244" w:lineRule="auto" w:before="0"/>
                        <w:ind w:left="418" w:right="18" w:hanging="399"/>
                        <w:jc w:val="left"/>
                        <w:rPr>
                          <w:sz w:val="11"/>
                        </w:rPr>
                      </w:pPr>
                      <w:r>
                        <w:rPr>
                          <w:color w:val="FFFFFF"/>
                          <w:sz w:val="11"/>
                        </w:rPr>
                        <w:t>Wissenstransfer</w:t>
                      </w:r>
                      <w:r>
                        <w:rPr>
                          <w:color w:val="FFFFFF"/>
                          <w:spacing w:val="-4"/>
                          <w:sz w:val="11"/>
                        </w:rPr>
                        <w:t> </w:t>
                      </w:r>
                      <w:r>
                        <w:rPr>
                          <w:color w:val="FFFFFF"/>
                          <w:sz w:val="11"/>
                        </w:rPr>
                        <w:t>durch Schulungen</w:t>
                      </w:r>
                      <w:r>
                        <w:rPr>
                          <w:color w:val="FFFFFF"/>
                          <w:spacing w:val="40"/>
                          <w:sz w:val="11"/>
                        </w:rPr>
                        <w:t> </w:t>
                      </w:r>
                      <w:r>
                        <w:rPr>
                          <w:color w:val="FFFFFF"/>
                          <w:sz w:val="11"/>
                        </w:rPr>
                        <w:t>und</w:t>
                      </w:r>
                      <w:r>
                        <w:rPr>
                          <w:color w:val="FFFFFF"/>
                          <w:spacing w:val="-7"/>
                          <w:sz w:val="11"/>
                        </w:rPr>
                        <w:t> </w:t>
                      </w:r>
                      <w:r>
                        <w:rPr>
                          <w:color w:val="FFFFFF"/>
                          <w:sz w:val="11"/>
                        </w:rPr>
                        <w:t>Begleitungen</w:t>
                      </w:r>
                    </w:p>
                  </w:txbxContent>
                </v:textbox>
                <w10:wrap type="none"/>
              </v:shape>
            </w:pict>
          </mc:Fallback>
        </mc:AlternateContent>
      </w:r>
      <w:r>
        <w:rPr>
          <w:spacing w:val="-4"/>
        </w:rPr>
        <w:t>Der</w:t>
      </w:r>
      <w:r>
        <w:rPr/>
        <w:tab/>
      </w:r>
      <w:r>
        <w:rPr>
          <w:spacing w:val="-2"/>
        </w:rPr>
        <w:t>Aufbau</w:t>
      </w:r>
      <w:r>
        <w:rPr/>
        <w:tab/>
      </w:r>
      <w:r>
        <w:rPr>
          <w:spacing w:val="-4"/>
        </w:rPr>
        <w:t>einer</w:t>
      </w:r>
      <w:r>
        <w:rPr/>
        <w:tab/>
      </w:r>
      <w:r>
        <w:rPr>
          <w:spacing w:val="-2"/>
        </w:rPr>
        <w:t>engen Kommunikation</w:t>
      </w:r>
      <w:r>
        <w:rPr/>
        <w:tab/>
        <w:tab/>
      </w:r>
      <w:r>
        <w:rPr>
          <w:spacing w:val="-4"/>
        </w:rPr>
        <w:t>sowie</w:t>
      </w:r>
      <w:r>
        <w:rPr/>
        <w:tab/>
      </w:r>
      <w:r>
        <w:rPr>
          <w:spacing w:val="-4"/>
        </w:rPr>
        <w:t>die </w:t>
      </w:r>
      <w:r>
        <w:rPr>
          <w:spacing w:val="-2"/>
        </w:rPr>
        <w:t>stufengerechte</w:t>
      </w:r>
      <w:r>
        <w:rPr/>
        <w:tab/>
        <w:tab/>
      </w:r>
      <w:r>
        <w:rPr>
          <w:spacing w:val="-31"/>
        </w:rPr>
        <w:t> </w:t>
      </w:r>
      <w:r>
        <w:rPr>
          <w:spacing w:val="-2"/>
        </w:rPr>
        <w:t>Einbindung </w:t>
      </w:r>
      <w:r>
        <w:rPr/>
        <w:t>stehen</w:t>
      </w:r>
      <w:r>
        <w:rPr>
          <w:spacing w:val="21"/>
        </w:rPr>
        <w:t> </w:t>
      </w:r>
      <w:r>
        <w:rPr/>
        <w:t>bei</w:t>
      </w:r>
      <w:r>
        <w:rPr>
          <w:spacing w:val="21"/>
        </w:rPr>
        <w:t> </w:t>
      </w:r>
      <w:r>
        <w:rPr/>
        <w:t>Vebego</w:t>
      </w:r>
      <w:r>
        <w:rPr>
          <w:spacing w:val="21"/>
        </w:rPr>
        <w:t> </w:t>
      </w:r>
      <w:r>
        <w:rPr/>
        <w:t>im</w:t>
      </w:r>
      <w:r>
        <w:rPr>
          <w:spacing w:val="21"/>
        </w:rPr>
        <w:t> </w:t>
      </w:r>
      <w:r>
        <w:rPr/>
        <w:t>Fokus. In</w:t>
      </w:r>
      <w:r>
        <w:rPr>
          <w:spacing w:val="80"/>
        </w:rPr>
        <w:t> </w:t>
      </w:r>
      <w:r>
        <w:rPr/>
        <w:t>regelmässigen</w:t>
      </w:r>
      <w:r>
        <w:rPr>
          <w:spacing w:val="80"/>
        </w:rPr>
        <w:t> </w:t>
      </w:r>
      <w:r>
        <w:rPr/>
        <w:t>Meetings werden</w:t>
      </w:r>
      <w:r>
        <w:rPr>
          <w:spacing w:val="-13"/>
        </w:rPr>
        <w:t> </w:t>
      </w:r>
      <w:r>
        <w:rPr/>
        <w:t>die</w:t>
      </w:r>
      <w:r>
        <w:rPr>
          <w:spacing w:val="-12"/>
        </w:rPr>
        <w:t> </w:t>
      </w:r>
      <w:r>
        <w:rPr/>
        <w:t>offenen</w:t>
      </w:r>
      <w:r>
        <w:rPr>
          <w:spacing w:val="-13"/>
        </w:rPr>
        <w:t> </w:t>
      </w:r>
      <w:r>
        <w:rPr/>
        <w:t>Punkte</w:t>
      </w:r>
      <w:r>
        <w:rPr>
          <w:spacing w:val="-12"/>
        </w:rPr>
        <w:t> </w:t>
      </w:r>
      <w:r>
        <w:rPr/>
        <w:t>im </w:t>
      </w:r>
      <w:r>
        <w:rPr>
          <w:spacing w:val="-2"/>
        </w:rPr>
        <w:t>Implementierungskonzept </w:t>
      </w:r>
      <w:r>
        <w:rPr/>
        <w:t>abgeglichen,</w:t>
      </w:r>
      <w:r>
        <w:rPr>
          <w:spacing w:val="-11"/>
        </w:rPr>
        <w:t> </w:t>
      </w:r>
      <w:r>
        <w:rPr/>
        <w:t>mögliche</w:t>
      </w:r>
      <w:r>
        <w:rPr>
          <w:spacing w:val="-12"/>
        </w:rPr>
        <w:t> </w:t>
      </w:r>
      <w:r>
        <w:rPr/>
        <w:t>Risiken neu</w:t>
      </w:r>
      <w:r>
        <w:rPr>
          <w:spacing w:val="-13"/>
        </w:rPr>
        <w:t> </w:t>
      </w:r>
      <w:r>
        <w:rPr/>
        <w:t>bewertet</w:t>
      </w:r>
      <w:r>
        <w:rPr>
          <w:spacing w:val="-13"/>
        </w:rPr>
        <w:t> </w:t>
      </w:r>
      <w:r>
        <w:rPr/>
        <w:t>und</w:t>
      </w:r>
      <w:r>
        <w:rPr>
          <w:spacing w:val="-13"/>
        </w:rPr>
        <w:t> </w:t>
      </w:r>
      <w:r>
        <w:rPr/>
        <w:t>der</w:t>
      </w:r>
      <w:r>
        <w:rPr>
          <w:spacing w:val="-12"/>
        </w:rPr>
        <w:t> </w:t>
      </w:r>
      <w:r>
        <w:rPr/>
        <w:t>aktuelle Stand</w:t>
      </w:r>
      <w:r>
        <w:rPr>
          <w:spacing w:val="80"/>
        </w:rPr>
        <w:t> </w:t>
      </w:r>
      <w:r>
        <w:rPr/>
        <w:t>der</w:t>
      </w:r>
      <w:r>
        <w:rPr>
          <w:spacing w:val="80"/>
        </w:rPr>
        <w:t> </w:t>
      </w:r>
      <w:r>
        <w:rPr/>
        <w:t>Implementierung </w:t>
      </w:r>
      <w:r>
        <w:rPr>
          <w:spacing w:val="-2"/>
        </w:rPr>
        <w:t>kommuniziert.</w:t>
      </w:r>
    </w:p>
    <w:p>
      <w:pPr>
        <w:pStyle w:val="BodyText"/>
        <w:spacing w:line="252" w:lineRule="auto" w:before="127"/>
        <w:ind w:left="142" w:right="144"/>
        <w:jc w:val="both"/>
      </w:pPr>
      <w:r>
        <w:rPr/>
        <w:t>Vebego</w:t>
      </w:r>
      <w:r>
        <w:rPr>
          <w:spacing w:val="-6"/>
        </w:rPr>
        <w:t> </w:t>
      </w:r>
      <w:r>
        <w:rPr/>
        <w:t>stellt</w:t>
      </w:r>
      <w:r>
        <w:rPr>
          <w:spacing w:val="-6"/>
        </w:rPr>
        <w:t> </w:t>
      </w:r>
      <w:r>
        <w:rPr/>
        <w:t>für</w:t>
      </w:r>
      <w:r>
        <w:rPr>
          <w:spacing w:val="-7"/>
        </w:rPr>
        <w:t> </w:t>
      </w:r>
      <w:r>
        <w:rPr/>
        <w:t>die</w:t>
      </w:r>
      <w:r>
        <w:rPr>
          <w:spacing w:val="-6"/>
        </w:rPr>
        <w:t> </w:t>
      </w:r>
      <w:r>
        <w:rPr/>
        <w:t>Implementierung</w:t>
      </w:r>
      <w:r>
        <w:rPr>
          <w:spacing w:val="-5"/>
        </w:rPr>
        <w:t> </w:t>
      </w:r>
      <w:r>
        <w:rPr/>
        <w:t>einen</w:t>
      </w:r>
      <w:r>
        <w:rPr>
          <w:spacing w:val="-8"/>
        </w:rPr>
        <w:t> </w:t>
      </w:r>
      <w:r>
        <w:rPr/>
        <w:t>Implementierungsmanager</w:t>
      </w:r>
      <w:r>
        <w:rPr>
          <w:spacing w:val="-9"/>
        </w:rPr>
        <w:t> </w:t>
      </w:r>
      <w:r>
        <w:rPr/>
        <w:t>zur</w:t>
      </w:r>
      <w:r>
        <w:rPr>
          <w:spacing w:val="-5"/>
        </w:rPr>
        <w:t> </w:t>
      </w:r>
      <w:r>
        <w:rPr/>
        <w:t>Verfügung.</w:t>
      </w:r>
      <w:r>
        <w:rPr>
          <w:spacing w:val="-7"/>
        </w:rPr>
        <w:t> </w:t>
      </w:r>
      <w:r>
        <w:rPr/>
        <w:t>Dieser</w:t>
      </w:r>
      <w:r>
        <w:rPr>
          <w:spacing w:val="-9"/>
        </w:rPr>
        <w:t> </w:t>
      </w:r>
      <w:r>
        <w:rPr/>
        <w:t>steht</w:t>
      </w:r>
      <w:r>
        <w:rPr>
          <w:spacing w:val="-4"/>
        </w:rPr>
        <w:t> </w:t>
      </w:r>
      <w:r>
        <w:rPr/>
        <w:t>dem Mandatsleiter und dem Übergabe- und Mängelmanager für die vorgesehene Zeit und - falls nötig - auch darüber hinaus zur Seite. Die zentralen Stellen IT, Personal sowie Qualitätsmanagement &amp; Prozesse unterstützen ebenfalls die operativen Teams bei der Überführung des Mandats in das Tagesgeschäft.</w:t>
      </w:r>
    </w:p>
    <w:p>
      <w:pPr>
        <w:pStyle w:val="BodyText"/>
        <w:spacing w:line="249" w:lineRule="auto" w:before="113"/>
        <w:ind w:left="142" w:right="143"/>
        <w:jc w:val="both"/>
      </w:pPr>
      <w:r>
        <w:rPr/>
        <w:t>Der</w:t>
      </w:r>
      <w:r>
        <w:rPr>
          <w:spacing w:val="-9"/>
        </w:rPr>
        <w:t> </w:t>
      </w:r>
      <w:r>
        <w:rPr/>
        <w:t>Kernprozess</w:t>
      </w:r>
      <w:r>
        <w:rPr>
          <w:spacing w:val="-9"/>
        </w:rPr>
        <w:t> </w:t>
      </w:r>
      <w:r>
        <w:rPr/>
        <w:t>der</w:t>
      </w:r>
      <w:r>
        <w:rPr>
          <w:spacing w:val="-9"/>
        </w:rPr>
        <w:t> </w:t>
      </w:r>
      <w:r>
        <w:rPr/>
        <w:t>Implementierung</w:t>
      </w:r>
      <w:r>
        <w:rPr>
          <w:spacing w:val="-9"/>
        </w:rPr>
        <w:t> </w:t>
      </w:r>
      <w:r>
        <w:rPr/>
        <w:t>gliedert</w:t>
      </w:r>
      <w:r>
        <w:rPr>
          <w:spacing w:val="-8"/>
        </w:rPr>
        <w:t> </w:t>
      </w:r>
      <w:r>
        <w:rPr/>
        <w:t>sich</w:t>
      </w:r>
      <w:r>
        <w:rPr>
          <w:spacing w:val="-8"/>
        </w:rPr>
        <w:t> </w:t>
      </w:r>
      <w:r>
        <w:rPr/>
        <w:t>in</w:t>
      </w:r>
      <w:r>
        <w:rPr>
          <w:spacing w:val="-13"/>
        </w:rPr>
        <w:t> </w:t>
      </w:r>
      <w:r>
        <w:rPr/>
        <w:t>drei</w:t>
      </w:r>
      <w:r>
        <w:rPr>
          <w:spacing w:val="-7"/>
        </w:rPr>
        <w:t> </w:t>
      </w:r>
      <w:r>
        <w:rPr/>
        <w:t>aufeinanderfolgende</w:t>
      </w:r>
      <w:r>
        <w:rPr>
          <w:spacing w:val="-9"/>
        </w:rPr>
        <w:t> </w:t>
      </w:r>
      <w:r>
        <w:rPr/>
        <w:t>Phasen:</w:t>
      </w:r>
      <w:r>
        <w:rPr>
          <w:spacing w:val="-7"/>
        </w:rPr>
        <w:t> </w:t>
      </w:r>
      <w:r>
        <w:rPr/>
        <w:t>die</w:t>
      </w:r>
      <w:r>
        <w:rPr>
          <w:spacing w:val="-7"/>
        </w:rPr>
        <w:t> </w:t>
      </w:r>
      <w:r>
        <w:rPr/>
        <w:t>Vorbereitung des Mandats, die Überführung des Mandats und der Übergang in den operativen Betrieb. Diese Phasen werden durch Supportprozesse unterstützt, die beispielsweise bei der Erarbeitung des Konzepts sowie bei Präsentationen und Verhandlungen helfen. Die folgende Abbildung zeigt die Grobplanung der </w:t>
      </w:r>
      <w:r>
        <w:rPr>
          <w:spacing w:val="-2"/>
        </w:rPr>
        <w:t>Implementierung.</w:t>
      </w:r>
    </w:p>
    <w:p>
      <w:pPr>
        <w:pStyle w:val="BodyText"/>
        <w:spacing w:before="2"/>
        <w:rPr>
          <w:sz w:val="7"/>
        </w:rPr>
      </w:pPr>
      <w:r>
        <w:rPr>
          <w:sz w:val="7"/>
        </w:rPr>
        <w:drawing>
          <wp:anchor distT="0" distB="0" distL="0" distR="0" allowOverlap="1" layoutInCell="1" locked="0" behindDoc="1" simplePos="0" relativeHeight="487589376">
            <wp:simplePos x="0" y="0"/>
            <wp:positionH relativeFrom="page">
              <wp:posOffset>1124711</wp:posOffset>
            </wp:positionH>
            <wp:positionV relativeFrom="paragraph">
              <wp:posOffset>70770</wp:posOffset>
            </wp:positionV>
            <wp:extent cx="5887686" cy="2487168"/>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12" cstate="print"/>
                    <a:stretch>
                      <a:fillRect/>
                    </a:stretch>
                  </pic:blipFill>
                  <pic:spPr>
                    <a:xfrm>
                      <a:off x="0" y="0"/>
                      <a:ext cx="5887686" cy="2487168"/>
                    </a:xfrm>
                    <a:prstGeom prst="rect">
                      <a:avLst/>
                    </a:prstGeom>
                  </pic:spPr>
                </pic:pic>
              </a:graphicData>
            </a:graphic>
          </wp:anchor>
        </w:drawing>
      </w:r>
    </w:p>
    <w:p>
      <w:pPr>
        <w:pStyle w:val="BodyText"/>
        <w:spacing w:after="0"/>
        <w:rPr>
          <w:sz w:val="7"/>
        </w:rPr>
        <w:sectPr>
          <w:pgSz w:w="11910" w:h="16840"/>
          <w:pgMar w:header="547" w:footer="511" w:top="1600" w:bottom="700" w:left="1559" w:right="708"/>
        </w:sectPr>
      </w:pPr>
    </w:p>
    <w:p>
      <w:pPr>
        <w:pStyle w:val="BodyText"/>
        <w:spacing w:line="252" w:lineRule="auto" w:before="94"/>
        <w:ind w:left="142" w:right="144"/>
        <w:jc w:val="both"/>
      </w:pPr>
      <w:r>
        <w:rPr/>
        <w:t>Zwei wesentliche Schritte bei dieser Implementierung sind die Übergabe durch den Totalunternehmer (TU), einschliesslich der Abnahme und Inbetriebnahme der Anlagen, sowie die Etablierung der Aufbauorganisation. Diese Schritte werden im nächsten Kapitel genauer erläutert.</w:t>
      </w:r>
    </w:p>
    <w:p>
      <w:pPr>
        <w:pStyle w:val="Heading2"/>
        <w:numPr>
          <w:ilvl w:val="1"/>
          <w:numId w:val="4"/>
        </w:numPr>
        <w:tabs>
          <w:tab w:pos="934" w:val="left" w:leader="none"/>
        </w:tabs>
        <w:spacing w:line="240" w:lineRule="auto" w:before="225" w:after="0"/>
        <w:ind w:left="934" w:right="0" w:hanging="792"/>
        <w:jc w:val="left"/>
      </w:pPr>
      <w:r>
        <w:rPr>
          <w:color w:val="980D7F"/>
        </w:rPr>
        <w:t>Übergabe Gewerke</w:t>
      </w:r>
      <w:r>
        <w:rPr>
          <w:color w:val="980D7F"/>
          <w:spacing w:val="-1"/>
        </w:rPr>
        <w:t> </w:t>
      </w:r>
      <w:r>
        <w:rPr>
          <w:color w:val="980D7F"/>
        </w:rPr>
        <w:t>von</w:t>
      </w:r>
      <w:r>
        <w:rPr>
          <w:color w:val="980D7F"/>
          <w:spacing w:val="-1"/>
        </w:rPr>
        <w:t> </w:t>
      </w:r>
      <w:r>
        <w:rPr>
          <w:color w:val="980D7F"/>
          <w:spacing w:val="-5"/>
        </w:rPr>
        <w:t>TU</w:t>
      </w:r>
    </w:p>
    <w:p>
      <w:pPr>
        <w:pStyle w:val="Heading3"/>
        <w:numPr>
          <w:ilvl w:val="2"/>
          <w:numId w:val="4"/>
        </w:numPr>
        <w:tabs>
          <w:tab w:pos="994" w:val="left" w:leader="none"/>
        </w:tabs>
        <w:spacing w:line="240" w:lineRule="auto" w:before="240" w:after="0"/>
        <w:ind w:left="994" w:right="0" w:hanging="852"/>
        <w:jc w:val="left"/>
      </w:pPr>
      <w:r>
        <w:rPr>
          <w:color w:val="980D7F"/>
          <w:spacing w:val="-2"/>
        </w:rPr>
        <w:t>Verantwortung</w:t>
      </w:r>
    </w:p>
    <w:p>
      <w:pPr>
        <w:pStyle w:val="BodyText"/>
        <w:spacing w:line="252" w:lineRule="auto" w:before="250"/>
        <w:ind w:left="142" w:right="143"/>
        <w:jc w:val="both"/>
      </w:pPr>
      <w:r>
        <w:rPr/>
        <w:t>Insbesondere im Start des Leistungsaufbaus und der Übernahmephase bilden klare Kompetenzen Regelungen die Grundlage für eine erfolgreiche Zusammenarbeit.</w:t>
      </w:r>
    </w:p>
    <w:p>
      <w:pPr>
        <w:pStyle w:val="BodyText"/>
        <w:spacing w:before="118"/>
        <w:ind w:left="142"/>
        <w:jc w:val="both"/>
      </w:pPr>
      <w:r>
        <w:rPr/>
        <w:t>Anbei</w:t>
      </w:r>
      <w:r>
        <w:rPr>
          <w:spacing w:val="-6"/>
        </w:rPr>
        <w:t> </w:t>
      </w:r>
      <w:r>
        <w:rPr/>
        <w:t>unser</w:t>
      </w:r>
      <w:r>
        <w:rPr>
          <w:spacing w:val="-4"/>
        </w:rPr>
        <w:t> </w:t>
      </w:r>
      <w:r>
        <w:rPr/>
        <w:t>Vorschlag</w:t>
      </w:r>
      <w:r>
        <w:rPr>
          <w:spacing w:val="-4"/>
        </w:rPr>
        <w:t> </w:t>
      </w:r>
      <w:r>
        <w:rPr/>
        <w:t>betreffend</w:t>
      </w:r>
      <w:r>
        <w:rPr>
          <w:spacing w:val="-6"/>
        </w:rPr>
        <w:t> </w:t>
      </w:r>
      <w:r>
        <w:rPr/>
        <w:t>die</w:t>
      </w:r>
      <w:r>
        <w:rPr>
          <w:spacing w:val="-4"/>
        </w:rPr>
        <w:t> </w:t>
      </w:r>
      <w:r>
        <w:rPr/>
        <w:t>Übernahme</w:t>
      </w:r>
      <w:r>
        <w:rPr>
          <w:spacing w:val="-1"/>
        </w:rPr>
        <w:t> </w:t>
      </w:r>
      <w:r>
        <w:rPr/>
        <w:t>des</w:t>
      </w:r>
      <w:r>
        <w:rPr>
          <w:spacing w:val="-8"/>
        </w:rPr>
        <w:t> </w:t>
      </w:r>
      <w:r>
        <w:rPr/>
        <w:t>Areals</w:t>
      </w:r>
      <w:r>
        <w:rPr>
          <w:spacing w:val="-4"/>
        </w:rPr>
        <w:t> </w:t>
      </w:r>
      <w:r>
        <w:rPr/>
        <w:t>vom</w:t>
      </w:r>
      <w:r>
        <w:rPr>
          <w:spacing w:val="-3"/>
        </w:rPr>
        <w:t> </w:t>
      </w:r>
      <w:r>
        <w:rPr/>
        <w:t>Total</w:t>
      </w:r>
      <w:r>
        <w:rPr>
          <w:spacing w:val="-5"/>
        </w:rPr>
        <w:t> </w:t>
      </w:r>
      <w:r>
        <w:rPr>
          <w:spacing w:val="-2"/>
        </w:rPr>
        <w:t>Unternehmer:</w:t>
      </w:r>
    </w:p>
    <w:p>
      <w:pPr>
        <w:pStyle w:val="BodyText"/>
        <w:spacing w:before="4"/>
        <w:rPr>
          <w:sz w:val="7"/>
        </w:rPr>
      </w:pPr>
      <w:r>
        <w:rPr>
          <w:sz w:val="7"/>
        </w:rPr>
        <w:drawing>
          <wp:anchor distT="0" distB="0" distL="0" distR="0" allowOverlap="1" layoutInCell="1" locked="0" behindDoc="1" simplePos="0" relativeHeight="487593984">
            <wp:simplePos x="0" y="0"/>
            <wp:positionH relativeFrom="page">
              <wp:posOffset>1173480</wp:posOffset>
            </wp:positionH>
            <wp:positionV relativeFrom="paragraph">
              <wp:posOffset>72156</wp:posOffset>
            </wp:positionV>
            <wp:extent cx="5840512" cy="3121152"/>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13" cstate="print"/>
                    <a:stretch>
                      <a:fillRect/>
                    </a:stretch>
                  </pic:blipFill>
                  <pic:spPr>
                    <a:xfrm>
                      <a:off x="0" y="0"/>
                      <a:ext cx="5840512" cy="3121152"/>
                    </a:xfrm>
                    <a:prstGeom prst="rect">
                      <a:avLst/>
                    </a:prstGeom>
                  </pic:spPr>
                </pic:pic>
              </a:graphicData>
            </a:graphic>
          </wp:anchor>
        </w:drawing>
      </w:r>
    </w:p>
    <w:p>
      <w:pPr>
        <w:pStyle w:val="BodyText"/>
        <w:spacing w:before="108"/>
      </w:pPr>
    </w:p>
    <w:p>
      <w:pPr>
        <w:pStyle w:val="Heading3"/>
        <w:numPr>
          <w:ilvl w:val="2"/>
          <w:numId w:val="4"/>
        </w:numPr>
        <w:tabs>
          <w:tab w:pos="994" w:val="left" w:leader="none"/>
        </w:tabs>
        <w:spacing w:line="240" w:lineRule="auto" w:before="0" w:after="0"/>
        <w:ind w:left="994" w:right="0" w:hanging="852"/>
        <w:jc w:val="left"/>
      </w:pPr>
      <w:r>
        <w:rPr>
          <w:color w:val="980D7F"/>
        </w:rPr>
        <w:t>Inbetriebnahme</w:t>
      </w:r>
      <w:r>
        <w:rPr>
          <w:color w:val="980D7F"/>
          <w:spacing w:val="-5"/>
        </w:rPr>
        <w:t> </w:t>
      </w:r>
      <w:r>
        <w:rPr>
          <w:color w:val="980D7F"/>
        </w:rPr>
        <w:t>Abnahme</w:t>
      </w:r>
      <w:r>
        <w:rPr>
          <w:color w:val="980D7F"/>
          <w:spacing w:val="-7"/>
        </w:rPr>
        <w:t> </w:t>
      </w:r>
      <w:r>
        <w:rPr>
          <w:color w:val="980D7F"/>
        </w:rPr>
        <w:t>&amp;</w:t>
      </w:r>
      <w:r>
        <w:rPr>
          <w:color w:val="980D7F"/>
          <w:spacing w:val="-6"/>
        </w:rPr>
        <w:t> </w:t>
      </w:r>
      <w:r>
        <w:rPr>
          <w:color w:val="980D7F"/>
          <w:spacing w:val="-2"/>
        </w:rPr>
        <w:t>Schulungen</w:t>
      </w:r>
    </w:p>
    <w:p>
      <w:pPr>
        <w:pStyle w:val="BodyText"/>
        <w:spacing w:line="252" w:lineRule="auto" w:before="250"/>
        <w:ind w:left="142" w:right="143"/>
        <w:jc w:val="both"/>
      </w:pPr>
      <w:r>
        <w:rPr/>
        <w:t>Ab</w:t>
      </w:r>
      <w:r>
        <w:rPr>
          <w:spacing w:val="-13"/>
        </w:rPr>
        <w:t> </w:t>
      </w:r>
      <w:r>
        <w:rPr/>
        <w:t>diesem</w:t>
      </w:r>
      <w:r>
        <w:rPr>
          <w:spacing w:val="-12"/>
        </w:rPr>
        <w:t> </w:t>
      </w:r>
      <w:r>
        <w:rPr/>
        <w:t>Moment</w:t>
      </w:r>
      <w:r>
        <w:rPr>
          <w:spacing w:val="-13"/>
        </w:rPr>
        <w:t> </w:t>
      </w:r>
      <w:r>
        <w:rPr/>
        <w:t>müssen</w:t>
      </w:r>
      <w:r>
        <w:rPr>
          <w:spacing w:val="-12"/>
        </w:rPr>
        <w:t> </w:t>
      </w:r>
      <w:r>
        <w:rPr/>
        <w:t>alle</w:t>
      </w:r>
      <w:r>
        <w:rPr>
          <w:spacing w:val="-13"/>
        </w:rPr>
        <w:t> </w:t>
      </w:r>
      <w:r>
        <w:rPr/>
        <w:t>Unterlagen</w:t>
      </w:r>
      <w:r>
        <w:rPr>
          <w:spacing w:val="-12"/>
        </w:rPr>
        <w:t> </w:t>
      </w:r>
      <w:r>
        <w:rPr/>
        <w:t>und</w:t>
      </w:r>
      <w:r>
        <w:rPr>
          <w:spacing w:val="-13"/>
        </w:rPr>
        <w:t> </w:t>
      </w:r>
      <w:r>
        <w:rPr/>
        <w:t>Protokolle</w:t>
      </w:r>
      <w:r>
        <w:rPr>
          <w:spacing w:val="-12"/>
        </w:rPr>
        <w:t> </w:t>
      </w:r>
      <w:r>
        <w:rPr/>
        <w:t>zur</w:t>
      </w:r>
      <w:r>
        <w:rPr>
          <w:spacing w:val="-12"/>
        </w:rPr>
        <w:t> </w:t>
      </w:r>
      <w:r>
        <w:rPr/>
        <w:t>Sicherstellung</w:t>
      </w:r>
      <w:r>
        <w:rPr>
          <w:spacing w:val="-13"/>
        </w:rPr>
        <w:t> </w:t>
      </w:r>
      <w:r>
        <w:rPr/>
        <w:t>der</w:t>
      </w:r>
      <w:r>
        <w:rPr>
          <w:spacing w:val="-12"/>
        </w:rPr>
        <w:t> </w:t>
      </w:r>
      <w:r>
        <w:rPr/>
        <w:t>vertraglich</w:t>
      </w:r>
      <w:r>
        <w:rPr>
          <w:spacing w:val="-13"/>
        </w:rPr>
        <w:t> </w:t>
      </w:r>
      <w:r>
        <w:rPr/>
        <w:t>vereinbarten Eigenschaften vollständig ausgehändigt werden.</w:t>
      </w:r>
    </w:p>
    <w:p>
      <w:pPr>
        <w:pStyle w:val="BodyText"/>
        <w:spacing w:line="252" w:lineRule="auto" w:before="116"/>
        <w:ind w:left="142" w:right="142"/>
        <w:jc w:val="both"/>
      </w:pPr>
      <w:r>
        <w:rPr/>
        <w:t>Die Prüfung der vertragskonformen Eigenschaften kann nur durch eine vertragskundige Person ausgeführt werden. Wir empfehlen hier den eigentümerseitigen Fachexperten beizuziehen.</w:t>
      </w:r>
    </w:p>
    <w:p>
      <w:pPr>
        <w:pStyle w:val="BodyText"/>
        <w:spacing w:before="8"/>
        <w:rPr>
          <w:sz w:val="8"/>
        </w:rPr>
      </w:pPr>
    </w:p>
    <w:p>
      <w:pPr>
        <w:spacing w:line="240" w:lineRule="auto"/>
        <w:ind w:left="128" w:right="0" w:firstLine="0"/>
        <w:rPr>
          <w:sz w:val="20"/>
        </w:rPr>
      </w:pPr>
      <w:r>
        <w:rPr>
          <w:sz w:val="20"/>
        </w:rPr>
        <mc:AlternateContent>
          <mc:Choice Requires="wps">
            <w:drawing>
              <wp:inline distT="0" distB="0" distL="0" distR="0">
                <wp:extent cx="5945505" cy="340360"/>
                <wp:effectExtent l="0" t="0" r="0" b="2539"/>
                <wp:docPr id="38" name="Group 38"/>
                <wp:cNvGraphicFramePr>
                  <a:graphicFrameLocks/>
                </wp:cNvGraphicFramePr>
                <a:graphic>
                  <a:graphicData uri="http://schemas.microsoft.com/office/word/2010/wordprocessingGroup">
                    <wpg:wgp>
                      <wpg:cNvPr id="38" name="Group 38"/>
                      <wpg:cNvGrpSpPr/>
                      <wpg:grpSpPr>
                        <a:xfrm>
                          <a:off x="0" y="0"/>
                          <a:ext cx="5945505" cy="340360"/>
                          <a:chExt cx="5945505" cy="340360"/>
                        </a:xfrm>
                      </wpg:grpSpPr>
                      <wps:wsp>
                        <wps:cNvPr id="39" name="Graphic 39"/>
                        <wps:cNvSpPr/>
                        <wps:spPr>
                          <a:xfrm>
                            <a:off x="9143" y="32003"/>
                            <a:ext cx="5934710" cy="307975"/>
                          </a:xfrm>
                          <a:custGeom>
                            <a:avLst/>
                            <a:gdLst/>
                            <a:ahLst/>
                            <a:cxnLst/>
                            <a:rect l="l" t="t" r="r" b="b"/>
                            <a:pathLst>
                              <a:path w="5934710" h="307975">
                                <a:moveTo>
                                  <a:pt x="0" y="307847"/>
                                </a:moveTo>
                                <a:lnTo>
                                  <a:pt x="5934455" y="307847"/>
                                </a:lnTo>
                                <a:lnTo>
                                  <a:pt x="5934455" y="0"/>
                                </a:lnTo>
                                <a:lnTo>
                                  <a:pt x="0" y="0"/>
                                </a:lnTo>
                                <a:lnTo>
                                  <a:pt x="0" y="307847"/>
                                </a:lnTo>
                                <a:close/>
                              </a:path>
                            </a:pathLst>
                          </a:custGeom>
                          <a:solidFill>
                            <a:srgbClr val="EBE5F2"/>
                          </a:solidFill>
                        </wps:spPr>
                        <wps:bodyPr wrap="square" lIns="0" tIns="0" rIns="0" bIns="0" rtlCol="0">
                          <a:prstTxWarp prst="textNoShape">
                            <a:avLst/>
                          </a:prstTxWarp>
                          <a:noAutofit/>
                        </wps:bodyPr>
                      </wps:wsp>
                      <pic:pic>
                        <pic:nvPicPr>
                          <pic:cNvPr id="40" name="Image 40"/>
                          <pic:cNvPicPr/>
                        </pic:nvPicPr>
                        <pic:blipFill>
                          <a:blip r:embed="rId14" cstate="print"/>
                          <a:stretch>
                            <a:fillRect/>
                          </a:stretch>
                        </pic:blipFill>
                        <pic:spPr>
                          <a:xfrm>
                            <a:off x="9143" y="0"/>
                            <a:ext cx="5935979" cy="32003"/>
                          </a:xfrm>
                          <a:prstGeom prst="rect">
                            <a:avLst/>
                          </a:prstGeom>
                        </pic:spPr>
                      </pic:pic>
                      <wps:wsp>
                        <wps:cNvPr id="41" name="Textbox 41"/>
                        <wps:cNvSpPr txBox="1"/>
                        <wps:spPr>
                          <a:xfrm>
                            <a:off x="0" y="32003"/>
                            <a:ext cx="5945505" cy="307975"/>
                          </a:xfrm>
                          <a:prstGeom prst="rect">
                            <a:avLst/>
                          </a:prstGeom>
                        </wps:spPr>
                        <wps:txbx>
                          <w:txbxContent>
                            <w:p>
                              <w:pPr>
                                <w:spacing w:before="123"/>
                                <w:ind w:left="98" w:right="0" w:firstLine="0"/>
                                <w:jc w:val="left"/>
                                <w:rPr>
                                  <w:b/>
                                  <w:sz w:val="16"/>
                                </w:rPr>
                              </w:pPr>
                              <w:r>
                                <w:rPr>
                                  <w:b/>
                                  <w:sz w:val="16"/>
                                </w:rPr>
                                <w:t>Vebego</w:t>
                              </w:r>
                              <w:r>
                                <w:rPr>
                                  <w:b/>
                                  <w:spacing w:val="-8"/>
                                  <w:sz w:val="16"/>
                                </w:rPr>
                                <w:t> </w:t>
                              </w:r>
                              <w:r>
                                <w:rPr>
                                  <w:b/>
                                  <w:sz w:val="16"/>
                                </w:rPr>
                                <w:t>wird</w:t>
                              </w:r>
                              <w:r>
                                <w:rPr>
                                  <w:b/>
                                  <w:spacing w:val="-5"/>
                                  <w:sz w:val="16"/>
                                </w:rPr>
                                <w:t> </w:t>
                              </w:r>
                              <w:r>
                                <w:rPr>
                                  <w:b/>
                                  <w:sz w:val="16"/>
                                </w:rPr>
                                <w:t>gerne</w:t>
                              </w:r>
                              <w:r>
                                <w:rPr>
                                  <w:b/>
                                  <w:spacing w:val="-4"/>
                                  <w:sz w:val="16"/>
                                </w:rPr>
                                <w:t> </w:t>
                              </w:r>
                              <w:r>
                                <w:rPr>
                                  <w:b/>
                                  <w:sz w:val="16"/>
                                </w:rPr>
                                <w:t>folgende</w:t>
                              </w:r>
                              <w:r>
                                <w:rPr>
                                  <w:b/>
                                  <w:spacing w:val="-3"/>
                                  <w:sz w:val="16"/>
                                </w:rPr>
                                <w:t> </w:t>
                              </w:r>
                              <w:r>
                                <w:rPr>
                                  <w:b/>
                                  <w:sz w:val="16"/>
                                </w:rPr>
                                <w:t>Aufgaben</w:t>
                              </w:r>
                              <w:r>
                                <w:rPr>
                                  <w:b/>
                                  <w:spacing w:val="-4"/>
                                  <w:sz w:val="16"/>
                                </w:rPr>
                                <w:t> </w:t>
                              </w:r>
                              <w:r>
                                <w:rPr>
                                  <w:b/>
                                  <w:spacing w:val="-2"/>
                                  <w:sz w:val="16"/>
                                </w:rPr>
                                <w:t>übernehmen:</w:t>
                              </w:r>
                            </w:p>
                          </w:txbxContent>
                        </wps:txbx>
                        <wps:bodyPr wrap="square" lIns="0" tIns="0" rIns="0" bIns="0" rtlCol="0">
                          <a:noAutofit/>
                        </wps:bodyPr>
                      </wps:wsp>
                    </wpg:wgp>
                  </a:graphicData>
                </a:graphic>
              </wp:inline>
            </w:drawing>
          </mc:Choice>
          <mc:Fallback>
            <w:pict>
              <v:group style="width:468.15pt;height:26.8pt;mso-position-horizontal-relative:char;mso-position-vertical-relative:line" id="docshapegroup28" coordorigin="0,0" coordsize="9363,536">
                <v:rect style="position:absolute;left:14;top:50;width:9346;height:485" id="docshape29" filled="true" fillcolor="#ebe5f2" stroked="false">
                  <v:fill type="solid"/>
                </v:rect>
                <v:shape style="position:absolute;left:14;top:0;width:9348;height:51" type="#_x0000_t75" id="docshape30" stroked="false">
                  <v:imagedata r:id="rId14" o:title=""/>
                </v:shape>
                <v:shape style="position:absolute;left:0;top:50;width:9363;height:485" type="#_x0000_t202" id="docshape31" filled="false" stroked="false">
                  <v:textbox inset="0,0,0,0">
                    <w:txbxContent>
                      <w:p>
                        <w:pPr>
                          <w:spacing w:before="123"/>
                          <w:ind w:left="98" w:right="0" w:firstLine="0"/>
                          <w:jc w:val="left"/>
                          <w:rPr>
                            <w:b/>
                            <w:sz w:val="16"/>
                          </w:rPr>
                        </w:pPr>
                        <w:r>
                          <w:rPr>
                            <w:b/>
                            <w:sz w:val="16"/>
                          </w:rPr>
                          <w:t>Vebego</w:t>
                        </w:r>
                        <w:r>
                          <w:rPr>
                            <w:b/>
                            <w:spacing w:val="-8"/>
                            <w:sz w:val="16"/>
                          </w:rPr>
                          <w:t> </w:t>
                        </w:r>
                        <w:r>
                          <w:rPr>
                            <w:b/>
                            <w:sz w:val="16"/>
                          </w:rPr>
                          <w:t>wird</w:t>
                        </w:r>
                        <w:r>
                          <w:rPr>
                            <w:b/>
                            <w:spacing w:val="-5"/>
                            <w:sz w:val="16"/>
                          </w:rPr>
                          <w:t> </w:t>
                        </w:r>
                        <w:r>
                          <w:rPr>
                            <w:b/>
                            <w:sz w:val="16"/>
                          </w:rPr>
                          <w:t>gerne</w:t>
                        </w:r>
                        <w:r>
                          <w:rPr>
                            <w:b/>
                            <w:spacing w:val="-4"/>
                            <w:sz w:val="16"/>
                          </w:rPr>
                          <w:t> </w:t>
                        </w:r>
                        <w:r>
                          <w:rPr>
                            <w:b/>
                            <w:sz w:val="16"/>
                          </w:rPr>
                          <w:t>folgende</w:t>
                        </w:r>
                        <w:r>
                          <w:rPr>
                            <w:b/>
                            <w:spacing w:val="-3"/>
                            <w:sz w:val="16"/>
                          </w:rPr>
                          <w:t> </w:t>
                        </w:r>
                        <w:r>
                          <w:rPr>
                            <w:b/>
                            <w:sz w:val="16"/>
                          </w:rPr>
                          <w:t>Aufgaben</w:t>
                        </w:r>
                        <w:r>
                          <w:rPr>
                            <w:b/>
                            <w:spacing w:val="-4"/>
                            <w:sz w:val="16"/>
                          </w:rPr>
                          <w:t> </w:t>
                        </w:r>
                        <w:r>
                          <w:rPr>
                            <w:b/>
                            <w:spacing w:val="-2"/>
                            <w:sz w:val="16"/>
                          </w:rPr>
                          <w:t>übernehmen:</w:t>
                        </w:r>
                      </w:p>
                    </w:txbxContent>
                  </v:textbox>
                  <w10:wrap type="none"/>
                </v:shape>
              </v:group>
            </w:pict>
          </mc:Fallback>
        </mc:AlternateContent>
      </w:r>
      <w:r>
        <w:rPr>
          <w:sz w:val="20"/>
        </w:rPr>
      </w:r>
    </w:p>
    <w:p>
      <w:pPr>
        <w:spacing w:after="0" w:line="240" w:lineRule="auto"/>
        <w:rPr>
          <w:sz w:val="20"/>
        </w:rPr>
        <w:sectPr>
          <w:pgSz w:w="11910" w:h="16840"/>
          <w:pgMar w:header="547" w:footer="511" w:top="1600" w:bottom="700" w:left="1559" w:right="708"/>
        </w:sectPr>
      </w:pPr>
    </w:p>
    <w:p>
      <w:pPr>
        <w:spacing w:line="508" w:lineRule="auto" w:before="144"/>
        <w:ind w:left="226" w:right="38" w:firstLine="0"/>
        <w:jc w:val="left"/>
        <w:rPr>
          <w:sz w:val="16"/>
        </w:rPr>
      </w:pPr>
      <w:r>
        <w:rPr>
          <w:sz w:val="16"/>
        </w:rPr>
        <w:t>Sicherstellung der Funktionalität und Betriebssicherheit</w:t>
      </w:r>
      <w:r>
        <w:rPr>
          <w:spacing w:val="40"/>
          <w:sz w:val="16"/>
        </w:rPr>
        <w:t> </w:t>
      </w:r>
      <w:r>
        <w:rPr>
          <w:sz w:val="16"/>
        </w:rPr>
        <w:t>Kontrolle auf Bedienerfreundlichkeit und Gebäudeintegralität</w:t>
      </w:r>
      <w:r>
        <w:rPr>
          <w:spacing w:val="40"/>
          <w:sz w:val="16"/>
        </w:rPr>
        <w:t> </w:t>
      </w:r>
      <w:r>
        <w:rPr>
          <w:sz w:val="16"/>
        </w:rPr>
        <w:t>Kontrolle</w:t>
      </w:r>
      <w:r>
        <w:rPr>
          <w:spacing w:val="-9"/>
          <w:sz w:val="16"/>
        </w:rPr>
        <w:t> </w:t>
      </w:r>
      <w:r>
        <w:rPr>
          <w:sz w:val="16"/>
        </w:rPr>
        <w:t>der</w:t>
      </w:r>
      <w:r>
        <w:rPr>
          <w:spacing w:val="-8"/>
          <w:sz w:val="16"/>
        </w:rPr>
        <w:t> </w:t>
      </w:r>
      <w:r>
        <w:rPr>
          <w:sz w:val="16"/>
        </w:rPr>
        <w:t>Revisionsdokumenten,</w:t>
      </w:r>
      <w:r>
        <w:rPr>
          <w:spacing w:val="-5"/>
          <w:sz w:val="16"/>
        </w:rPr>
        <w:t> </w:t>
      </w:r>
      <w:r>
        <w:rPr>
          <w:sz w:val="16"/>
        </w:rPr>
        <w:t>Rapporte</w:t>
      </w:r>
      <w:r>
        <w:rPr>
          <w:spacing w:val="-9"/>
          <w:sz w:val="16"/>
        </w:rPr>
        <w:t> </w:t>
      </w:r>
      <w:r>
        <w:rPr>
          <w:sz w:val="16"/>
        </w:rPr>
        <w:t>und</w:t>
      </w:r>
      <w:r>
        <w:rPr>
          <w:spacing w:val="-7"/>
          <w:sz w:val="16"/>
        </w:rPr>
        <w:t> </w:t>
      </w:r>
      <w:r>
        <w:rPr>
          <w:sz w:val="16"/>
        </w:rPr>
        <w:t>Messungen</w:t>
      </w:r>
    </w:p>
    <w:p>
      <w:pPr>
        <w:spacing w:before="24"/>
        <w:ind w:left="226" w:right="0" w:firstLine="0"/>
        <w:jc w:val="left"/>
        <w:rPr>
          <w:sz w:val="16"/>
        </w:rPr>
      </w:pPr>
      <w:r>
        <w:rPr/>
        <w:br w:type="column"/>
      </w:r>
      <w:r>
        <w:rPr>
          <w:sz w:val="16"/>
        </w:rPr>
        <w:t>Mess-</w:t>
      </w:r>
      <w:r>
        <w:rPr>
          <w:spacing w:val="-4"/>
          <w:sz w:val="16"/>
        </w:rPr>
        <w:t> </w:t>
      </w:r>
      <w:r>
        <w:rPr>
          <w:sz w:val="16"/>
        </w:rPr>
        <w:t>Zustands-</w:t>
      </w:r>
      <w:r>
        <w:rPr>
          <w:spacing w:val="-4"/>
          <w:sz w:val="16"/>
        </w:rPr>
        <w:t> </w:t>
      </w:r>
      <w:r>
        <w:rPr>
          <w:sz w:val="16"/>
        </w:rPr>
        <w:t>und</w:t>
      </w:r>
      <w:r>
        <w:rPr>
          <w:spacing w:val="-4"/>
          <w:sz w:val="16"/>
        </w:rPr>
        <w:t> </w:t>
      </w:r>
      <w:r>
        <w:rPr>
          <w:spacing w:val="-2"/>
          <w:sz w:val="16"/>
        </w:rPr>
        <w:t>Verbrauchskontrollen</w:t>
      </w:r>
    </w:p>
    <w:p>
      <w:pPr>
        <w:pStyle w:val="BodyText"/>
        <w:spacing w:before="24"/>
        <w:rPr>
          <w:sz w:val="16"/>
        </w:rPr>
      </w:pPr>
    </w:p>
    <w:p>
      <w:pPr>
        <w:spacing w:before="1"/>
        <w:ind w:left="226" w:right="0" w:firstLine="0"/>
        <w:jc w:val="left"/>
        <w:rPr>
          <w:sz w:val="16"/>
        </w:rPr>
      </w:pPr>
      <w:r>
        <w:rPr>
          <w:sz w:val="16"/>
        </w:rPr>
        <mc:AlternateContent>
          <mc:Choice Requires="wps">
            <w:drawing>
              <wp:anchor distT="0" distB="0" distL="0" distR="0" allowOverlap="1" layoutInCell="1" locked="0" behindDoc="1" simplePos="0" relativeHeight="484884480">
                <wp:simplePos x="0" y="0"/>
                <wp:positionH relativeFrom="page">
                  <wp:posOffset>1080516</wp:posOffset>
                </wp:positionH>
                <wp:positionV relativeFrom="paragraph">
                  <wp:posOffset>-33798</wp:posOffset>
                </wp:positionV>
                <wp:extent cx="5935980" cy="317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5935980" cy="3175"/>
                        </a:xfrm>
                        <a:custGeom>
                          <a:avLst/>
                          <a:gdLst/>
                          <a:ahLst/>
                          <a:cxnLst/>
                          <a:rect l="l" t="t" r="r" b="b"/>
                          <a:pathLst>
                            <a:path w="5935980" h="3175">
                              <a:moveTo>
                                <a:pt x="5935980" y="0"/>
                              </a:moveTo>
                              <a:lnTo>
                                <a:pt x="3232404" y="0"/>
                              </a:lnTo>
                              <a:lnTo>
                                <a:pt x="0" y="0"/>
                              </a:lnTo>
                              <a:lnTo>
                                <a:pt x="0" y="3048"/>
                              </a:lnTo>
                              <a:lnTo>
                                <a:pt x="3232404" y="3048"/>
                              </a:lnTo>
                              <a:lnTo>
                                <a:pt x="5935980" y="3048"/>
                              </a:lnTo>
                              <a:lnTo>
                                <a:pt x="5935980" y="0"/>
                              </a:lnTo>
                              <a:close/>
                            </a:path>
                          </a:pathLst>
                        </a:custGeom>
                        <a:solidFill>
                          <a:srgbClr val="282A85"/>
                        </a:solidFill>
                      </wps:spPr>
                      <wps:bodyPr wrap="square" lIns="0" tIns="0" rIns="0" bIns="0" rtlCol="0">
                        <a:prstTxWarp prst="textNoShape">
                          <a:avLst/>
                        </a:prstTxWarp>
                        <a:noAutofit/>
                      </wps:bodyPr>
                    </wps:wsp>
                  </a:graphicData>
                </a:graphic>
              </wp:anchor>
            </w:drawing>
          </mc:Choice>
          <mc:Fallback>
            <w:pict>
              <v:shape style="position:absolute;margin-left:85.080002pt;margin-top:-2.661263pt;width:467.4pt;height:.25pt;mso-position-horizontal-relative:page;mso-position-vertical-relative:paragraph;z-index:-18432000" id="docshape32" coordorigin="1702,-53" coordsize="9348,5" path="m11050,-53l6792,-53,1702,-53,1702,-48,6792,-48,11050,-48,11050,-53xe" filled="true" fillcolor="#282a85" stroked="false">
                <v:path arrowok="t"/>
                <v:fill type="solid"/>
                <w10:wrap type="none"/>
              </v:shape>
            </w:pict>
          </mc:Fallback>
        </mc:AlternateContent>
      </w:r>
      <w:r>
        <w:rPr>
          <w:sz w:val="16"/>
        </w:rPr>
        <w:t>Rapportierung</w:t>
      </w:r>
      <w:r>
        <w:rPr>
          <w:spacing w:val="-4"/>
          <w:sz w:val="16"/>
        </w:rPr>
        <w:t> </w:t>
      </w:r>
      <w:r>
        <w:rPr>
          <w:sz w:val="16"/>
        </w:rPr>
        <w:t>von</w:t>
      </w:r>
      <w:r>
        <w:rPr>
          <w:spacing w:val="-7"/>
          <w:sz w:val="16"/>
        </w:rPr>
        <w:t> </w:t>
      </w:r>
      <w:r>
        <w:rPr>
          <w:sz w:val="16"/>
        </w:rPr>
        <w:t>Schäden,</w:t>
      </w:r>
      <w:r>
        <w:rPr>
          <w:spacing w:val="-4"/>
          <w:sz w:val="16"/>
        </w:rPr>
        <w:t> </w:t>
      </w:r>
      <w:r>
        <w:rPr>
          <w:sz w:val="16"/>
        </w:rPr>
        <w:t>Mängel</w:t>
      </w:r>
      <w:r>
        <w:rPr>
          <w:spacing w:val="-7"/>
          <w:sz w:val="16"/>
        </w:rPr>
        <w:t> </w:t>
      </w:r>
      <w:r>
        <w:rPr>
          <w:sz w:val="16"/>
        </w:rPr>
        <w:t>und</w:t>
      </w:r>
      <w:r>
        <w:rPr>
          <w:spacing w:val="-5"/>
          <w:sz w:val="16"/>
        </w:rPr>
        <w:t> </w:t>
      </w:r>
      <w:r>
        <w:rPr>
          <w:spacing w:val="-2"/>
          <w:sz w:val="16"/>
        </w:rPr>
        <w:t>Gefahrenpotentiale</w:t>
      </w:r>
    </w:p>
    <w:p>
      <w:pPr>
        <w:pStyle w:val="BodyText"/>
        <w:spacing w:before="22"/>
        <w:rPr>
          <w:sz w:val="16"/>
        </w:rPr>
      </w:pPr>
    </w:p>
    <w:p>
      <w:pPr>
        <w:spacing w:line="247" w:lineRule="auto" w:before="0"/>
        <w:ind w:left="226" w:right="0" w:firstLine="0"/>
        <w:jc w:val="left"/>
        <w:rPr>
          <w:sz w:val="16"/>
        </w:rPr>
      </w:pPr>
      <w:r>
        <w:rPr>
          <w:sz w:val="16"/>
        </w:rPr>
        <mc:AlternateContent>
          <mc:Choice Requires="wps">
            <w:drawing>
              <wp:anchor distT="0" distB="0" distL="0" distR="0" allowOverlap="1" layoutInCell="1" locked="0" behindDoc="1" simplePos="0" relativeHeight="484884992">
                <wp:simplePos x="0" y="0"/>
                <wp:positionH relativeFrom="page">
                  <wp:posOffset>1080516</wp:posOffset>
                </wp:positionH>
                <wp:positionV relativeFrom="paragraph">
                  <wp:posOffset>-32797</wp:posOffset>
                </wp:positionV>
                <wp:extent cx="5935980" cy="317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5935980" cy="3175"/>
                        </a:xfrm>
                        <a:custGeom>
                          <a:avLst/>
                          <a:gdLst/>
                          <a:ahLst/>
                          <a:cxnLst/>
                          <a:rect l="l" t="t" r="r" b="b"/>
                          <a:pathLst>
                            <a:path w="5935980" h="3175">
                              <a:moveTo>
                                <a:pt x="5935980" y="0"/>
                              </a:moveTo>
                              <a:lnTo>
                                <a:pt x="3232404" y="0"/>
                              </a:lnTo>
                              <a:lnTo>
                                <a:pt x="0" y="0"/>
                              </a:lnTo>
                              <a:lnTo>
                                <a:pt x="0" y="3048"/>
                              </a:lnTo>
                              <a:lnTo>
                                <a:pt x="3232404" y="3048"/>
                              </a:lnTo>
                              <a:lnTo>
                                <a:pt x="5935980" y="3048"/>
                              </a:lnTo>
                              <a:lnTo>
                                <a:pt x="5935980" y="0"/>
                              </a:lnTo>
                              <a:close/>
                            </a:path>
                          </a:pathLst>
                        </a:custGeom>
                        <a:solidFill>
                          <a:srgbClr val="282A85"/>
                        </a:solidFill>
                      </wps:spPr>
                      <wps:bodyPr wrap="square" lIns="0" tIns="0" rIns="0" bIns="0" rtlCol="0">
                        <a:prstTxWarp prst="textNoShape">
                          <a:avLst/>
                        </a:prstTxWarp>
                        <a:noAutofit/>
                      </wps:bodyPr>
                    </wps:wsp>
                  </a:graphicData>
                </a:graphic>
              </wp:anchor>
            </w:drawing>
          </mc:Choice>
          <mc:Fallback>
            <w:pict>
              <v:shape style="position:absolute;margin-left:85.080002pt;margin-top:-2.582512pt;width:467.4pt;height:.25pt;mso-position-horizontal-relative:page;mso-position-vertical-relative:paragraph;z-index:-18431488" id="docshape33" coordorigin="1702,-52" coordsize="9348,5" path="m11050,-52l6792,-52,1702,-52,1702,-47,6792,-47,11050,-47,11050,-52xe" filled="true" fillcolor="#282a85" stroked="false">
                <v:path arrowok="t"/>
                <v:fill type="solid"/>
                <w10:wrap type="none"/>
              </v:shape>
            </w:pict>
          </mc:Fallback>
        </mc:AlternateContent>
      </w:r>
      <w:r>
        <w:rPr>
          <w:sz w:val="16"/>
        </w:rPr>
        <w:t>Sicherstellung</w:t>
      </w:r>
      <w:r>
        <w:rPr>
          <w:spacing w:val="40"/>
          <w:sz w:val="16"/>
        </w:rPr>
        <w:t> </w:t>
      </w:r>
      <w:r>
        <w:rPr>
          <w:sz w:val="16"/>
        </w:rPr>
        <w:t>von</w:t>
      </w:r>
      <w:r>
        <w:rPr>
          <w:spacing w:val="40"/>
          <w:sz w:val="16"/>
        </w:rPr>
        <w:t> </w:t>
      </w:r>
      <w:r>
        <w:rPr>
          <w:sz w:val="16"/>
        </w:rPr>
        <w:t>Instruktionen</w:t>
      </w:r>
      <w:r>
        <w:rPr>
          <w:spacing w:val="40"/>
          <w:sz w:val="16"/>
        </w:rPr>
        <w:t> </w:t>
      </w:r>
      <w:r>
        <w:rPr>
          <w:sz w:val="16"/>
        </w:rPr>
        <w:t>und</w:t>
      </w:r>
      <w:r>
        <w:rPr>
          <w:spacing w:val="40"/>
          <w:sz w:val="16"/>
        </w:rPr>
        <w:t> </w:t>
      </w:r>
      <w:r>
        <w:rPr>
          <w:sz w:val="16"/>
        </w:rPr>
        <w:t>Schulungen</w:t>
      </w:r>
      <w:r>
        <w:rPr>
          <w:spacing w:val="40"/>
          <w:sz w:val="16"/>
        </w:rPr>
        <w:t> </w:t>
      </w:r>
      <w:r>
        <w:rPr>
          <w:sz w:val="16"/>
        </w:rPr>
        <w:t>mit</w:t>
      </w:r>
      <w:r>
        <w:rPr>
          <w:spacing w:val="40"/>
          <w:sz w:val="16"/>
        </w:rPr>
        <w:t> </w:t>
      </w:r>
      <w:r>
        <w:rPr>
          <w:sz w:val="16"/>
        </w:rPr>
        <w:t>allen</w:t>
      </w:r>
      <w:r>
        <w:rPr>
          <w:spacing w:val="40"/>
          <w:sz w:val="16"/>
        </w:rPr>
        <w:t> </w:t>
      </w:r>
      <w:r>
        <w:rPr>
          <w:sz w:val="16"/>
        </w:rPr>
        <w:t>benötigen</w:t>
      </w:r>
      <w:r>
        <w:rPr>
          <w:spacing w:val="-7"/>
          <w:sz w:val="16"/>
        </w:rPr>
        <w:t> </w:t>
      </w:r>
      <w:r>
        <w:rPr>
          <w:sz w:val="16"/>
        </w:rPr>
        <w:t>Unterlagen</w:t>
      </w:r>
    </w:p>
    <w:p>
      <w:pPr>
        <w:spacing w:after="0" w:line="247" w:lineRule="auto"/>
        <w:jc w:val="left"/>
        <w:rPr>
          <w:sz w:val="16"/>
        </w:rPr>
        <w:sectPr>
          <w:type w:val="continuous"/>
          <w:pgSz w:w="11910" w:h="16840"/>
          <w:pgMar w:header="547" w:footer="511" w:top="1600" w:bottom="700" w:left="1559" w:right="708"/>
          <w:cols w:num="2" w:equalWidth="0">
            <w:col w:w="4352" w:space="734"/>
            <w:col w:w="4557"/>
          </w:cols>
        </w:sectPr>
      </w:pPr>
    </w:p>
    <w:p>
      <w:pPr>
        <w:pStyle w:val="BodyText"/>
        <w:spacing w:before="4"/>
        <w:rPr>
          <w:sz w:val="2"/>
        </w:rPr>
      </w:pPr>
    </w:p>
    <w:p>
      <w:pPr>
        <w:spacing w:line="20" w:lineRule="exact"/>
        <w:ind w:left="128" w:right="0" w:firstLine="0"/>
        <w:rPr>
          <w:sz w:val="2"/>
        </w:rPr>
      </w:pPr>
      <w:r>
        <w:rPr>
          <w:sz w:val="2"/>
        </w:rPr>
        <mc:AlternateContent>
          <mc:Choice Requires="wps">
            <w:drawing>
              <wp:inline distT="0" distB="0" distL="0" distR="0">
                <wp:extent cx="5945505" cy="3175"/>
                <wp:effectExtent l="0" t="0" r="0" b="0"/>
                <wp:docPr id="44" name="Group 44"/>
                <wp:cNvGraphicFramePr>
                  <a:graphicFrameLocks/>
                </wp:cNvGraphicFramePr>
                <a:graphic>
                  <a:graphicData uri="http://schemas.microsoft.com/office/word/2010/wordprocessingGroup">
                    <wpg:wgp>
                      <wpg:cNvPr id="44" name="Group 44"/>
                      <wpg:cNvGrpSpPr/>
                      <wpg:grpSpPr>
                        <a:xfrm>
                          <a:off x="0" y="0"/>
                          <a:ext cx="5945505" cy="3175"/>
                          <a:chExt cx="5945505" cy="3175"/>
                        </a:xfrm>
                      </wpg:grpSpPr>
                      <wps:wsp>
                        <wps:cNvPr id="45" name="Graphic 45"/>
                        <wps:cNvSpPr/>
                        <wps:spPr>
                          <a:xfrm>
                            <a:off x="0" y="0"/>
                            <a:ext cx="5945505" cy="3175"/>
                          </a:xfrm>
                          <a:custGeom>
                            <a:avLst/>
                            <a:gdLst/>
                            <a:ahLst/>
                            <a:cxnLst/>
                            <a:rect l="l" t="t" r="r" b="b"/>
                            <a:pathLst>
                              <a:path w="5945505" h="3175">
                                <a:moveTo>
                                  <a:pt x="5945124" y="0"/>
                                </a:moveTo>
                                <a:lnTo>
                                  <a:pt x="3238500" y="0"/>
                                </a:lnTo>
                                <a:lnTo>
                                  <a:pt x="3232404" y="0"/>
                                </a:lnTo>
                                <a:lnTo>
                                  <a:pt x="0" y="0"/>
                                </a:lnTo>
                                <a:lnTo>
                                  <a:pt x="0" y="3048"/>
                                </a:lnTo>
                                <a:lnTo>
                                  <a:pt x="3232404" y="3048"/>
                                </a:lnTo>
                                <a:lnTo>
                                  <a:pt x="3238500" y="3048"/>
                                </a:lnTo>
                                <a:lnTo>
                                  <a:pt x="5945124" y="3048"/>
                                </a:lnTo>
                                <a:lnTo>
                                  <a:pt x="5945124" y="0"/>
                                </a:lnTo>
                                <a:close/>
                              </a:path>
                            </a:pathLst>
                          </a:custGeom>
                          <a:solidFill>
                            <a:srgbClr val="282A85"/>
                          </a:solidFill>
                        </wps:spPr>
                        <wps:bodyPr wrap="square" lIns="0" tIns="0" rIns="0" bIns="0" rtlCol="0">
                          <a:prstTxWarp prst="textNoShape">
                            <a:avLst/>
                          </a:prstTxWarp>
                          <a:noAutofit/>
                        </wps:bodyPr>
                      </wps:wsp>
                    </wpg:wgp>
                  </a:graphicData>
                </a:graphic>
              </wp:inline>
            </w:drawing>
          </mc:Choice>
          <mc:Fallback>
            <w:pict>
              <v:group style="width:468.15pt;height:.25pt;mso-position-horizontal-relative:char;mso-position-vertical-relative:line" id="docshapegroup34" coordorigin="0,0" coordsize="9363,5">
                <v:shape style="position:absolute;left:0;top:0;width:9363;height:5" id="docshape35" coordorigin="0,0" coordsize="9363,5" path="m9362,0l5100,0,5090,0,0,0,0,5,5090,5,5100,5,9362,5,9362,0xe" filled="true" fillcolor="#282a85" stroked="false">
                  <v:path arrowok="t"/>
                  <v:fill type="solid"/>
                </v:shape>
              </v:group>
            </w:pict>
          </mc:Fallback>
        </mc:AlternateContent>
      </w:r>
      <w:r>
        <w:rPr>
          <w:sz w:val="2"/>
        </w:rPr>
      </w:r>
    </w:p>
    <w:p>
      <w:pPr>
        <w:spacing w:after="0" w:line="20" w:lineRule="exact"/>
        <w:rPr>
          <w:sz w:val="2"/>
        </w:rPr>
        <w:sectPr>
          <w:type w:val="continuous"/>
          <w:pgSz w:w="11910" w:h="16840"/>
          <w:pgMar w:header="547" w:footer="511" w:top="1600" w:bottom="700" w:left="1559" w:right="708"/>
        </w:sectPr>
      </w:pPr>
    </w:p>
    <w:p>
      <w:pPr>
        <w:pStyle w:val="Heading3"/>
        <w:numPr>
          <w:ilvl w:val="2"/>
          <w:numId w:val="4"/>
        </w:numPr>
        <w:tabs>
          <w:tab w:pos="994" w:val="left" w:leader="none"/>
        </w:tabs>
        <w:spacing w:line="240" w:lineRule="auto" w:before="85" w:after="0"/>
        <w:ind w:left="994" w:right="0" w:hanging="852"/>
        <w:jc w:val="left"/>
      </w:pPr>
      <w:r>
        <w:rPr>
          <w:color w:val="980D7F"/>
        </w:rPr>
        <w:t>Mängelverfolgung</w:t>
      </w:r>
      <w:r>
        <w:rPr>
          <w:color w:val="980D7F"/>
          <w:spacing w:val="-7"/>
        </w:rPr>
        <w:t> </w:t>
      </w:r>
      <w:r>
        <w:rPr>
          <w:color w:val="980D7F"/>
        </w:rPr>
        <w:t>/</w:t>
      </w:r>
      <w:r>
        <w:rPr>
          <w:color w:val="980D7F"/>
          <w:spacing w:val="-7"/>
        </w:rPr>
        <w:t> </w:t>
      </w:r>
      <w:r>
        <w:rPr>
          <w:color w:val="980D7F"/>
          <w:spacing w:val="-2"/>
        </w:rPr>
        <w:t>Garantiemanagement</w:t>
      </w:r>
    </w:p>
    <w:p>
      <w:pPr>
        <w:pStyle w:val="BodyText"/>
        <w:spacing w:line="252" w:lineRule="auto" w:before="250"/>
        <w:ind w:left="142" w:right="51"/>
      </w:pPr>
      <w:r>
        <w:rPr/>
        <w:t>Gerne</w:t>
      </w:r>
      <w:r>
        <w:rPr>
          <w:spacing w:val="-2"/>
        </w:rPr>
        <w:t> </w:t>
      </w:r>
      <w:r>
        <w:rPr/>
        <w:t>wird</w:t>
      </w:r>
      <w:r>
        <w:rPr>
          <w:spacing w:val="-4"/>
        </w:rPr>
        <w:t> </w:t>
      </w:r>
      <w:r>
        <w:rPr/>
        <w:t>unser</w:t>
      </w:r>
      <w:r>
        <w:rPr>
          <w:spacing w:val="-2"/>
        </w:rPr>
        <w:t> </w:t>
      </w:r>
      <w:r>
        <w:rPr/>
        <w:t>Übergabe-</w:t>
      </w:r>
      <w:r>
        <w:rPr>
          <w:spacing w:val="-4"/>
        </w:rPr>
        <w:t> </w:t>
      </w:r>
      <w:r>
        <w:rPr/>
        <w:t>und</w:t>
      </w:r>
      <w:r>
        <w:rPr>
          <w:spacing w:val="-2"/>
        </w:rPr>
        <w:t> </w:t>
      </w:r>
      <w:r>
        <w:rPr/>
        <w:t>Mängelmanager,</w:t>
      </w:r>
      <w:r>
        <w:rPr>
          <w:spacing w:val="-2"/>
        </w:rPr>
        <w:t> </w:t>
      </w:r>
      <w:r>
        <w:rPr/>
        <w:t>Herr</w:t>
      </w:r>
      <w:r>
        <w:rPr>
          <w:spacing w:val="-2"/>
        </w:rPr>
        <w:t> </w:t>
      </w:r>
      <w:r>
        <w:rPr/>
        <w:t>Xhelal</w:t>
      </w:r>
      <w:r>
        <w:rPr>
          <w:spacing w:val="-2"/>
        </w:rPr>
        <w:t> </w:t>
      </w:r>
      <w:r>
        <w:rPr/>
        <w:t>Alui,</w:t>
      </w:r>
      <w:r>
        <w:rPr>
          <w:spacing w:val="-2"/>
        </w:rPr>
        <w:t> </w:t>
      </w:r>
      <w:r>
        <w:rPr/>
        <w:t>die</w:t>
      </w:r>
      <w:r>
        <w:rPr>
          <w:spacing w:val="-4"/>
        </w:rPr>
        <w:t> </w:t>
      </w:r>
      <w:r>
        <w:rPr/>
        <w:t>Mängelverfolgung</w:t>
      </w:r>
      <w:r>
        <w:rPr>
          <w:spacing w:val="-2"/>
        </w:rPr>
        <w:t> </w:t>
      </w:r>
      <w:r>
        <w:rPr/>
        <w:t>konsequenten in Angriff nehmen.</w:t>
      </w:r>
    </w:p>
    <w:p>
      <w:pPr>
        <w:pStyle w:val="BodyText"/>
        <w:spacing w:line="252" w:lineRule="auto" w:before="115"/>
        <w:ind w:left="142" w:right="51"/>
      </w:pPr>
      <w:r>
        <w:rPr/>
        <w:t>Vebego</w:t>
      </w:r>
      <w:r>
        <w:rPr>
          <w:spacing w:val="-13"/>
        </w:rPr>
        <w:t> </w:t>
      </w:r>
      <w:r>
        <w:rPr/>
        <w:t>hat</w:t>
      </w:r>
      <w:r>
        <w:rPr>
          <w:spacing w:val="-12"/>
        </w:rPr>
        <w:t> </w:t>
      </w:r>
      <w:r>
        <w:rPr/>
        <w:t>die</w:t>
      </w:r>
      <w:r>
        <w:rPr>
          <w:spacing w:val="-14"/>
        </w:rPr>
        <w:t> </w:t>
      </w:r>
      <w:r>
        <w:rPr/>
        <w:t>Möglichkeit</w:t>
      </w:r>
      <w:r>
        <w:rPr>
          <w:spacing w:val="-13"/>
        </w:rPr>
        <w:t> </w:t>
      </w:r>
      <w:r>
        <w:rPr/>
        <w:t>alle</w:t>
      </w:r>
      <w:r>
        <w:rPr>
          <w:spacing w:val="-12"/>
        </w:rPr>
        <w:t> </w:t>
      </w:r>
      <w:r>
        <w:rPr/>
        <w:t>Mängel</w:t>
      </w:r>
      <w:r>
        <w:rPr>
          <w:spacing w:val="-13"/>
        </w:rPr>
        <w:t> </w:t>
      </w:r>
      <w:r>
        <w:rPr/>
        <w:t>anlagespezifisch</w:t>
      </w:r>
      <w:r>
        <w:rPr>
          <w:spacing w:val="-13"/>
        </w:rPr>
        <w:t> </w:t>
      </w:r>
      <w:r>
        <w:rPr/>
        <w:t>zu</w:t>
      </w:r>
      <w:r>
        <w:rPr>
          <w:spacing w:val="-12"/>
        </w:rPr>
        <w:t> </w:t>
      </w:r>
      <w:r>
        <w:rPr/>
        <w:t>erfassen,</w:t>
      </w:r>
      <w:r>
        <w:rPr>
          <w:spacing w:val="-13"/>
        </w:rPr>
        <w:t> </w:t>
      </w:r>
      <w:r>
        <w:rPr/>
        <w:t>protokollieren</w:t>
      </w:r>
      <w:r>
        <w:rPr>
          <w:spacing w:val="-12"/>
        </w:rPr>
        <w:t> </w:t>
      </w:r>
      <w:r>
        <w:rPr/>
        <w:t>und</w:t>
      </w:r>
      <w:r>
        <w:rPr>
          <w:spacing w:val="-12"/>
        </w:rPr>
        <w:t> </w:t>
      </w:r>
      <w:r>
        <w:rPr/>
        <w:t>nachzuverfolgen. Was die Verfolgung der Gewährleistungsansprüchen über Langzeit sicherstellt.</w:t>
      </w:r>
    </w:p>
    <w:p>
      <w:pPr>
        <w:pStyle w:val="BodyText"/>
        <w:spacing w:line="252" w:lineRule="auto" w:before="116"/>
        <w:ind w:left="142" w:right="51"/>
      </w:pPr>
      <w:r>
        <w:rPr/>
        <w:t>Die offenen Mängel können im System einfach tabellarisch aufgelistet werden, sowie auch zugleich auf die Einzelheiten abgerufen werden.</w:t>
      </w:r>
    </w:p>
    <w:p>
      <w:pPr>
        <w:pStyle w:val="Heading2"/>
        <w:numPr>
          <w:ilvl w:val="1"/>
          <w:numId w:val="4"/>
        </w:numPr>
        <w:tabs>
          <w:tab w:pos="934" w:val="left" w:leader="none"/>
        </w:tabs>
        <w:spacing w:line="240" w:lineRule="auto" w:before="226" w:after="0"/>
        <w:ind w:left="934" w:right="0" w:hanging="792"/>
        <w:jc w:val="left"/>
      </w:pPr>
      <w:r>
        <w:rPr>
          <w:color w:val="980D7F"/>
        </w:rPr>
        <w:t>Aufbau</w:t>
      </w:r>
      <w:r>
        <w:rPr>
          <w:color w:val="980D7F"/>
          <w:spacing w:val="-1"/>
        </w:rPr>
        <w:t> </w:t>
      </w:r>
      <w:r>
        <w:rPr>
          <w:color w:val="980D7F"/>
        </w:rPr>
        <w:t>FM</w:t>
      </w:r>
      <w:r>
        <w:rPr>
          <w:color w:val="980D7F"/>
          <w:spacing w:val="1"/>
        </w:rPr>
        <w:t> </w:t>
      </w:r>
      <w:r>
        <w:rPr>
          <w:color w:val="980D7F"/>
          <w:spacing w:val="-2"/>
        </w:rPr>
        <w:t>Prozesse</w:t>
      </w:r>
    </w:p>
    <w:p>
      <w:pPr>
        <w:pStyle w:val="BodyText"/>
        <w:spacing w:before="131"/>
        <w:ind w:left="142"/>
      </w:pPr>
      <w:r>
        <w:rPr/>
        <w:t>Vebego</w:t>
      </w:r>
      <w:r>
        <w:rPr>
          <w:spacing w:val="-9"/>
        </w:rPr>
        <w:t> </w:t>
      </w:r>
      <w:r>
        <w:rPr/>
        <w:t>wird</w:t>
      </w:r>
      <w:r>
        <w:rPr>
          <w:spacing w:val="-6"/>
        </w:rPr>
        <w:t> </w:t>
      </w:r>
      <w:r>
        <w:rPr/>
        <w:t>gerne</w:t>
      </w:r>
      <w:r>
        <w:rPr>
          <w:spacing w:val="-5"/>
        </w:rPr>
        <w:t> </w:t>
      </w:r>
      <w:r>
        <w:rPr/>
        <w:t>anhand</w:t>
      </w:r>
      <w:r>
        <w:rPr>
          <w:spacing w:val="-8"/>
        </w:rPr>
        <w:t> </w:t>
      </w:r>
      <w:r>
        <w:rPr/>
        <w:t>der</w:t>
      </w:r>
      <w:r>
        <w:rPr>
          <w:spacing w:val="-5"/>
        </w:rPr>
        <w:t> </w:t>
      </w:r>
      <w:r>
        <w:rPr/>
        <w:t>betrieblichen</w:t>
      </w:r>
      <w:r>
        <w:rPr>
          <w:spacing w:val="-7"/>
        </w:rPr>
        <w:t> </w:t>
      </w:r>
      <w:r>
        <w:rPr/>
        <w:t>Vorgaben</w:t>
      </w:r>
      <w:r>
        <w:rPr>
          <w:spacing w:val="-7"/>
        </w:rPr>
        <w:t> </w:t>
      </w:r>
      <w:r>
        <w:rPr/>
        <w:t>seine</w:t>
      </w:r>
      <w:r>
        <w:rPr>
          <w:spacing w:val="-4"/>
        </w:rPr>
        <w:t> </w:t>
      </w:r>
      <w:r>
        <w:rPr/>
        <w:t>FM-Leistungen</w:t>
      </w:r>
      <w:r>
        <w:rPr>
          <w:spacing w:val="-7"/>
        </w:rPr>
        <w:t> </w:t>
      </w:r>
      <w:r>
        <w:rPr/>
        <w:t>aufbauen</w:t>
      </w:r>
      <w:r>
        <w:rPr>
          <w:spacing w:val="-6"/>
        </w:rPr>
        <w:t> </w:t>
      </w:r>
      <w:r>
        <w:rPr/>
        <w:t>und</w:t>
      </w:r>
      <w:r>
        <w:rPr>
          <w:spacing w:val="-6"/>
        </w:rPr>
        <w:t> </w:t>
      </w:r>
      <w:r>
        <w:rPr>
          <w:spacing w:val="-2"/>
        </w:rPr>
        <w:t>feinjustieren.</w:t>
      </w:r>
    </w:p>
    <w:p>
      <w:pPr>
        <w:pStyle w:val="BodyText"/>
        <w:spacing w:line="252" w:lineRule="auto" w:before="132"/>
        <w:ind w:left="142" w:right="51"/>
      </w:pPr>
      <w:r>
        <w:rPr/>
        <w:t>Als zentraler Punkt wird die Integration der Leistungen gemäss Vorgaben des Betriebskonzepts und der Feinabstimmung mit der VAT sein.</w:t>
      </w:r>
    </w:p>
    <w:p>
      <w:pPr>
        <w:pStyle w:val="Heading3"/>
        <w:numPr>
          <w:ilvl w:val="2"/>
          <w:numId w:val="4"/>
        </w:numPr>
        <w:tabs>
          <w:tab w:pos="994" w:val="left" w:leader="none"/>
        </w:tabs>
        <w:spacing w:line="240" w:lineRule="auto" w:before="224" w:after="0"/>
        <w:ind w:left="994" w:right="0" w:hanging="852"/>
        <w:jc w:val="left"/>
      </w:pPr>
      <w:r>
        <w:rPr>
          <w:color w:val="980D7F"/>
        </w:rPr>
        <w:t>Technisches</w:t>
      </w:r>
      <w:r>
        <w:rPr>
          <w:color w:val="980D7F"/>
          <w:spacing w:val="-7"/>
        </w:rPr>
        <w:t> </w:t>
      </w:r>
      <w:r>
        <w:rPr>
          <w:color w:val="980D7F"/>
          <w:spacing w:val="-2"/>
        </w:rPr>
        <w:t>Gebäudemanagement</w:t>
      </w:r>
    </w:p>
    <w:p>
      <w:pPr>
        <w:pStyle w:val="BodyText"/>
        <w:spacing w:line="252" w:lineRule="auto" w:before="251"/>
        <w:ind w:left="142" w:right="144"/>
        <w:jc w:val="both"/>
      </w:pPr>
      <w:r>
        <w:rPr/>
        <w:t>Nebst der Sicherstellung der optimalen Verfügbarkeit und der Energieeffizienz der Anlagen werden die Feinjustierungen und Abstimmungen der Gebäudetechnik im Fokus sein.</w:t>
      </w:r>
    </w:p>
    <w:p>
      <w:pPr>
        <w:pStyle w:val="BodyText"/>
        <w:spacing w:line="249" w:lineRule="auto" w:before="117"/>
        <w:ind w:left="142" w:right="144"/>
        <w:jc w:val="both"/>
      </w:pPr>
      <w:r>
        <w:rPr/>
        <w:t>In diesen Schritten ist</w:t>
      </w:r>
      <w:r>
        <w:rPr>
          <w:spacing w:val="-1"/>
        </w:rPr>
        <w:t> </w:t>
      </w:r>
      <w:r>
        <w:rPr/>
        <w:t>vor</w:t>
      </w:r>
      <w:r>
        <w:rPr>
          <w:spacing w:val="-1"/>
        </w:rPr>
        <w:t> </w:t>
      </w:r>
      <w:r>
        <w:rPr/>
        <w:t>allem eine gut tarierte</w:t>
      </w:r>
      <w:r>
        <w:rPr>
          <w:spacing w:val="-1"/>
        </w:rPr>
        <w:t> </w:t>
      </w:r>
      <w:r>
        <w:rPr/>
        <w:t>Abstimmung der Nutzerbedürfnisse mit den vertraglich vereinbarten Leistungen im Fokus. Eine stringente Vorgehensweise sowie den Einbezug der Anlagehersteller wird hier von tragender Rolle sein.</w:t>
      </w:r>
    </w:p>
    <w:p>
      <w:pPr>
        <w:pStyle w:val="Heading3"/>
        <w:numPr>
          <w:ilvl w:val="2"/>
          <w:numId w:val="4"/>
        </w:numPr>
        <w:tabs>
          <w:tab w:pos="994" w:val="left" w:leader="none"/>
        </w:tabs>
        <w:spacing w:line="240" w:lineRule="auto" w:before="231" w:after="0"/>
        <w:ind w:left="994" w:right="0" w:hanging="852"/>
        <w:jc w:val="left"/>
      </w:pPr>
      <w:r>
        <w:rPr>
          <w:color w:val="980D7F"/>
        </w:rPr>
        <w:t>Infrastrukturelles</w:t>
      </w:r>
      <w:r>
        <w:rPr>
          <w:color w:val="980D7F"/>
          <w:spacing w:val="-11"/>
        </w:rPr>
        <w:t> </w:t>
      </w:r>
      <w:r>
        <w:rPr>
          <w:color w:val="980D7F"/>
          <w:spacing w:val="-2"/>
        </w:rPr>
        <w:t>Gebäudemanagement</w:t>
      </w:r>
    </w:p>
    <w:p>
      <w:pPr>
        <w:pStyle w:val="BodyText"/>
        <w:spacing w:line="249" w:lineRule="auto" w:before="250"/>
        <w:ind w:left="142" w:right="142"/>
        <w:jc w:val="both"/>
      </w:pPr>
      <w:r>
        <w:rPr/>
        <w:t>Dank</w:t>
      </w:r>
      <w:r>
        <w:rPr>
          <w:spacing w:val="-6"/>
        </w:rPr>
        <w:t> </w:t>
      </w:r>
      <w:r>
        <w:rPr/>
        <w:t>unserer</w:t>
      </w:r>
      <w:r>
        <w:rPr>
          <w:spacing w:val="-5"/>
        </w:rPr>
        <w:t> </w:t>
      </w:r>
      <w:r>
        <w:rPr/>
        <w:t>jahrelangen</w:t>
      </w:r>
      <w:r>
        <w:rPr>
          <w:spacing w:val="-6"/>
        </w:rPr>
        <w:t> </w:t>
      </w:r>
      <w:r>
        <w:rPr/>
        <w:t>Zusammenarbeit</w:t>
      </w:r>
      <w:r>
        <w:rPr>
          <w:spacing w:val="-7"/>
        </w:rPr>
        <w:t> </w:t>
      </w:r>
      <w:r>
        <w:rPr/>
        <w:t>bestehen</w:t>
      </w:r>
      <w:r>
        <w:rPr>
          <w:spacing w:val="-6"/>
        </w:rPr>
        <w:t> </w:t>
      </w:r>
      <w:r>
        <w:rPr/>
        <w:t>sehr</w:t>
      </w:r>
      <w:r>
        <w:rPr>
          <w:spacing w:val="-5"/>
        </w:rPr>
        <w:t> </w:t>
      </w:r>
      <w:r>
        <w:rPr/>
        <w:t>gute</w:t>
      </w:r>
      <w:r>
        <w:rPr>
          <w:spacing w:val="-7"/>
        </w:rPr>
        <w:t> </w:t>
      </w:r>
      <w:r>
        <w:rPr/>
        <w:t>Kenntnisse</w:t>
      </w:r>
      <w:r>
        <w:rPr>
          <w:spacing w:val="-9"/>
        </w:rPr>
        <w:t> </w:t>
      </w:r>
      <w:r>
        <w:rPr/>
        <w:t>über</w:t>
      </w:r>
      <w:r>
        <w:rPr>
          <w:spacing w:val="-5"/>
        </w:rPr>
        <w:t> </w:t>
      </w:r>
      <w:r>
        <w:rPr/>
        <w:t>die</w:t>
      </w:r>
      <w:r>
        <w:rPr>
          <w:spacing w:val="-5"/>
        </w:rPr>
        <w:t> </w:t>
      </w:r>
      <w:r>
        <w:rPr/>
        <w:t>Qualitätsbedürfnisse und der Kommunikation. Diese Vorteile werden uns sehr dabei helfen die Infrastrukturellen Leistungen sehr</w:t>
      </w:r>
      <w:r>
        <w:rPr>
          <w:spacing w:val="-4"/>
        </w:rPr>
        <w:t> </w:t>
      </w:r>
      <w:r>
        <w:rPr/>
        <w:t>schnell</w:t>
      </w:r>
      <w:r>
        <w:rPr>
          <w:spacing w:val="-8"/>
        </w:rPr>
        <w:t> </w:t>
      </w:r>
      <w:r>
        <w:rPr/>
        <w:t>optimal</w:t>
      </w:r>
      <w:r>
        <w:rPr>
          <w:spacing w:val="-6"/>
        </w:rPr>
        <w:t> </w:t>
      </w:r>
      <w:r>
        <w:rPr/>
        <w:t>zu</w:t>
      </w:r>
      <w:r>
        <w:rPr>
          <w:spacing w:val="-7"/>
        </w:rPr>
        <w:t> </w:t>
      </w:r>
      <w:r>
        <w:rPr/>
        <w:t>justieren.</w:t>
      </w:r>
      <w:r>
        <w:rPr>
          <w:spacing w:val="-4"/>
        </w:rPr>
        <w:t> </w:t>
      </w:r>
      <w:r>
        <w:rPr/>
        <w:t>Offene</w:t>
      </w:r>
      <w:r>
        <w:rPr>
          <w:spacing w:val="-5"/>
        </w:rPr>
        <w:t> </w:t>
      </w:r>
      <w:r>
        <w:rPr/>
        <w:t>Schnittstellen</w:t>
      </w:r>
      <w:r>
        <w:rPr>
          <w:spacing w:val="-7"/>
        </w:rPr>
        <w:t> </w:t>
      </w:r>
      <w:r>
        <w:rPr/>
        <w:t>sehen</w:t>
      </w:r>
      <w:r>
        <w:rPr>
          <w:spacing w:val="-7"/>
        </w:rPr>
        <w:t> </w:t>
      </w:r>
      <w:r>
        <w:rPr/>
        <w:t>wir</w:t>
      </w:r>
      <w:r>
        <w:rPr>
          <w:spacing w:val="-8"/>
        </w:rPr>
        <w:t> </w:t>
      </w:r>
      <w:r>
        <w:rPr/>
        <w:t>noch</w:t>
      </w:r>
      <w:r>
        <w:rPr>
          <w:spacing w:val="-5"/>
        </w:rPr>
        <w:t> </w:t>
      </w:r>
      <w:r>
        <w:rPr/>
        <w:t>in</w:t>
      </w:r>
      <w:r>
        <w:rPr>
          <w:spacing w:val="-7"/>
        </w:rPr>
        <w:t> </w:t>
      </w:r>
      <w:r>
        <w:rPr/>
        <w:t>der</w:t>
      </w:r>
      <w:r>
        <w:rPr>
          <w:spacing w:val="-6"/>
        </w:rPr>
        <w:t> </w:t>
      </w:r>
      <w:r>
        <w:rPr/>
        <w:t>Betreuung</w:t>
      </w:r>
      <w:r>
        <w:rPr>
          <w:spacing w:val="-6"/>
        </w:rPr>
        <w:t> </w:t>
      </w:r>
      <w:r>
        <w:rPr/>
        <w:t>der</w:t>
      </w:r>
      <w:r>
        <w:rPr>
          <w:spacing w:val="-6"/>
        </w:rPr>
        <w:t> </w:t>
      </w:r>
      <w:r>
        <w:rPr/>
        <w:t>Grünanlagen und der eventuellen Anwachsgarantie.</w:t>
      </w:r>
    </w:p>
    <w:p>
      <w:pPr>
        <w:pStyle w:val="Heading3"/>
        <w:numPr>
          <w:ilvl w:val="2"/>
          <w:numId w:val="4"/>
        </w:numPr>
        <w:tabs>
          <w:tab w:pos="994" w:val="left" w:leader="none"/>
        </w:tabs>
        <w:spacing w:line="240" w:lineRule="auto" w:before="232" w:after="0"/>
        <w:ind w:left="994" w:right="0" w:hanging="852"/>
        <w:jc w:val="left"/>
      </w:pPr>
      <w:r>
        <w:rPr>
          <w:color w:val="980D7F"/>
          <w:spacing w:val="-2"/>
        </w:rPr>
        <w:t>SIBE-Brandschutz</w:t>
      </w:r>
    </w:p>
    <w:p>
      <w:pPr>
        <w:pStyle w:val="BodyText"/>
        <w:spacing w:line="252" w:lineRule="auto" w:before="251"/>
        <w:ind w:left="142" w:right="51"/>
      </w:pPr>
      <w:r>
        <w:rPr/>
        <w:t>Unsere bewährten standardisierten SIBE-Brandschutzprozesse können problemlos auf die Vorgaben des Brandschutzes adaptiert werden und somit nahtlos in das Brandschutzkonzept integriert werden.</w:t>
      </w:r>
    </w:p>
    <w:p>
      <w:pPr>
        <w:pStyle w:val="BodyText"/>
        <w:spacing w:line="252" w:lineRule="auto" w:before="118"/>
        <w:ind w:left="142" w:right="51"/>
      </w:pPr>
      <w:r>
        <w:rPr/>
        <w:t>Besonderes</w:t>
      </w:r>
      <w:r>
        <w:rPr>
          <w:spacing w:val="33"/>
        </w:rPr>
        <w:t> </w:t>
      </w:r>
      <w:r>
        <w:rPr/>
        <w:t>Augenmerk</w:t>
      </w:r>
      <w:r>
        <w:rPr>
          <w:spacing w:val="33"/>
        </w:rPr>
        <w:t> </w:t>
      </w:r>
      <w:r>
        <w:rPr/>
        <w:t>bedarf</w:t>
      </w:r>
      <w:r>
        <w:rPr>
          <w:spacing w:val="33"/>
        </w:rPr>
        <w:t> </w:t>
      </w:r>
      <w:r>
        <w:rPr/>
        <w:t>es</w:t>
      </w:r>
      <w:r>
        <w:rPr>
          <w:spacing w:val="33"/>
        </w:rPr>
        <w:t> </w:t>
      </w:r>
      <w:r>
        <w:rPr/>
        <w:t>bei</w:t>
      </w:r>
      <w:r>
        <w:rPr>
          <w:spacing w:val="31"/>
        </w:rPr>
        <w:t> </w:t>
      </w:r>
      <w:r>
        <w:rPr/>
        <w:t>den</w:t>
      </w:r>
      <w:r>
        <w:rPr>
          <w:spacing w:val="33"/>
        </w:rPr>
        <w:t> </w:t>
      </w:r>
      <w:r>
        <w:rPr/>
        <w:t>Schnittstellen</w:t>
      </w:r>
      <w:r>
        <w:rPr>
          <w:spacing w:val="33"/>
        </w:rPr>
        <w:t> </w:t>
      </w:r>
      <w:r>
        <w:rPr/>
        <w:t>zum</w:t>
      </w:r>
      <w:r>
        <w:rPr>
          <w:spacing w:val="33"/>
        </w:rPr>
        <w:t> </w:t>
      </w:r>
      <w:r>
        <w:rPr/>
        <w:t>Gesamtareal,</w:t>
      </w:r>
      <w:r>
        <w:rPr>
          <w:spacing w:val="31"/>
        </w:rPr>
        <w:t> </w:t>
      </w:r>
      <w:r>
        <w:rPr/>
        <w:t>der</w:t>
      </w:r>
      <w:r>
        <w:rPr>
          <w:spacing w:val="33"/>
        </w:rPr>
        <w:t> </w:t>
      </w:r>
      <w:r>
        <w:rPr/>
        <w:t>Alarmierung</w:t>
      </w:r>
      <w:r>
        <w:rPr>
          <w:spacing w:val="33"/>
        </w:rPr>
        <w:t> </w:t>
      </w:r>
      <w:r>
        <w:rPr/>
        <w:t>und</w:t>
      </w:r>
      <w:r>
        <w:rPr>
          <w:spacing w:val="33"/>
        </w:rPr>
        <w:t> </w:t>
      </w:r>
      <w:r>
        <w:rPr/>
        <w:t>der Kommunikation. Klare Verantwortungen müssen hierbei eindeutig geregelt sein.</w:t>
      </w:r>
    </w:p>
    <w:p>
      <w:pPr>
        <w:pStyle w:val="BodyText"/>
        <w:spacing w:line="252" w:lineRule="auto" w:before="115"/>
        <w:ind w:left="142" w:right="51"/>
      </w:pPr>
      <w:r>
        <w:rPr/>
        <w:t>Gerne</w:t>
      </w:r>
      <w:r>
        <w:rPr>
          <w:spacing w:val="80"/>
        </w:rPr>
        <w:t> </w:t>
      </w:r>
      <w:r>
        <w:rPr/>
        <w:t>wird</w:t>
      </w:r>
      <w:r>
        <w:rPr>
          <w:spacing w:val="80"/>
        </w:rPr>
        <w:t> </w:t>
      </w:r>
      <w:r>
        <w:rPr/>
        <w:t>Vebego</w:t>
      </w:r>
      <w:r>
        <w:rPr>
          <w:spacing w:val="80"/>
        </w:rPr>
        <w:t> </w:t>
      </w:r>
      <w:r>
        <w:rPr/>
        <w:t>seine</w:t>
      </w:r>
      <w:r>
        <w:rPr>
          <w:spacing w:val="80"/>
        </w:rPr>
        <w:t> </w:t>
      </w:r>
      <w:r>
        <w:rPr/>
        <w:t>FM-Organisation</w:t>
      </w:r>
      <w:r>
        <w:rPr>
          <w:spacing w:val="80"/>
        </w:rPr>
        <w:t> </w:t>
      </w:r>
      <w:r>
        <w:rPr/>
        <w:t>mit</w:t>
      </w:r>
      <w:r>
        <w:rPr>
          <w:spacing w:val="80"/>
        </w:rPr>
        <w:t> </w:t>
      </w:r>
      <w:r>
        <w:rPr/>
        <w:t>Ihnen</w:t>
      </w:r>
      <w:r>
        <w:rPr>
          <w:spacing w:val="80"/>
        </w:rPr>
        <w:t> </w:t>
      </w:r>
      <w:r>
        <w:rPr/>
        <w:t>in</w:t>
      </w:r>
      <w:r>
        <w:rPr>
          <w:spacing w:val="80"/>
        </w:rPr>
        <w:t> </w:t>
      </w:r>
      <w:r>
        <w:rPr/>
        <w:t>das</w:t>
      </w:r>
      <w:r>
        <w:rPr>
          <w:spacing w:val="80"/>
        </w:rPr>
        <w:t> </w:t>
      </w:r>
      <w:r>
        <w:rPr/>
        <w:t>Gesamtkonzept</w:t>
      </w:r>
      <w:r>
        <w:rPr>
          <w:spacing w:val="80"/>
        </w:rPr>
        <w:t> </w:t>
      </w:r>
      <w:r>
        <w:rPr/>
        <w:t>integrieren</w:t>
      </w:r>
      <w:r>
        <w:rPr>
          <w:spacing w:val="80"/>
        </w:rPr>
        <w:t> </w:t>
      </w:r>
      <w:r>
        <w:rPr/>
        <w:t>und</w:t>
      </w:r>
      <w:r>
        <w:rPr>
          <w:spacing w:val="80"/>
        </w:rPr>
        <w:t> </w:t>
      </w:r>
      <w:r>
        <w:rPr/>
        <w:t>entsprechende Verantwortungen übernehmen.</w:t>
      </w:r>
    </w:p>
    <w:p>
      <w:pPr>
        <w:pStyle w:val="BodyText"/>
        <w:spacing w:after="0" w:line="252" w:lineRule="auto"/>
        <w:sectPr>
          <w:pgSz w:w="11910" w:h="16840"/>
          <w:pgMar w:header="547" w:footer="511" w:top="1600" w:bottom="700" w:left="1559" w:right="708"/>
        </w:sectPr>
      </w:pPr>
    </w:p>
    <w:p>
      <w:pPr>
        <w:pStyle w:val="Heading2"/>
        <w:numPr>
          <w:ilvl w:val="1"/>
          <w:numId w:val="4"/>
        </w:numPr>
        <w:tabs>
          <w:tab w:pos="934" w:val="left" w:leader="none"/>
        </w:tabs>
        <w:spacing w:line="240" w:lineRule="auto" w:before="85" w:after="0"/>
        <w:ind w:left="934" w:right="0" w:hanging="792"/>
        <w:jc w:val="left"/>
      </w:pPr>
      <w:r>
        <w:rPr>
          <w:color w:val="980D7F"/>
        </w:rPr>
        <w:t>Benötigte </w:t>
      </w:r>
      <w:r>
        <w:rPr>
          <w:color w:val="980D7F"/>
          <w:spacing w:val="-2"/>
        </w:rPr>
        <w:t>Ressourcen</w:t>
      </w:r>
    </w:p>
    <w:p>
      <w:pPr>
        <w:pStyle w:val="BodyText"/>
        <w:spacing w:line="249" w:lineRule="auto" w:before="131"/>
        <w:ind w:left="142" w:right="143"/>
        <w:jc w:val="both"/>
      </w:pPr>
      <w:r>
        <w:rPr/>
        <w:t>Die</w:t>
      </w:r>
      <w:r>
        <w:rPr>
          <w:spacing w:val="-7"/>
        </w:rPr>
        <w:t> </w:t>
      </w:r>
      <w:r>
        <w:rPr/>
        <w:t>unten</w:t>
      </w:r>
      <w:r>
        <w:rPr>
          <w:spacing w:val="-8"/>
        </w:rPr>
        <w:t> </w:t>
      </w:r>
      <w:r>
        <w:rPr/>
        <w:t>abgebildete</w:t>
      </w:r>
      <w:r>
        <w:rPr>
          <w:spacing w:val="-9"/>
        </w:rPr>
        <w:t> </w:t>
      </w:r>
      <w:r>
        <w:rPr/>
        <w:t>vorgesehene</w:t>
      </w:r>
      <w:r>
        <w:rPr>
          <w:spacing w:val="-7"/>
        </w:rPr>
        <w:t> </w:t>
      </w:r>
      <w:r>
        <w:rPr/>
        <w:t>Ressourcenplanung</w:t>
      </w:r>
      <w:r>
        <w:rPr>
          <w:spacing w:val="-9"/>
        </w:rPr>
        <w:t> </w:t>
      </w:r>
      <w:r>
        <w:rPr/>
        <w:t>konzentriert</w:t>
      </w:r>
      <w:r>
        <w:rPr>
          <w:spacing w:val="-7"/>
        </w:rPr>
        <w:t> </w:t>
      </w:r>
      <w:r>
        <w:rPr/>
        <w:t>sich</w:t>
      </w:r>
      <w:r>
        <w:rPr>
          <w:spacing w:val="-8"/>
        </w:rPr>
        <w:t> </w:t>
      </w:r>
      <w:r>
        <w:rPr/>
        <w:t>auf</w:t>
      </w:r>
      <w:r>
        <w:rPr>
          <w:spacing w:val="-7"/>
        </w:rPr>
        <w:t> </w:t>
      </w:r>
      <w:r>
        <w:rPr/>
        <w:t>die</w:t>
      </w:r>
      <w:r>
        <w:rPr>
          <w:spacing w:val="-7"/>
        </w:rPr>
        <w:t> </w:t>
      </w:r>
      <w:r>
        <w:rPr/>
        <w:t>ordentliche</w:t>
      </w:r>
      <w:r>
        <w:rPr>
          <w:spacing w:val="-7"/>
        </w:rPr>
        <w:t> </w:t>
      </w:r>
      <w:r>
        <w:rPr/>
        <w:t>Übernahme des Innovationscenters des Totalunternehmers sowie des Aufbaus der Facility-Management-</w:t>
      </w:r>
      <w:r>
        <w:rPr>
          <w:spacing w:val="-2"/>
        </w:rPr>
        <w:t>Organisation.</w:t>
      </w:r>
    </w:p>
    <w:p>
      <w:pPr>
        <w:pStyle w:val="BodyText"/>
        <w:spacing w:line="252" w:lineRule="auto" w:before="122"/>
        <w:ind w:left="142" w:right="143"/>
        <w:jc w:val="both"/>
      </w:pPr>
      <w:r>
        <w:rPr/>
        <w:drawing>
          <wp:anchor distT="0" distB="0" distL="0" distR="0" allowOverlap="1" layoutInCell="1" locked="0" behindDoc="1" simplePos="0" relativeHeight="484886528">
            <wp:simplePos x="0" y="0"/>
            <wp:positionH relativeFrom="page">
              <wp:posOffset>5530596</wp:posOffset>
            </wp:positionH>
            <wp:positionV relativeFrom="paragraph">
              <wp:posOffset>631320</wp:posOffset>
            </wp:positionV>
            <wp:extent cx="1387229" cy="552450"/>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15" cstate="print"/>
                    <a:stretch>
                      <a:fillRect/>
                    </a:stretch>
                  </pic:blipFill>
                  <pic:spPr>
                    <a:xfrm>
                      <a:off x="0" y="0"/>
                      <a:ext cx="1387229" cy="552450"/>
                    </a:xfrm>
                    <a:prstGeom prst="rect">
                      <a:avLst/>
                    </a:prstGeom>
                  </pic:spPr>
                </pic:pic>
              </a:graphicData>
            </a:graphic>
          </wp:anchor>
        </w:drawing>
      </w:r>
      <w:r>
        <w:rPr/>
        <mc:AlternateContent>
          <mc:Choice Requires="wps">
            <w:drawing>
              <wp:anchor distT="0" distB="0" distL="0" distR="0" allowOverlap="1" layoutInCell="1" locked="0" behindDoc="1" simplePos="0" relativeHeight="484887040">
                <wp:simplePos x="0" y="0"/>
                <wp:positionH relativeFrom="page">
                  <wp:posOffset>1082039</wp:posOffset>
                </wp:positionH>
                <wp:positionV relativeFrom="paragraph">
                  <wp:posOffset>1733172</wp:posOffset>
                </wp:positionV>
                <wp:extent cx="5716270" cy="220472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5716270" cy="2204720"/>
                          <a:chExt cx="5716270" cy="2204720"/>
                        </a:xfrm>
                      </wpg:grpSpPr>
                      <pic:pic>
                        <pic:nvPicPr>
                          <pic:cNvPr id="48" name="Image 48"/>
                          <pic:cNvPicPr/>
                        </pic:nvPicPr>
                        <pic:blipFill>
                          <a:blip r:embed="rId16" cstate="print"/>
                          <a:stretch>
                            <a:fillRect/>
                          </a:stretch>
                        </pic:blipFill>
                        <pic:spPr>
                          <a:xfrm>
                            <a:off x="6095" y="6095"/>
                            <a:ext cx="5638799" cy="2162555"/>
                          </a:xfrm>
                          <a:prstGeom prst="rect">
                            <a:avLst/>
                          </a:prstGeom>
                        </pic:spPr>
                      </pic:pic>
                      <wps:wsp>
                        <wps:cNvPr id="49" name="Graphic 49"/>
                        <wps:cNvSpPr/>
                        <wps:spPr>
                          <a:xfrm>
                            <a:off x="1193291" y="0"/>
                            <a:ext cx="3858895" cy="2173605"/>
                          </a:xfrm>
                          <a:custGeom>
                            <a:avLst/>
                            <a:gdLst/>
                            <a:ahLst/>
                            <a:cxnLst/>
                            <a:rect l="l" t="t" r="r" b="b"/>
                            <a:pathLst>
                              <a:path w="3858895" h="2173605">
                                <a:moveTo>
                                  <a:pt x="0" y="0"/>
                                </a:moveTo>
                                <a:lnTo>
                                  <a:pt x="0" y="2173223"/>
                                </a:lnTo>
                              </a:path>
                              <a:path w="3858895" h="2173605">
                                <a:moveTo>
                                  <a:pt x="3858767" y="0"/>
                                </a:moveTo>
                                <a:lnTo>
                                  <a:pt x="3858767" y="2173223"/>
                                </a:lnTo>
                              </a:path>
                            </a:pathLst>
                          </a:custGeom>
                          <a:ln w="10667">
                            <a:solidFill>
                              <a:srgbClr val="FFFFFF"/>
                            </a:solidFill>
                            <a:prstDash val="solid"/>
                          </a:ln>
                        </wps:spPr>
                        <wps:bodyPr wrap="square" lIns="0" tIns="0" rIns="0" bIns="0" rtlCol="0">
                          <a:prstTxWarp prst="textNoShape">
                            <a:avLst/>
                          </a:prstTxWarp>
                          <a:noAutofit/>
                        </wps:bodyPr>
                      </wps:wsp>
                      <wps:wsp>
                        <wps:cNvPr id="50" name="Graphic 50"/>
                        <wps:cNvSpPr/>
                        <wps:spPr>
                          <a:xfrm>
                            <a:off x="0" y="301752"/>
                            <a:ext cx="5651500" cy="1270"/>
                          </a:xfrm>
                          <a:custGeom>
                            <a:avLst/>
                            <a:gdLst/>
                            <a:ahLst/>
                            <a:cxnLst/>
                            <a:rect l="l" t="t" r="r" b="b"/>
                            <a:pathLst>
                              <a:path w="5651500" h="0">
                                <a:moveTo>
                                  <a:pt x="0" y="0"/>
                                </a:moveTo>
                                <a:lnTo>
                                  <a:pt x="5650991" y="0"/>
                                </a:lnTo>
                              </a:path>
                            </a:pathLst>
                          </a:custGeom>
                          <a:ln w="32003">
                            <a:solidFill>
                              <a:srgbClr val="FFFFFF"/>
                            </a:solidFill>
                            <a:prstDash val="solid"/>
                          </a:ln>
                        </wps:spPr>
                        <wps:bodyPr wrap="square" lIns="0" tIns="0" rIns="0" bIns="0" rtlCol="0">
                          <a:prstTxWarp prst="textNoShape">
                            <a:avLst/>
                          </a:prstTxWarp>
                          <a:noAutofit/>
                        </wps:bodyPr>
                      </wps:wsp>
                      <wps:wsp>
                        <wps:cNvPr id="51" name="Graphic 51"/>
                        <wps:cNvSpPr/>
                        <wps:spPr>
                          <a:xfrm>
                            <a:off x="0" y="597407"/>
                            <a:ext cx="5651500" cy="1270"/>
                          </a:xfrm>
                          <a:custGeom>
                            <a:avLst/>
                            <a:gdLst/>
                            <a:ahLst/>
                            <a:cxnLst/>
                            <a:rect l="l" t="t" r="r" b="b"/>
                            <a:pathLst>
                              <a:path w="5651500" h="0">
                                <a:moveTo>
                                  <a:pt x="0" y="0"/>
                                </a:moveTo>
                                <a:lnTo>
                                  <a:pt x="5650991" y="0"/>
                                </a:lnTo>
                              </a:path>
                            </a:pathLst>
                          </a:custGeom>
                          <a:ln w="10667">
                            <a:solidFill>
                              <a:srgbClr val="FFFFFF"/>
                            </a:solidFill>
                            <a:prstDash val="solid"/>
                          </a:ln>
                        </wps:spPr>
                        <wps:bodyPr wrap="square" lIns="0" tIns="0" rIns="0" bIns="0" rtlCol="0">
                          <a:prstTxWarp prst="textNoShape">
                            <a:avLst/>
                          </a:prstTxWarp>
                          <a:noAutofit/>
                        </wps:bodyPr>
                      </wps:wsp>
                      <wps:wsp>
                        <wps:cNvPr id="52" name="Graphic 52"/>
                        <wps:cNvSpPr/>
                        <wps:spPr>
                          <a:xfrm>
                            <a:off x="0" y="923544"/>
                            <a:ext cx="5651500" cy="1270"/>
                          </a:xfrm>
                          <a:custGeom>
                            <a:avLst/>
                            <a:gdLst/>
                            <a:ahLst/>
                            <a:cxnLst/>
                            <a:rect l="l" t="t" r="r" b="b"/>
                            <a:pathLst>
                              <a:path w="5651500" h="0">
                                <a:moveTo>
                                  <a:pt x="0" y="0"/>
                                </a:moveTo>
                                <a:lnTo>
                                  <a:pt x="5650991" y="0"/>
                                </a:lnTo>
                              </a:path>
                            </a:pathLst>
                          </a:custGeom>
                          <a:ln w="10667">
                            <a:solidFill>
                              <a:srgbClr val="FFFFFF"/>
                            </a:solidFill>
                            <a:prstDash val="solid"/>
                          </a:ln>
                        </wps:spPr>
                        <wps:bodyPr wrap="square" lIns="0" tIns="0" rIns="0" bIns="0" rtlCol="0">
                          <a:prstTxWarp prst="textNoShape">
                            <a:avLst/>
                          </a:prstTxWarp>
                          <a:noAutofit/>
                        </wps:bodyPr>
                      </wps:wsp>
                      <wps:wsp>
                        <wps:cNvPr id="53" name="Graphic 53"/>
                        <wps:cNvSpPr/>
                        <wps:spPr>
                          <a:xfrm>
                            <a:off x="0" y="1220723"/>
                            <a:ext cx="5651500" cy="1270"/>
                          </a:xfrm>
                          <a:custGeom>
                            <a:avLst/>
                            <a:gdLst/>
                            <a:ahLst/>
                            <a:cxnLst/>
                            <a:rect l="l" t="t" r="r" b="b"/>
                            <a:pathLst>
                              <a:path w="5651500" h="0">
                                <a:moveTo>
                                  <a:pt x="0" y="0"/>
                                </a:moveTo>
                                <a:lnTo>
                                  <a:pt x="5650991" y="0"/>
                                </a:lnTo>
                              </a:path>
                            </a:pathLst>
                          </a:custGeom>
                          <a:ln w="10667">
                            <a:solidFill>
                              <a:srgbClr val="FFFFFF"/>
                            </a:solidFill>
                            <a:prstDash val="solid"/>
                          </a:ln>
                        </wps:spPr>
                        <wps:bodyPr wrap="square" lIns="0" tIns="0" rIns="0" bIns="0" rtlCol="0">
                          <a:prstTxWarp prst="textNoShape">
                            <a:avLst/>
                          </a:prstTxWarp>
                          <a:noAutofit/>
                        </wps:bodyPr>
                      </wps:wsp>
                      <wps:wsp>
                        <wps:cNvPr id="54" name="Graphic 54"/>
                        <wps:cNvSpPr/>
                        <wps:spPr>
                          <a:xfrm>
                            <a:off x="0" y="1546859"/>
                            <a:ext cx="5651500" cy="1270"/>
                          </a:xfrm>
                          <a:custGeom>
                            <a:avLst/>
                            <a:gdLst/>
                            <a:ahLst/>
                            <a:cxnLst/>
                            <a:rect l="l" t="t" r="r" b="b"/>
                            <a:pathLst>
                              <a:path w="5651500" h="0">
                                <a:moveTo>
                                  <a:pt x="0" y="0"/>
                                </a:moveTo>
                                <a:lnTo>
                                  <a:pt x="5650991" y="0"/>
                                </a:lnTo>
                              </a:path>
                            </a:pathLst>
                          </a:custGeom>
                          <a:ln w="10667">
                            <a:solidFill>
                              <a:srgbClr val="FFFFFF"/>
                            </a:solidFill>
                            <a:prstDash val="solid"/>
                          </a:ln>
                        </wps:spPr>
                        <wps:bodyPr wrap="square" lIns="0" tIns="0" rIns="0" bIns="0" rtlCol="0">
                          <a:prstTxWarp prst="textNoShape">
                            <a:avLst/>
                          </a:prstTxWarp>
                          <a:noAutofit/>
                        </wps:bodyPr>
                      </wps:wsp>
                      <wps:wsp>
                        <wps:cNvPr id="55" name="Graphic 55"/>
                        <wps:cNvSpPr/>
                        <wps:spPr>
                          <a:xfrm>
                            <a:off x="0" y="1842516"/>
                            <a:ext cx="5651500" cy="1270"/>
                          </a:xfrm>
                          <a:custGeom>
                            <a:avLst/>
                            <a:gdLst/>
                            <a:ahLst/>
                            <a:cxnLst/>
                            <a:rect l="l" t="t" r="r" b="b"/>
                            <a:pathLst>
                              <a:path w="5651500" h="0">
                                <a:moveTo>
                                  <a:pt x="0" y="0"/>
                                </a:moveTo>
                                <a:lnTo>
                                  <a:pt x="5650991" y="0"/>
                                </a:lnTo>
                              </a:path>
                            </a:pathLst>
                          </a:custGeom>
                          <a:ln w="10667">
                            <a:solidFill>
                              <a:srgbClr val="FFFFFF"/>
                            </a:solidFill>
                            <a:prstDash val="solid"/>
                          </a:ln>
                        </wps:spPr>
                        <wps:bodyPr wrap="square" lIns="0" tIns="0" rIns="0" bIns="0" rtlCol="0">
                          <a:prstTxWarp prst="textNoShape">
                            <a:avLst/>
                          </a:prstTxWarp>
                          <a:noAutofit/>
                        </wps:bodyPr>
                      </wps:wsp>
                      <wps:wsp>
                        <wps:cNvPr id="56" name="Graphic 56"/>
                        <wps:cNvSpPr/>
                        <wps:spPr>
                          <a:xfrm>
                            <a:off x="6095" y="0"/>
                            <a:ext cx="1270" cy="2173605"/>
                          </a:xfrm>
                          <a:custGeom>
                            <a:avLst/>
                            <a:gdLst/>
                            <a:ahLst/>
                            <a:cxnLst/>
                            <a:rect l="l" t="t" r="r" b="b"/>
                            <a:pathLst>
                              <a:path w="0" h="2173605">
                                <a:moveTo>
                                  <a:pt x="0" y="0"/>
                                </a:moveTo>
                                <a:lnTo>
                                  <a:pt x="0" y="2173223"/>
                                </a:lnTo>
                              </a:path>
                            </a:pathLst>
                          </a:custGeom>
                          <a:ln w="10667">
                            <a:solidFill>
                              <a:srgbClr val="FFFFFF"/>
                            </a:solidFill>
                            <a:prstDash val="solid"/>
                          </a:ln>
                        </wps:spPr>
                        <wps:bodyPr wrap="square" lIns="0" tIns="0" rIns="0" bIns="0" rtlCol="0">
                          <a:prstTxWarp prst="textNoShape">
                            <a:avLst/>
                          </a:prstTxWarp>
                          <a:noAutofit/>
                        </wps:bodyPr>
                      </wps:wsp>
                      <wps:wsp>
                        <wps:cNvPr id="57" name="Graphic 57"/>
                        <wps:cNvSpPr/>
                        <wps:spPr>
                          <a:xfrm>
                            <a:off x="5644895" y="0"/>
                            <a:ext cx="1270" cy="2173605"/>
                          </a:xfrm>
                          <a:custGeom>
                            <a:avLst/>
                            <a:gdLst/>
                            <a:ahLst/>
                            <a:cxnLst/>
                            <a:rect l="l" t="t" r="r" b="b"/>
                            <a:pathLst>
                              <a:path w="0" h="2173605">
                                <a:moveTo>
                                  <a:pt x="0" y="0"/>
                                </a:moveTo>
                                <a:lnTo>
                                  <a:pt x="0" y="2173223"/>
                                </a:lnTo>
                              </a:path>
                            </a:pathLst>
                          </a:custGeom>
                          <a:ln w="10667">
                            <a:solidFill>
                              <a:srgbClr val="FFFFFF"/>
                            </a:solidFill>
                            <a:prstDash val="solid"/>
                          </a:ln>
                        </wps:spPr>
                        <wps:bodyPr wrap="square" lIns="0" tIns="0" rIns="0" bIns="0" rtlCol="0">
                          <a:prstTxWarp prst="textNoShape">
                            <a:avLst/>
                          </a:prstTxWarp>
                          <a:noAutofit/>
                        </wps:bodyPr>
                      </wps:wsp>
                      <wps:wsp>
                        <wps:cNvPr id="58" name="Graphic 58"/>
                        <wps:cNvSpPr/>
                        <wps:spPr>
                          <a:xfrm>
                            <a:off x="0" y="6095"/>
                            <a:ext cx="5651500" cy="1270"/>
                          </a:xfrm>
                          <a:custGeom>
                            <a:avLst/>
                            <a:gdLst/>
                            <a:ahLst/>
                            <a:cxnLst/>
                            <a:rect l="l" t="t" r="r" b="b"/>
                            <a:pathLst>
                              <a:path w="5651500" h="0">
                                <a:moveTo>
                                  <a:pt x="0" y="0"/>
                                </a:moveTo>
                                <a:lnTo>
                                  <a:pt x="5650991" y="0"/>
                                </a:lnTo>
                              </a:path>
                            </a:pathLst>
                          </a:custGeom>
                          <a:ln w="10667">
                            <a:solidFill>
                              <a:srgbClr val="FFFFFF"/>
                            </a:solidFill>
                            <a:prstDash val="solid"/>
                          </a:ln>
                        </wps:spPr>
                        <wps:bodyPr wrap="square" lIns="0" tIns="0" rIns="0" bIns="0" rtlCol="0">
                          <a:prstTxWarp prst="textNoShape">
                            <a:avLst/>
                          </a:prstTxWarp>
                          <a:noAutofit/>
                        </wps:bodyPr>
                      </wps:wsp>
                      <wps:wsp>
                        <wps:cNvPr id="59" name="Graphic 59"/>
                        <wps:cNvSpPr/>
                        <wps:spPr>
                          <a:xfrm>
                            <a:off x="0" y="2168651"/>
                            <a:ext cx="5651500" cy="1270"/>
                          </a:xfrm>
                          <a:custGeom>
                            <a:avLst/>
                            <a:gdLst/>
                            <a:ahLst/>
                            <a:cxnLst/>
                            <a:rect l="l" t="t" r="r" b="b"/>
                            <a:pathLst>
                              <a:path w="5651500" h="0">
                                <a:moveTo>
                                  <a:pt x="0" y="0"/>
                                </a:moveTo>
                                <a:lnTo>
                                  <a:pt x="5650991" y="0"/>
                                </a:lnTo>
                              </a:path>
                            </a:pathLst>
                          </a:custGeom>
                          <a:ln w="10667">
                            <a:solidFill>
                              <a:srgbClr val="FFFFFF"/>
                            </a:solidFill>
                            <a:prstDash val="solid"/>
                          </a:ln>
                        </wps:spPr>
                        <wps:bodyPr wrap="square" lIns="0" tIns="0" rIns="0" bIns="0" rtlCol="0">
                          <a:prstTxWarp prst="textNoShape">
                            <a:avLst/>
                          </a:prstTxWarp>
                          <a:noAutofit/>
                        </wps:bodyPr>
                      </wps:wsp>
                      <wps:wsp>
                        <wps:cNvPr id="60" name="Graphic 60"/>
                        <wps:cNvSpPr/>
                        <wps:spPr>
                          <a:xfrm>
                            <a:off x="5052059" y="10667"/>
                            <a:ext cx="593090" cy="276225"/>
                          </a:xfrm>
                          <a:custGeom>
                            <a:avLst/>
                            <a:gdLst/>
                            <a:ahLst/>
                            <a:cxnLst/>
                            <a:rect l="l" t="t" r="r" b="b"/>
                            <a:pathLst>
                              <a:path w="593090" h="276225">
                                <a:moveTo>
                                  <a:pt x="455675" y="0"/>
                                </a:moveTo>
                                <a:lnTo>
                                  <a:pt x="0" y="0"/>
                                </a:lnTo>
                                <a:lnTo>
                                  <a:pt x="0" y="275843"/>
                                </a:lnTo>
                                <a:lnTo>
                                  <a:pt x="455675" y="275843"/>
                                </a:lnTo>
                                <a:lnTo>
                                  <a:pt x="592835" y="138683"/>
                                </a:lnTo>
                                <a:lnTo>
                                  <a:pt x="455675" y="0"/>
                                </a:lnTo>
                                <a:close/>
                              </a:path>
                            </a:pathLst>
                          </a:custGeom>
                          <a:solidFill>
                            <a:srgbClr val="282A85"/>
                          </a:solidFill>
                        </wps:spPr>
                        <wps:bodyPr wrap="square" lIns="0" tIns="0" rIns="0" bIns="0" rtlCol="0">
                          <a:prstTxWarp prst="textNoShape">
                            <a:avLst/>
                          </a:prstTxWarp>
                          <a:noAutofit/>
                        </wps:bodyPr>
                      </wps:wsp>
                      <wps:wsp>
                        <wps:cNvPr id="61" name="Graphic 61"/>
                        <wps:cNvSpPr/>
                        <wps:spPr>
                          <a:xfrm>
                            <a:off x="5059679" y="896111"/>
                            <a:ext cx="650875" cy="1303020"/>
                          </a:xfrm>
                          <a:custGeom>
                            <a:avLst/>
                            <a:gdLst/>
                            <a:ahLst/>
                            <a:cxnLst/>
                            <a:rect l="l" t="t" r="r" b="b"/>
                            <a:pathLst>
                              <a:path w="650875" h="1303020">
                                <a:moveTo>
                                  <a:pt x="650747" y="0"/>
                                </a:moveTo>
                                <a:lnTo>
                                  <a:pt x="0" y="0"/>
                                </a:lnTo>
                                <a:lnTo>
                                  <a:pt x="0" y="1303019"/>
                                </a:lnTo>
                                <a:lnTo>
                                  <a:pt x="650747" y="1303019"/>
                                </a:lnTo>
                                <a:lnTo>
                                  <a:pt x="650747" y="0"/>
                                </a:lnTo>
                                <a:close/>
                              </a:path>
                            </a:pathLst>
                          </a:custGeom>
                          <a:solidFill>
                            <a:srgbClr val="FFFFFF"/>
                          </a:solidFill>
                        </wps:spPr>
                        <wps:bodyPr wrap="square" lIns="0" tIns="0" rIns="0" bIns="0" rtlCol="0">
                          <a:prstTxWarp prst="textNoShape">
                            <a:avLst/>
                          </a:prstTxWarp>
                          <a:noAutofit/>
                        </wps:bodyPr>
                      </wps:wsp>
                      <wps:wsp>
                        <wps:cNvPr id="62" name="Graphic 62"/>
                        <wps:cNvSpPr/>
                        <wps:spPr>
                          <a:xfrm>
                            <a:off x="5059679" y="896111"/>
                            <a:ext cx="650875" cy="1303020"/>
                          </a:xfrm>
                          <a:custGeom>
                            <a:avLst/>
                            <a:gdLst/>
                            <a:ahLst/>
                            <a:cxnLst/>
                            <a:rect l="l" t="t" r="r" b="b"/>
                            <a:pathLst>
                              <a:path w="650875" h="1303020">
                                <a:moveTo>
                                  <a:pt x="0" y="1303019"/>
                                </a:moveTo>
                                <a:lnTo>
                                  <a:pt x="650747" y="1303019"/>
                                </a:lnTo>
                                <a:lnTo>
                                  <a:pt x="650747" y="0"/>
                                </a:lnTo>
                                <a:lnTo>
                                  <a:pt x="0" y="0"/>
                                </a:lnTo>
                                <a:lnTo>
                                  <a:pt x="0" y="1303019"/>
                                </a:lnTo>
                                <a:close/>
                              </a:path>
                            </a:pathLst>
                          </a:custGeom>
                          <a:ln w="10667">
                            <a:solidFill>
                              <a:srgbClr val="FFFFFF"/>
                            </a:solidFill>
                            <a:prstDash val="solid"/>
                          </a:ln>
                        </wps:spPr>
                        <wps:bodyPr wrap="square" lIns="0" tIns="0" rIns="0" bIns="0" rtlCol="0">
                          <a:prstTxWarp prst="textNoShape">
                            <a:avLst/>
                          </a:prstTxWarp>
                          <a:noAutofit/>
                        </wps:bodyPr>
                      </wps:wsp>
                      <wps:wsp>
                        <wps:cNvPr id="63" name="Graphic 63"/>
                        <wps:cNvSpPr/>
                        <wps:spPr>
                          <a:xfrm>
                            <a:off x="5050535" y="292607"/>
                            <a:ext cx="593090" cy="297180"/>
                          </a:xfrm>
                          <a:custGeom>
                            <a:avLst/>
                            <a:gdLst/>
                            <a:ahLst/>
                            <a:cxnLst/>
                            <a:rect l="l" t="t" r="r" b="b"/>
                            <a:pathLst>
                              <a:path w="593090" h="297180">
                                <a:moveTo>
                                  <a:pt x="592835" y="0"/>
                                </a:moveTo>
                                <a:lnTo>
                                  <a:pt x="0" y="0"/>
                                </a:lnTo>
                                <a:lnTo>
                                  <a:pt x="0" y="297179"/>
                                </a:lnTo>
                                <a:lnTo>
                                  <a:pt x="592835" y="297179"/>
                                </a:lnTo>
                                <a:lnTo>
                                  <a:pt x="592835" y="0"/>
                                </a:lnTo>
                                <a:close/>
                              </a:path>
                            </a:pathLst>
                          </a:custGeom>
                          <a:solidFill>
                            <a:srgbClr val="FFFFFF"/>
                          </a:solidFill>
                        </wps:spPr>
                        <wps:bodyPr wrap="square" lIns="0" tIns="0" rIns="0" bIns="0" rtlCol="0">
                          <a:prstTxWarp prst="textNoShape">
                            <a:avLst/>
                          </a:prstTxWarp>
                          <a:noAutofit/>
                        </wps:bodyPr>
                      </wps:wsp>
                      <wps:wsp>
                        <wps:cNvPr id="64" name="Graphic 64"/>
                        <wps:cNvSpPr/>
                        <wps:spPr>
                          <a:xfrm>
                            <a:off x="5050535" y="292607"/>
                            <a:ext cx="593090" cy="297180"/>
                          </a:xfrm>
                          <a:custGeom>
                            <a:avLst/>
                            <a:gdLst/>
                            <a:ahLst/>
                            <a:cxnLst/>
                            <a:rect l="l" t="t" r="r" b="b"/>
                            <a:pathLst>
                              <a:path w="593090" h="297180">
                                <a:moveTo>
                                  <a:pt x="0" y="297179"/>
                                </a:moveTo>
                                <a:lnTo>
                                  <a:pt x="592835" y="297179"/>
                                </a:lnTo>
                                <a:lnTo>
                                  <a:pt x="592835" y="0"/>
                                </a:lnTo>
                                <a:lnTo>
                                  <a:pt x="0" y="0"/>
                                </a:lnTo>
                                <a:lnTo>
                                  <a:pt x="0" y="297179"/>
                                </a:lnTo>
                                <a:close/>
                              </a:path>
                            </a:pathLst>
                          </a:custGeom>
                          <a:ln w="10667">
                            <a:solidFill>
                              <a:srgbClr val="FFFFFF"/>
                            </a:solidFill>
                            <a:prstDash val="solid"/>
                          </a:ln>
                        </wps:spPr>
                        <wps:bodyPr wrap="square" lIns="0" tIns="0" rIns="0" bIns="0" rtlCol="0">
                          <a:prstTxWarp prst="textNoShape">
                            <a:avLst/>
                          </a:prstTxWarp>
                          <a:noAutofit/>
                        </wps:bodyPr>
                      </wps:wsp>
                      <wps:wsp>
                        <wps:cNvPr id="65" name="Textbox 65"/>
                        <wps:cNvSpPr txBox="1"/>
                        <wps:spPr>
                          <a:xfrm>
                            <a:off x="304823" y="107114"/>
                            <a:ext cx="600710" cy="356870"/>
                          </a:xfrm>
                          <a:prstGeom prst="rect">
                            <a:avLst/>
                          </a:prstGeom>
                        </wps:spPr>
                        <wps:txbx>
                          <w:txbxContent>
                            <w:p>
                              <w:pPr>
                                <w:spacing w:line="185" w:lineRule="exact" w:before="0"/>
                                <w:ind w:left="57" w:right="0" w:firstLine="0"/>
                                <w:jc w:val="left"/>
                                <w:rPr>
                                  <w:sz w:val="18"/>
                                </w:rPr>
                              </w:pPr>
                              <w:r>
                                <w:rPr>
                                  <w:color w:val="FFFFFF"/>
                                  <w:spacing w:val="-2"/>
                                  <w:sz w:val="18"/>
                                </w:rPr>
                                <w:t>Funktionen</w:t>
                              </w:r>
                            </w:p>
                            <w:p>
                              <w:pPr>
                                <w:spacing w:line="193" w:lineRule="exact" w:before="183"/>
                                <w:ind w:left="0" w:right="0" w:firstLine="0"/>
                                <w:jc w:val="left"/>
                                <w:rPr>
                                  <w:sz w:val="16"/>
                                </w:rPr>
                              </w:pPr>
                              <w:r>
                                <w:rPr>
                                  <w:spacing w:val="-2"/>
                                  <w:sz w:val="16"/>
                                </w:rPr>
                                <w:t>Mandatsleiter</w:t>
                              </w:r>
                            </w:p>
                          </w:txbxContent>
                        </wps:txbx>
                        <wps:bodyPr wrap="square" lIns="0" tIns="0" rIns="0" bIns="0" rtlCol="0">
                          <a:noAutofit/>
                        </wps:bodyPr>
                      </wps:wsp>
                      <wps:wsp>
                        <wps:cNvPr id="66" name="Textbox 66"/>
                        <wps:cNvSpPr txBox="1"/>
                        <wps:spPr>
                          <a:xfrm>
                            <a:off x="5208994" y="336455"/>
                            <a:ext cx="289560" cy="229235"/>
                          </a:xfrm>
                          <a:prstGeom prst="rect">
                            <a:avLst/>
                          </a:prstGeom>
                        </wps:spPr>
                        <wps:txbx>
                          <w:txbxContent>
                            <w:p>
                              <w:pPr>
                                <w:spacing w:line="166" w:lineRule="exact" w:before="0"/>
                                <w:ind w:left="50" w:right="0" w:firstLine="0"/>
                                <w:jc w:val="left"/>
                                <w:rPr>
                                  <w:sz w:val="16"/>
                                </w:rPr>
                              </w:pPr>
                              <w:r>
                                <w:rPr>
                                  <w:spacing w:val="-4"/>
                                  <w:sz w:val="16"/>
                                </w:rPr>
                                <w:t>Nach</w:t>
                              </w:r>
                            </w:p>
                            <w:p>
                              <w:pPr>
                                <w:spacing w:line="193" w:lineRule="exact" w:before="1"/>
                                <w:ind w:left="0" w:right="0" w:firstLine="0"/>
                                <w:jc w:val="left"/>
                                <w:rPr>
                                  <w:sz w:val="16"/>
                                </w:rPr>
                              </w:pPr>
                              <w:r>
                                <w:rPr>
                                  <w:spacing w:val="-2"/>
                                  <w:sz w:val="16"/>
                                </w:rPr>
                                <w:t>Bedarf</w:t>
                              </w:r>
                            </w:p>
                          </w:txbxContent>
                        </wps:txbx>
                        <wps:bodyPr wrap="square" lIns="0" tIns="0" rIns="0" bIns="0" rtlCol="0">
                          <a:noAutofit/>
                        </wps:bodyPr>
                      </wps:wsp>
                      <wps:wsp>
                        <wps:cNvPr id="67" name="Textbox 67"/>
                        <wps:cNvSpPr txBox="1"/>
                        <wps:spPr>
                          <a:xfrm>
                            <a:off x="102089" y="656518"/>
                            <a:ext cx="5313045" cy="430530"/>
                          </a:xfrm>
                          <a:prstGeom prst="rect">
                            <a:avLst/>
                          </a:prstGeom>
                        </wps:spPr>
                        <wps:txbx>
                          <w:txbxContent>
                            <w:p>
                              <w:pPr>
                                <w:spacing w:line="117" w:lineRule="exact" w:before="0"/>
                                <w:ind w:left="67" w:right="0" w:firstLine="0"/>
                                <w:jc w:val="left"/>
                                <w:rPr>
                                  <w:sz w:val="16"/>
                                </w:rPr>
                              </w:pPr>
                              <w:r>
                                <w:rPr>
                                  <w:sz w:val="16"/>
                                </w:rPr>
                                <w:t>Übergabe-</w:t>
                              </w:r>
                              <w:r>
                                <w:rPr>
                                  <w:spacing w:val="8"/>
                                  <w:sz w:val="16"/>
                                </w:rPr>
                                <w:t> </w:t>
                              </w:r>
                              <w:r>
                                <w:rPr>
                                  <w:sz w:val="16"/>
                                </w:rPr>
                                <w:t>&amp;</w:t>
                              </w:r>
                              <w:r>
                                <w:rPr>
                                  <w:spacing w:val="4"/>
                                  <w:sz w:val="16"/>
                                </w:rPr>
                                <w:t> </w:t>
                              </w:r>
                              <w:r>
                                <w:rPr>
                                  <w:spacing w:val="-2"/>
                                  <w:sz w:val="16"/>
                                </w:rPr>
                                <w:t>Mängel-</w:t>
                              </w:r>
                            </w:p>
                            <w:p>
                              <w:pPr>
                                <w:tabs>
                                  <w:tab w:pos="8346" w:val="right" w:leader="none"/>
                                </w:tabs>
                                <w:spacing w:line="246" w:lineRule="exact" w:before="0"/>
                                <w:ind w:left="487" w:right="0" w:firstLine="0"/>
                                <w:jc w:val="left"/>
                                <w:rPr>
                                  <w:position w:val="10"/>
                                  <w:sz w:val="16"/>
                                </w:rPr>
                              </w:pPr>
                              <w:r>
                                <w:rPr>
                                  <w:spacing w:val="-2"/>
                                  <w:sz w:val="16"/>
                                </w:rPr>
                                <w:t>Manager</w:t>
                              </w:r>
                              <w:r>
                                <w:rPr>
                                  <w:rFonts w:ascii="Times New Roman"/>
                                  <w:sz w:val="16"/>
                                </w:rPr>
                                <w:tab/>
                              </w:r>
                              <w:r>
                                <w:rPr>
                                  <w:spacing w:val="-5"/>
                                  <w:position w:val="10"/>
                                  <w:sz w:val="16"/>
                                </w:rPr>
                                <w:t>48</w:t>
                              </w:r>
                            </w:p>
                            <w:p>
                              <w:pPr>
                                <w:spacing w:line="193" w:lineRule="exact" w:before="121"/>
                                <w:ind w:left="0" w:right="0" w:firstLine="0"/>
                                <w:jc w:val="left"/>
                                <w:rPr>
                                  <w:sz w:val="16"/>
                                </w:rPr>
                              </w:pPr>
                              <w:r>
                                <w:rPr>
                                  <w:sz w:val="16"/>
                                </w:rPr>
                                <w:t>Leiter</w:t>
                              </w:r>
                              <w:r>
                                <w:rPr>
                                  <w:spacing w:val="2"/>
                                  <w:sz w:val="16"/>
                                </w:rPr>
                                <w:t> </w:t>
                              </w:r>
                              <w:r>
                                <w:rPr>
                                  <w:spacing w:val="-2"/>
                                  <w:sz w:val="16"/>
                                </w:rPr>
                                <w:t>Implementierung</w:t>
                              </w:r>
                            </w:p>
                          </w:txbxContent>
                        </wps:txbx>
                        <wps:bodyPr wrap="square" lIns="0" tIns="0" rIns="0" bIns="0" rtlCol="0">
                          <a:noAutofit/>
                        </wps:bodyPr>
                      </wps:wsp>
                      <wps:wsp>
                        <wps:cNvPr id="68" name="Textbox 68"/>
                        <wps:cNvSpPr txBox="1"/>
                        <wps:spPr>
                          <a:xfrm>
                            <a:off x="172219" y="1278262"/>
                            <a:ext cx="867410" cy="430530"/>
                          </a:xfrm>
                          <a:prstGeom prst="rect">
                            <a:avLst/>
                          </a:prstGeom>
                        </wps:spPr>
                        <wps:txbx>
                          <w:txbxContent>
                            <w:p>
                              <w:pPr>
                                <w:spacing w:line="166" w:lineRule="exact" w:before="0"/>
                                <w:ind w:left="0" w:right="20" w:firstLine="0"/>
                                <w:jc w:val="center"/>
                                <w:rPr>
                                  <w:sz w:val="16"/>
                                </w:rPr>
                              </w:pPr>
                              <w:r>
                                <w:rPr>
                                  <w:spacing w:val="-2"/>
                                  <w:sz w:val="16"/>
                                </w:rPr>
                                <w:t>Technischer</w:t>
                              </w:r>
                            </w:p>
                            <w:p>
                              <w:pPr>
                                <w:spacing w:before="1"/>
                                <w:ind w:left="2" w:right="20" w:firstLine="0"/>
                                <w:jc w:val="center"/>
                                <w:rPr>
                                  <w:sz w:val="16"/>
                                </w:rPr>
                              </w:pPr>
                              <w:r>
                                <w:rPr>
                                  <w:spacing w:val="-2"/>
                                  <w:sz w:val="16"/>
                                </w:rPr>
                                <w:t>Hauswart</w:t>
                              </w:r>
                            </w:p>
                            <w:p>
                              <w:pPr>
                                <w:spacing w:line="193" w:lineRule="exact" w:before="122"/>
                                <w:ind w:left="-1" w:right="18" w:firstLine="0"/>
                                <w:jc w:val="center"/>
                                <w:rPr>
                                  <w:sz w:val="16"/>
                                </w:rPr>
                              </w:pPr>
                              <w:r>
                                <w:rPr>
                                  <w:sz w:val="16"/>
                                </w:rPr>
                                <w:t>Fachspezialist</w:t>
                              </w:r>
                              <w:r>
                                <w:rPr>
                                  <w:spacing w:val="7"/>
                                  <w:sz w:val="16"/>
                                </w:rPr>
                                <w:t> </w:t>
                              </w:r>
                              <w:r>
                                <w:rPr>
                                  <w:spacing w:val="-4"/>
                                  <w:sz w:val="16"/>
                                </w:rPr>
                                <w:t>CAFM</w:t>
                              </w:r>
                            </w:p>
                          </w:txbxContent>
                        </wps:txbx>
                        <wps:bodyPr wrap="square" lIns="0" tIns="0" rIns="0" bIns="0" rtlCol="0">
                          <a:noAutofit/>
                        </wps:bodyPr>
                      </wps:wsp>
                      <wps:wsp>
                        <wps:cNvPr id="69" name="Textbox 69"/>
                        <wps:cNvSpPr txBox="1"/>
                        <wps:spPr>
                          <a:xfrm>
                            <a:off x="5247097" y="1442877"/>
                            <a:ext cx="290830" cy="229235"/>
                          </a:xfrm>
                          <a:prstGeom prst="rect">
                            <a:avLst/>
                          </a:prstGeom>
                        </wps:spPr>
                        <wps:txbx>
                          <w:txbxContent>
                            <w:p>
                              <w:pPr>
                                <w:spacing w:line="166" w:lineRule="exact" w:before="0"/>
                                <w:ind w:left="50" w:right="0" w:firstLine="0"/>
                                <w:jc w:val="left"/>
                                <w:rPr>
                                  <w:sz w:val="16"/>
                                </w:rPr>
                              </w:pPr>
                              <w:r>
                                <w:rPr>
                                  <w:spacing w:val="-4"/>
                                  <w:sz w:val="16"/>
                                </w:rPr>
                                <w:t>Nach</w:t>
                              </w:r>
                            </w:p>
                            <w:p>
                              <w:pPr>
                                <w:spacing w:line="193" w:lineRule="exact" w:before="1"/>
                                <w:ind w:left="0" w:right="0" w:firstLine="0"/>
                                <w:jc w:val="left"/>
                                <w:rPr>
                                  <w:sz w:val="16"/>
                                </w:rPr>
                              </w:pPr>
                              <w:r>
                                <w:rPr>
                                  <w:spacing w:val="-2"/>
                                  <w:sz w:val="16"/>
                                </w:rPr>
                                <w:t>Bedarf</w:t>
                              </w:r>
                            </w:p>
                          </w:txbxContent>
                        </wps:txbx>
                        <wps:bodyPr wrap="square" lIns="0" tIns="0" rIns="0" bIns="0" rtlCol="0">
                          <a:noAutofit/>
                        </wps:bodyPr>
                      </wps:wsp>
                      <wps:wsp>
                        <wps:cNvPr id="70" name="Textbox 70"/>
                        <wps:cNvSpPr txBox="1"/>
                        <wps:spPr>
                          <a:xfrm>
                            <a:off x="274323" y="1900053"/>
                            <a:ext cx="662305" cy="229235"/>
                          </a:xfrm>
                          <a:prstGeom prst="rect">
                            <a:avLst/>
                          </a:prstGeom>
                        </wps:spPr>
                        <wps:txbx>
                          <w:txbxContent>
                            <w:p>
                              <w:pPr>
                                <w:spacing w:line="166" w:lineRule="exact" w:before="0"/>
                                <w:ind w:left="0" w:right="0" w:firstLine="0"/>
                                <w:jc w:val="left"/>
                                <w:rPr>
                                  <w:sz w:val="16"/>
                                </w:rPr>
                              </w:pPr>
                              <w:r>
                                <w:rPr>
                                  <w:sz w:val="16"/>
                                </w:rPr>
                                <w:t>Senior</w:t>
                              </w:r>
                              <w:r>
                                <w:rPr>
                                  <w:spacing w:val="4"/>
                                  <w:sz w:val="16"/>
                                </w:rPr>
                                <w:t> </w:t>
                              </w:r>
                              <w:r>
                                <w:rPr>
                                  <w:spacing w:val="-2"/>
                                  <w:sz w:val="16"/>
                                </w:rPr>
                                <w:t>Business</w:t>
                              </w:r>
                            </w:p>
                            <w:p>
                              <w:pPr>
                                <w:spacing w:line="193" w:lineRule="exact" w:before="1"/>
                                <w:ind w:left="26" w:right="0" w:firstLine="0"/>
                                <w:jc w:val="left"/>
                                <w:rPr>
                                  <w:sz w:val="16"/>
                                </w:rPr>
                              </w:pPr>
                              <w:r>
                                <w:rPr>
                                  <w:sz w:val="16"/>
                                </w:rPr>
                                <w:t>Consultant</w:t>
                              </w:r>
                              <w:r>
                                <w:rPr>
                                  <w:spacing w:val="6"/>
                                  <w:sz w:val="16"/>
                                </w:rPr>
                                <w:t> </w:t>
                              </w:r>
                              <w:r>
                                <w:rPr>
                                  <w:spacing w:val="-5"/>
                                  <w:sz w:val="16"/>
                                </w:rPr>
                                <w:t>FM</w:t>
                              </w:r>
                            </w:p>
                          </w:txbxContent>
                        </wps:txbx>
                        <wps:bodyPr wrap="square" lIns="0" tIns="0" rIns="0" bIns="0" rtlCol="0">
                          <a:noAutofit/>
                        </wps:bodyPr>
                      </wps:wsp>
                    </wpg:wgp>
                  </a:graphicData>
                </a:graphic>
              </wp:anchor>
            </w:drawing>
          </mc:Choice>
          <mc:Fallback>
            <w:pict>
              <v:group style="position:absolute;margin-left:85.199997pt;margin-top:136.470291pt;width:450.1pt;height:173.6pt;mso-position-horizontal-relative:page;mso-position-vertical-relative:paragraph;z-index:-18429440" id="docshapegroup36" coordorigin="1704,2729" coordsize="9002,3472">
                <v:shape style="position:absolute;left:1713;top:2739;width:8880;height:3406" type="#_x0000_t75" id="docshape37" stroked="false">
                  <v:imagedata r:id="rId16" o:title=""/>
                </v:shape>
                <v:shape style="position:absolute;left:3583;top:2729;width:6077;height:3423" id="docshape38" coordorigin="3583,2729" coordsize="6077,3423" path="m3583,2729l3583,6152m9660,2729l9660,6152e" filled="false" stroked="true" strokeweight=".84pt" strokecolor="#ffffff">
                  <v:path arrowok="t"/>
                  <v:stroke dashstyle="solid"/>
                </v:shape>
                <v:line style="position:absolute" from="1704,3205" to="10603,3205" stroked="true" strokeweight="2.52pt" strokecolor="#ffffff">
                  <v:stroke dashstyle="solid"/>
                </v:line>
                <v:line style="position:absolute" from="1704,3670" to="10603,3670" stroked="true" strokeweight=".84pt" strokecolor="#ffffff">
                  <v:stroke dashstyle="solid"/>
                </v:line>
                <v:line style="position:absolute" from="1704,4184" to="10603,4184" stroked="true" strokeweight=".84pt" strokecolor="#ffffff">
                  <v:stroke dashstyle="solid"/>
                </v:line>
                <v:line style="position:absolute" from="1704,4652" to="10603,4652" stroked="true" strokeweight=".84pt" strokecolor="#ffffff">
                  <v:stroke dashstyle="solid"/>
                </v:line>
                <v:line style="position:absolute" from="1704,5165" to="10603,5165" stroked="true" strokeweight=".84pt" strokecolor="#ffffff">
                  <v:stroke dashstyle="solid"/>
                </v:line>
                <v:line style="position:absolute" from="1704,5631" to="10603,5631" stroked="true" strokeweight=".84pt" strokecolor="#ffffff">
                  <v:stroke dashstyle="solid"/>
                </v:line>
                <v:line style="position:absolute" from="1714,2729" to="1714,6152" stroked="true" strokeweight=".84pt" strokecolor="#ffffff">
                  <v:stroke dashstyle="solid"/>
                </v:line>
                <v:line style="position:absolute" from="10594,2729" to="10594,6152" stroked="true" strokeweight=".84pt" strokecolor="#ffffff">
                  <v:stroke dashstyle="solid"/>
                </v:line>
                <v:line style="position:absolute" from="1704,2739" to="10603,2739" stroked="true" strokeweight=".84pt" strokecolor="#ffffff">
                  <v:stroke dashstyle="solid"/>
                </v:line>
                <v:line style="position:absolute" from="1704,6145" to="10603,6145" stroked="true" strokeweight=".84pt" strokecolor="#ffffff">
                  <v:stroke dashstyle="solid"/>
                </v:line>
                <v:shape style="position:absolute;left:9660;top:2746;width:934;height:435" id="docshape39" coordorigin="9660,2746" coordsize="934,435" path="m10378,2746l9660,2746,9660,3181,10378,3181,10594,2965,10378,2746xe" filled="true" fillcolor="#282a85" stroked="false">
                  <v:path arrowok="t"/>
                  <v:fill type="solid"/>
                </v:shape>
                <v:rect style="position:absolute;left:9672;top:4140;width:1025;height:2052" id="docshape40" filled="true" fillcolor="#ffffff" stroked="false">
                  <v:fill type="solid"/>
                </v:rect>
                <v:rect style="position:absolute;left:9672;top:4140;width:1025;height:2052" id="docshape41" filled="false" stroked="true" strokeweight=".84pt" strokecolor="#ffffff">
                  <v:stroke dashstyle="solid"/>
                </v:rect>
                <v:rect style="position:absolute;left:9657;top:3190;width:934;height:468" id="docshape42" filled="true" fillcolor="#ffffff" stroked="false">
                  <v:fill type="solid"/>
                </v:rect>
                <v:rect style="position:absolute;left:9657;top:3190;width:934;height:468" id="docshape43" filled="false" stroked="true" strokeweight=".84pt" strokecolor="#ffffff">
                  <v:stroke dashstyle="solid"/>
                </v:rect>
                <v:shape style="position:absolute;left:2184;top:2898;width:946;height:562" type="#_x0000_t202" id="docshape44" filled="false" stroked="false">
                  <v:textbox inset="0,0,0,0">
                    <w:txbxContent>
                      <w:p>
                        <w:pPr>
                          <w:spacing w:line="185" w:lineRule="exact" w:before="0"/>
                          <w:ind w:left="57" w:right="0" w:firstLine="0"/>
                          <w:jc w:val="left"/>
                          <w:rPr>
                            <w:sz w:val="18"/>
                          </w:rPr>
                        </w:pPr>
                        <w:r>
                          <w:rPr>
                            <w:color w:val="FFFFFF"/>
                            <w:spacing w:val="-2"/>
                            <w:sz w:val="18"/>
                          </w:rPr>
                          <w:t>Funktionen</w:t>
                        </w:r>
                      </w:p>
                      <w:p>
                        <w:pPr>
                          <w:spacing w:line="193" w:lineRule="exact" w:before="183"/>
                          <w:ind w:left="0" w:right="0" w:firstLine="0"/>
                          <w:jc w:val="left"/>
                          <w:rPr>
                            <w:sz w:val="16"/>
                          </w:rPr>
                        </w:pPr>
                        <w:r>
                          <w:rPr>
                            <w:spacing w:val="-2"/>
                            <w:sz w:val="16"/>
                          </w:rPr>
                          <w:t>Mandatsleiter</w:t>
                        </w:r>
                      </w:p>
                    </w:txbxContent>
                  </v:textbox>
                  <w10:wrap type="none"/>
                </v:shape>
                <v:shape style="position:absolute;left:9907;top:3259;width:456;height:361" type="#_x0000_t202" id="docshape45" filled="false" stroked="false">
                  <v:textbox inset="0,0,0,0">
                    <w:txbxContent>
                      <w:p>
                        <w:pPr>
                          <w:spacing w:line="166" w:lineRule="exact" w:before="0"/>
                          <w:ind w:left="50" w:right="0" w:firstLine="0"/>
                          <w:jc w:val="left"/>
                          <w:rPr>
                            <w:sz w:val="16"/>
                          </w:rPr>
                        </w:pPr>
                        <w:r>
                          <w:rPr>
                            <w:spacing w:val="-4"/>
                            <w:sz w:val="16"/>
                          </w:rPr>
                          <w:t>Nach</w:t>
                        </w:r>
                      </w:p>
                      <w:p>
                        <w:pPr>
                          <w:spacing w:line="193" w:lineRule="exact" w:before="1"/>
                          <w:ind w:left="0" w:right="0" w:firstLine="0"/>
                          <w:jc w:val="left"/>
                          <w:rPr>
                            <w:sz w:val="16"/>
                          </w:rPr>
                        </w:pPr>
                        <w:r>
                          <w:rPr>
                            <w:spacing w:val="-2"/>
                            <w:sz w:val="16"/>
                          </w:rPr>
                          <w:t>Bedarf</w:t>
                        </w:r>
                      </w:p>
                    </w:txbxContent>
                  </v:textbox>
                  <w10:wrap type="none"/>
                </v:shape>
                <v:shape style="position:absolute;left:1864;top:3763;width:8367;height:678" type="#_x0000_t202" id="docshape46" filled="false" stroked="false">
                  <v:textbox inset="0,0,0,0">
                    <w:txbxContent>
                      <w:p>
                        <w:pPr>
                          <w:spacing w:line="117" w:lineRule="exact" w:before="0"/>
                          <w:ind w:left="67" w:right="0" w:firstLine="0"/>
                          <w:jc w:val="left"/>
                          <w:rPr>
                            <w:sz w:val="16"/>
                          </w:rPr>
                        </w:pPr>
                        <w:r>
                          <w:rPr>
                            <w:sz w:val="16"/>
                          </w:rPr>
                          <w:t>Übergabe-</w:t>
                        </w:r>
                        <w:r>
                          <w:rPr>
                            <w:spacing w:val="8"/>
                            <w:sz w:val="16"/>
                          </w:rPr>
                          <w:t> </w:t>
                        </w:r>
                        <w:r>
                          <w:rPr>
                            <w:sz w:val="16"/>
                          </w:rPr>
                          <w:t>&amp;</w:t>
                        </w:r>
                        <w:r>
                          <w:rPr>
                            <w:spacing w:val="4"/>
                            <w:sz w:val="16"/>
                          </w:rPr>
                          <w:t> </w:t>
                        </w:r>
                        <w:r>
                          <w:rPr>
                            <w:spacing w:val="-2"/>
                            <w:sz w:val="16"/>
                          </w:rPr>
                          <w:t>Mängel-</w:t>
                        </w:r>
                      </w:p>
                      <w:p>
                        <w:pPr>
                          <w:tabs>
                            <w:tab w:pos="8346" w:val="right" w:leader="none"/>
                          </w:tabs>
                          <w:spacing w:line="246" w:lineRule="exact" w:before="0"/>
                          <w:ind w:left="487" w:right="0" w:firstLine="0"/>
                          <w:jc w:val="left"/>
                          <w:rPr>
                            <w:position w:val="10"/>
                            <w:sz w:val="16"/>
                          </w:rPr>
                        </w:pPr>
                        <w:r>
                          <w:rPr>
                            <w:spacing w:val="-2"/>
                            <w:sz w:val="16"/>
                          </w:rPr>
                          <w:t>Manager</w:t>
                        </w:r>
                        <w:r>
                          <w:rPr>
                            <w:rFonts w:ascii="Times New Roman"/>
                            <w:sz w:val="16"/>
                          </w:rPr>
                          <w:tab/>
                        </w:r>
                        <w:r>
                          <w:rPr>
                            <w:spacing w:val="-5"/>
                            <w:position w:val="10"/>
                            <w:sz w:val="16"/>
                          </w:rPr>
                          <w:t>48</w:t>
                        </w:r>
                      </w:p>
                      <w:p>
                        <w:pPr>
                          <w:spacing w:line="193" w:lineRule="exact" w:before="121"/>
                          <w:ind w:left="0" w:right="0" w:firstLine="0"/>
                          <w:jc w:val="left"/>
                          <w:rPr>
                            <w:sz w:val="16"/>
                          </w:rPr>
                        </w:pPr>
                        <w:r>
                          <w:rPr>
                            <w:sz w:val="16"/>
                          </w:rPr>
                          <w:t>Leiter</w:t>
                        </w:r>
                        <w:r>
                          <w:rPr>
                            <w:spacing w:val="2"/>
                            <w:sz w:val="16"/>
                          </w:rPr>
                          <w:t> </w:t>
                        </w:r>
                        <w:r>
                          <w:rPr>
                            <w:spacing w:val="-2"/>
                            <w:sz w:val="16"/>
                          </w:rPr>
                          <w:t>Implementierung</w:t>
                        </w:r>
                      </w:p>
                    </w:txbxContent>
                  </v:textbox>
                  <w10:wrap type="none"/>
                </v:shape>
                <v:shape style="position:absolute;left:1975;top:4742;width:1366;height:678" type="#_x0000_t202" id="docshape47" filled="false" stroked="false">
                  <v:textbox inset="0,0,0,0">
                    <w:txbxContent>
                      <w:p>
                        <w:pPr>
                          <w:spacing w:line="166" w:lineRule="exact" w:before="0"/>
                          <w:ind w:left="0" w:right="20" w:firstLine="0"/>
                          <w:jc w:val="center"/>
                          <w:rPr>
                            <w:sz w:val="16"/>
                          </w:rPr>
                        </w:pPr>
                        <w:r>
                          <w:rPr>
                            <w:spacing w:val="-2"/>
                            <w:sz w:val="16"/>
                          </w:rPr>
                          <w:t>Technischer</w:t>
                        </w:r>
                      </w:p>
                      <w:p>
                        <w:pPr>
                          <w:spacing w:before="1"/>
                          <w:ind w:left="2" w:right="20" w:firstLine="0"/>
                          <w:jc w:val="center"/>
                          <w:rPr>
                            <w:sz w:val="16"/>
                          </w:rPr>
                        </w:pPr>
                        <w:r>
                          <w:rPr>
                            <w:spacing w:val="-2"/>
                            <w:sz w:val="16"/>
                          </w:rPr>
                          <w:t>Hauswart</w:t>
                        </w:r>
                      </w:p>
                      <w:p>
                        <w:pPr>
                          <w:spacing w:line="193" w:lineRule="exact" w:before="122"/>
                          <w:ind w:left="-1" w:right="18" w:firstLine="0"/>
                          <w:jc w:val="center"/>
                          <w:rPr>
                            <w:sz w:val="16"/>
                          </w:rPr>
                        </w:pPr>
                        <w:r>
                          <w:rPr>
                            <w:sz w:val="16"/>
                          </w:rPr>
                          <w:t>Fachspezialist</w:t>
                        </w:r>
                        <w:r>
                          <w:rPr>
                            <w:spacing w:val="7"/>
                            <w:sz w:val="16"/>
                          </w:rPr>
                          <w:t> </w:t>
                        </w:r>
                        <w:r>
                          <w:rPr>
                            <w:spacing w:val="-4"/>
                            <w:sz w:val="16"/>
                          </w:rPr>
                          <w:t>CAFM</w:t>
                        </w:r>
                      </w:p>
                    </w:txbxContent>
                  </v:textbox>
                  <w10:wrap type="none"/>
                </v:shape>
                <v:shape style="position:absolute;left:9967;top:5001;width:458;height:361" type="#_x0000_t202" id="docshape48" filled="false" stroked="false">
                  <v:textbox inset="0,0,0,0">
                    <w:txbxContent>
                      <w:p>
                        <w:pPr>
                          <w:spacing w:line="166" w:lineRule="exact" w:before="0"/>
                          <w:ind w:left="50" w:right="0" w:firstLine="0"/>
                          <w:jc w:val="left"/>
                          <w:rPr>
                            <w:sz w:val="16"/>
                          </w:rPr>
                        </w:pPr>
                        <w:r>
                          <w:rPr>
                            <w:spacing w:val="-4"/>
                            <w:sz w:val="16"/>
                          </w:rPr>
                          <w:t>Nach</w:t>
                        </w:r>
                      </w:p>
                      <w:p>
                        <w:pPr>
                          <w:spacing w:line="193" w:lineRule="exact" w:before="1"/>
                          <w:ind w:left="0" w:right="0" w:firstLine="0"/>
                          <w:jc w:val="left"/>
                          <w:rPr>
                            <w:sz w:val="16"/>
                          </w:rPr>
                        </w:pPr>
                        <w:r>
                          <w:rPr>
                            <w:spacing w:val="-2"/>
                            <w:sz w:val="16"/>
                          </w:rPr>
                          <w:t>Bedarf</w:t>
                        </w:r>
                      </w:p>
                    </w:txbxContent>
                  </v:textbox>
                  <w10:wrap type="none"/>
                </v:shape>
                <v:shape style="position:absolute;left:2136;top:5721;width:1043;height:361" type="#_x0000_t202" id="docshape49" filled="false" stroked="false">
                  <v:textbox inset="0,0,0,0">
                    <w:txbxContent>
                      <w:p>
                        <w:pPr>
                          <w:spacing w:line="166" w:lineRule="exact" w:before="0"/>
                          <w:ind w:left="0" w:right="0" w:firstLine="0"/>
                          <w:jc w:val="left"/>
                          <w:rPr>
                            <w:sz w:val="16"/>
                          </w:rPr>
                        </w:pPr>
                        <w:r>
                          <w:rPr>
                            <w:sz w:val="16"/>
                          </w:rPr>
                          <w:t>Senior</w:t>
                        </w:r>
                        <w:r>
                          <w:rPr>
                            <w:spacing w:val="4"/>
                            <w:sz w:val="16"/>
                          </w:rPr>
                          <w:t> </w:t>
                        </w:r>
                        <w:r>
                          <w:rPr>
                            <w:spacing w:val="-2"/>
                            <w:sz w:val="16"/>
                          </w:rPr>
                          <w:t>Business</w:t>
                        </w:r>
                      </w:p>
                      <w:p>
                        <w:pPr>
                          <w:spacing w:line="193" w:lineRule="exact" w:before="1"/>
                          <w:ind w:left="26" w:right="0" w:firstLine="0"/>
                          <w:jc w:val="left"/>
                          <w:rPr>
                            <w:sz w:val="16"/>
                          </w:rPr>
                        </w:pPr>
                        <w:r>
                          <w:rPr>
                            <w:sz w:val="16"/>
                          </w:rPr>
                          <w:t>Consultant</w:t>
                        </w:r>
                        <w:r>
                          <w:rPr>
                            <w:spacing w:val="6"/>
                            <w:sz w:val="16"/>
                          </w:rPr>
                          <w:t> </w:t>
                        </w:r>
                        <w:r>
                          <w:rPr>
                            <w:spacing w:val="-5"/>
                            <w:sz w:val="16"/>
                          </w:rPr>
                          <w:t>FM</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9392">
                <wp:simplePos x="0" y="0"/>
                <wp:positionH relativeFrom="page">
                  <wp:posOffset>3165347</wp:posOffset>
                </wp:positionH>
                <wp:positionV relativeFrom="paragraph">
                  <wp:posOffset>1733172</wp:posOffset>
                </wp:positionV>
                <wp:extent cx="1270" cy="2173605"/>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1270" cy="2173605"/>
                        </a:xfrm>
                        <a:custGeom>
                          <a:avLst/>
                          <a:gdLst/>
                          <a:ahLst/>
                          <a:cxnLst/>
                          <a:rect l="l" t="t" r="r" b="b"/>
                          <a:pathLst>
                            <a:path w="0" h="2173605">
                              <a:moveTo>
                                <a:pt x="0" y="0"/>
                              </a:moveTo>
                              <a:lnTo>
                                <a:pt x="0" y="2173223"/>
                              </a:lnTo>
                            </a:path>
                          </a:pathLst>
                        </a:custGeom>
                        <a:ln w="10667">
                          <a:solidFill>
                            <a:srgbClr val="FFFF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249.23999pt,136.470291pt" to="249.23999pt,307.590287pt" stroked="true" strokeweight=".84pt" strokecolor="#ffffff">
                <v:stroke dashstyle="solid"/>
                <w10:wrap type="none"/>
              </v:line>
            </w:pict>
          </mc:Fallback>
        </mc:AlternateContent>
      </w:r>
      <w:r>
        <w:rPr/>
        <mc:AlternateContent>
          <mc:Choice Requires="wps">
            <w:drawing>
              <wp:anchor distT="0" distB="0" distL="0" distR="0" allowOverlap="1" layoutInCell="1" locked="0" behindDoc="0" simplePos="0" relativeHeight="15739904">
                <wp:simplePos x="0" y="0"/>
                <wp:positionH relativeFrom="page">
                  <wp:posOffset>3758183</wp:posOffset>
                </wp:positionH>
                <wp:positionV relativeFrom="paragraph">
                  <wp:posOffset>1733172</wp:posOffset>
                </wp:positionV>
                <wp:extent cx="1270" cy="217360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1270" cy="2173605"/>
                        </a:xfrm>
                        <a:custGeom>
                          <a:avLst/>
                          <a:gdLst/>
                          <a:ahLst/>
                          <a:cxnLst/>
                          <a:rect l="l" t="t" r="r" b="b"/>
                          <a:pathLst>
                            <a:path w="0" h="2173605">
                              <a:moveTo>
                                <a:pt x="0" y="0"/>
                              </a:moveTo>
                              <a:lnTo>
                                <a:pt x="0" y="2173223"/>
                              </a:lnTo>
                            </a:path>
                          </a:pathLst>
                        </a:custGeom>
                        <a:ln w="10667">
                          <a:solidFill>
                            <a:srgbClr val="FFFF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295.919983pt,136.470291pt" to="295.919983pt,307.590287pt" stroked="true" strokeweight=".84pt" strokecolor="#ffffff">
                <v:stroke dashstyle="solid"/>
                <w10:wrap type="none"/>
              </v:line>
            </w:pict>
          </mc:Fallback>
        </mc:AlternateContent>
      </w:r>
      <w:r>
        <w:rPr/>
        <mc:AlternateContent>
          <mc:Choice Requires="wps">
            <w:drawing>
              <wp:anchor distT="0" distB="0" distL="0" distR="0" allowOverlap="1" layoutInCell="1" locked="0" behindDoc="0" simplePos="0" relativeHeight="15740416">
                <wp:simplePos x="0" y="0"/>
                <wp:positionH relativeFrom="page">
                  <wp:posOffset>5539739</wp:posOffset>
                </wp:positionH>
                <wp:positionV relativeFrom="paragraph">
                  <wp:posOffset>1733172</wp:posOffset>
                </wp:positionV>
                <wp:extent cx="1270" cy="2173605"/>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1270" cy="2173605"/>
                        </a:xfrm>
                        <a:custGeom>
                          <a:avLst/>
                          <a:gdLst/>
                          <a:ahLst/>
                          <a:cxnLst/>
                          <a:rect l="l" t="t" r="r" b="b"/>
                          <a:pathLst>
                            <a:path w="0" h="2173605">
                              <a:moveTo>
                                <a:pt x="0" y="0"/>
                              </a:moveTo>
                              <a:lnTo>
                                <a:pt x="0" y="2173223"/>
                              </a:lnTo>
                            </a:path>
                          </a:pathLst>
                        </a:custGeom>
                        <a:ln w="10667">
                          <a:solidFill>
                            <a:srgbClr val="FFFF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436.199982pt,136.470291pt" to="436.199982pt,307.590287pt" stroked="true" strokeweight=".84pt" strokecolor="#ffffff">
                <v:stroke dashstyle="solid"/>
                <w10:wrap type="none"/>
              </v:line>
            </w:pict>
          </mc:Fallback>
        </mc:AlternateContent>
      </w:r>
      <w:r>
        <w:rPr/>
        <w:t>Da dieser Aufbau massgeblich vom Bauverlauf abhängt, kann dieser jederzeit an die Gegebenheiten angepasst werden.</w:t>
      </w:r>
    </w:p>
    <w:p>
      <w:pPr>
        <w:pStyle w:val="BodyText"/>
        <w:spacing w:before="30"/>
        <w:rPr>
          <w:sz w:val="20"/>
        </w:rPr>
      </w:pPr>
      <w:r>
        <w:rPr>
          <w:sz w:val="20"/>
        </w:rPr>
        <mc:AlternateContent>
          <mc:Choice Requires="wps">
            <w:drawing>
              <wp:anchor distT="0" distB="0" distL="0" distR="0" allowOverlap="1" layoutInCell="1" locked="0" behindDoc="1" simplePos="0" relativeHeight="487596544">
                <wp:simplePos x="0" y="0"/>
                <wp:positionH relativeFrom="page">
                  <wp:posOffset>2270760</wp:posOffset>
                </wp:positionH>
                <wp:positionV relativeFrom="paragraph">
                  <wp:posOffset>189636</wp:posOffset>
                </wp:positionV>
                <wp:extent cx="2400300" cy="463550"/>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2400300" cy="463550"/>
                          <a:chExt cx="2400300" cy="463550"/>
                        </a:xfrm>
                      </wpg:grpSpPr>
                      <pic:pic>
                        <pic:nvPicPr>
                          <pic:cNvPr id="75" name="Image 75"/>
                          <pic:cNvPicPr/>
                        </pic:nvPicPr>
                        <pic:blipFill>
                          <a:blip r:embed="rId17" cstate="print"/>
                          <a:stretch>
                            <a:fillRect/>
                          </a:stretch>
                        </pic:blipFill>
                        <pic:spPr>
                          <a:xfrm>
                            <a:off x="0" y="24384"/>
                            <a:ext cx="845820" cy="438912"/>
                          </a:xfrm>
                          <a:prstGeom prst="rect">
                            <a:avLst/>
                          </a:prstGeom>
                        </pic:spPr>
                      </pic:pic>
                      <pic:pic>
                        <pic:nvPicPr>
                          <pic:cNvPr id="76" name="Image 76"/>
                          <pic:cNvPicPr/>
                        </pic:nvPicPr>
                        <pic:blipFill>
                          <a:blip r:embed="rId18" cstate="print"/>
                          <a:stretch>
                            <a:fillRect/>
                          </a:stretch>
                        </pic:blipFill>
                        <pic:spPr>
                          <a:xfrm>
                            <a:off x="888491" y="0"/>
                            <a:ext cx="1511808" cy="463296"/>
                          </a:xfrm>
                          <a:prstGeom prst="rect">
                            <a:avLst/>
                          </a:prstGeom>
                        </pic:spPr>
                      </pic:pic>
                    </wpg:wgp>
                  </a:graphicData>
                </a:graphic>
              </wp:anchor>
            </w:drawing>
          </mc:Choice>
          <mc:Fallback>
            <w:pict>
              <v:group style="position:absolute;margin-left:178.800003pt;margin-top:14.932014pt;width:189pt;height:36.5pt;mso-position-horizontal-relative:page;mso-position-vertical-relative:paragraph;z-index:-15719936;mso-wrap-distance-left:0;mso-wrap-distance-right:0" id="docshapegroup50" coordorigin="3576,299" coordsize="3780,730">
                <v:shape style="position:absolute;left:3576;top:337;width:1332;height:692" type="#_x0000_t75" id="docshape51" stroked="false">
                  <v:imagedata r:id="rId17" o:title=""/>
                </v:shape>
                <v:shape style="position:absolute;left:4975;top:298;width:2381;height:730" type="#_x0000_t75" id="docshape52" stroked="false">
                  <v:imagedata r:id="rId18" o:title=""/>
                </v:shape>
                <w10:wrap type="topAndBottom"/>
              </v:group>
            </w:pict>
          </mc:Fallback>
        </mc:AlternateContent>
      </w:r>
    </w:p>
    <w:p>
      <w:pPr>
        <w:pStyle w:val="BodyText"/>
        <w:spacing w:before="11"/>
        <w:rPr>
          <w:sz w:val="2"/>
        </w:rPr>
      </w:pPr>
    </w:p>
    <w:tbl>
      <w:tblPr>
        <w:tblW w:w="0" w:type="auto"/>
        <w:jc w:val="left"/>
        <w:tblInd w:w="20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98"/>
        <w:gridCol w:w="936"/>
        <w:gridCol w:w="2798"/>
        <w:gridCol w:w="933"/>
        <w:gridCol w:w="944"/>
      </w:tblGrid>
      <w:tr>
        <w:trPr>
          <w:trHeight w:val="516" w:hRule="atLeast"/>
        </w:trPr>
        <w:tc>
          <w:tcPr>
            <w:tcW w:w="1398" w:type="dxa"/>
            <w:tcBorders>
              <w:left w:val="single" w:sz="6" w:space="0" w:color="132664"/>
              <w:right w:val="single" w:sz="6" w:space="0" w:color="132664"/>
            </w:tcBorders>
          </w:tcPr>
          <w:p>
            <w:pPr>
              <w:pStyle w:val="TableParagraph"/>
              <w:rPr>
                <w:rFonts w:ascii="Times New Roman"/>
                <w:sz w:val="20"/>
              </w:rPr>
            </w:pPr>
          </w:p>
        </w:tc>
        <w:tc>
          <w:tcPr>
            <w:tcW w:w="936" w:type="dxa"/>
            <w:tcBorders>
              <w:left w:val="single" w:sz="6" w:space="0" w:color="132664"/>
              <w:right w:val="single" w:sz="6" w:space="0" w:color="132664"/>
            </w:tcBorders>
          </w:tcPr>
          <w:p>
            <w:pPr>
              <w:pStyle w:val="TableParagraph"/>
              <w:rPr>
                <w:rFonts w:ascii="Times New Roman"/>
                <w:sz w:val="20"/>
              </w:rPr>
            </w:pPr>
          </w:p>
        </w:tc>
        <w:tc>
          <w:tcPr>
            <w:tcW w:w="2798" w:type="dxa"/>
            <w:tcBorders>
              <w:left w:val="single" w:sz="6" w:space="0" w:color="132664"/>
              <w:right w:val="single" w:sz="6" w:space="0" w:color="132664"/>
            </w:tcBorders>
          </w:tcPr>
          <w:p>
            <w:pPr>
              <w:pStyle w:val="TableParagraph"/>
              <w:rPr>
                <w:rFonts w:ascii="Times New Roman"/>
                <w:sz w:val="20"/>
              </w:rPr>
            </w:pPr>
          </w:p>
        </w:tc>
        <w:tc>
          <w:tcPr>
            <w:tcW w:w="933" w:type="dxa"/>
            <w:tcBorders>
              <w:left w:val="single" w:sz="6" w:space="0" w:color="132664"/>
              <w:right w:val="single" w:sz="6" w:space="0" w:color="132664"/>
            </w:tcBorders>
          </w:tcPr>
          <w:p>
            <w:pPr>
              <w:pStyle w:val="TableParagraph"/>
              <w:rPr>
                <w:rFonts w:ascii="Times New Roman"/>
                <w:sz w:val="20"/>
              </w:rPr>
            </w:pPr>
          </w:p>
        </w:tc>
        <w:tc>
          <w:tcPr>
            <w:tcW w:w="944" w:type="dxa"/>
            <w:tcBorders>
              <w:left w:val="single" w:sz="6" w:space="0" w:color="132664"/>
            </w:tcBorders>
          </w:tcPr>
          <w:p>
            <w:pPr>
              <w:pStyle w:val="TableParagraph"/>
              <w:rPr>
                <w:rFonts w:ascii="Times New Roman"/>
                <w:sz w:val="20"/>
              </w:rPr>
            </w:pPr>
          </w:p>
        </w:tc>
      </w:tr>
      <w:tr>
        <w:trPr>
          <w:trHeight w:val="434" w:hRule="atLeast"/>
        </w:trPr>
        <w:tc>
          <w:tcPr>
            <w:tcW w:w="1398" w:type="dxa"/>
            <w:tcBorders>
              <w:left w:val="single" w:sz="6" w:space="0" w:color="132664"/>
              <w:right w:val="single" w:sz="6" w:space="0" w:color="132664"/>
            </w:tcBorders>
            <w:shd w:val="clear" w:color="auto" w:fill="DDD2E5"/>
          </w:tcPr>
          <w:p>
            <w:pPr>
              <w:pStyle w:val="TableParagraph"/>
              <w:spacing w:before="121"/>
              <w:ind w:left="362"/>
              <w:rPr>
                <w:b/>
                <w:sz w:val="16"/>
              </w:rPr>
            </w:pPr>
            <w:r>
              <w:rPr>
                <w:b/>
                <w:spacing w:val="-2"/>
                <w:sz w:val="16"/>
              </w:rPr>
              <w:t>Definition</w:t>
            </w:r>
          </w:p>
        </w:tc>
        <w:tc>
          <w:tcPr>
            <w:tcW w:w="936" w:type="dxa"/>
            <w:tcBorders>
              <w:left w:val="single" w:sz="6" w:space="0" w:color="132664"/>
              <w:right w:val="single" w:sz="6" w:space="0" w:color="132664"/>
            </w:tcBorders>
            <w:shd w:val="clear" w:color="auto" w:fill="DDD2E5"/>
          </w:tcPr>
          <w:p>
            <w:pPr>
              <w:pStyle w:val="TableParagraph"/>
              <w:spacing w:before="119"/>
              <w:ind w:left="221"/>
              <w:rPr>
                <w:b/>
                <w:sz w:val="16"/>
              </w:rPr>
            </w:pPr>
            <w:r>
              <w:rPr>
                <w:b/>
                <w:spacing w:val="-2"/>
                <w:sz w:val="16"/>
              </w:rPr>
              <w:t>Aufbau</w:t>
            </w:r>
          </w:p>
        </w:tc>
        <w:tc>
          <w:tcPr>
            <w:tcW w:w="2798" w:type="dxa"/>
            <w:tcBorders>
              <w:left w:val="single" w:sz="6" w:space="0" w:color="132664"/>
              <w:right w:val="single" w:sz="6" w:space="0" w:color="132664"/>
            </w:tcBorders>
            <w:shd w:val="clear" w:color="auto" w:fill="DDD2E5"/>
          </w:tcPr>
          <w:p>
            <w:pPr>
              <w:pStyle w:val="TableParagraph"/>
              <w:spacing w:before="20"/>
              <w:ind w:left="1018" w:right="335" w:hanging="661"/>
              <w:rPr>
                <w:b/>
                <w:sz w:val="16"/>
              </w:rPr>
            </w:pPr>
            <w:r>
              <w:rPr>
                <w:b/>
                <w:sz w:val="16"/>
              </w:rPr>
              <w:t>Inbetriebnahmen / Abnahmen</w:t>
            </w:r>
            <w:r>
              <w:rPr>
                <w:b/>
                <w:spacing w:val="40"/>
                <w:sz w:val="16"/>
              </w:rPr>
              <w:t> </w:t>
            </w:r>
            <w:r>
              <w:rPr>
                <w:b/>
                <w:spacing w:val="-2"/>
                <w:sz w:val="16"/>
              </w:rPr>
              <w:t>Integration</w:t>
            </w:r>
          </w:p>
        </w:tc>
        <w:tc>
          <w:tcPr>
            <w:tcW w:w="933" w:type="dxa"/>
            <w:tcBorders>
              <w:left w:val="single" w:sz="6" w:space="0" w:color="132664"/>
              <w:right w:val="single" w:sz="6" w:space="0" w:color="132664"/>
            </w:tcBorders>
            <w:shd w:val="clear" w:color="auto" w:fill="DDD2E5"/>
          </w:tcPr>
          <w:p>
            <w:pPr>
              <w:pStyle w:val="TableParagraph"/>
              <w:spacing w:before="121"/>
              <w:ind w:left="181"/>
              <w:rPr>
                <w:b/>
                <w:sz w:val="16"/>
              </w:rPr>
            </w:pPr>
            <w:r>
              <w:rPr>
                <w:b/>
                <w:sz w:val="16"/>
              </w:rPr>
              <w:t>Start-</w:t>
            </w:r>
            <w:r>
              <w:rPr>
                <w:b/>
                <w:spacing w:val="-5"/>
                <w:sz w:val="16"/>
              </w:rPr>
              <w:t>UP</w:t>
            </w:r>
          </w:p>
        </w:tc>
        <w:tc>
          <w:tcPr>
            <w:tcW w:w="944" w:type="dxa"/>
            <w:tcBorders>
              <w:left w:val="single" w:sz="6" w:space="0" w:color="132664"/>
            </w:tcBorders>
            <w:shd w:val="clear" w:color="auto" w:fill="DDD2E5"/>
          </w:tcPr>
          <w:p>
            <w:pPr>
              <w:pStyle w:val="TableParagraph"/>
              <w:spacing w:before="121"/>
              <w:ind w:left="222"/>
              <w:rPr>
                <w:b/>
                <w:sz w:val="16"/>
              </w:rPr>
            </w:pPr>
            <w:r>
              <w:rPr>
                <w:b/>
                <w:spacing w:val="-2"/>
                <w:sz w:val="16"/>
              </w:rPr>
              <w:t>Betrieb</w:t>
            </w:r>
          </w:p>
        </w:tc>
      </w:tr>
    </w:tbl>
    <w:p>
      <w:pPr>
        <w:pStyle w:val="BodyText"/>
        <w:spacing w:before="3"/>
        <w:rPr>
          <w:sz w:val="16"/>
        </w:rPr>
      </w:pPr>
    </w:p>
    <w:tbl>
      <w:tblPr>
        <w:tblW w:w="0" w:type="auto"/>
        <w:jc w:val="left"/>
        <w:tblInd w:w="2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5"/>
        <w:gridCol w:w="1517"/>
        <w:gridCol w:w="1871"/>
        <w:gridCol w:w="1125"/>
      </w:tblGrid>
      <w:tr>
        <w:trPr>
          <w:trHeight w:val="327" w:hRule="atLeast"/>
        </w:trPr>
        <w:tc>
          <w:tcPr>
            <w:tcW w:w="775" w:type="dxa"/>
          </w:tcPr>
          <w:p>
            <w:pPr>
              <w:pStyle w:val="TableParagraph"/>
              <w:spacing w:line="185" w:lineRule="exact"/>
              <w:ind w:left="50"/>
              <w:rPr>
                <w:sz w:val="18"/>
              </w:rPr>
            </w:pPr>
            <w:r>
              <w:rPr>
                <w:color w:val="FFFFFF"/>
                <w:spacing w:val="-4"/>
                <w:sz w:val="18"/>
              </w:rPr>
              <w:t>Std.</w:t>
            </w:r>
          </w:p>
        </w:tc>
        <w:tc>
          <w:tcPr>
            <w:tcW w:w="1517" w:type="dxa"/>
          </w:tcPr>
          <w:p>
            <w:pPr>
              <w:pStyle w:val="TableParagraph"/>
              <w:spacing w:line="185" w:lineRule="exact"/>
              <w:ind w:left="441"/>
              <w:rPr>
                <w:sz w:val="18"/>
              </w:rPr>
            </w:pPr>
            <w:r>
              <w:rPr>
                <w:color w:val="FFFFFF"/>
                <w:spacing w:val="-4"/>
                <w:sz w:val="18"/>
              </w:rPr>
              <w:t>Std.</w:t>
            </w:r>
          </w:p>
        </w:tc>
        <w:tc>
          <w:tcPr>
            <w:tcW w:w="1871" w:type="dxa"/>
          </w:tcPr>
          <w:p>
            <w:pPr>
              <w:pStyle w:val="TableParagraph"/>
              <w:spacing w:line="185" w:lineRule="exact"/>
              <w:ind w:left="2" w:right="3"/>
              <w:jc w:val="center"/>
              <w:rPr>
                <w:sz w:val="18"/>
              </w:rPr>
            </w:pPr>
            <w:r>
              <w:rPr>
                <w:color w:val="FFFFFF"/>
                <w:spacing w:val="-4"/>
                <w:sz w:val="18"/>
              </w:rPr>
              <w:t>Std.</w:t>
            </w:r>
          </w:p>
        </w:tc>
        <w:tc>
          <w:tcPr>
            <w:tcW w:w="1125" w:type="dxa"/>
          </w:tcPr>
          <w:p>
            <w:pPr>
              <w:pStyle w:val="TableParagraph"/>
              <w:spacing w:line="185" w:lineRule="exact"/>
              <w:ind w:left="745"/>
              <w:jc w:val="center"/>
              <w:rPr>
                <w:sz w:val="18"/>
              </w:rPr>
            </w:pPr>
            <w:r>
              <w:rPr>
                <w:color w:val="FFFFFF"/>
                <w:spacing w:val="-4"/>
                <w:sz w:val="18"/>
              </w:rPr>
              <w:t>Std.</w:t>
            </w:r>
          </w:p>
        </w:tc>
      </w:tr>
      <w:tr>
        <w:trPr>
          <w:trHeight w:val="472" w:hRule="atLeast"/>
        </w:trPr>
        <w:tc>
          <w:tcPr>
            <w:tcW w:w="775" w:type="dxa"/>
          </w:tcPr>
          <w:p>
            <w:pPr>
              <w:pStyle w:val="TableParagraph"/>
              <w:spacing w:before="116"/>
              <w:ind w:left="148"/>
              <w:rPr>
                <w:sz w:val="16"/>
              </w:rPr>
            </w:pPr>
            <w:r>
              <w:rPr>
                <w:spacing w:val="-10"/>
                <w:sz w:val="16"/>
              </w:rPr>
              <w:t>4</w:t>
            </w:r>
          </w:p>
        </w:tc>
        <w:tc>
          <w:tcPr>
            <w:tcW w:w="1517" w:type="dxa"/>
          </w:tcPr>
          <w:p>
            <w:pPr>
              <w:pStyle w:val="TableParagraph"/>
              <w:spacing w:before="116"/>
              <w:ind w:left="539"/>
              <w:rPr>
                <w:sz w:val="16"/>
              </w:rPr>
            </w:pPr>
            <w:r>
              <w:rPr>
                <w:spacing w:val="-10"/>
                <w:sz w:val="16"/>
              </w:rPr>
              <w:t>6</w:t>
            </w:r>
          </w:p>
        </w:tc>
        <w:tc>
          <w:tcPr>
            <w:tcW w:w="1871" w:type="dxa"/>
          </w:tcPr>
          <w:p>
            <w:pPr>
              <w:pStyle w:val="TableParagraph"/>
              <w:spacing w:before="116"/>
              <w:ind w:left="2" w:right="2"/>
              <w:jc w:val="center"/>
              <w:rPr>
                <w:sz w:val="16"/>
              </w:rPr>
            </w:pPr>
            <w:r>
              <w:rPr>
                <w:spacing w:val="-5"/>
                <w:sz w:val="16"/>
              </w:rPr>
              <w:t>12</w:t>
            </w:r>
          </w:p>
        </w:tc>
        <w:tc>
          <w:tcPr>
            <w:tcW w:w="1125" w:type="dxa"/>
          </w:tcPr>
          <w:p>
            <w:pPr>
              <w:pStyle w:val="TableParagraph"/>
              <w:spacing w:before="116"/>
              <w:ind w:left="745"/>
              <w:jc w:val="center"/>
              <w:rPr>
                <w:sz w:val="16"/>
              </w:rPr>
            </w:pPr>
            <w:r>
              <w:rPr>
                <w:spacing w:val="-10"/>
                <w:sz w:val="16"/>
              </w:rPr>
              <w:t>5</w:t>
            </w:r>
          </w:p>
        </w:tc>
      </w:tr>
      <w:tr>
        <w:trPr>
          <w:trHeight w:val="489" w:hRule="atLeast"/>
        </w:trPr>
        <w:tc>
          <w:tcPr>
            <w:tcW w:w="775" w:type="dxa"/>
          </w:tcPr>
          <w:p>
            <w:pPr>
              <w:pStyle w:val="TableParagraph"/>
              <w:spacing w:before="133"/>
              <w:ind w:left="148"/>
              <w:rPr>
                <w:sz w:val="16"/>
              </w:rPr>
            </w:pPr>
            <w:r>
              <w:rPr>
                <w:spacing w:val="-10"/>
                <w:sz w:val="16"/>
              </w:rPr>
              <w:t>8</w:t>
            </w:r>
          </w:p>
        </w:tc>
        <w:tc>
          <w:tcPr>
            <w:tcW w:w="1517" w:type="dxa"/>
          </w:tcPr>
          <w:p>
            <w:pPr>
              <w:pStyle w:val="TableParagraph"/>
              <w:spacing w:before="133"/>
              <w:ind w:left="498"/>
              <w:rPr>
                <w:sz w:val="16"/>
              </w:rPr>
            </w:pPr>
            <w:r>
              <w:rPr>
                <w:spacing w:val="-5"/>
                <w:sz w:val="16"/>
              </w:rPr>
              <w:t>16</w:t>
            </w:r>
          </w:p>
        </w:tc>
        <w:tc>
          <w:tcPr>
            <w:tcW w:w="1871" w:type="dxa"/>
          </w:tcPr>
          <w:p>
            <w:pPr>
              <w:pStyle w:val="TableParagraph"/>
              <w:spacing w:before="133"/>
              <w:ind w:left="2" w:right="2"/>
              <w:jc w:val="center"/>
              <w:rPr>
                <w:sz w:val="16"/>
              </w:rPr>
            </w:pPr>
            <w:r>
              <w:rPr>
                <w:spacing w:val="-5"/>
                <w:sz w:val="16"/>
              </w:rPr>
              <w:t>105</w:t>
            </w:r>
          </w:p>
        </w:tc>
        <w:tc>
          <w:tcPr>
            <w:tcW w:w="1125" w:type="dxa"/>
          </w:tcPr>
          <w:p>
            <w:pPr>
              <w:pStyle w:val="TableParagraph"/>
              <w:spacing w:before="133"/>
              <w:ind w:left="745" w:right="2"/>
              <w:jc w:val="center"/>
              <w:rPr>
                <w:sz w:val="16"/>
              </w:rPr>
            </w:pPr>
            <w:r>
              <w:rPr>
                <w:spacing w:val="-5"/>
                <w:sz w:val="16"/>
              </w:rPr>
              <w:t>60</w:t>
            </w:r>
          </w:p>
        </w:tc>
      </w:tr>
      <w:tr>
        <w:trPr>
          <w:trHeight w:val="489" w:hRule="atLeast"/>
        </w:trPr>
        <w:tc>
          <w:tcPr>
            <w:tcW w:w="775" w:type="dxa"/>
          </w:tcPr>
          <w:p>
            <w:pPr>
              <w:pStyle w:val="TableParagraph"/>
              <w:spacing w:before="133"/>
              <w:ind w:left="107"/>
              <w:rPr>
                <w:sz w:val="16"/>
              </w:rPr>
            </w:pPr>
            <w:r>
              <w:rPr>
                <w:spacing w:val="-5"/>
                <w:sz w:val="16"/>
              </w:rPr>
              <w:t>12</w:t>
            </w:r>
          </w:p>
        </w:tc>
        <w:tc>
          <w:tcPr>
            <w:tcW w:w="1517" w:type="dxa"/>
          </w:tcPr>
          <w:p>
            <w:pPr>
              <w:pStyle w:val="TableParagraph"/>
              <w:spacing w:before="133"/>
              <w:ind w:left="498"/>
              <w:rPr>
                <w:sz w:val="16"/>
              </w:rPr>
            </w:pPr>
            <w:r>
              <w:rPr>
                <w:spacing w:val="-5"/>
                <w:sz w:val="16"/>
              </w:rPr>
              <w:t>20</w:t>
            </w:r>
          </w:p>
        </w:tc>
        <w:tc>
          <w:tcPr>
            <w:tcW w:w="1871" w:type="dxa"/>
          </w:tcPr>
          <w:p>
            <w:pPr>
              <w:pStyle w:val="TableParagraph"/>
              <w:spacing w:before="133"/>
              <w:ind w:left="2" w:right="2"/>
              <w:jc w:val="center"/>
              <w:rPr>
                <w:sz w:val="16"/>
              </w:rPr>
            </w:pPr>
            <w:r>
              <w:rPr>
                <w:spacing w:val="-5"/>
                <w:sz w:val="16"/>
              </w:rPr>
              <w:t>10</w:t>
            </w:r>
          </w:p>
        </w:tc>
        <w:tc>
          <w:tcPr>
            <w:tcW w:w="1125" w:type="dxa"/>
          </w:tcPr>
          <w:p>
            <w:pPr>
              <w:pStyle w:val="TableParagraph"/>
              <w:spacing w:before="133"/>
              <w:ind w:left="745" w:right="2"/>
              <w:jc w:val="center"/>
              <w:rPr>
                <w:sz w:val="16"/>
              </w:rPr>
            </w:pPr>
            <w:r>
              <w:rPr>
                <w:spacing w:val="-5"/>
                <w:sz w:val="16"/>
              </w:rPr>
              <w:t>22</w:t>
            </w:r>
          </w:p>
        </w:tc>
      </w:tr>
      <w:tr>
        <w:trPr>
          <w:trHeight w:val="489" w:hRule="atLeast"/>
        </w:trPr>
        <w:tc>
          <w:tcPr>
            <w:tcW w:w="775" w:type="dxa"/>
          </w:tcPr>
          <w:p>
            <w:pPr>
              <w:pStyle w:val="TableParagraph"/>
              <w:rPr>
                <w:rFonts w:ascii="Times New Roman"/>
                <w:sz w:val="20"/>
              </w:rPr>
            </w:pPr>
          </w:p>
        </w:tc>
        <w:tc>
          <w:tcPr>
            <w:tcW w:w="1517" w:type="dxa"/>
          </w:tcPr>
          <w:p>
            <w:pPr>
              <w:pStyle w:val="TableParagraph"/>
              <w:spacing w:before="133"/>
              <w:ind w:left="539"/>
              <w:rPr>
                <w:sz w:val="16"/>
              </w:rPr>
            </w:pPr>
            <w:r>
              <w:rPr>
                <w:spacing w:val="-10"/>
                <w:sz w:val="16"/>
              </w:rPr>
              <w:t>8</w:t>
            </w:r>
          </w:p>
        </w:tc>
        <w:tc>
          <w:tcPr>
            <w:tcW w:w="1871" w:type="dxa"/>
          </w:tcPr>
          <w:p>
            <w:pPr>
              <w:pStyle w:val="TableParagraph"/>
              <w:spacing w:before="133"/>
              <w:ind w:left="2" w:right="3"/>
              <w:jc w:val="center"/>
              <w:rPr>
                <w:sz w:val="16"/>
              </w:rPr>
            </w:pPr>
            <w:r>
              <w:rPr>
                <w:spacing w:val="-5"/>
                <w:sz w:val="16"/>
              </w:rPr>
              <w:t>70</w:t>
            </w:r>
          </w:p>
        </w:tc>
        <w:tc>
          <w:tcPr>
            <w:tcW w:w="1125" w:type="dxa"/>
          </w:tcPr>
          <w:p>
            <w:pPr>
              <w:pStyle w:val="TableParagraph"/>
              <w:spacing w:before="133"/>
              <w:ind w:left="745" w:right="3"/>
              <w:jc w:val="center"/>
              <w:rPr>
                <w:sz w:val="16"/>
              </w:rPr>
            </w:pPr>
            <w:r>
              <w:rPr>
                <w:spacing w:val="-5"/>
                <w:sz w:val="16"/>
              </w:rPr>
              <w:t>42</w:t>
            </w:r>
          </w:p>
        </w:tc>
      </w:tr>
      <w:tr>
        <w:trPr>
          <w:trHeight w:val="489" w:hRule="atLeast"/>
        </w:trPr>
        <w:tc>
          <w:tcPr>
            <w:tcW w:w="775" w:type="dxa"/>
          </w:tcPr>
          <w:p>
            <w:pPr>
              <w:pStyle w:val="TableParagraph"/>
              <w:spacing w:before="133"/>
              <w:ind w:left="148"/>
              <w:rPr>
                <w:sz w:val="16"/>
              </w:rPr>
            </w:pPr>
            <w:r>
              <w:rPr>
                <w:spacing w:val="-10"/>
                <w:sz w:val="16"/>
              </w:rPr>
              <w:t>8</w:t>
            </w:r>
          </w:p>
        </w:tc>
        <w:tc>
          <w:tcPr>
            <w:tcW w:w="1517" w:type="dxa"/>
          </w:tcPr>
          <w:p>
            <w:pPr>
              <w:pStyle w:val="TableParagraph"/>
              <w:spacing w:before="133"/>
              <w:ind w:left="539"/>
              <w:rPr>
                <w:sz w:val="16"/>
              </w:rPr>
            </w:pPr>
            <w:r>
              <w:rPr>
                <w:spacing w:val="-10"/>
                <w:sz w:val="16"/>
              </w:rPr>
              <w:t>8</w:t>
            </w:r>
          </w:p>
        </w:tc>
        <w:tc>
          <w:tcPr>
            <w:tcW w:w="1871" w:type="dxa"/>
          </w:tcPr>
          <w:p>
            <w:pPr>
              <w:pStyle w:val="TableParagraph"/>
              <w:spacing w:before="133"/>
              <w:ind w:left="3" w:right="1"/>
              <w:jc w:val="center"/>
              <w:rPr>
                <w:sz w:val="16"/>
              </w:rPr>
            </w:pPr>
            <w:r>
              <w:rPr>
                <w:spacing w:val="-10"/>
                <w:sz w:val="16"/>
              </w:rPr>
              <w:t>6</w:t>
            </w:r>
          </w:p>
        </w:tc>
        <w:tc>
          <w:tcPr>
            <w:tcW w:w="1125" w:type="dxa"/>
          </w:tcPr>
          <w:p>
            <w:pPr>
              <w:pStyle w:val="TableParagraph"/>
              <w:spacing w:before="133"/>
              <w:ind w:left="745"/>
              <w:jc w:val="center"/>
              <w:rPr>
                <w:sz w:val="16"/>
              </w:rPr>
            </w:pPr>
            <w:r>
              <w:rPr>
                <w:spacing w:val="-10"/>
                <w:sz w:val="16"/>
              </w:rPr>
              <w:t>5</w:t>
            </w:r>
          </w:p>
        </w:tc>
      </w:tr>
      <w:tr>
        <w:trPr>
          <w:trHeight w:val="326" w:hRule="atLeast"/>
        </w:trPr>
        <w:tc>
          <w:tcPr>
            <w:tcW w:w="775" w:type="dxa"/>
          </w:tcPr>
          <w:p>
            <w:pPr>
              <w:pStyle w:val="TableParagraph"/>
              <w:spacing w:line="173" w:lineRule="exact" w:before="133"/>
              <w:ind w:left="107"/>
              <w:rPr>
                <w:sz w:val="16"/>
              </w:rPr>
            </w:pPr>
            <w:r>
              <w:rPr>
                <w:spacing w:val="-5"/>
                <w:sz w:val="16"/>
              </w:rPr>
              <w:t>12</w:t>
            </w:r>
          </w:p>
        </w:tc>
        <w:tc>
          <w:tcPr>
            <w:tcW w:w="1517" w:type="dxa"/>
          </w:tcPr>
          <w:p>
            <w:pPr>
              <w:pStyle w:val="TableParagraph"/>
              <w:spacing w:line="173" w:lineRule="exact" w:before="133"/>
              <w:ind w:left="539"/>
              <w:rPr>
                <w:sz w:val="16"/>
              </w:rPr>
            </w:pPr>
            <w:r>
              <w:rPr>
                <w:spacing w:val="-10"/>
                <w:sz w:val="16"/>
              </w:rPr>
              <w:t>8</w:t>
            </w:r>
          </w:p>
        </w:tc>
        <w:tc>
          <w:tcPr>
            <w:tcW w:w="1871" w:type="dxa"/>
          </w:tcPr>
          <w:p>
            <w:pPr>
              <w:pStyle w:val="TableParagraph"/>
              <w:spacing w:line="173" w:lineRule="exact" w:before="133"/>
              <w:ind w:left="3" w:right="1"/>
              <w:jc w:val="center"/>
              <w:rPr>
                <w:sz w:val="16"/>
              </w:rPr>
            </w:pPr>
            <w:r>
              <w:rPr>
                <w:spacing w:val="-10"/>
                <w:sz w:val="16"/>
              </w:rPr>
              <w:t>6</w:t>
            </w:r>
          </w:p>
        </w:tc>
        <w:tc>
          <w:tcPr>
            <w:tcW w:w="1125" w:type="dxa"/>
          </w:tcPr>
          <w:p>
            <w:pPr>
              <w:pStyle w:val="TableParagraph"/>
              <w:spacing w:line="173" w:lineRule="exact" w:before="133"/>
              <w:ind w:left="745"/>
              <w:jc w:val="center"/>
              <w:rPr>
                <w:sz w:val="16"/>
              </w:rPr>
            </w:pPr>
            <w:r>
              <w:rPr>
                <w:spacing w:val="-10"/>
                <w:sz w:val="16"/>
              </w:rPr>
              <w:t>0</w:t>
            </w:r>
          </w:p>
        </w:tc>
      </w:tr>
    </w:tbl>
    <w:p>
      <w:pPr>
        <w:pStyle w:val="BodyText"/>
        <w:spacing w:before="83"/>
      </w:pPr>
    </w:p>
    <w:p>
      <w:pPr>
        <w:pStyle w:val="BodyText"/>
        <w:spacing w:line="252" w:lineRule="auto"/>
        <w:ind w:left="142" w:right="144"/>
        <w:jc w:val="both"/>
      </w:pPr>
      <w:r>
        <w:rPr/>
        <mc:AlternateContent>
          <mc:Choice Requires="wps">
            <w:drawing>
              <wp:anchor distT="0" distB="0" distL="0" distR="0" allowOverlap="1" layoutInCell="1" locked="0" behindDoc="1" simplePos="0" relativeHeight="484886016">
                <wp:simplePos x="0" y="0"/>
                <wp:positionH relativeFrom="page">
                  <wp:posOffset>6446160</wp:posOffset>
                </wp:positionH>
                <wp:positionV relativeFrom="paragraph">
                  <wp:posOffset>-792643</wp:posOffset>
                </wp:positionV>
                <wp:extent cx="104139" cy="51625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04139" cy="516255"/>
                        </a:xfrm>
                        <a:prstGeom prst="rect">
                          <a:avLst/>
                        </a:prstGeom>
                      </wps:spPr>
                      <wps:txbx>
                        <w:txbxContent>
                          <w:p>
                            <w:pPr>
                              <w:spacing w:line="164" w:lineRule="exact" w:before="0"/>
                              <w:ind w:left="0" w:right="0" w:firstLine="0"/>
                              <w:jc w:val="left"/>
                              <w:rPr>
                                <w:sz w:val="16"/>
                              </w:rPr>
                            </w:pPr>
                            <w:r>
                              <w:rPr>
                                <w:sz w:val="16"/>
                              </w:rPr>
                              <w:t>Nach</w:t>
                            </w:r>
                            <w:r>
                              <w:rPr>
                                <w:spacing w:val="5"/>
                                <w:sz w:val="16"/>
                              </w:rPr>
                              <w:t> </w:t>
                            </w:r>
                            <w:r>
                              <w:rPr>
                                <w:spacing w:val="-2"/>
                                <w:sz w:val="16"/>
                              </w:rPr>
                              <w:t>Bedarf</w:t>
                            </w:r>
                          </w:p>
                        </w:txbxContent>
                      </wps:txbx>
                      <wps:bodyPr wrap="square" lIns="0" tIns="0" rIns="0" bIns="0" rtlCol="0" vert="vert270">
                        <a:noAutofit/>
                      </wps:bodyPr>
                    </wps:wsp>
                  </a:graphicData>
                </a:graphic>
              </wp:anchor>
            </w:drawing>
          </mc:Choice>
          <mc:Fallback>
            <w:pict>
              <v:shape style="position:absolute;margin-left:507.571716pt;margin-top:-62.412872pt;width:8.2pt;height:40.65pt;mso-position-horizontal-relative:page;mso-position-vertical-relative:paragraph;z-index:-18430464" type="#_x0000_t202" id="docshape53" filled="false" stroked="false">
                <v:textbox inset="0,0,0,0" style="layout-flow:vertical;mso-layout-flow-alt:bottom-to-top">
                  <w:txbxContent>
                    <w:p>
                      <w:pPr>
                        <w:spacing w:line="164" w:lineRule="exact" w:before="0"/>
                        <w:ind w:left="0" w:right="0" w:firstLine="0"/>
                        <w:jc w:val="left"/>
                        <w:rPr>
                          <w:sz w:val="16"/>
                        </w:rPr>
                      </w:pPr>
                      <w:r>
                        <w:rPr>
                          <w:sz w:val="16"/>
                        </w:rPr>
                        <w:t>Nach</w:t>
                      </w:r>
                      <w:r>
                        <w:rPr>
                          <w:spacing w:val="5"/>
                          <w:sz w:val="16"/>
                        </w:rPr>
                        <w:t> </w:t>
                      </w:r>
                      <w:r>
                        <w:rPr>
                          <w:spacing w:val="-2"/>
                          <w:sz w:val="16"/>
                        </w:rPr>
                        <w:t>Bedarf</w:t>
                      </w:r>
                    </w:p>
                  </w:txbxContent>
                </v:textbox>
                <w10:wrap type="none"/>
              </v:shape>
            </w:pict>
          </mc:Fallback>
        </mc:AlternateContent>
      </w:r>
      <w:r>
        <w:rPr/>
        <w:t>Mit der hier abgebildeten Organisation soll ein reibungsloser Übergang vom Bau in den FM-Betrieb sichergestellt werden.</w:t>
      </w:r>
    </w:p>
    <w:p>
      <w:pPr>
        <w:pStyle w:val="BodyText"/>
        <w:spacing w:line="249" w:lineRule="auto" w:before="118"/>
        <w:ind w:left="142" w:right="145"/>
        <w:jc w:val="both"/>
      </w:pPr>
      <w:r>
        <w:rPr/>
        <w:t>Es wird davon ausgegangen, dass die Planung und Umsetzung der Leistungserbringung während der Einrichtungs-</w:t>
      </w:r>
      <w:r>
        <w:rPr>
          <w:spacing w:val="-2"/>
        </w:rPr>
        <w:t> </w:t>
      </w:r>
      <w:r>
        <w:rPr/>
        <w:t>und</w:t>
      </w:r>
      <w:r>
        <w:rPr>
          <w:spacing w:val="-1"/>
        </w:rPr>
        <w:t> </w:t>
      </w:r>
      <w:r>
        <w:rPr/>
        <w:t>Bezugsphase</w:t>
      </w:r>
      <w:r>
        <w:rPr>
          <w:spacing w:val="-1"/>
        </w:rPr>
        <w:t> </w:t>
      </w:r>
      <w:r>
        <w:rPr/>
        <w:t>der</w:t>
      </w:r>
      <w:r>
        <w:rPr>
          <w:spacing w:val="-5"/>
        </w:rPr>
        <w:t> </w:t>
      </w:r>
      <w:r>
        <w:rPr/>
        <w:t>verschiedenen</w:t>
      </w:r>
      <w:r>
        <w:rPr>
          <w:spacing w:val="-1"/>
        </w:rPr>
        <w:t> </w:t>
      </w:r>
      <w:r>
        <w:rPr/>
        <w:t>Räumlichkeiten</w:t>
      </w:r>
      <w:r>
        <w:rPr>
          <w:spacing w:val="-5"/>
        </w:rPr>
        <w:t> </w:t>
      </w:r>
      <w:r>
        <w:rPr/>
        <w:t>von</w:t>
      </w:r>
      <w:r>
        <w:rPr>
          <w:spacing w:val="-1"/>
        </w:rPr>
        <w:t> </w:t>
      </w:r>
      <w:r>
        <w:rPr/>
        <w:t>der</w:t>
      </w:r>
      <w:r>
        <w:rPr>
          <w:spacing w:val="-2"/>
        </w:rPr>
        <w:t> </w:t>
      </w:r>
      <w:r>
        <w:rPr/>
        <w:t>Betriebsorganisation</w:t>
      </w:r>
      <w:r>
        <w:rPr>
          <w:spacing w:val="-1"/>
        </w:rPr>
        <w:t> </w:t>
      </w:r>
      <w:r>
        <w:rPr/>
        <w:t>Vebego, speziell durch den Objekt- und Mandatsleiter, übernommen wird.</w:t>
      </w:r>
    </w:p>
    <w:p>
      <w:pPr>
        <w:pStyle w:val="BodyText"/>
        <w:spacing w:line="252" w:lineRule="auto" w:before="122"/>
        <w:ind w:left="142" w:right="146"/>
        <w:jc w:val="both"/>
      </w:pPr>
      <w:r>
        <w:rPr/>
        <w:t>Sollten dennoch weitere Ressourcen benötigt werden, hat Vebego die Möglichkeit diese entsprechend </w:t>
      </w:r>
      <w:r>
        <w:rPr>
          <w:spacing w:val="-2"/>
        </w:rPr>
        <w:t>aufzuschalten.</w:t>
      </w:r>
    </w:p>
    <w:p>
      <w:pPr>
        <w:pStyle w:val="BodyText"/>
        <w:spacing w:after="0" w:line="252" w:lineRule="auto"/>
        <w:jc w:val="both"/>
        <w:sectPr>
          <w:pgSz w:w="11910" w:h="16840"/>
          <w:pgMar w:header="547" w:footer="511" w:top="1600" w:bottom="700" w:left="1559" w:right="708"/>
        </w:sectPr>
      </w:pPr>
    </w:p>
    <w:p>
      <w:pPr>
        <w:pStyle w:val="Heading1"/>
        <w:numPr>
          <w:ilvl w:val="0"/>
          <w:numId w:val="4"/>
        </w:numPr>
        <w:tabs>
          <w:tab w:pos="862" w:val="left" w:leader="none"/>
        </w:tabs>
        <w:spacing w:line="579" w:lineRule="exact" w:before="0" w:after="0"/>
        <w:ind w:left="862" w:right="0" w:hanging="720"/>
        <w:jc w:val="left"/>
      </w:pPr>
      <w:r>
        <w:rPr>
          <w:color w:val="282A85"/>
        </w:rPr>
        <w:t>ESG</w:t>
      </w:r>
      <w:r>
        <w:rPr>
          <w:color w:val="282A85"/>
          <w:spacing w:val="-8"/>
        </w:rPr>
        <w:t> </w:t>
      </w:r>
      <w:r>
        <w:rPr>
          <w:color w:val="282A85"/>
          <w:spacing w:val="-2"/>
        </w:rPr>
        <w:t>Nachhaltigkeit</w:t>
      </w:r>
    </w:p>
    <w:p>
      <w:pPr>
        <w:pStyle w:val="Heading2"/>
        <w:numPr>
          <w:ilvl w:val="1"/>
          <w:numId w:val="4"/>
        </w:numPr>
        <w:tabs>
          <w:tab w:pos="934" w:val="left" w:leader="none"/>
        </w:tabs>
        <w:spacing w:line="240" w:lineRule="auto" w:before="214" w:after="0"/>
        <w:ind w:left="934" w:right="0" w:hanging="792"/>
        <w:jc w:val="left"/>
      </w:pPr>
      <w:r>
        <w:rPr>
          <w:color w:val="980D7F"/>
          <w:spacing w:val="-2"/>
        </w:rPr>
        <w:t>Nachhaltigkeit</w:t>
      </w:r>
    </w:p>
    <w:p>
      <w:pPr>
        <w:pStyle w:val="BodyText"/>
        <w:spacing w:line="249" w:lineRule="auto" w:before="131"/>
        <w:ind w:left="142" w:right="144"/>
        <w:jc w:val="both"/>
      </w:pPr>
      <w:r>
        <w:rPr/>
        <w:t>Die Vebego AG legt einen starken Schwerpunkt auf Nachhaltigkeit und setzt sich aktiv für unternehmerische</w:t>
      </w:r>
      <w:r>
        <w:rPr>
          <w:spacing w:val="-13"/>
        </w:rPr>
        <w:t> </w:t>
      </w:r>
      <w:r>
        <w:rPr/>
        <w:t>Ansätze</w:t>
      </w:r>
      <w:r>
        <w:rPr>
          <w:spacing w:val="-12"/>
        </w:rPr>
        <w:t> </w:t>
      </w:r>
      <w:r>
        <w:rPr/>
        <w:t>ein,</w:t>
      </w:r>
      <w:r>
        <w:rPr>
          <w:spacing w:val="-13"/>
        </w:rPr>
        <w:t> </w:t>
      </w:r>
      <w:r>
        <w:rPr/>
        <w:t>die</w:t>
      </w:r>
      <w:r>
        <w:rPr>
          <w:spacing w:val="-12"/>
        </w:rPr>
        <w:t> </w:t>
      </w:r>
      <w:r>
        <w:rPr/>
        <w:t>sowohl</w:t>
      </w:r>
      <w:r>
        <w:rPr>
          <w:spacing w:val="-13"/>
        </w:rPr>
        <w:t> </w:t>
      </w:r>
      <w:r>
        <w:rPr/>
        <w:t>umweltfreundlich</w:t>
      </w:r>
      <w:r>
        <w:rPr>
          <w:spacing w:val="-12"/>
        </w:rPr>
        <w:t> </w:t>
      </w:r>
      <w:r>
        <w:rPr/>
        <w:t>als</w:t>
      </w:r>
      <w:r>
        <w:rPr>
          <w:spacing w:val="-13"/>
        </w:rPr>
        <w:t> </w:t>
      </w:r>
      <w:r>
        <w:rPr/>
        <w:t>auch</w:t>
      </w:r>
      <w:r>
        <w:rPr>
          <w:spacing w:val="-12"/>
        </w:rPr>
        <w:t> </w:t>
      </w:r>
      <w:r>
        <w:rPr/>
        <w:t>sozial</w:t>
      </w:r>
      <w:r>
        <w:rPr>
          <w:spacing w:val="-12"/>
        </w:rPr>
        <w:t> </w:t>
      </w:r>
      <w:r>
        <w:rPr/>
        <w:t>verantwortungsbewusst</w:t>
      </w:r>
      <w:r>
        <w:rPr>
          <w:spacing w:val="-13"/>
        </w:rPr>
        <w:t> </w:t>
      </w:r>
      <w:r>
        <w:rPr/>
        <w:t>sind. Wir verfolgen eine ganzheitliche Nachhaltigkeitsstrategie, die verschiedene Aspekte der ökologischen, sozialen und wirtschaftlichen Verantwortung berücksichtigt.</w:t>
      </w:r>
    </w:p>
    <w:p>
      <w:pPr>
        <w:pStyle w:val="BodyText"/>
        <w:spacing w:line="249" w:lineRule="auto" w:before="124"/>
        <w:ind w:left="142" w:right="143"/>
        <w:jc w:val="both"/>
      </w:pPr>
      <w:r>
        <w:rPr/>
        <w:t>Jedes Jahr veröffentlichen wir unseren Nachhaltigkeitsbericht, um unsere Kunden in Bezug auf unser nachhaltiges Engagement</w:t>
      </w:r>
      <w:r>
        <w:rPr>
          <w:spacing w:val="-1"/>
        </w:rPr>
        <w:t> </w:t>
      </w:r>
      <w:r>
        <w:rPr/>
        <w:t>zu informieren und unsere Verpflichtung in diesem Bereich zu unterstreichen. Durch</w:t>
      </w:r>
      <w:r>
        <w:rPr>
          <w:spacing w:val="-4"/>
        </w:rPr>
        <w:t> </w:t>
      </w:r>
      <w:r>
        <w:rPr/>
        <w:t>diese</w:t>
      </w:r>
      <w:r>
        <w:rPr>
          <w:spacing w:val="-2"/>
        </w:rPr>
        <w:t> </w:t>
      </w:r>
      <w:r>
        <w:rPr/>
        <w:t>Veröffentlichung</w:t>
      </w:r>
      <w:r>
        <w:rPr>
          <w:spacing w:val="-2"/>
        </w:rPr>
        <w:t> </w:t>
      </w:r>
      <w:r>
        <w:rPr/>
        <w:t>möchten</w:t>
      </w:r>
      <w:r>
        <w:rPr>
          <w:spacing w:val="-2"/>
        </w:rPr>
        <w:t> </w:t>
      </w:r>
      <w:r>
        <w:rPr/>
        <w:t>wir</w:t>
      </w:r>
      <w:r>
        <w:rPr>
          <w:spacing w:val="-2"/>
        </w:rPr>
        <w:t> </w:t>
      </w:r>
      <w:r>
        <w:rPr/>
        <w:t>nicht</w:t>
      </w:r>
      <w:r>
        <w:rPr>
          <w:spacing w:val="-3"/>
        </w:rPr>
        <w:t> </w:t>
      </w:r>
      <w:r>
        <w:rPr/>
        <w:t>nur</w:t>
      </w:r>
      <w:r>
        <w:rPr>
          <w:spacing w:val="-2"/>
        </w:rPr>
        <w:t> </w:t>
      </w:r>
      <w:r>
        <w:rPr/>
        <w:t>unsere</w:t>
      </w:r>
      <w:r>
        <w:rPr>
          <w:spacing w:val="-2"/>
        </w:rPr>
        <w:t> </w:t>
      </w:r>
      <w:r>
        <w:rPr/>
        <w:t>Bemühungen</w:t>
      </w:r>
      <w:r>
        <w:rPr>
          <w:spacing w:val="-4"/>
        </w:rPr>
        <w:t> </w:t>
      </w:r>
      <w:r>
        <w:rPr/>
        <w:t>transparent</w:t>
      </w:r>
      <w:r>
        <w:rPr>
          <w:spacing w:val="-1"/>
        </w:rPr>
        <w:t> </w:t>
      </w:r>
      <w:r>
        <w:rPr/>
        <w:t>darlegen,</w:t>
      </w:r>
      <w:r>
        <w:rPr>
          <w:spacing w:val="-2"/>
        </w:rPr>
        <w:t> </w:t>
      </w:r>
      <w:r>
        <w:rPr/>
        <w:t>sondern auch einen Einblick in die konkreten Massnahmen und Fortschritte bieten, die wir im Bereich der Nachhaltigkeit erzielen.</w:t>
      </w:r>
    </w:p>
    <w:p>
      <w:pPr>
        <w:pStyle w:val="BodyText"/>
        <w:spacing w:before="110"/>
        <w:ind w:left="502"/>
        <w:jc w:val="both"/>
      </w:pPr>
      <w:r>
        <w:rPr>
          <w:rFonts w:ascii="Wingdings" w:hAnsi="Wingdings"/>
        </w:rPr>
        <w:t></w:t>
      </w:r>
      <w:r>
        <w:rPr>
          <w:rFonts w:ascii="Times New Roman" w:hAnsi="Times New Roman"/>
          <w:spacing w:val="53"/>
        </w:rPr>
        <w:t> </w:t>
      </w:r>
      <w:r>
        <w:rPr/>
        <w:t>Lesen</w:t>
      </w:r>
      <w:r>
        <w:rPr>
          <w:spacing w:val="-7"/>
        </w:rPr>
        <w:t> </w:t>
      </w:r>
      <w:r>
        <w:rPr/>
        <w:t>Sie</w:t>
      </w:r>
      <w:r>
        <w:rPr>
          <w:spacing w:val="-7"/>
        </w:rPr>
        <w:t> </w:t>
      </w:r>
      <w:r>
        <w:rPr/>
        <w:t>mehr</w:t>
      </w:r>
      <w:r>
        <w:rPr>
          <w:spacing w:val="-5"/>
        </w:rPr>
        <w:t> </w:t>
      </w:r>
      <w:r>
        <w:rPr/>
        <w:t>in</w:t>
      </w:r>
      <w:r>
        <w:rPr>
          <w:spacing w:val="-7"/>
        </w:rPr>
        <w:t> </w:t>
      </w:r>
      <w:r>
        <w:rPr/>
        <w:t>unserem</w:t>
      </w:r>
      <w:r>
        <w:rPr>
          <w:spacing w:val="-7"/>
        </w:rPr>
        <w:t> </w:t>
      </w:r>
      <w:r>
        <w:rPr/>
        <w:t>CSR-Bericht</w:t>
      </w:r>
      <w:r>
        <w:rPr>
          <w:spacing w:val="-7"/>
        </w:rPr>
        <w:t> </w:t>
      </w:r>
      <w:r>
        <w:rPr/>
        <w:t>unter:</w:t>
      </w:r>
      <w:r>
        <w:rPr>
          <w:spacing w:val="-7"/>
        </w:rPr>
        <w:t> </w:t>
      </w:r>
      <w:hyperlink r:id="rId19">
        <w:r>
          <w:rPr>
            <w:color w:val="282A85"/>
            <w:u w:val="single" w:color="282A85"/>
          </w:rPr>
          <w:t>https://digital.vebego.ch/csr-2022-</w:t>
        </w:r>
        <w:r>
          <w:rPr>
            <w:color w:val="282A85"/>
            <w:spacing w:val="-2"/>
            <w:u w:val="single" w:color="282A85"/>
          </w:rPr>
          <w:t>2023/cover</w:t>
        </w:r>
      </w:hyperlink>
    </w:p>
    <w:p>
      <w:pPr>
        <w:pStyle w:val="BodyText"/>
        <w:spacing w:line="249" w:lineRule="auto" w:before="133"/>
        <w:ind w:left="142" w:right="2303"/>
        <w:jc w:val="both"/>
      </w:pPr>
      <w:r>
        <w:rPr/>
        <w:drawing>
          <wp:anchor distT="0" distB="0" distL="0" distR="0" allowOverlap="1" layoutInCell="1" locked="0" behindDoc="0" simplePos="0" relativeHeight="15741440">
            <wp:simplePos x="0" y="0"/>
            <wp:positionH relativeFrom="page">
              <wp:posOffset>5754623</wp:posOffset>
            </wp:positionH>
            <wp:positionV relativeFrom="paragraph">
              <wp:posOffset>103092</wp:posOffset>
            </wp:positionV>
            <wp:extent cx="1188719" cy="1176465"/>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20" cstate="print"/>
                    <a:stretch>
                      <a:fillRect/>
                    </a:stretch>
                  </pic:blipFill>
                  <pic:spPr>
                    <a:xfrm>
                      <a:off x="0" y="0"/>
                      <a:ext cx="1188719" cy="1176465"/>
                    </a:xfrm>
                    <a:prstGeom prst="rect">
                      <a:avLst/>
                    </a:prstGeom>
                  </pic:spPr>
                </pic:pic>
              </a:graphicData>
            </a:graphic>
          </wp:anchor>
        </w:drawing>
      </w:r>
      <w:r>
        <w:rPr/>
        <w:t>Unser Engagement für Nachhaltigkeit wurde erneut mit dem begehrten Gold Rating von EcoVadis honoriert. Diese Auszeichnung spiegelt nicht nur unseren anhaltenden Einsatz für umweltfreundliche und sozialverantwortliche Handlungen</w:t>
      </w:r>
      <w:r>
        <w:rPr>
          <w:spacing w:val="-5"/>
        </w:rPr>
        <w:t> </w:t>
      </w:r>
      <w:r>
        <w:rPr/>
        <w:t>wider,</w:t>
      </w:r>
      <w:r>
        <w:rPr>
          <w:spacing w:val="-4"/>
        </w:rPr>
        <w:t> </w:t>
      </w:r>
      <w:r>
        <w:rPr/>
        <w:t>sondern</w:t>
      </w:r>
      <w:r>
        <w:rPr>
          <w:spacing w:val="-5"/>
        </w:rPr>
        <w:t> </w:t>
      </w:r>
      <w:r>
        <w:rPr/>
        <w:t>ist</w:t>
      </w:r>
      <w:r>
        <w:rPr>
          <w:spacing w:val="-5"/>
        </w:rPr>
        <w:t> </w:t>
      </w:r>
      <w:r>
        <w:rPr/>
        <w:t>auch</w:t>
      </w:r>
      <w:r>
        <w:rPr>
          <w:spacing w:val="-5"/>
        </w:rPr>
        <w:t> </w:t>
      </w:r>
      <w:r>
        <w:rPr/>
        <w:t>eine</w:t>
      </w:r>
      <w:r>
        <w:rPr>
          <w:spacing w:val="-6"/>
        </w:rPr>
        <w:t> </w:t>
      </w:r>
      <w:r>
        <w:rPr/>
        <w:t>Bestätigung</w:t>
      </w:r>
      <w:r>
        <w:rPr>
          <w:spacing w:val="-6"/>
        </w:rPr>
        <w:t> </w:t>
      </w:r>
      <w:r>
        <w:rPr/>
        <w:t>für</w:t>
      </w:r>
      <w:r>
        <w:rPr>
          <w:spacing w:val="-4"/>
        </w:rPr>
        <w:t> </w:t>
      </w:r>
      <w:r>
        <w:rPr/>
        <w:t>die</w:t>
      </w:r>
      <w:r>
        <w:rPr>
          <w:spacing w:val="-4"/>
        </w:rPr>
        <w:t> </w:t>
      </w:r>
      <w:r>
        <w:rPr/>
        <w:t>Fortschritte,</w:t>
      </w:r>
      <w:r>
        <w:rPr>
          <w:spacing w:val="-4"/>
        </w:rPr>
        <w:t> </w:t>
      </w:r>
      <w:r>
        <w:rPr/>
        <w:t>die</w:t>
      </w:r>
      <w:r>
        <w:rPr>
          <w:spacing w:val="-4"/>
        </w:rPr>
        <w:t> </w:t>
      </w:r>
      <w:r>
        <w:rPr/>
        <w:t>wir auf unserem Weg zu mehr Nachhaltigkeit erreicht haben. Das Gold-Rating von EcoVadis ist für uns nicht nur eine Auszeichnung, sondern eine Verpflichtung, weiterhin höchste Standards in Bezug auf Nachhaltigkeit zu setzen und zu </w:t>
      </w:r>
      <w:r>
        <w:rPr>
          <w:spacing w:val="-2"/>
        </w:rPr>
        <w:t>pflegen.</w:t>
      </w:r>
    </w:p>
    <w:p>
      <w:pPr>
        <w:pStyle w:val="Heading2"/>
        <w:numPr>
          <w:ilvl w:val="1"/>
          <w:numId w:val="4"/>
        </w:numPr>
        <w:tabs>
          <w:tab w:pos="934" w:val="left" w:leader="none"/>
        </w:tabs>
        <w:spacing w:line="240" w:lineRule="auto" w:before="234" w:after="0"/>
        <w:ind w:left="934" w:right="0" w:hanging="792"/>
        <w:jc w:val="left"/>
      </w:pPr>
      <w:r>
        <w:rPr>
          <w:color w:val="980D7F"/>
          <w:spacing w:val="-2"/>
        </w:rPr>
        <w:t>Einsatzgebiete</w:t>
      </w:r>
    </w:p>
    <w:p>
      <w:pPr>
        <w:pStyle w:val="BodyText"/>
        <w:spacing w:before="133"/>
        <w:ind w:left="142"/>
        <w:jc w:val="both"/>
      </w:pPr>
      <w:r>
        <w:rPr/>
        <w:t>Einige</w:t>
      </w:r>
      <w:r>
        <w:rPr>
          <w:spacing w:val="-8"/>
        </w:rPr>
        <w:t> </w:t>
      </w:r>
      <w:r>
        <w:rPr/>
        <w:t>unsere</w:t>
      </w:r>
      <w:r>
        <w:rPr>
          <w:spacing w:val="-6"/>
        </w:rPr>
        <w:t> </w:t>
      </w:r>
      <w:r>
        <w:rPr/>
        <w:t>Einsatzgebiete</w:t>
      </w:r>
      <w:r>
        <w:rPr>
          <w:spacing w:val="-5"/>
        </w:rPr>
        <w:t> </w:t>
      </w:r>
      <w:r>
        <w:rPr/>
        <w:t>im</w:t>
      </w:r>
      <w:r>
        <w:rPr>
          <w:spacing w:val="-7"/>
        </w:rPr>
        <w:t> </w:t>
      </w:r>
      <w:r>
        <w:rPr/>
        <w:t>Bereich</w:t>
      </w:r>
      <w:r>
        <w:rPr>
          <w:spacing w:val="-7"/>
        </w:rPr>
        <w:t> </w:t>
      </w:r>
      <w:r>
        <w:rPr/>
        <w:t>Nachhaltigkeit</w:t>
      </w:r>
      <w:r>
        <w:rPr>
          <w:spacing w:val="-7"/>
        </w:rPr>
        <w:t> </w:t>
      </w:r>
      <w:r>
        <w:rPr/>
        <w:t>sind</w:t>
      </w:r>
      <w:r>
        <w:rPr>
          <w:spacing w:val="-7"/>
        </w:rPr>
        <w:t> </w:t>
      </w:r>
      <w:r>
        <w:rPr/>
        <w:t>nachfolgend</w:t>
      </w:r>
      <w:r>
        <w:rPr>
          <w:spacing w:val="-7"/>
        </w:rPr>
        <w:t> </w:t>
      </w:r>
      <w:r>
        <w:rPr>
          <w:spacing w:val="-2"/>
        </w:rPr>
        <w:t>visualisiert:</w:t>
      </w:r>
    </w:p>
    <w:p>
      <w:pPr>
        <w:pStyle w:val="BodyText"/>
        <w:spacing w:before="4"/>
        <w:rPr>
          <w:sz w:val="7"/>
        </w:rPr>
      </w:pPr>
      <w:r>
        <w:rPr>
          <w:sz w:val="7"/>
        </w:rPr>
        <w:drawing>
          <wp:anchor distT="0" distB="0" distL="0" distR="0" allowOverlap="1" layoutInCell="1" locked="0" behindDoc="1" simplePos="0" relativeHeight="487600128">
            <wp:simplePos x="0" y="0"/>
            <wp:positionH relativeFrom="page">
              <wp:posOffset>1075944</wp:posOffset>
            </wp:positionH>
            <wp:positionV relativeFrom="paragraph">
              <wp:posOffset>72115</wp:posOffset>
            </wp:positionV>
            <wp:extent cx="4578812" cy="2432304"/>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21" cstate="print"/>
                    <a:stretch>
                      <a:fillRect/>
                    </a:stretch>
                  </pic:blipFill>
                  <pic:spPr>
                    <a:xfrm>
                      <a:off x="0" y="0"/>
                      <a:ext cx="4578812" cy="2432304"/>
                    </a:xfrm>
                    <a:prstGeom prst="rect">
                      <a:avLst/>
                    </a:prstGeom>
                  </pic:spPr>
                </pic:pic>
              </a:graphicData>
            </a:graphic>
          </wp:anchor>
        </w:drawing>
      </w:r>
    </w:p>
    <w:p>
      <w:pPr>
        <w:pStyle w:val="BodyText"/>
        <w:spacing w:line="249" w:lineRule="auto" w:before="145"/>
        <w:ind w:left="142" w:right="143"/>
        <w:jc w:val="both"/>
      </w:pPr>
      <w:r>
        <w:rPr/>
        <w:t>Um einen positiven Beitrag zur Umwelt zu leisten, setzen wir uns aktiv dafür ein, unsere Ressourcen schonend</w:t>
      </w:r>
      <w:r>
        <w:rPr>
          <w:spacing w:val="-1"/>
        </w:rPr>
        <w:t> </w:t>
      </w:r>
      <w:r>
        <w:rPr/>
        <w:t>zu nutzen</w:t>
      </w:r>
      <w:r>
        <w:rPr>
          <w:spacing w:val="-1"/>
        </w:rPr>
        <w:t> </w:t>
      </w:r>
      <w:r>
        <w:rPr/>
        <w:t>und</w:t>
      </w:r>
      <w:r>
        <w:rPr>
          <w:spacing w:val="-1"/>
        </w:rPr>
        <w:t> </w:t>
      </w:r>
      <w:r>
        <w:rPr/>
        <w:t>somit den</w:t>
      </w:r>
      <w:r>
        <w:rPr>
          <w:spacing w:val="-3"/>
        </w:rPr>
        <w:t> </w:t>
      </w:r>
      <w:r>
        <w:rPr/>
        <w:t>ökologischen</w:t>
      </w:r>
      <w:r>
        <w:rPr>
          <w:spacing w:val="-1"/>
        </w:rPr>
        <w:t> </w:t>
      </w:r>
      <w:r>
        <w:rPr/>
        <w:t>Fussabdruck unseres</w:t>
      </w:r>
      <w:r>
        <w:rPr>
          <w:spacing w:val="-1"/>
        </w:rPr>
        <w:t> </w:t>
      </w:r>
      <w:r>
        <w:rPr/>
        <w:t>Unternehmens zu</w:t>
      </w:r>
      <w:r>
        <w:rPr>
          <w:spacing w:val="-4"/>
        </w:rPr>
        <w:t> </w:t>
      </w:r>
      <w:r>
        <w:rPr/>
        <w:t>minimieren. Im Jahr 2022 konnten wir bedeutende Fortschritte erzielen, indem wir den Verbrauch in verschiedenen Bereichen weiter reduzierten. Diese Massnahmen tragen dazu bei, einen nachhaltigen Umgang mit unseren Ressourcen zu fördern und gleichzeitig ökologische Verantwortung zu übernehmen.</w:t>
      </w:r>
    </w:p>
    <w:p>
      <w:pPr>
        <w:pStyle w:val="BodyText"/>
        <w:spacing w:after="0" w:line="249" w:lineRule="auto"/>
        <w:jc w:val="both"/>
        <w:sectPr>
          <w:pgSz w:w="11910" w:h="16840"/>
          <w:pgMar w:header="547" w:footer="511" w:top="1600" w:bottom="700" w:left="1559" w:right="708"/>
        </w:sectPr>
      </w:pPr>
    </w:p>
    <w:p>
      <w:pPr>
        <w:pStyle w:val="Heading2"/>
        <w:numPr>
          <w:ilvl w:val="1"/>
          <w:numId w:val="4"/>
        </w:numPr>
        <w:tabs>
          <w:tab w:pos="934" w:val="left" w:leader="none"/>
        </w:tabs>
        <w:spacing w:line="240" w:lineRule="auto" w:before="85" w:after="0"/>
        <w:ind w:left="934" w:right="0" w:hanging="792"/>
        <w:jc w:val="left"/>
      </w:pPr>
      <w:r>
        <w:rPr>
          <w:color w:val="980D7F"/>
        </w:rPr>
        <w:t>Innovations Pipe</w:t>
      </w:r>
      <w:r>
        <w:rPr>
          <w:color w:val="980D7F"/>
          <w:spacing w:val="-1"/>
        </w:rPr>
        <w:t> </w:t>
      </w:r>
      <w:r>
        <w:rPr>
          <w:color w:val="980D7F"/>
          <w:spacing w:val="-4"/>
        </w:rPr>
        <w:t>Line</w:t>
      </w:r>
    </w:p>
    <w:p>
      <w:pPr>
        <w:pStyle w:val="BodyText"/>
        <w:spacing w:line="249" w:lineRule="auto" w:before="131"/>
        <w:ind w:left="142" w:right="143"/>
        <w:jc w:val="both"/>
      </w:pPr>
      <w:r>
        <w:rPr/>
        <w:t>Vebego setzt auf innovative und intelligente Lösungen. Die Digitalisierung wird in der FM-Branche als Innovationstreiber wahrgenommen, welcher das Potential hat, die Produkte und Arbeitsprozesse mittelfristig stark zu verändern. Vebego versteht sich nicht als Entwickler neuer Technologien, sondern als Anwender von Produkten, die eine ausreichende Marktreife erlangt haben. Im Austausch mit Entwicklern und Lieferanten beeinflusst Vebego dessen Entwicklungen und treibt diese voran. Vebego setzt auf Partnerschaften mit Lieferanten, die fähig sind, den digitalen Weg mit uns zu gehen.</w:t>
      </w:r>
    </w:p>
    <w:p>
      <w:pPr>
        <w:pStyle w:val="BodyText"/>
        <w:spacing w:line="249" w:lineRule="auto" w:before="124"/>
        <w:ind w:left="142" w:right="144"/>
        <w:jc w:val="both"/>
      </w:pPr>
      <w:r>
        <w:rPr/>
        <w:t>Das</w:t>
      </w:r>
      <w:r>
        <w:rPr>
          <w:spacing w:val="-8"/>
        </w:rPr>
        <w:t> </w:t>
      </w:r>
      <w:r>
        <w:rPr/>
        <w:t>Ziel</w:t>
      </w:r>
      <w:r>
        <w:rPr>
          <w:spacing w:val="-12"/>
        </w:rPr>
        <w:t> </w:t>
      </w:r>
      <w:r>
        <w:rPr/>
        <w:t>der</w:t>
      </w:r>
      <w:r>
        <w:rPr>
          <w:spacing w:val="-8"/>
        </w:rPr>
        <w:t> </w:t>
      </w:r>
      <w:r>
        <w:rPr/>
        <w:t>Vebego</w:t>
      </w:r>
      <w:r>
        <w:rPr>
          <w:spacing w:val="-10"/>
        </w:rPr>
        <w:t> </w:t>
      </w:r>
      <w:r>
        <w:rPr/>
        <w:t>ist</w:t>
      </w:r>
      <w:r>
        <w:rPr>
          <w:spacing w:val="-12"/>
        </w:rPr>
        <w:t> </w:t>
      </w:r>
      <w:r>
        <w:rPr/>
        <w:t>es,</w:t>
      </w:r>
      <w:r>
        <w:rPr>
          <w:spacing w:val="-12"/>
        </w:rPr>
        <w:t> </w:t>
      </w:r>
      <w:r>
        <w:rPr/>
        <w:t>optimale</w:t>
      </w:r>
      <w:r>
        <w:rPr>
          <w:spacing w:val="-10"/>
        </w:rPr>
        <w:t> </w:t>
      </w:r>
      <w:r>
        <w:rPr/>
        <w:t>Lösungen</w:t>
      </w:r>
      <w:r>
        <w:rPr>
          <w:spacing w:val="-11"/>
        </w:rPr>
        <w:t> </w:t>
      </w:r>
      <w:r>
        <w:rPr/>
        <w:t>mit</w:t>
      </w:r>
      <w:r>
        <w:rPr>
          <w:spacing w:val="-9"/>
        </w:rPr>
        <w:t> </w:t>
      </w:r>
      <w:r>
        <w:rPr/>
        <w:t>Fokus</w:t>
      </w:r>
      <w:r>
        <w:rPr>
          <w:spacing w:val="-8"/>
        </w:rPr>
        <w:t> </w:t>
      </w:r>
      <w:r>
        <w:rPr/>
        <w:t>auf</w:t>
      </w:r>
      <w:r>
        <w:rPr>
          <w:spacing w:val="-9"/>
        </w:rPr>
        <w:t> </w:t>
      </w:r>
      <w:r>
        <w:rPr/>
        <w:t>den</w:t>
      </w:r>
      <w:r>
        <w:rPr>
          <w:spacing w:val="-8"/>
        </w:rPr>
        <w:t> </w:t>
      </w:r>
      <w:r>
        <w:rPr/>
        <w:t>Mehrwert</w:t>
      </w:r>
      <w:r>
        <w:rPr>
          <w:spacing w:val="-9"/>
        </w:rPr>
        <w:t> </w:t>
      </w:r>
      <w:r>
        <w:rPr/>
        <w:t>für</w:t>
      </w:r>
      <w:r>
        <w:rPr>
          <w:spacing w:val="-8"/>
        </w:rPr>
        <w:t> </w:t>
      </w:r>
      <w:r>
        <w:rPr/>
        <w:t>den</w:t>
      </w:r>
      <w:r>
        <w:rPr>
          <w:spacing w:val="-11"/>
        </w:rPr>
        <w:t> </w:t>
      </w:r>
      <w:r>
        <w:rPr/>
        <w:t>Kunden</w:t>
      </w:r>
      <w:r>
        <w:rPr>
          <w:spacing w:val="-8"/>
        </w:rPr>
        <w:t> </w:t>
      </w:r>
      <w:r>
        <w:rPr/>
        <w:t>zu</w:t>
      </w:r>
      <w:r>
        <w:rPr>
          <w:spacing w:val="-9"/>
        </w:rPr>
        <w:t> </w:t>
      </w:r>
      <w:r>
        <w:rPr/>
        <w:t>selektieren. Vebego</w:t>
      </w:r>
      <w:r>
        <w:rPr>
          <w:spacing w:val="-1"/>
        </w:rPr>
        <w:t> </w:t>
      </w:r>
      <w:r>
        <w:rPr/>
        <w:t>prüft laufend</w:t>
      </w:r>
      <w:r>
        <w:rPr>
          <w:spacing w:val="-3"/>
        </w:rPr>
        <w:t> </w:t>
      </w:r>
      <w:r>
        <w:rPr/>
        <w:t>neue</w:t>
      </w:r>
      <w:r>
        <w:rPr>
          <w:spacing w:val="-1"/>
        </w:rPr>
        <w:t> </w:t>
      </w:r>
      <w:r>
        <w:rPr/>
        <w:t>Produkte und testet deren Anwendbarkeit in</w:t>
      </w:r>
      <w:r>
        <w:rPr>
          <w:spacing w:val="-3"/>
        </w:rPr>
        <w:t> </w:t>
      </w:r>
      <w:r>
        <w:rPr/>
        <w:t>der</w:t>
      </w:r>
      <w:r>
        <w:rPr>
          <w:spacing w:val="-2"/>
        </w:rPr>
        <w:t> </w:t>
      </w:r>
      <w:r>
        <w:rPr/>
        <w:t>Praxis.</w:t>
      </w:r>
      <w:r>
        <w:rPr>
          <w:spacing w:val="-2"/>
        </w:rPr>
        <w:t> </w:t>
      </w:r>
      <w:r>
        <w:rPr/>
        <w:t>Dies hat</w:t>
      </w:r>
      <w:r>
        <w:rPr>
          <w:spacing w:val="-2"/>
        </w:rPr>
        <w:t> </w:t>
      </w:r>
      <w:r>
        <w:rPr/>
        <w:t>den Vorteil, dass keine Interessenskonflikte hinsichtlich der Vermarktung von selbst entwickelten Lösungen und der Nutzung der optimalen Lösung entstehen.</w:t>
      </w:r>
    </w:p>
    <w:p>
      <w:pPr>
        <w:pStyle w:val="BodyText"/>
        <w:spacing w:line="252" w:lineRule="auto" w:before="121"/>
        <w:ind w:left="142" w:right="146"/>
        <w:jc w:val="both"/>
      </w:pPr>
      <w:r>
        <w:rPr/>
        <w:t>Welche Produkte einen Mehrwert im Mandat VAT Vakuumventile AG generieren können, wird im Rahmen der Implementierung sowie im laufenden Betrieb eruiert. Die gewonnenen Erkenntnisse, einschliesslich unserer Analyse und Empfehlungen, teilen wir Ihnen gerne mit.</w:t>
      </w:r>
    </w:p>
    <w:p>
      <w:pPr>
        <w:pStyle w:val="BodyText"/>
        <w:spacing w:line="252" w:lineRule="auto" w:before="114"/>
        <w:ind w:left="142" w:right="145" w:hanging="1"/>
        <w:jc w:val="both"/>
      </w:pPr>
      <w:r>
        <w:rPr/>
        <w:t>Einen Auszug unserer Innovations-Pipeline entnehmen Sie bitte aus dem folgenden Link: </w:t>
      </w:r>
      <w:hyperlink r:id="rId22">
        <w:r>
          <w:rPr>
            <w:color w:val="282A85"/>
            <w:spacing w:val="-2"/>
            <w:u w:val="single" w:color="282A85"/>
          </w:rPr>
          <w:t>https://www.vebego.ch/de/innovationen/</w:t>
        </w:r>
      </w:hyperlink>
    </w:p>
    <w:p>
      <w:pPr>
        <w:pStyle w:val="BodyText"/>
        <w:spacing w:after="0" w:line="252" w:lineRule="auto"/>
        <w:jc w:val="both"/>
        <w:sectPr>
          <w:pgSz w:w="11910" w:h="16840"/>
          <w:pgMar w:header="547" w:footer="511" w:top="1600" w:bottom="700" w:left="1559" w:right="708"/>
        </w:sectPr>
      </w:pPr>
    </w:p>
    <w:p>
      <w:pPr>
        <w:pStyle w:val="Heading1"/>
        <w:numPr>
          <w:ilvl w:val="0"/>
          <w:numId w:val="4"/>
        </w:numPr>
        <w:tabs>
          <w:tab w:pos="862" w:val="left" w:leader="none"/>
        </w:tabs>
        <w:spacing w:line="579" w:lineRule="exact" w:before="0" w:after="0"/>
        <w:ind w:left="862" w:right="0" w:hanging="720"/>
        <w:jc w:val="left"/>
      </w:pPr>
      <w:r>
        <w:rPr>
          <w:color w:val="282A85"/>
          <w:spacing w:val="-2"/>
        </w:rPr>
        <w:t>Kostenübersicht</w:t>
      </w:r>
    </w:p>
    <w:p>
      <w:pPr>
        <w:pStyle w:val="Heading2"/>
        <w:numPr>
          <w:ilvl w:val="1"/>
          <w:numId w:val="4"/>
        </w:numPr>
        <w:tabs>
          <w:tab w:pos="934" w:val="left" w:leader="none"/>
        </w:tabs>
        <w:spacing w:line="240" w:lineRule="auto" w:before="214" w:after="0"/>
        <w:ind w:left="934" w:right="0" w:hanging="792"/>
        <w:jc w:val="left"/>
      </w:pPr>
      <w:r>
        <w:rPr>
          <w:color w:val="980D7F"/>
          <w:spacing w:val="-2"/>
        </w:rPr>
        <w:t>Pauschale</w:t>
      </w:r>
    </w:p>
    <w:p>
      <w:pPr>
        <w:pStyle w:val="BodyText"/>
        <w:spacing w:before="10"/>
        <w:rPr>
          <w:sz w:val="9"/>
        </w:rPr>
      </w:pPr>
    </w:p>
    <w:tbl>
      <w:tblPr>
        <w:tblW w:w="0" w:type="auto"/>
        <w:jc w:val="left"/>
        <w:tblCellSpacing w:w="29" w:type="dxa"/>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7"/>
        <w:gridCol w:w="1873"/>
        <w:gridCol w:w="2970"/>
        <w:gridCol w:w="1700"/>
        <w:gridCol w:w="1975"/>
      </w:tblGrid>
      <w:tr>
        <w:trPr>
          <w:trHeight w:val="501" w:hRule="atLeast"/>
        </w:trPr>
        <w:tc>
          <w:tcPr>
            <w:tcW w:w="798" w:type="dxa"/>
            <w:tcBorders>
              <w:top w:val="single" w:sz="24" w:space="0" w:color="000000"/>
              <w:left w:val="nil"/>
              <w:bottom w:val="nil"/>
            </w:tcBorders>
            <w:shd w:val="clear" w:color="auto" w:fill="EBE5F2"/>
          </w:tcPr>
          <w:p>
            <w:pPr>
              <w:pStyle w:val="TableParagraph"/>
              <w:spacing w:before="116"/>
              <w:ind w:left="83"/>
              <w:rPr>
                <w:b/>
                <w:sz w:val="18"/>
              </w:rPr>
            </w:pPr>
            <w:r>
              <w:rPr>
                <w:b/>
                <w:spacing w:val="-2"/>
                <w:sz w:val="18"/>
              </w:rPr>
              <w:t>Prozess</w:t>
            </w:r>
          </w:p>
        </w:tc>
        <w:tc>
          <w:tcPr>
            <w:tcW w:w="1815" w:type="dxa"/>
            <w:tcBorders>
              <w:top w:val="single" w:sz="24" w:space="0" w:color="000000"/>
              <w:bottom w:val="nil"/>
            </w:tcBorders>
            <w:shd w:val="clear" w:color="auto" w:fill="EBE5F2"/>
          </w:tcPr>
          <w:p>
            <w:pPr>
              <w:pStyle w:val="TableParagraph"/>
              <w:spacing w:before="116"/>
              <w:ind w:left="55"/>
              <w:rPr>
                <w:b/>
                <w:sz w:val="18"/>
              </w:rPr>
            </w:pPr>
            <w:r>
              <w:rPr>
                <w:b/>
                <w:spacing w:val="-2"/>
                <w:sz w:val="18"/>
              </w:rPr>
              <w:t>Bezeichnung</w:t>
            </w:r>
          </w:p>
        </w:tc>
        <w:tc>
          <w:tcPr>
            <w:tcW w:w="2912" w:type="dxa"/>
            <w:tcBorders>
              <w:top w:val="single" w:sz="24" w:space="0" w:color="000000"/>
              <w:bottom w:val="nil"/>
            </w:tcBorders>
            <w:shd w:val="clear" w:color="auto" w:fill="EBE5F2"/>
          </w:tcPr>
          <w:p>
            <w:pPr>
              <w:pStyle w:val="TableParagraph"/>
              <w:spacing w:before="116"/>
              <w:ind w:left="57"/>
              <w:rPr>
                <w:b/>
                <w:sz w:val="18"/>
              </w:rPr>
            </w:pPr>
            <w:r>
              <w:rPr>
                <w:b/>
                <w:spacing w:val="-2"/>
                <w:sz w:val="18"/>
              </w:rPr>
              <w:t>Details</w:t>
            </w:r>
          </w:p>
        </w:tc>
        <w:tc>
          <w:tcPr>
            <w:tcW w:w="1642" w:type="dxa"/>
            <w:tcBorders>
              <w:top w:val="single" w:sz="24" w:space="0" w:color="000000"/>
              <w:bottom w:val="nil"/>
            </w:tcBorders>
            <w:shd w:val="clear" w:color="auto" w:fill="EBE5F2"/>
          </w:tcPr>
          <w:p>
            <w:pPr>
              <w:pStyle w:val="TableParagraph"/>
              <w:spacing w:before="116"/>
              <w:ind w:left="346"/>
              <w:rPr>
                <w:b/>
                <w:sz w:val="18"/>
              </w:rPr>
            </w:pPr>
            <w:r>
              <w:rPr>
                <w:b/>
                <w:spacing w:val="-2"/>
                <w:sz w:val="18"/>
              </w:rPr>
              <w:t>Detailkosten</w:t>
            </w:r>
          </w:p>
        </w:tc>
        <w:tc>
          <w:tcPr>
            <w:tcW w:w="1946" w:type="dxa"/>
            <w:tcBorders>
              <w:top w:val="single" w:sz="24" w:space="0" w:color="000000"/>
              <w:bottom w:val="nil"/>
              <w:right w:val="nil"/>
            </w:tcBorders>
            <w:shd w:val="clear" w:color="auto" w:fill="EBE5F2"/>
          </w:tcPr>
          <w:p>
            <w:pPr>
              <w:pStyle w:val="TableParagraph"/>
              <w:spacing w:before="116"/>
              <w:ind w:left="249"/>
              <w:rPr>
                <w:b/>
                <w:sz w:val="18"/>
              </w:rPr>
            </w:pPr>
            <w:r>
              <w:rPr>
                <w:b/>
                <w:sz w:val="18"/>
              </w:rPr>
              <w:t>Kosten</w:t>
            </w:r>
            <w:r>
              <w:rPr>
                <w:b/>
                <w:spacing w:val="-5"/>
                <w:sz w:val="18"/>
              </w:rPr>
              <w:t> </w:t>
            </w:r>
            <w:r>
              <w:rPr>
                <w:b/>
                <w:sz w:val="18"/>
              </w:rPr>
              <w:t>pro</w:t>
            </w:r>
            <w:r>
              <w:rPr>
                <w:b/>
                <w:spacing w:val="-1"/>
                <w:sz w:val="18"/>
              </w:rPr>
              <w:t> </w:t>
            </w:r>
            <w:r>
              <w:rPr>
                <w:b/>
                <w:spacing w:val="-2"/>
                <w:sz w:val="18"/>
              </w:rPr>
              <w:t>Prozess</w:t>
            </w:r>
          </w:p>
        </w:tc>
      </w:tr>
    </w:tbl>
    <w:p>
      <w:pPr>
        <w:pStyle w:val="BodyText"/>
        <w:spacing w:before="6"/>
        <w:rPr>
          <w:sz w:val="16"/>
        </w:rPr>
      </w:pPr>
    </w:p>
    <w:tbl>
      <w:tblPr>
        <w:tblW w:w="0" w:type="auto"/>
        <w:jc w:val="left"/>
        <w:tblInd w:w="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1"/>
        <w:gridCol w:w="1908"/>
        <w:gridCol w:w="3065"/>
        <w:gridCol w:w="625"/>
        <w:gridCol w:w="1075"/>
        <w:gridCol w:w="589"/>
        <w:gridCol w:w="1321"/>
      </w:tblGrid>
      <w:tr>
        <w:trPr>
          <w:trHeight w:val="346" w:hRule="atLeast"/>
        </w:trPr>
        <w:tc>
          <w:tcPr>
            <w:tcW w:w="781" w:type="dxa"/>
            <w:tcBorders>
              <w:bottom w:val="single" w:sz="2" w:space="0" w:color="282A85"/>
            </w:tcBorders>
          </w:tcPr>
          <w:p>
            <w:pPr>
              <w:pStyle w:val="TableParagraph"/>
              <w:spacing w:line="183" w:lineRule="exact"/>
              <w:ind w:left="98"/>
              <w:rPr>
                <w:sz w:val="18"/>
              </w:rPr>
            </w:pPr>
            <w:r>
              <w:rPr>
                <w:sz w:val="18"/>
              </w:rPr>
              <w:t>GS</w:t>
            </w:r>
            <w:r>
              <w:rPr>
                <w:spacing w:val="-2"/>
                <w:sz w:val="18"/>
              </w:rPr>
              <w:t> </w:t>
            </w:r>
            <w:r>
              <w:rPr>
                <w:spacing w:val="-12"/>
                <w:sz w:val="18"/>
              </w:rPr>
              <w:t>1</w:t>
            </w:r>
          </w:p>
        </w:tc>
        <w:tc>
          <w:tcPr>
            <w:tcW w:w="1908" w:type="dxa"/>
            <w:tcBorders>
              <w:bottom w:val="single" w:sz="2" w:space="0" w:color="282A85"/>
            </w:tcBorders>
          </w:tcPr>
          <w:p>
            <w:pPr>
              <w:pStyle w:val="TableParagraph"/>
              <w:spacing w:line="183" w:lineRule="exact"/>
              <w:ind w:left="145"/>
              <w:rPr>
                <w:b/>
                <w:sz w:val="18"/>
              </w:rPr>
            </w:pPr>
            <w:r>
              <w:rPr>
                <w:b/>
                <w:spacing w:val="-2"/>
                <w:sz w:val="18"/>
              </w:rPr>
              <w:t>FM-Strategie</w:t>
            </w:r>
          </w:p>
        </w:tc>
        <w:tc>
          <w:tcPr>
            <w:tcW w:w="3065" w:type="dxa"/>
            <w:tcBorders>
              <w:bottom w:val="single" w:sz="2" w:space="0" w:color="282A85"/>
            </w:tcBorders>
          </w:tcPr>
          <w:p>
            <w:pPr>
              <w:pStyle w:val="TableParagraph"/>
              <w:spacing w:line="183" w:lineRule="exact"/>
              <w:ind w:left="111"/>
              <w:rPr>
                <w:sz w:val="18"/>
              </w:rPr>
            </w:pPr>
            <w:r>
              <w:rPr>
                <w:spacing w:val="-2"/>
                <w:sz w:val="18"/>
              </w:rPr>
              <w:t>Objektsteuerung</w:t>
            </w:r>
          </w:p>
        </w:tc>
        <w:tc>
          <w:tcPr>
            <w:tcW w:w="625" w:type="dxa"/>
            <w:tcBorders>
              <w:bottom w:val="single" w:sz="2" w:space="0" w:color="282A85"/>
            </w:tcBorders>
          </w:tcPr>
          <w:p>
            <w:pPr>
              <w:pStyle w:val="TableParagraph"/>
              <w:spacing w:line="183" w:lineRule="exact"/>
              <w:ind w:right="47"/>
              <w:jc w:val="right"/>
              <w:rPr>
                <w:sz w:val="18"/>
              </w:rPr>
            </w:pPr>
            <w:r>
              <w:rPr>
                <w:spacing w:val="-5"/>
                <w:sz w:val="18"/>
              </w:rPr>
              <w:t>CHF</w:t>
            </w:r>
          </w:p>
        </w:tc>
        <w:tc>
          <w:tcPr>
            <w:tcW w:w="1075" w:type="dxa"/>
            <w:tcBorders>
              <w:bottom w:val="single" w:sz="2" w:space="0" w:color="282A85"/>
            </w:tcBorders>
          </w:tcPr>
          <w:p>
            <w:pPr>
              <w:pStyle w:val="TableParagraph"/>
              <w:spacing w:line="183" w:lineRule="exact"/>
              <w:ind w:right="209"/>
              <w:jc w:val="right"/>
              <w:rPr>
                <w:sz w:val="18"/>
              </w:rPr>
            </w:pPr>
            <w:r>
              <w:rPr>
                <w:spacing w:val="-2"/>
                <w:sz w:val="18"/>
              </w:rPr>
              <w:t>12'600.00</w:t>
            </w:r>
          </w:p>
        </w:tc>
        <w:tc>
          <w:tcPr>
            <w:tcW w:w="589" w:type="dxa"/>
            <w:tcBorders>
              <w:bottom w:val="single" w:sz="2" w:space="0" w:color="282A85"/>
            </w:tcBorders>
          </w:tcPr>
          <w:p>
            <w:pPr>
              <w:pStyle w:val="TableParagraph"/>
              <w:spacing w:line="183" w:lineRule="exact"/>
              <w:ind w:right="83"/>
              <w:jc w:val="right"/>
              <w:rPr>
                <w:sz w:val="18"/>
              </w:rPr>
            </w:pPr>
            <w:r>
              <w:rPr>
                <w:spacing w:val="-5"/>
                <w:sz w:val="18"/>
              </w:rPr>
              <w:t>CHF</w:t>
            </w:r>
          </w:p>
        </w:tc>
        <w:tc>
          <w:tcPr>
            <w:tcW w:w="1321" w:type="dxa"/>
            <w:tcBorders>
              <w:bottom w:val="single" w:sz="2" w:space="0" w:color="282A85"/>
            </w:tcBorders>
          </w:tcPr>
          <w:p>
            <w:pPr>
              <w:pStyle w:val="TableParagraph"/>
              <w:spacing w:line="183" w:lineRule="exact"/>
              <w:ind w:right="419"/>
              <w:jc w:val="right"/>
              <w:rPr>
                <w:sz w:val="18"/>
              </w:rPr>
            </w:pPr>
            <w:r>
              <w:rPr>
                <w:spacing w:val="-2"/>
                <w:sz w:val="18"/>
              </w:rPr>
              <w:t>12'600.00</w:t>
            </w:r>
          </w:p>
        </w:tc>
      </w:tr>
      <w:tr>
        <w:trPr>
          <w:trHeight w:val="770" w:hRule="atLeast"/>
        </w:trPr>
        <w:tc>
          <w:tcPr>
            <w:tcW w:w="781" w:type="dxa"/>
            <w:tcBorders>
              <w:top w:val="single" w:sz="2" w:space="0" w:color="282A85"/>
              <w:bottom w:val="single" w:sz="2" w:space="0" w:color="282A85"/>
            </w:tcBorders>
          </w:tcPr>
          <w:p>
            <w:pPr>
              <w:pStyle w:val="TableParagraph"/>
              <w:spacing w:before="167"/>
              <w:ind w:left="98"/>
              <w:rPr>
                <w:sz w:val="18"/>
              </w:rPr>
            </w:pPr>
            <w:r>
              <w:rPr>
                <w:spacing w:val="-4"/>
                <w:sz w:val="18"/>
              </w:rPr>
              <w:t>GFW8</w:t>
            </w:r>
          </w:p>
        </w:tc>
        <w:tc>
          <w:tcPr>
            <w:tcW w:w="1908" w:type="dxa"/>
            <w:tcBorders>
              <w:top w:val="single" w:sz="2" w:space="0" w:color="282A85"/>
              <w:bottom w:val="single" w:sz="2" w:space="0" w:color="282A85"/>
            </w:tcBorders>
          </w:tcPr>
          <w:p>
            <w:pPr>
              <w:pStyle w:val="TableParagraph"/>
              <w:spacing w:before="167"/>
              <w:ind w:left="145" w:right="625"/>
              <w:rPr>
                <w:b/>
                <w:sz w:val="18"/>
              </w:rPr>
            </w:pPr>
            <w:r>
              <w:rPr>
                <w:b/>
                <w:sz w:val="18"/>
              </w:rPr>
              <w:t>Bedienung</w:t>
            </w:r>
            <w:r>
              <w:rPr>
                <w:b/>
                <w:spacing w:val="-11"/>
                <w:sz w:val="18"/>
              </w:rPr>
              <w:t> </w:t>
            </w:r>
            <w:r>
              <w:rPr>
                <w:b/>
                <w:sz w:val="18"/>
              </w:rPr>
              <w:t>und </w:t>
            </w:r>
            <w:r>
              <w:rPr>
                <w:b/>
                <w:spacing w:val="-2"/>
                <w:sz w:val="18"/>
              </w:rPr>
              <w:t>Koordination</w:t>
            </w:r>
          </w:p>
        </w:tc>
        <w:tc>
          <w:tcPr>
            <w:tcW w:w="3065" w:type="dxa"/>
            <w:tcBorders>
              <w:top w:val="single" w:sz="2" w:space="0" w:color="282A85"/>
              <w:bottom w:val="single" w:sz="2" w:space="0" w:color="282A85"/>
            </w:tcBorders>
          </w:tcPr>
          <w:p>
            <w:pPr>
              <w:pStyle w:val="TableParagraph"/>
              <w:spacing w:before="167"/>
              <w:ind w:left="111"/>
              <w:rPr>
                <w:sz w:val="18"/>
              </w:rPr>
            </w:pPr>
            <w:r>
              <w:rPr>
                <w:sz w:val="18"/>
              </w:rPr>
              <w:t>Betrieb</w:t>
            </w:r>
            <w:r>
              <w:rPr>
                <w:spacing w:val="-5"/>
                <w:sz w:val="18"/>
              </w:rPr>
              <w:t> </w:t>
            </w:r>
            <w:r>
              <w:rPr>
                <w:sz w:val="18"/>
              </w:rPr>
              <w:t>&amp; </w:t>
            </w:r>
            <w:r>
              <w:rPr>
                <w:spacing w:val="-2"/>
                <w:sz w:val="18"/>
              </w:rPr>
              <w:t>Störungsanalyse</w:t>
            </w:r>
          </w:p>
        </w:tc>
        <w:tc>
          <w:tcPr>
            <w:tcW w:w="625" w:type="dxa"/>
            <w:tcBorders>
              <w:top w:val="single" w:sz="2" w:space="0" w:color="282A85"/>
              <w:bottom w:val="single" w:sz="2" w:space="0" w:color="282A85"/>
            </w:tcBorders>
          </w:tcPr>
          <w:p>
            <w:pPr>
              <w:pStyle w:val="TableParagraph"/>
              <w:spacing w:before="167"/>
              <w:ind w:right="46"/>
              <w:jc w:val="right"/>
              <w:rPr>
                <w:sz w:val="18"/>
              </w:rPr>
            </w:pPr>
            <w:r>
              <w:rPr>
                <w:spacing w:val="-5"/>
                <w:sz w:val="18"/>
              </w:rPr>
              <w:t>CHF</w:t>
            </w:r>
          </w:p>
        </w:tc>
        <w:tc>
          <w:tcPr>
            <w:tcW w:w="1075" w:type="dxa"/>
            <w:tcBorders>
              <w:top w:val="single" w:sz="2" w:space="0" w:color="282A85"/>
              <w:bottom w:val="single" w:sz="2" w:space="0" w:color="282A85"/>
            </w:tcBorders>
          </w:tcPr>
          <w:p>
            <w:pPr>
              <w:pStyle w:val="TableParagraph"/>
              <w:spacing w:before="167"/>
              <w:ind w:right="208"/>
              <w:jc w:val="right"/>
              <w:rPr>
                <w:sz w:val="18"/>
              </w:rPr>
            </w:pPr>
            <w:r>
              <w:rPr>
                <w:spacing w:val="-2"/>
                <w:sz w:val="18"/>
              </w:rPr>
              <w:t>52'028.25</w:t>
            </w:r>
          </w:p>
        </w:tc>
        <w:tc>
          <w:tcPr>
            <w:tcW w:w="589" w:type="dxa"/>
            <w:tcBorders>
              <w:top w:val="single" w:sz="2" w:space="0" w:color="282A85"/>
              <w:bottom w:val="single" w:sz="2" w:space="0" w:color="282A85"/>
            </w:tcBorders>
          </w:tcPr>
          <w:p>
            <w:pPr>
              <w:pStyle w:val="TableParagraph"/>
              <w:spacing w:before="167"/>
              <w:ind w:right="83"/>
              <w:jc w:val="right"/>
              <w:rPr>
                <w:sz w:val="18"/>
              </w:rPr>
            </w:pPr>
            <w:r>
              <w:rPr>
                <w:spacing w:val="-5"/>
                <w:sz w:val="18"/>
              </w:rPr>
              <w:t>CHF</w:t>
            </w:r>
          </w:p>
        </w:tc>
        <w:tc>
          <w:tcPr>
            <w:tcW w:w="1321" w:type="dxa"/>
            <w:tcBorders>
              <w:top w:val="single" w:sz="2" w:space="0" w:color="282A85"/>
              <w:bottom w:val="single" w:sz="2" w:space="0" w:color="282A85"/>
            </w:tcBorders>
          </w:tcPr>
          <w:p>
            <w:pPr>
              <w:pStyle w:val="TableParagraph"/>
              <w:spacing w:before="167"/>
              <w:ind w:right="419"/>
              <w:jc w:val="right"/>
              <w:rPr>
                <w:sz w:val="18"/>
              </w:rPr>
            </w:pPr>
            <w:r>
              <w:rPr>
                <w:spacing w:val="-2"/>
                <w:sz w:val="18"/>
              </w:rPr>
              <w:t>52'028.25</w:t>
            </w:r>
          </w:p>
        </w:tc>
      </w:tr>
      <w:tr>
        <w:trPr>
          <w:trHeight w:val="770" w:hRule="atLeast"/>
        </w:trPr>
        <w:tc>
          <w:tcPr>
            <w:tcW w:w="781" w:type="dxa"/>
            <w:tcBorders>
              <w:top w:val="single" w:sz="2" w:space="0" w:color="282A85"/>
              <w:bottom w:val="single" w:sz="2" w:space="0" w:color="282A85"/>
            </w:tcBorders>
          </w:tcPr>
          <w:p>
            <w:pPr>
              <w:pStyle w:val="TableParagraph"/>
              <w:spacing w:before="167"/>
              <w:ind w:left="98"/>
              <w:rPr>
                <w:sz w:val="18"/>
              </w:rPr>
            </w:pPr>
            <w:r>
              <w:rPr>
                <w:spacing w:val="-4"/>
                <w:sz w:val="18"/>
              </w:rPr>
              <w:t>GFW10</w:t>
            </w:r>
          </w:p>
        </w:tc>
        <w:tc>
          <w:tcPr>
            <w:tcW w:w="1908" w:type="dxa"/>
            <w:tcBorders>
              <w:top w:val="single" w:sz="2" w:space="0" w:color="282A85"/>
              <w:bottom w:val="single" w:sz="2" w:space="0" w:color="282A85"/>
            </w:tcBorders>
          </w:tcPr>
          <w:p>
            <w:pPr>
              <w:pStyle w:val="TableParagraph"/>
              <w:spacing w:before="167"/>
              <w:ind w:left="145"/>
              <w:rPr>
                <w:b/>
                <w:sz w:val="18"/>
              </w:rPr>
            </w:pPr>
            <w:r>
              <w:rPr>
                <w:b/>
                <w:spacing w:val="-2"/>
                <w:sz w:val="18"/>
              </w:rPr>
              <w:t>Instandhaltung</w:t>
            </w:r>
          </w:p>
        </w:tc>
        <w:tc>
          <w:tcPr>
            <w:tcW w:w="3065" w:type="dxa"/>
            <w:tcBorders>
              <w:top w:val="single" w:sz="2" w:space="0" w:color="282A85"/>
              <w:bottom w:val="single" w:sz="2" w:space="0" w:color="282A85"/>
            </w:tcBorders>
          </w:tcPr>
          <w:p>
            <w:pPr>
              <w:pStyle w:val="TableParagraph"/>
              <w:spacing w:before="167"/>
              <w:ind w:left="111" w:right="274"/>
              <w:rPr>
                <w:sz w:val="18"/>
              </w:rPr>
            </w:pPr>
            <w:r>
              <w:rPr>
                <w:sz w:val="18"/>
              </w:rPr>
              <w:t>Inspektionen / Wartungs-Koordination</w:t>
            </w:r>
            <w:r>
              <w:rPr>
                <w:spacing w:val="-11"/>
                <w:sz w:val="18"/>
              </w:rPr>
              <w:t> </w:t>
            </w:r>
            <w:r>
              <w:rPr>
                <w:sz w:val="18"/>
              </w:rPr>
              <w:t>Ausführungskontrollen</w:t>
            </w:r>
          </w:p>
        </w:tc>
        <w:tc>
          <w:tcPr>
            <w:tcW w:w="625" w:type="dxa"/>
            <w:tcBorders>
              <w:top w:val="single" w:sz="2" w:space="0" w:color="282A85"/>
              <w:bottom w:val="single" w:sz="2" w:space="0" w:color="282A85"/>
            </w:tcBorders>
          </w:tcPr>
          <w:p>
            <w:pPr>
              <w:pStyle w:val="TableParagraph"/>
              <w:spacing w:before="167"/>
              <w:ind w:right="47"/>
              <w:jc w:val="right"/>
              <w:rPr>
                <w:sz w:val="18"/>
              </w:rPr>
            </w:pPr>
            <w:r>
              <w:rPr>
                <w:spacing w:val="-5"/>
                <w:sz w:val="18"/>
              </w:rPr>
              <w:t>CHF</w:t>
            </w:r>
          </w:p>
        </w:tc>
        <w:tc>
          <w:tcPr>
            <w:tcW w:w="1075" w:type="dxa"/>
            <w:tcBorders>
              <w:top w:val="single" w:sz="2" w:space="0" w:color="282A85"/>
              <w:bottom w:val="single" w:sz="2" w:space="0" w:color="282A85"/>
            </w:tcBorders>
          </w:tcPr>
          <w:p>
            <w:pPr>
              <w:pStyle w:val="TableParagraph"/>
              <w:spacing w:before="167"/>
              <w:ind w:right="208"/>
              <w:jc w:val="right"/>
              <w:rPr>
                <w:sz w:val="18"/>
              </w:rPr>
            </w:pPr>
            <w:r>
              <w:rPr>
                <w:spacing w:val="-2"/>
                <w:sz w:val="18"/>
              </w:rPr>
              <w:t>2'433.00</w:t>
            </w:r>
          </w:p>
        </w:tc>
        <w:tc>
          <w:tcPr>
            <w:tcW w:w="589" w:type="dxa"/>
            <w:tcBorders>
              <w:top w:val="single" w:sz="2" w:space="0" w:color="282A85"/>
              <w:bottom w:val="single" w:sz="2" w:space="0" w:color="282A85"/>
            </w:tcBorders>
          </w:tcPr>
          <w:p>
            <w:pPr>
              <w:pStyle w:val="TableParagraph"/>
              <w:spacing w:before="167"/>
              <w:ind w:right="83"/>
              <w:jc w:val="right"/>
              <w:rPr>
                <w:sz w:val="18"/>
              </w:rPr>
            </w:pPr>
            <w:r>
              <w:rPr>
                <w:spacing w:val="-5"/>
                <w:sz w:val="18"/>
              </w:rPr>
              <w:t>CHF</w:t>
            </w:r>
          </w:p>
        </w:tc>
        <w:tc>
          <w:tcPr>
            <w:tcW w:w="1321" w:type="dxa"/>
            <w:tcBorders>
              <w:top w:val="single" w:sz="2" w:space="0" w:color="282A85"/>
              <w:bottom w:val="single" w:sz="2" w:space="0" w:color="282A85"/>
            </w:tcBorders>
          </w:tcPr>
          <w:p>
            <w:pPr>
              <w:pStyle w:val="TableParagraph"/>
              <w:spacing w:before="167"/>
              <w:ind w:right="420"/>
              <w:jc w:val="right"/>
              <w:rPr>
                <w:sz w:val="18"/>
              </w:rPr>
            </w:pPr>
            <w:r>
              <w:rPr>
                <w:spacing w:val="-2"/>
                <w:sz w:val="18"/>
              </w:rPr>
              <w:t>2'433.00</w:t>
            </w:r>
          </w:p>
        </w:tc>
      </w:tr>
      <w:tr>
        <w:trPr>
          <w:trHeight w:val="549" w:hRule="atLeast"/>
        </w:trPr>
        <w:tc>
          <w:tcPr>
            <w:tcW w:w="781" w:type="dxa"/>
            <w:tcBorders>
              <w:top w:val="single" w:sz="2" w:space="0" w:color="282A85"/>
              <w:bottom w:val="dotted" w:sz="4" w:space="0" w:color="282A85"/>
            </w:tcBorders>
          </w:tcPr>
          <w:p>
            <w:pPr>
              <w:pStyle w:val="TableParagraph"/>
              <w:spacing w:before="167"/>
              <w:ind w:left="98"/>
              <w:rPr>
                <w:sz w:val="18"/>
              </w:rPr>
            </w:pPr>
            <w:r>
              <w:rPr>
                <w:spacing w:val="-4"/>
                <w:sz w:val="18"/>
              </w:rPr>
              <w:t>GFW12</w:t>
            </w:r>
          </w:p>
        </w:tc>
        <w:tc>
          <w:tcPr>
            <w:tcW w:w="1908" w:type="dxa"/>
            <w:tcBorders>
              <w:top w:val="single" w:sz="2" w:space="0" w:color="282A85"/>
              <w:bottom w:val="dotted" w:sz="4" w:space="0" w:color="282A85"/>
            </w:tcBorders>
          </w:tcPr>
          <w:p>
            <w:pPr>
              <w:pStyle w:val="TableParagraph"/>
              <w:spacing w:before="167"/>
              <w:ind w:left="145"/>
              <w:rPr>
                <w:b/>
                <w:sz w:val="18"/>
              </w:rPr>
            </w:pPr>
            <w:r>
              <w:rPr>
                <w:b/>
                <w:spacing w:val="-2"/>
                <w:sz w:val="18"/>
              </w:rPr>
              <w:t>Reinigung</w:t>
            </w:r>
          </w:p>
        </w:tc>
        <w:tc>
          <w:tcPr>
            <w:tcW w:w="3065" w:type="dxa"/>
            <w:tcBorders>
              <w:top w:val="single" w:sz="2" w:space="0" w:color="282A85"/>
              <w:bottom w:val="dotted" w:sz="4" w:space="0" w:color="282A85"/>
            </w:tcBorders>
          </w:tcPr>
          <w:p>
            <w:pPr>
              <w:pStyle w:val="TableParagraph"/>
              <w:spacing w:before="167"/>
              <w:ind w:left="111"/>
              <w:rPr>
                <w:sz w:val="18"/>
              </w:rPr>
            </w:pPr>
            <w:r>
              <w:rPr>
                <w:spacing w:val="-2"/>
                <w:sz w:val="18"/>
              </w:rPr>
              <w:t>Unterhaltsreinigung</w:t>
            </w:r>
          </w:p>
        </w:tc>
        <w:tc>
          <w:tcPr>
            <w:tcW w:w="625" w:type="dxa"/>
            <w:tcBorders>
              <w:top w:val="single" w:sz="2" w:space="0" w:color="282A85"/>
              <w:bottom w:val="dotted" w:sz="4" w:space="0" w:color="282A85"/>
            </w:tcBorders>
          </w:tcPr>
          <w:p>
            <w:pPr>
              <w:pStyle w:val="TableParagraph"/>
              <w:spacing w:before="167"/>
              <w:ind w:right="46"/>
              <w:jc w:val="right"/>
              <w:rPr>
                <w:sz w:val="18"/>
              </w:rPr>
            </w:pPr>
            <w:r>
              <w:rPr>
                <w:spacing w:val="-5"/>
                <w:sz w:val="18"/>
              </w:rPr>
              <w:t>CHF</w:t>
            </w:r>
          </w:p>
        </w:tc>
        <w:tc>
          <w:tcPr>
            <w:tcW w:w="1075" w:type="dxa"/>
            <w:tcBorders>
              <w:top w:val="single" w:sz="2" w:space="0" w:color="282A85"/>
              <w:bottom w:val="dotted" w:sz="4" w:space="0" w:color="282A85"/>
            </w:tcBorders>
          </w:tcPr>
          <w:p>
            <w:pPr>
              <w:pStyle w:val="TableParagraph"/>
              <w:spacing w:before="167"/>
              <w:ind w:right="208"/>
              <w:jc w:val="right"/>
              <w:rPr>
                <w:sz w:val="18"/>
              </w:rPr>
            </w:pPr>
            <w:r>
              <w:rPr>
                <w:spacing w:val="-2"/>
                <w:sz w:val="18"/>
              </w:rPr>
              <w:t>191'773.75</w:t>
            </w:r>
          </w:p>
        </w:tc>
        <w:tc>
          <w:tcPr>
            <w:tcW w:w="589" w:type="dxa"/>
            <w:tcBorders>
              <w:top w:val="single" w:sz="2" w:space="0" w:color="282A85"/>
              <w:bottom w:val="dotted" w:sz="4" w:space="0" w:color="282A85"/>
            </w:tcBorders>
          </w:tcPr>
          <w:p>
            <w:pPr>
              <w:pStyle w:val="TableParagraph"/>
              <w:spacing w:before="167"/>
              <w:ind w:right="83"/>
              <w:jc w:val="right"/>
              <w:rPr>
                <w:sz w:val="18"/>
              </w:rPr>
            </w:pPr>
            <w:r>
              <w:rPr>
                <w:spacing w:val="-5"/>
                <w:sz w:val="18"/>
              </w:rPr>
              <w:t>CHF</w:t>
            </w:r>
          </w:p>
        </w:tc>
        <w:tc>
          <w:tcPr>
            <w:tcW w:w="1321" w:type="dxa"/>
            <w:tcBorders>
              <w:top w:val="single" w:sz="2" w:space="0" w:color="282A85"/>
              <w:bottom w:val="dotted" w:sz="4" w:space="0" w:color="282A85"/>
            </w:tcBorders>
          </w:tcPr>
          <w:p>
            <w:pPr>
              <w:pStyle w:val="TableParagraph"/>
              <w:spacing w:before="167"/>
              <w:ind w:right="419"/>
              <w:jc w:val="right"/>
              <w:rPr>
                <w:sz w:val="18"/>
              </w:rPr>
            </w:pPr>
            <w:r>
              <w:rPr>
                <w:spacing w:val="-2"/>
                <w:sz w:val="18"/>
              </w:rPr>
              <w:t>340'878.35</w:t>
            </w:r>
          </w:p>
        </w:tc>
      </w:tr>
      <w:tr>
        <w:trPr>
          <w:trHeight w:val="549" w:hRule="atLeast"/>
        </w:trPr>
        <w:tc>
          <w:tcPr>
            <w:tcW w:w="781" w:type="dxa"/>
            <w:tcBorders>
              <w:top w:val="dotted" w:sz="4" w:space="0" w:color="282A85"/>
              <w:bottom w:val="dotted" w:sz="4" w:space="0" w:color="282A85"/>
            </w:tcBorders>
          </w:tcPr>
          <w:p>
            <w:pPr>
              <w:pStyle w:val="TableParagraph"/>
              <w:rPr>
                <w:rFonts w:ascii="Times New Roman"/>
                <w:sz w:val="18"/>
              </w:rPr>
            </w:pPr>
          </w:p>
        </w:tc>
        <w:tc>
          <w:tcPr>
            <w:tcW w:w="1908" w:type="dxa"/>
            <w:tcBorders>
              <w:top w:val="dotted" w:sz="4" w:space="0" w:color="282A85"/>
              <w:bottom w:val="dotted" w:sz="4" w:space="0" w:color="282A85"/>
            </w:tcBorders>
          </w:tcPr>
          <w:p>
            <w:pPr>
              <w:pStyle w:val="TableParagraph"/>
              <w:rPr>
                <w:rFonts w:ascii="Times New Roman"/>
                <w:sz w:val="18"/>
              </w:rPr>
            </w:pPr>
          </w:p>
        </w:tc>
        <w:tc>
          <w:tcPr>
            <w:tcW w:w="3065" w:type="dxa"/>
            <w:tcBorders>
              <w:top w:val="dotted" w:sz="4" w:space="0" w:color="282A85"/>
              <w:bottom w:val="dotted" w:sz="4" w:space="0" w:color="282A85"/>
            </w:tcBorders>
          </w:tcPr>
          <w:p>
            <w:pPr>
              <w:pStyle w:val="TableParagraph"/>
              <w:spacing w:before="167"/>
              <w:ind w:left="111"/>
              <w:rPr>
                <w:sz w:val="18"/>
              </w:rPr>
            </w:pPr>
            <w:r>
              <w:rPr>
                <w:sz w:val="18"/>
              </w:rPr>
              <w:t>Reinraum</w:t>
            </w:r>
            <w:r>
              <w:rPr>
                <w:spacing w:val="-8"/>
                <w:sz w:val="18"/>
              </w:rPr>
              <w:t> </w:t>
            </w:r>
            <w:r>
              <w:rPr>
                <w:spacing w:val="-2"/>
                <w:sz w:val="18"/>
              </w:rPr>
              <w:t>Reinigung</w:t>
            </w:r>
          </w:p>
        </w:tc>
        <w:tc>
          <w:tcPr>
            <w:tcW w:w="625" w:type="dxa"/>
            <w:tcBorders>
              <w:top w:val="dotted" w:sz="4" w:space="0" w:color="282A85"/>
              <w:bottom w:val="dotted" w:sz="4" w:space="0" w:color="282A85"/>
            </w:tcBorders>
          </w:tcPr>
          <w:p>
            <w:pPr>
              <w:pStyle w:val="TableParagraph"/>
              <w:spacing w:before="167"/>
              <w:ind w:right="48"/>
              <w:jc w:val="right"/>
              <w:rPr>
                <w:sz w:val="18"/>
              </w:rPr>
            </w:pPr>
            <w:r>
              <w:rPr>
                <w:spacing w:val="-5"/>
                <w:sz w:val="18"/>
              </w:rPr>
              <w:t>CHF</w:t>
            </w:r>
          </w:p>
        </w:tc>
        <w:tc>
          <w:tcPr>
            <w:tcW w:w="1075" w:type="dxa"/>
            <w:tcBorders>
              <w:top w:val="dotted" w:sz="4" w:space="0" w:color="282A85"/>
              <w:bottom w:val="dotted" w:sz="4" w:space="0" w:color="282A85"/>
            </w:tcBorders>
          </w:tcPr>
          <w:p>
            <w:pPr>
              <w:pStyle w:val="TableParagraph"/>
              <w:spacing w:before="167"/>
              <w:ind w:right="208"/>
              <w:jc w:val="right"/>
              <w:rPr>
                <w:sz w:val="18"/>
              </w:rPr>
            </w:pPr>
            <w:r>
              <w:rPr>
                <w:spacing w:val="-2"/>
                <w:sz w:val="18"/>
              </w:rPr>
              <w:t>85'764.85</w:t>
            </w:r>
          </w:p>
        </w:tc>
        <w:tc>
          <w:tcPr>
            <w:tcW w:w="589" w:type="dxa"/>
            <w:tcBorders>
              <w:top w:val="dotted" w:sz="4" w:space="0" w:color="282A85"/>
              <w:bottom w:val="dotted" w:sz="4" w:space="0" w:color="282A85"/>
            </w:tcBorders>
          </w:tcPr>
          <w:p>
            <w:pPr>
              <w:pStyle w:val="TableParagraph"/>
              <w:rPr>
                <w:rFonts w:ascii="Times New Roman"/>
                <w:sz w:val="18"/>
              </w:rPr>
            </w:pPr>
          </w:p>
        </w:tc>
        <w:tc>
          <w:tcPr>
            <w:tcW w:w="1321" w:type="dxa"/>
            <w:tcBorders>
              <w:top w:val="dotted" w:sz="4" w:space="0" w:color="282A85"/>
              <w:bottom w:val="dotted" w:sz="4" w:space="0" w:color="282A85"/>
            </w:tcBorders>
          </w:tcPr>
          <w:p>
            <w:pPr>
              <w:pStyle w:val="TableParagraph"/>
              <w:rPr>
                <w:rFonts w:ascii="Times New Roman"/>
                <w:sz w:val="18"/>
              </w:rPr>
            </w:pPr>
          </w:p>
        </w:tc>
      </w:tr>
      <w:tr>
        <w:trPr>
          <w:trHeight w:val="549" w:hRule="atLeast"/>
        </w:trPr>
        <w:tc>
          <w:tcPr>
            <w:tcW w:w="781" w:type="dxa"/>
            <w:tcBorders>
              <w:top w:val="dotted" w:sz="4" w:space="0" w:color="282A85"/>
              <w:bottom w:val="single" w:sz="2" w:space="0" w:color="282A85"/>
            </w:tcBorders>
          </w:tcPr>
          <w:p>
            <w:pPr>
              <w:pStyle w:val="TableParagraph"/>
              <w:rPr>
                <w:rFonts w:ascii="Times New Roman"/>
                <w:sz w:val="18"/>
              </w:rPr>
            </w:pPr>
          </w:p>
        </w:tc>
        <w:tc>
          <w:tcPr>
            <w:tcW w:w="1908" w:type="dxa"/>
            <w:tcBorders>
              <w:top w:val="dotted" w:sz="4" w:space="0" w:color="282A85"/>
              <w:bottom w:val="single" w:sz="2" w:space="0" w:color="282A85"/>
            </w:tcBorders>
          </w:tcPr>
          <w:p>
            <w:pPr>
              <w:pStyle w:val="TableParagraph"/>
              <w:rPr>
                <w:rFonts w:ascii="Times New Roman"/>
                <w:sz w:val="18"/>
              </w:rPr>
            </w:pPr>
          </w:p>
        </w:tc>
        <w:tc>
          <w:tcPr>
            <w:tcW w:w="3065" w:type="dxa"/>
            <w:tcBorders>
              <w:top w:val="dotted" w:sz="4" w:space="0" w:color="282A85"/>
              <w:bottom w:val="single" w:sz="2" w:space="0" w:color="282A85"/>
            </w:tcBorders>
          </w:tcPr>
          <w:p>
            <w:pPr>
              <w:pStyle w:val="TableParagraph"/>
              <w:spacing w:before="167"/>
              <w:ind w:left="111"/>
              <w:rPr>
                <w:sz w:val="18"/>
              </w:rPr>
            </w:pPr>
            <w:r>
              <w:rPr>
                <w:spacing w:val="-2"/>
                <w:sz w:val="18"/>
              </w:rPr>
              <w:t>Tagesreinigung</w:t>
            </w:r>
          </w:p>
        </w:tc>
        <w:tc>
          <w:tcPr>
            <w:tcW w:w="625" w:type="dxa"/>
            <w:tcBorders>
              <w:top w:val="dotted" w:sz="4" w:space="0" w:color="282A85"/>
              <w:bottom w:val="single" w:sz="2" w:space="0" w:color="282A85"/>
            </w:tcBorders>
          </w:tcPr>
          <w:p>
            <w:pPr>
              <w:pStyle w:val="TableParagraph"/>
              <w:spacing w:before="167"/>
              <w:ind w:right="47"/>
              <w:jc w:val="right"/>
              <w:rPr>
                <w:sz w:val="18"/>
              </w:rPr>
            </w:pPr>
            <w:r>
              <w:rPr>
                <w:spacing w:val="-5"/>
                <w:sz w:val="18"/>
              </w:rPr>
              <w:t>CHF</w:t>
            </w:r>
          </w:p>
        </w:tc>
        <w:tc>
          <w:tcPr>
            <w:tcW w:w="1075" w:type="dxa"/>
            <w:tcBorders>
              <w:top w:val="dotted" w:sz="4" w:space="0" w:color="282A85"/>
              <w:bottom w:val="single" w:sz="2" w:space="0" w:color="282A85"/>
            </w:tcBorders>
          </w:tcPr>
          <w:p>
            <w:pPr>
              <w:pStyle w:val="TableParagraph"/>
              <w:spacing w:before="167"/>
              <w:ind w:right="208"/>
              <w:jc w:val="right"/>
              <w:rPr>
                <w:sz w:val="18"/>
              </w:rPr>
            </w:pPr>
            <w:r>
              <w:rPr>
                <w:spacing w:val="-2"/>
                <w:sz w:val="18"/>
              </w:rPr>
              <w:t>63'339.75</w:t>
            </w:r>
          </w:p>
        </w:tc>
        <w:tc>
          <w:tcPr>
            <w:tcW w:w="589" w:type="dxa"/>
            <w:tcBorders>
              <w:top w:val="dotted" w:sz="4" w:space="0" w:color="282A85"/>
              <w:bottom w:val="single" w:sz="2" w:space="0" w:color="282A85"/>
            </w:tcBorders>
          </w:tcPr>
          <w:p>
            <w:pPr>
              <w:pStyle w:val="TableParagraph"/>
              <w:rPr>
                <w:rFonts w:ascii="Times New Roman"/>
                <w:sz w:val="18"/>
              </w:rPr>
            </w:pPr>
          </w:p>
        </w:tc>
        <w:tc>
          <w:tcPr>
            <w:tcW w:w="1321" w:type="dxa"/>
            <w:tcBorders>
              <w:top w:val="dotted" w:sz="4" w:space="0" w:color="282A85"/>
              <w:bottom w:val="single" w:sz="2" w:space="0" w:color="282A85"/>
            </w:tcBorders>
          </w:tcPr>
          <w:p>
            <w:pPr>
              <w:pStyle w:val="TableParagraph"/>
              <w:rPr>
                <w:rFonts w:ascii="Times New Roman"/>
                <w:sz w:val="18"/>
              </w:rPr>
            </w:pPr>
          </w:p>
        </w:tc>
      </w:tr>
      <w:tr>
        <w:trPr>
          <w:trHeight w:val="770" w:hRule="atLeast"/>
        </w:trPr>
        <w:tc>
          <w:tcPr>
            <w:tcW w:w="781" w:type="dxa"/>
            <w:tcBorders>
              <w:top w:val="single" w:sz="2" w:space="0" w:color="282A85"/>
              <w:bottom w:val="dotted" w:sz="4" w:space="0" w:color="282A85"/>
            </w:tcBorders>
          </w:tcPr>
          <w:p>
            <w:pPr>
              <w:pStyle w:val="TableParagraph"/>
              <w:spacing w:before="167"/>
              <w:ind w:left="98"/>
              <w:rPr>
                <w:sz w:val="18"/>
              </w:rPr>
            </w:pPr>
            <w:r>
              <w:rPr>
                <w:spacing w:val="-4"/>
                <w:sz w:val="18"/>
              </w:rPr>
              <w:t>GFW13</w:t>
            </w:r>
          </w:p>
        </w:tc>
        <w:tc>
          <w:tcPr>
            <w:tcW w:w="1908" w:type="dxa"/>
            <w:tcBorders>
              <w:top w:val="single" w:sz="2" w:space="0" w:color="282A85"/>
              <w:bottom w:val="dotted" w:sz="4" w:space="0" w:color="282A85"/>
            </w:tcBorders>
          </w:tcPr>
          <w:p>
            <w:pPr>
              <w:pStyle w:val="TableParagraph"/>
              <w:spacing w:before="167"/>
              <w:ind w:left="145"/>
              <w:rPr>
                <w:b/>
                <w:sz w:val="18"/>
              </w:rPr>
            </w:pPr>
            <w:r>
              <w:rPr>
                <w:b/>
                <w:spacing w:val="-2"/>
                <w:sz w:val="18"/>
              </w:rPr>
              <w:t>Bewirtschaftung</w:t>
            </w:r>
            <w:r>
              <w:rPr>
                <w:b/>
                <w:sz w:val="18"/>
              </w:rPr>
              <w:t> </w:t>
            </w:r>
            <w:r>
              <w:rPr>
                <w:b/>
                <w:spacing w:val="-2"/>
                <w:sz w:val="18"/>
              </w:rPr>
              <w:t>Umgebung</w:t>
            </w:r>
          </w:p>
        </w:tc>
        <w:tc>
          <w:tcPr>
            <w:tcW w:w="3065" w:type="dxa"/>
            <w:tcBorders>
              <w:top w:val="single" w:sz="2" w:space="0" w:color="282A85"/>
              <w:bottom w:val="dotted" w:sz="4" w:space="0" w:color="282A85"/>
            </w:tcBorders>
          </w:tcPr>
          <w:p>
            <w:pPr>
              <w:pStyle w:val="TableParagraph"/>
              <w:spacing w:before="167"/>
              <w:ind w:left="111"/>
              <w:rPr>
                <w:sz w:val="18"/>
              </w:rPr>
            </w:pPr>
            <w:r>
              <w:rPr>
                <w:spacing w:val="-2"/>
                <w:sz w:val="18"/>
              </w:rPr>
              <w:t>Arealreinigung</w:t>
            </w:r>
          </w:p>
        </w:tc>
        <w:tc>
          <w:tcPr>
            <w:tcW w:w="625" w:type="dxa"/>
            <w:tcBorders>
              <w:top w:val="single" w:sz="2" w:space="0" w:color="282A85"/>
              <w:bottom w:val="dotted" w:sz="4" w:space="0" w:color="282A85"/>
            </w:tcBorders>
          </w:tcPr>
          <w:p>
            <w:pPr>
              <w:pStyle w:val="TableParagraph"/>
              <w:spacing w:before="167"/>
              <w:ind w:right="47"/>
              <w:jc w:val="right"/>
              <w:rPr>
                <w:sz w:val="18"/>
              </w:rPr>
            </w:pPr>
            <w:r>
              <w:rPr>
                <w:spacing w:val="-5"/>
                <w:sz w:val="18"/>
              </w:rPr>
              <w:t>CHF</w:t>
            </w:r>
          </w:p>
        </w:tc>
        <w:tc>
          <w:tcPr>
            <w:tcW w:w="1075" w:type="dxa"/>
            <w:tcBorders>
              <w:top w:val="single" w:sz="2" w:space="0" w:color="282A85"/>
              <w:bottom w:val="dotted" w:sz="4" w:space="0" w:color="282A85"/>
            </w:tcBorders>
          </w:tcPr>
          <w:p>
            <w:pPr>
              <w:pStyle w:val="TableParagraph"/>
              <w:spacing w:before="167"/>
              <w:ind w:right="209"/>
              <w:jc w:val="right"/>
              <w:rPr>
                <w:sz w:val="18"/>
              </w:rPr>
            </w:pPr>
            <w:r>
              <w:rPr>
                <w:spacing w:val="-2"/>
                <w:sz w:val="18"/>
              </w:rPr>
              <w:t>19'361.20</w:t>
            </w:r>
          </w:p>
        </w:tc>
        <w:tc>
          <w:tcPr>
            <w:tcW w:w="589" w:type="dxa"/>
            <w:tcBorders>
              <w:top w:val="single" w:sz="2" w:space="0" w:color="282A85"/>
              <w:bottom w:val="dotted" w:sz="4" w:space="0" w:color="282A85"/>
            </w:tcBorders>
          </w:tcPr>
          <w:p>
            <w:pPr>
              <w:pStyle w:val="TableParagraph"/>
              <w:spacing w:before="167"/>
              <w:ind w:right="83"/>
              <w:jc w:val="right"/>
              <w:rPr>
                <w:sz w:val="18"/>
              </w:rPr>
            </w:pPr>
            <w:r>
              <w:rPr>
                <w:spacing w:val="-5"/>
                <w:sz w:val="18"/>
              </w:rPr>
              <w:t>CHF</w:t>
            </w:r>
          </w:p>
        </w:tc>
        <w:tc>
          <w:tcPr>
            <w:tcW w:w="1321" w:type="dxa"/>
            <w:tcBorders>
              <w:top w:val="single" w:sz="2" w:space="0" w:color="282A85"/>
              <w:bottom w:val="dotted" w:sz="4" w:space="0" w:color="282A85"/>
            </w:tcBorders>
          </w:tcPr>
          <w:p>
            <w:pPr>
              <w:pStyle w:val="TableParagraph"/>
              <w:spacing w:before="167"/>
              <w:ind w:right="419"/>
              <w:jc w:val="right"/>
              <w:rPr>
                <w:sz w:val="18"/>
              </w:rPr>
            </w:pPr>
            <w:r>
              <w:rPr>
                <w:spacing w:val="-2"/>
                <w:sz w:val="18"/>
              </w:rPr>
              <w:t>24'232.10</w:t>
            </w:r>
          </w:p>
        </w:tc>
      </w:tr>
      <w:tr>
        <w:trPr>
          <w:trHeight w:val="549" w:hRule="atLeast"/>
        </w:trPr>
        <w:tc>
          <w:tcPr>
            <w:tcW w:w="781" w:type="dxa"/>
            <w:tcBorders>
              <w:top w:val="dotted" w:sz="4" w:space="0" w:color="282A85"/>
              <w:bottom w:val="dotted" w:sz="4" w:space="0" w:color="282A85"/>
            </w:tcBorders>
          </w:tcPr>
          <w:p>
            <w:pPr>
              <w:pStyle w:val="TableParagraph"/>
              <w:rPr>
                <w:rFonts w:ascii="Times New Roman"/>
                <w:sz w:val="18"/>
              </w:rPr>
            </w:pPr>
          </w:p>
        </w:tc>
        <w:tc>
          <w:tcPr>
            <w:tcW w:w="1908" w:type="dxa"/>
            <w:tcBorders>
              <w:top w:val="dotted" w:sz="4" w:space="0" w:color="282A85"/>
              <w:bottom w:val="dotted" w:sz="4" w:space="0" w:color="282A85"/>
            </w:tcBorders>
          </w:tcPr>
          <w:p>
            <w:pPr>
              <w:pStyle w:val="TableParagraph"/>
              <w:rPr>
                <w:rFonts w:ascii="Times New Roman"/>
                <w:sz w:val="18"/>
              </w:rPr>
            </w:pPr>
          </w:p>
        </w:tc>
        <w:tc>
          <w:tcPr>
            <w:tcW w:w="3065" w:type="dxa"/>
            <w:tcBorders>
              <w:top w:val="dotted" w:sz="4" w:space="0" w:color="282A85"/>
              <w:bottom w:val="dotted" w:sz="4" w:space="0" w:color="282A85"/>
            </w:tcBorders>
          </w:tcPr>
          <w:p>
            <w:pPr>
              <w:pStyle w:val="TableParagraph"/>
              <w:spacing w:before="167"/>
              <w:ind w:left="111"/>
              <w:rPr>
                <w:sz w:val="18"/>
              </w:rPr>
            </w:pPr>
            <w:r>
              <w:rPr>
                <w:sz w:val="18"/>
              </w:rPr>
              <w:t>Grünanlagen</w:t>
            </w:r>
            <w:r>
              <w:rPr>
                <w:spacing w:val="-7"/>
                <w:sz w:val="18"/>
              </w:rPr>
              <w:t> </w:t>
            </w:r>
            <w:r>
              <w:rPr>
                <w:spacing w:val="-2"/>
                <w:sz w:val="18"/>
              </w:rPr>
              <w:t>Aussenpflege</w:t>
            </w:r>
          </w:p>
        </w:tc>
        <w:tc>
          <w:tcPr>
            <w:tcW w:w="625" w:type="dxa"/>
            <w:tcBorders>
              <w:top w:val="dotted" w:sz="4" w:space="0" w:color="282A85"/>
              <w:bottom w:val="dotted" w:sz="4" w:space="0" w:color="282A85"/>
            </w:tcBorders>
          </w:tcPr>
          <w:p>
            <w:pPr>
              <w:pStyle w:val="TableParagraph"/>
              <w:spacing w:before="167"/>
              <w:ind w:right="46"/>
              <w:jc w:val="right"/>
              <w:rPr>
                <w:sz w:val="18"/>
              </w:rPr>
            </w:pPr>
            <w:r>
              <w:rPr>
                <w:spacing w:val="-5"/>
                <w:sz w:val="18"/>
              </w:rPr>
              <w:t>CHF</w:t>
            </w:r>
          </w:p>
        </w:tc>
        <w:tc>
          <w:tcPr>
            <w:tcW w:w="1075" w:type="dxa"/>
            <w:tcBorders>
              <w:top w:val="dotted" w:sz="4" w:space="0" w:color="282A85"/>
              <w:bottom w:val="dotted" w:sz="4" w:space="0" w:color="282A85"/>
            </w:tcBorders>
          </w:tcPr>
          <w:p>
            <w:pPr>
              <w:pStyle w:val="TableParagraph"/>
              <w:spacing w:before="167"/>
              <w:ind w:right="209"/>
              <w:jc w:val="right"/>
              <w:rPr>
                <w:sz w:val="18"/>
              </w:rPr>
            </w:pPr>
            <w:r>
              <w:rPr>
                <w:spacing w:val="-2"/>
                <w:sz w:val="18"/>
              </w:rPr>
              <w:t>3'700.90</w:t>
            </w:r>
          </w:p>
        </w:tc>
        <w:tc>
          <w:tcPr>
            <w:tcW w:w="589" w:type="dxa"/>
            <w:tcBorders>
              <w:top w:val="dotted" w:sz="4" w:space="0" w:color="282A85"/>
              <w:bottom w:val="dotted" w:sz="4" w:space="0" w:color="282A85"/>
            </w:tcBorders>
          </w:tcPr>
          <w:p>
            <w:pPr>
              <w:pStyle w:val="TableParagraph"/>
              <w:rPr>
                <w:rFonts w:ascii="Times New Roman"/>
                <w:sz w:val="18"/>
              </w:rPr>
            </w:pPr>
          </w:p>
        </w:tc>
        <w:tc>
          <w:tcPr>
            <w:tcW w:w="1321" w:type="dxa"/>
            <w:tcBorders>
              <w:top w:val="dotted" w:sz="4" w:space="0" w:color="282A85"/>
              <w:bottom w:val="dotted" w:sz="4" w:space="0" w:color="282A85"/>
            </w:tcBorders>
          </w:tcPr>
          <w:p>
            <w:pPr>
              <w:pStyle w:val="TableParagraph"/>
              <w:rPr>
                <w:rFonts w:ascii="Times New Roman"/>
                <w:sz w:val="18"/>
              </w:rPr>
            </w:pPr>
          </w:p>
        </w:tc>
      </w:tr>
      <w:tr>
        <w:trPr>
          <w:trHeight w:val="551" w:hRule="atLeast"/>
        </w:trPr>
        <w:tc>
          <w:tcPr>
            <w:tcW w:w="781" w:type="dxa"/>
            <w:tcBorders>
              <w:top w:val="dotted" w:sz="4" w:space="0" w:color="282A85"/>
              <w:bottom w:val="single" w:sz="2" w:space="0" w:color="282A85"/>
            </w:tcBorders>
          </w:tcPr>
          <w:p>
            <w:pPr>
              <w:pStyle w:val="TableParagraph"/>
              <w:rPr>
                <w:rFonts w:ascii="Times New Roman"/>
                <w:sz w:val="18"/>
              </w:rPr>
            </w:pPr>
          </w:p>
        </w:tc>
        <w:tc>
          <w:tcPr>
            <w:tcW w:w="1908" w:type="dxa"/>
            <w:tcBorders>
              <w:top w:val="dotted" w:sz="4" w:space="0" w:color="282A85"/>
              <w:bottom w:val="single" w:sz="2" w:space="0" w:color="282A85"/>
            </w:tcBorders>
          </w:tcPr>
          <w:p>
            <w:pPr>
              <w:pStyle w:val="TableParagraph"/>
              <w:rPr>
                <w:rFonts w:ascii="Times New Roman"/>
                <w:sz w:val="18"/>
              </w:rPr>
            </w:pPr>
          </w:p>
        </w:tc>
        <w:tc>
          <w:tcPr>
            <w:tcW w:w="3065" w:type="dxa"/>
            <w:tcBorders>
              <w:top w:val="dotted" w:sz="4" w:space="0" w:color="282A85"/>
              <w:bottom w:val="single" w:sz="2" w:space="0" w:color="282A85"/>
            </w:tcBorders>
          </w:tcPr>
          <w:p>
            <w:pPr>
              <w:pStyle w:val="TableParagraph"/>
              <w:spacing w:before="167"/>
              <w:ind w:left="111"/>
              <w:rPr>
                <w:sz w:val="18"/>
              </w:rPr>
            </w:pPr>
            <w:r>
              <w:rPr>
                <w:sz w:val="18"/>
              </w:rPr>
              <w:t>Winterdienst</w:t>
            </w:r>
            <w:r>
              <w:rPr>
                <w:spacing w:val="-6"/>
                <w:sz w:val="18"/>
              </w:rPr>
              <w:t> </w:t>
            </w:r>
            <w:r>
              <w:rPr>
                <w:spacing w:val="-2"/>
                <w:sz w:val="18"/>
              </w:rPr>
              <w:t>Bereitschaft</w:t>
            </w:r>
          </w:p>
        </w:tc>
        <w:tc>
          <w:tcPr>
            <w:tcW w:w="625" w:type="dxa"/>
            <w:tcBorders>
              <w:top w:val="dotted" w:sz="4" w:space="0" w:color="282A85"/>
              <w:bottom w:val="single" w:sz="2" w:space="0" w:color="282A85"/>
            </w:tcBorders>
          </w:tcPr>
          <w:p>
            <w:pPr>
              <w:pStyle w:val="TableParagraph"/>
              <w:spacing w:before="167"/>
              <w:ind w:right="46"/>
              <w:jc w:val="right"/>
              <w:rPr>
                <w:sz w:val="18"/>
              </w:rPr>
            </w:pPr>
            <w:r>
              <w:rPr>
                <w:spacing w:val="-5"/>
                <w:sz w:val="18"/>
              </w:rPr>
              <w:t>CHF</w:t>
            </w:r>
          </w:p>
        </w:tc>
        <w:tc>
          <w:tcPr>
            <w:tcW w:w="1075" w:type="dxa"/>
            <w:tcBorders>
              <w:top w:val="dotted" w:sz="4" w:space="0" w:color="282A85"/>
              <w:bottom w:val="single" w:sz="2" w:space="0" w:color="282A85"/>
            </w:tcBorders>
          </w:tcPr>
          <w:p>
            <w:pPr>
              <w:pStyle w:val="TableParagraph"/>
              <w:spacing w:before="167"/>
              <w:ind w:right="209"/>
              <w:jc w:val="right"/>
              <w:rPr>
                <w:sz w:val="18"/>
              </w:rPr>
            </w:pPr>
            <w:r>
              <w:rPr>
                <w:spacing w:val="-2"/>
                <w:sz w:val="18"/>
              </w:rPr>
              <w:t>1'170.00</w:t>
            </w:r>
          </w:p>
        </w:tc>
        <w:tc>
          <w:tcPr>
            <w:tcW w:w="589" w:type="dxa"/>
            <w:tcBorders>
              <w:top w:val="dotted" w:sz="4" w:space="0" w:color="282A85"/>
              <w:bottom w:val="single" w:sz="2" w:space="0" w:color="282A85"/>
            </w:tcBorders>
          </w:tcPr>
          <w:p>
            <w:pPr>
              <w:pStyle w:val="TableParagraph"/>
              <w:rPr>
                <w:rFonts w:ascii="Times New Roman"/>
                <w:sz w:val="18"/>
              </w:rPr>
            </w:pPr>
          </w:p>
        </w:tc>
        <w:tc>
          <w:tcPr>
            <w:tcW w:w="1321" w:type="dxa"/>
            <w:tcBorders>
              <w:top w:val="dotted" w:sz="4" w:space="0" w:color="282A85"/>
              <w:bottom w:val="single" w:sz="2" w:space="0" w:color="282A85"/>
            </w:tcBorders>
          </w:tcPr>
          <w:p>
            <w:pPr>
              <w:pStyle w:val="TableParagraph"/>
              <w:rPr>
                <w:rFonts w:ascii="Times New Roman"/>
                <w:sz w:val="18"/>
              </w:rPr>
            </w:pPr>
          </w:p>
        </w:tc>
      </w:tr>
      <w:tr>
        <w:trPr>
          <w:trHeight w:val="549" w:hRule="atLeast"/>
        </w:trPr>
        <w:tc>
          <w:tcPr>
            <w:tcW w:w="781" w:type="dxa"/>
            <w:tcBorders>
              <w:top w:val="single" w:sz="2" w:space="0" w:color="282A85"/>
              <w:bottom w:val="single" w:sz="2" w:space="0" w:color="282A85"/>
            </w:tcBorders>
          </w:tcPr>
          <w:p>
            <w:pPr>
              <w:pStyle w:val="TableParagraph"/>
              <w:spacing w:before="164"/>
              <w:ind w:left="98"/>
              <w:rPr>
                <w:sz w:val="18"/>
              </w:rPr>
            </w:pPr>
            <w:r>
              <w:rPr>
                <w:spacing w:val="-4"/>
                <w:sz w:val="18"/>
              </w:rPr>
              <w:t>GFW15</w:t>
            </w:r>
          </w:p>
        </w:tc>
        <w:tc>
          <w:tcPr>
            <w:tcW w:w="1908" w:type="dxa"/>
            <w:tcBorders>
              <w:top w:val="single" w:sz="2" w:space="0" w:color="282A85"/>
              <w:bottom w:val="single" w:sz="2" w:space="0" w:color="282A85"/>
            </w:tcBorders>
          </w:tcPr>
          <w:p>
            <w:pPr>
              <w:pStyle w:val="TableParagraph"/>
              <w:spacing w:before="164"/>
              <w:ind w:left="145"/>
              <w:rPr>
                <w:b/>
                <w:sz w:val="18"/>
              </w:rPr>
            </w:pPr>
            <w:r>
              <w:rPr>
                <w:b/>
                <w:sz w:val="18"/>
              </w:rPr>
              <w:t>Betrieb</w:t>
            </w:r>
            <w:r>
              <w:rPr>
                <w:b/>
                <w:spacing w:val="-3"/>
                <w:sz w:val="18"/>
              </w:rPr>
              <w:t> </w:t>
            </w:r>
            <w:r>
              <w:rPr>
                <w:b/>
                <w:spacing w:val="-2"/>
                <w:sz w:val="18"/>
              </w:rPr>
              <w:t>Alarmzentrale</w:t>
            </w:r>
          </w:p>
        </w:tc>
        <w:tc>
          <w:tcPr>
            <w:tcW w:w="3065" w:type="dxa"/>
            <w:tcBorders>
              <w:top w:val="single" w:sz="2" w:space="0" w:color="282A85"/>
              <w:bottom w:val="single" w:sz="2" w:space="0" w:color="282A85"/>
            </w:tcBorders>
          </w:tcPr>
          <w:p>
            <w:pPr>
              <w:pStyle w:val="TableParagraph"/>
              <w:spacing w:before="164"/>
              <w:ind w:left="111"/>
              <w:rPr>
                <w:sz w:val="18"/>
              </w:rPr>
            </w:pPr>
            <w:r>
              <w:rPr>
                <w:sz w:val="18"/>
              </w:rPr>
              <w:t>Help</w:t>
            </w:r>
            <w:r>
              <w:rPr>
                <w:spacing w:val="-4"/>
                <w:sz w:val="18"/>
              </w:rPr>
              <w:t> </w:t>
            </w:r>
            <w:r>
              <w:rPr>
                <w:sz w:val="18"/>
              </w:rPr>
              <w:t>Desk</w:t>
            </w:r>
            <w:r>
              <w:rPr>
                <w:spacing w:val="-2"/>
                <w:sz w:val="18"/>
              </w:rPr>
              <w:t> </w:t>
            </w:r>
            <w:r>
              <w:rPr>
                <w:sz w:val="18"/>
              </w:rPr>
              <w:t>/</w:t>
            </w:r>
            <w:r>
              <w:rPr>
                <w:spacing w:val="-1"/>
                <w:sz w:val="18"/>
              </w:rPr>
              <w:t> </w:t>
            </w:r>
            <w:r>
              <w:rPr>
                <w:spacing w:val="-2"/>
                <w:sz w:val="18"/>
              </w:rPr>
              <w:t>Pikettbereitschaft</w:t>
            </w:r>
          </w:p>
        </w:tc>
        <w:tc>
          <w:tcPr>
            <w:tcW w:w="625" w:type="dxa"/>
            <w:tcBorders>
              <w:top w:val="single" w:sz="2" w:space="0" w:color="282A85"/>
              <w:bottom w:val="single" w:sz="2" w:space="0" w:color="282A85"/>
            </w:tcBorders>
          </w:tcPr>
          <w:p>
            <w:pPr>
              <w:pStyle w:val="TableParagraph"/>
              <w:spacing w:before="164"/>
              <w:ind w:right="47"/>
              <w:jc w:val="right"/>
              <w:rPr>
                <w:sz w:val="18"/>
              </w:rPr>
            </w:pPr>
            <w:r>
              <w:rPr>
                <w:spacing w:val="-5"/>
                <w:sz w:val="18"/>
              </w:rPr>
              <w:t>CHF</w:t>
            </w:r>
          </w:p>
        </w:tc>
        <w:tc>
          <w:tcPr>
            <w:tcW w:w="1075" w:type="dxa"/>
            <w:tcBorders>
              <w:top w:val="single" w:sz="2" w:space="0" w:color="282A85"/>
              <w:bottom w:val="single" w:sz="2" w:space="0" w:color="282A85"/>
            </w:tcBorders>
          </w:tcPr>
          <w:p>
            <w:pPr>
              <w:pStyle w:val="TableParagraph"/>
              <w:spacing w:before="164"/>
              <w:ind w:right="208"/>
              <w:jc w:val="right"/>
              <w:rPr>
                <w:sz w:val="18"/>
              </w:rPr>
            </w:pPr>
            <w:r>
              <w:rPr>
                <w:spacing w:val="-2"/>
                <w:sz w:val="18"/>
              </w:rPr>
              <w:t>3'726.70</w:t>
            </w:r>
          </w:p>
        </w:tc>
        <w:tc>
          <w:tcPr>
            <w:tcW w:w="589" w:type="dxa"/>
            <w:tcBorders>
              <w:top w:val="single" w:sz="2" w:space="0" w:color="282A85"/>
              <w:bottom w:val="single" w:sz="2" w:space="0" w:color="282A85"/>
            </w:tcBorders>
          </w:tcPr>
          <w:p>
            <w:pPr>
              <w:pStyle w:val="TableParagraph"/>
              <w:spacing w:before="164"/>
              <w:ind w:right="83"/>
              <w:jc w:val="right"/>
              <w:rPr>
                <w:sz w:val="18"/>
              </w:rPr>
            </w:pPr>
            <w:r>
              <w:rPr>
                <w:spacing w:val="-5"/>
                <w:sz w:val="18"/>
              </w:rPr>
              <w:t>CHF</w:t>
            </w:r>
          </w:p>
        </w:tc>
        <w:tc>
          <w:tcPr>
            <w:tcW w:w="1321" w:type="dxa"/>
            <w:tcBorders>
              <w:top w:val="single" w:sz="2" w:space="0" w:color="282A85"/>
              <w:bottom w:val="single" w:sz="2" w:space="0" w:color="282A85"/>
            </w:tcBorders>
          </w:tcPr>
          <w:p>
            <w:pPr>
              <w:pStyle w:val="TableParagraph"/>
              <w:spacing w:before="164"/>
              <w:ind w:right="419"/>
              <w:jc w:val="right"/>
              <w:rPr>
                <w:sz w:val="18"/>
              </w:rPr>
            </w:pPr>
            <w:r>
              <w:rPr>
                <w:spacing w:val="-2"/>
                <w:sz w:val="18"/>
              </w:rPr>
              <w:t>3'726.70</w:t>
            </w:r>
          </w:p>
        </w:tc>
      </w:tr>
      <w:tr>
        <w:trPr>
          <w:trHeight w:val="549" w:hRule="atLeast"/>
        </w:trPr>
        <w:tc>
          <w:tcPr>
            <w:tcW w:w="781" w:type="dxa"/>
            <w:tcBorders>
              <w:top w:val="single" w:sz="2" w:space="0" w:color="282A85"/>
              <w:bottom w:val="single" w:sz="2" w:space="0" w:color="282A85"/>
            </w:tcBorders>
          </w:tcPr>
          <w:p>
            <w:pPr>
              <w:pStyle w:val="TableParagraph"/>
              <w:spacing w:before="164"/>
              <w:ind w:left="98"/>
              <w:rPr>
                <w:sz w:val="18"/>
              </w:rPr>
            </w:pPr>
            <w:r>
              <w:rPr>
                <w:spacing w:val="-4"/>
                <w:sz w:val="18"/>
              </w:rPr>
              <w:t>GFW16</w:t>
            </w:r>
          </w:p>
        </w:tc>
        <w:tc>
          <w:tcPr>
            <w:tcW w:w="1908" w:type="dxa"/>
            <w:tcBorders>
              <w:top w:val="single" w:sz="2" w:space="0" w:color="282A85"/>
              <w:bottom w:val="single" w:sz="2" w:space="0" w:color="282A85"/>
            </w:tcBorders>
          </w:tcPr>
          <w:p>
            <w:pPr>
              <w:pStyle w:val="TableParagraph"/>
              <w:spacing w:before="164"/>
              <w:ind w:left="145"/>
              <w:rPr>
                <w:b/>
                <w:sz w:val="18"/>
              </w:rPr>
            </w:pPr>
            <w:r>
              <w:rPr>
                <w:b/>
                <w:spacing w:val="-2"/>
                <w:sz w:val="18"/>
              </w:rPr>
              <w:t>Gebäudesicherheit</w:t>
            </w:r>
          </w:p>
        </w:tc>
        <w:tc>
          <w:tcPr>
            <w:tcW w:w="3065" w:type="dxa"/>
            <w:tcBorders>
              <w:top w:val="single" w:sz="2" w:space="0" w:color="282A85"/>
              <w:bottom w:val="single" w:sz="2" w:space="0" w:color="282A85"/>
            </w:tcBorders>
          </w:tcPr>
          <w:p>
            <w:pPr>
              <w:pStyle w:val="TableParagraph"/>
              <w:spacing w:before="164"/>
              <w:ind w:left="111"/>
              <w:rPr>
                <w:sz w:val="18"/>
              </w:rPr>
            </w:pPr>
            <w:r>
              <w:rPr>
                <w:sz w:val="18"/>
              </w:rPr>
              <w:t>SIBE</w:t>
            </w:r>
            <w:r>
              <w:rPr>
                <w:spacing w:val="-1"/>
                <w:sz w:val="18"/>
              </w:rPr>
              <w:t> </w:t>
            </w:r>
            <w:r>
              <w:rPr>
                <w:spacing w:val="-2"/>
                <w:sz w:val="18"/>
              </w:rPr>
              <w:t>Brandschutz</w:t>
            </w:r>
          </w:p>
        </w:tc>
        <w:tc>
          <w:tcPr>
            <w:tcW w:w="625" w:type="dxa"/>
            <w:tcBorders>
              <w:top w:val="single" w:sz="2" w:space="0" w:color="282A85"/>
              <w:bottom w:val="single" w:sz="2" w:space="0" w:color="282A85"/>
            </w:tcBorders>
          </w:tcPr>
          <w:p>
            <w:pPr>
              <w:pStyle w:val="TableParagraph"/>
              <w:spacing w:before="164"/>
              <w:ind w:right="46"/>
              <w:jc w:val="right"/>
              <w:rPr>
                <w:sz w:val="18"/>
              </w:rPr>
            </w:pPr>
            <w:r>
              <w:rPr>
                <w:spacing w:val="-5"/>
                <w:sz w:val="18"/>
              </w:rPr>
              <w:t>CHF</w:t>
            </w:r>
          </w:p>
        </w:tc>
        <w:tc>
          <w:tcPr>
            <w:tcW w:w="1075" w:type="dxa"/>
            <w:tcBorders>
              <w:top w:val="single" w:sz="2" w:space="0" w:color="282A85"/>
              <w:bottom w:val="single" w:sz="2" w:space="0" w:color="282A85"/>
            </w:tcBorders>
          </w:tcPr>
          <w:p>
            <w:pPr>
              <w:pStyle w:val="TableParagraph"/>
              <w:spacing w:before="164"/>
              <w:ind w:right="209"/>
              <w:jc w:val="right"/>
              <w:rPr>
                <w:sz w:val="18"/>
              </w:rPr>
            </w:pPr>
            <w:r>
              <w:rPr>
                <w:spacing w:val="-2"/>
                <w:sz w:val="18"/>
              </w:rPr>
              <w:t>4'150.75</w:t>
            </w:r>
          </w:p>
        </w:tc>
        <w:tc>
          <w:tcPr>
            <w:tcW w:w="589" w:type="dxa"/>
            <w:tcBorders>
              <w:top w:val="single" w:sz="2" w:space="0" w:color="282A85"/>
              <w:bottom w:val="single" w:sz="2" w:space="0" w:color="282A85"/>
            </w:tcBorders>
          </w:tcPr>
          <w:p>
            <w:pPr>
              <w:pStyle w:val="TableParagraph"/>
              <w:spacing w:before="164"/>
              <w:ind w:right="84"/>
              <w:jc w:val="right"/>
              <w:rPr>
                <w:sz w:val="18"/>
              </w:rPr>
            </w:pPr>
            <w:r>
              <w:rPr>
                <w:spacing w:val="-5"/>
                <w:sz w:val="18"/>
              </w:rPr>
              <w:t>CHF</w:t>
            </w:r>
          </w:p>
        </w:tc>
        <w:tc>
          <w:tcPr>
            <w:tcW w:w="1321" w:type="dxa"/>
            <w:tcBorders>
              <w:top w:val="single" w:sz="2" w:space="0" w:color="282A85"/>
              <w:bottom w:val="single" w:sz="2" w:space="0" w:color="282A85"/>
            </w:tcBorders>
          </w:tcPr>
          <w:p>
            <w:pPr>
              <w:pStyle w:val="TableParagraph"/>
              <w:spacing w:before="164"/>
              <w:ind w:right="419"/>
              <w:jc w:val="right"/>
              <w:rPr>
                <w:sz w:val="18"/>
              </w:rPr>
            </w:pPr>
            <w:r>
              <w:rPr>
                <w:spacing w:val="-2"/>
                <w:sz w:val="18"/>
              </w:rPr>
              <w:t>4'150.75</w:t>
            </w:r>
          </w:p>
        </w:tc>
      </w:tr>
      <w:tr>
        <w:trPr>
          <w:trHeight w:val="767" w:hRule="atLeast"/>
        </w:trPr>
        <w:tc>
          <w:tcPr>
            <w:tcW w:w="781" w:type="dxa"/>
            <w:tcBorders>
              <w:top w:val="single" w:sz="2" w:space="0" w:color="282A85"/>
              <w:bottom w:val="single" w:sz="2" w:space="0" w:color="282A85"/>
            </w:tcBorders>
          </w:tcPr>
          <w:p>
            <w:pPr>
              <w:pStyle w:val="TableParagraph"/>
              <w:spacing w:before="167"/>
              <w:ind w:left="98"/>
              <w:rPr>
                <w:sz w:val="18"/>
              </w:rPr>
            </w:pPr>
            <w:r>
              <w:rPr>
                <w:spacing w:val="-5"/>
                <w:sz w:val="18"/>
              </w:rPr>
              <w:t>GM9</w:t>
            </w:r>
          </w:p>
        </w:tc>
        <w:tc>
          <w:tcPr>
            <w:tcW w:w="1908" w:type="dxa"/>
            <w:tcBorders>
              <w:top w:val="single" w:sz="2" w:space="0" w:color="282A85"/>
              <w:bottom w:val="single" w:sz="2" w:space="0" w:color="282A85"/>
            </w:tcBorders>
          </w:tcPr>
          <w:p>
            <w:pPr>
              <w:pStyle w:val="TableParagraph"/>
              <w:spacing w:before="167"/>
              <w:ind w:left="145"/>
              <w:rPr>
                <w:b/>
                <w:sz w:val="18"/>
              </w:rPr>
            </w:pPr>
            <w:r>
              <w:rPr>
                <w:b/>
                <w:sz w:val="18"/>
              </w:rPr>
              <w:t>Entsorgung</w:t>
            </w:r>
            <w:r>
              <w:rPr>
                <w:b/>
                <w:spacing w:val="-3"/>
                <w:sz w:val="18"/>
              </w:rPr>
              <w:t> </w:t>
            </w:r>
            <w:r>
              <w:rPr>
                <w:b/>
                <w:spacing w:val="-2"/>
                <w:sz w:val="18"/>
              </w:rPr>
              <w:t>Recycling</w:t>
            </w:r>
          </w:p>
        </w:tc>
        <w:tc>
          <w:tcPr>
            <w:tcW w:w="3065" w:type="dxa"/>
            <w:tcBorders>
              <w:top w:val="single" w:sz="2" w:space="0" w:color="282A85"/>
              <w:bottom w:val="single" w:sz="2" w:space="0" w:color="282A85"/>
            </w:tcBorders>
          </w:tcPr>
          <w:p>
            <w:pPr>
              <w:pStyle w:val="TableParagraph"/>
              <w:spacing w:before="164"/>
              <w:ind w:left="111" w:right="845"/>
              <w:rPr>
                <w:sz w:val="18"/>
              </w:rPr>
            </w:pPr>
            <w:r>
              <w:rPr>
                <w:spacing w:val="-2"/>
                <w:sz w:val="18"/>
              </w:rPr>
              <w:t>Sekundärentsorgung</w:t>
            </w:r>
            <w:r>
              <w:rPr>
                <w:sz w:val="18"/>
              </w:rPr>
              <w:t> exklusive</w:t>
            </w:r>
            <w:r>
              <w:rPr>
                <w:spacing w:val="-11"/>
                <w:sz w:val="18"/>
              </w:rPr>
              <w:t> </w:t>
            </w:r>
            <w:r>
              <w:rPr>
                <w:sz w:val="18"/>
              </w:rPr>
              <w:t>Entsorgungskosten</w:t>
            </w:r>
          </w:p>
        </w:tc>
        <w:tc>
          <w:tcPr>
            <w:tcW w:w="625" w:type="dxa"/>
            <w:tcBorders>
              <w:top w:val="single" w:sz="2" w:space="0" w:color="282A85"/>
              <w:bottom w:val="single" w:sz="2" w:space="0" w:color="282A85"/>
            </w:tcBorders>
          </w:tcPr>
          <w:p>
            <w:pPr>
              <w:pStyle w:val="TableParagraph"/>
              <w:spacing w:before="167"/>
              <w:ind w:right="47"/>
              <w:jc w:val="right"/>
              <w:rPr>
                <w:sz w:val="18"/>
              </w:rPr>
            </w:pPr>
            <w:r>
              <w:rPr>
                <w:spacing w:val="-5"/>
                <w:sz w:val="18"/>
              </w:rPr>
              <w:t>CHF</w:t>
            </w:r>
          </w:p>
        </w:tc>
        <w:tc>
          <w:tcPr>
            <w:tcW w:w="1075" w:type="dxa"/>
            <w:tcBorders>
              <w:top w:val="single" w:sz="2" w:space="0" w:color="282A85"/>
              <w:bottom w:val="single" w:sz="2" w:space="0" w:color="282A85"/>
            </w:tcBorders>
          </w:tcPr>
          <w:p>
            <w:pPr>
              <w:pStyle w:val="TableParagraph"/>
              <w:spacing w:before="167"/>
              <w:ind w:right="208"/>
              <w:jc w:val="right"/>
              <w:rPr>
                <w:sz w:val="18"/>
              </w:rPr>
            </w:pPr>
            <w:r>
              <w:rPr>
                <w:spacing w:val="-2"/>
                <w:sz w:val="18"/>
              </w:rPr>
              <w:t>5'345.70</w:t>
            </w:r>
          </w:p>
        </w:tc>
        <w:tc>
          <w:tcPr>
            <w:tcW w:w="589" w:type="dxa"/>
            <w:tcBorders>
              <w:top w:val="single" w:sz="2" w:space="0" w:color="282A85"/>
              <w:bottom w:val="single" w:sz="2" w:space="0" w:color="282A85"/>
            </w:tcBorders>
          </w:tcPr>
          <w:p>
            <w:pPr>
              <w:pStyle w:val="TableParagraph"/>
              <w:spacing w:before="167"/>
              <w:ind w:right="83"/>
              <w:jc w:val="right"/>
              <w:rPr>
                <w:sz w:val="18"/>
              </w:rPr>
            </w:pPr>
            <w:r>
              <w:rPr>
                <w:spacing w:val="-5"/>
                <w:sz w:val="18"/>
              </w:rPr>
              <w:t>CHF</w:t>
            </w:r>
          </w:p>
        </w:tc>
        <w:tc>
          <w:tcPr>
            <w:tcW w:w="1321" w:type="dxa"/>
            <w:tcBorders>
              <w:top w:val="single" w:sz="2" w:space="0" w:color="282A85"/>
              <w:bottom w:val="single" w:sz="2" w:space="0" w:color="282A85"/>
            </w:tcBorders>
          </w:tcPr>
          <w:p>
            <w:pPr>
              <w:pStyle w:val="TableParagraph"/>
              <w:spacing w:before="167"/>
              <w:ind w:right="420"/>
              <w:jc w:val="right"/>
              <w:rPr>
                <w:sz w:val="18"/>
              </w:rPr>
            </w:pPr>
            <w:r>
              <w:rPr>
                <w:spacing w:val="-2"/>
                <w:sz w:val="18"/>
              </w:rPr>
              <w:t>5'345.70</w:t>
            </w:r>
          </w:p>
        </w:tc>
      </w:tr>
      <w:tr>
        <w:trPr>
          <w:trHeight w:val="770" w:hRule="atLeast"/>
        </w:trPr>
        <w:tc>
          <w:tcPr>
            <w:tcW w:w="781" w:type="dxa"/>
            <w:tcBorders>
              <w:top w:val="single" w:sz="2" w:space="0" w:color="282A85"/>
              <w:bottom w:val="single" w:sz="2" w:space="0" w:color="282A85"/>
            </w:tcBorders>
          </w:tcPr>
          <w:p>
            <w:pPr>
              <w:pStyle w:val="TableParagraph"/>
              <w:spacing w:before="167"/>
              <w:ind w:left="98"/>
              <w:rPr>
                <w:sz w:val="18"/>
              </w:rPr>
            </w:pPr>
            <w:r>
              <w:rPr>
                <w:spacing w:val="-4"/>
                <w:sz w:val="18"/>
              </w:rPr>
              <w:t>GM14</w:t>
            </w:r>
          </w:p>
        </w:tc>
        <w:tc>
          <w:tcPr>
            <w:tcW w:w="1908" w:type="dxa"/>
            <w:tcBorders>
              <w:top w:val="single" w:sz="2" w:space="0" w:color="282A85"/>
              <w:bottom w:val="single" w:sz="2" w:space="0" w:color="282A85"/>
            </w:tcBorders>
          </w:tcPr>
          <w:p>
            <w:pPr>
              <w:pStyle w:val="TableParagraph"/>
              <w:spacing w:before="167"/>
              <w:ind w:left="145"/>
              <w:rPr>
                <w:b/>
                <w:sz w:val="18"/>
              </w:rPr>
            </w:pPr>
            <w:r>
              <w:rPr>
                <w:b/>
                <w:spacing w:val="-2"/>
                <w:sz w:val="18"/>
              </w:rPr>
              <w:t>Nutzerspezifische</w:t>
            </w:r>
            <w:r>
              <w:rPr>
                <w:b/>
                <w:sz w:val="18"/>
              </w:rPr>
              <w:t> </w:t>
            </w:r>
            <w:r>
              <w:rPr>
                <w:b/>
                <w:spacing w:val="-2"/>
                <w:sz w:val="18"/>
              </w:rPr>
              <w:t>Services</w:t>
            </w:r>
          </w:p>
        </w:tc>
        <w:tc>
          <w:tcPr>
            <w:tcW w:w="3065" w:type="dxa"/>
            <w:tcBorders>
              <w:top w:val="single" w:sz="2" w:space="0" w:color="282A85"/>
              <w:bottom w:val="single" w:sz="2" w:space="0" w:color="282A85"/>
            </w:tcBorders>
          </w:tcPr>
          <w:p>
            <w:pPr>
              <w:pStyle w:val="TableParagraph"/>
              <w:spacing w:before="167"/>
              <w:ind w:left="111" w:right="845"/>
              <w:rPr>
                <w:sz w:val="18"/>
              </w:rPr>
            </w:pPr>
            <w:r>
              <w:rPr>
                <w:sz w:val="18"/>
              </w:rPr>
              <w:t>104</w:t>
            </w:r>
            <w:r>
              <w:rPr>
                <w:spacing w:val="-11"/>
                <w:sz w:val="18"/>
              </w:rPr>
              <w:t> </w:t>
            </w:r>
            <w:r>
              <w:rPr>
                <w:sz w:val="18"/>
              </w:rPr>
              <w:t>Stunden</w:t>
            </w:r>
            <w:r>
              <w:rPr>
                <w:spacing w:val="-10"/>
                <w:sz w:val="18"/>
              </w:rPr>
              <w:t> </w:t>
            </w:r>
            <w:r>
              <w:rPr>
                <w:sz w:val="18"/>
              </w:rPr>
              <w:t>Kleinaufträge Open Book verrechnet</w:t>
            </w:r>
          </w:p>
        </w:tc>
        <w:tc>
          <w:tcPr>
            <w:tcW w:w="625" w:type="dxa"/>
            <w:tcBorders>
              <w:top w:val="single" w:sz="2" w:space="0" w:color="282A85"/>
              <w:bottom w:val="single" w:sz="2" w:space="0" w:color="282A85"/>
            </w:tcBorders>
          </w:tcPr>
          <w:p>
            <w:pPr>
              <w:pStyle w:val="TableParagraph"/>
              <w:spacing w:before="167"/>
              <w:ind w:right="47"/>
              <w:jc w:val="right"/>
              <w:rPr>
                <w:sz w:val="18"/>
              </w:rPr>
            </w:pPr>
            <w:r>
              <w:rPr>
                <w:spacing w:val="-5"/>
                <w:sz w:val="18"/>
              </w:rPr>
              <w:t>CHF</w:t>
            </w:r>
          </w:p>
        </w:tc>
        <w:tc>
          <w:tcPr>
            <w:tcW w:w="1075" w:type="dxa"/>
            <w:tcBorders>
              <w:top w:val="single" w:sz="2" w:space="0" w:color="282A85"/>
              <w:bottom w:val="single" w:sz="2" w:space="0" w:color="282A85"/>
            </w:tcBorders>
          </w:tcPr>
          <w:p>
            <w:pPr>
              <w:pStyle w:val="TableParagraph"/>
              <w:spacing w:before="167"/>
              <w:ind w:right="208"/>
              <w:jc w:val="right"/>
              <w:rPr>
                <w:sz w:val="18"/>
              </w:rPr>
            </w:pPr>
            <w:r>
              <w:rPr>
                <w:spacing w:val="-2"/>
                <w:sz w:val="18"/>
              </w:rPr>
              <w:t>7'800.00</w:t>
            </w:r>
          </w:p>
        </w:tc>
        <w:tc>
          <w:tcPr>
            <w:tcW w:w="589" w:type="dxa"/>
            <w:tcBorders>
              <w:top w:val="single" w:sz="2" w:space="0" w:color="282A85"/>
              <w:bottom w:val="single" w:sz="2" w:space="0" w:color="282A85"/>
            </w:tcBorders>
          </w:tcPr>
          <w:p>
            <w:pPr>
              <w:pStyle w:val="TableParagraph"/>
              <w:spacing w:before="167"/>
              <w:ind w:right="83"/>
              <w:jc w:val="right"/>
              <w:rPr>
                <w:sz w:val="18"/>
              </w:rPr>
            </w:pPr>
            <w:r>
              <w:rPr>
                <w:spacing w:val="-5"/>
                <w:sz w:val="18"/>
              </w:rPr>
              <w:t>CHF</w:t>
            </w:r>
          </w:p>
        </w:tc>
        <w:tc>
          <w:tcPr>
            <w:tcW w:w="1321" w:type="dxa"/>
            <w:tcBorders>
              <w:top w:val="single" w:sz="2" w:space="0" w:color="282A85"/>
              <w:bottom w:val="single" w:sz="2" w:space="0" w:color="282A85"/>
            </w:tcBorders>
          </w:tcPr>
          <w:p>
            <w:pPr>
              <w:pStyle w:val="TableParagraph"/>
              <w:spacing w:before="167"/>
              <w:ind w:right="420"/>
              <w:jc w:val="right"/>
              <w:rPr>
                <w:sz w:val="18"/>
              </w:rPr>
            </w:pPr>
            <w:r>
              <w:rPr>
                <w:spacing w:val="-2"/>
                <w:sz w:val="18"/>
              </w:rPr>
              <w:t>7'800.00</w:t>
            </w:r>
          </w:p>
        </w:tc>
      </w:tr>
      <w:tr>
        <w:trPr>
          <w:trHeight w:val="548" w:hRule="atLeast"/>
        </w:trPr>
        <w:tc>
          <w:tcPr>
            <w:tcW w:w="781" w:type="dxa"/>
            <w:tcBorders>
              <w:top w:val="single" w:sz="2" w:space="0" w:color="282A85"/>
              <w:bottom w:val="single" w:sz="12" w:space="0" w:color="282A85"/>
            </w:tcBorders>
          </w:tcPr>
          <w:p>
            <w:pPr>
              <w:pStyle w:val="TableParagraph"/>
              <w:spacing w:before="167"/>
              <w:ind w:left="98"/>
              <w:rPr>
                <w:sz w:val="18"/>
              </w:rPr>
            </w:pPr>
            <w:r>
              <w:rPr>
                <w:spacing w:val="-4"/>
                <w:sz w:val="18"/>
              </w:rPr>
              <w:t>GFB6</w:t>
            </w:r>
          </w:p>
        </w:tc>
        <w:tc>
          <w:tcPr>
            <w:tcW w:w="1908" w:type="dxa"/>
            <w:tcBorders>
              <w:top w:val="single" w:sz="2" w:space="0" w:color="282A85"/>
              <w:bottom w:val="single" w:sz="12" w:space="0" w:color="282A85"/>
            </w:tcBorders>
          </w:tcPr>
          <w:p>
            <w:pPr>
              <w:pStyle w:val="TableParagraph"/>
              <w:spacing w:before="167"/>
              <w:ind w:left="145"/>
              <w:rPr>
                <w:b/>
                <w:sz w:val="18"/>
              </w:rPr>
            </w:pPr>
            <w:r>
              <w:rPr>
                <w:b/>
                <w:spacing w:val="-2"/>
                <w:sz w:val="18"/>
              </w:rPr>
              <w:t>Garantiemanagement</w:t>
            </w:r>
          </w:p>
        </w:tc>
        <w:tc>
          <w:tcPr>
            <w:tcW w:w="3065" w:type="dxa"/>
            <w:tcBorders>
              <w:top w:val="single" w:sz="2" w:space="0" w:color="282A85"/>
              <w:bottom w:val="single" w:sz="12" w:space="0" w:color="282A85"/>
            </w:tcBorders>
          </w:tcPr>
          <w:p>
            <w:pPr>
              <w:pStyle w:val="TableParagraph"/>
              <w:spacing w:before="167"/>
              <w:ind w:left="111"/>
              <w:rPr>
                <w:sz w:val="18"/>
              </w:rPr>
            </w:pPr>
            <w:r>
              <w:rPr>
                <w:sz w:val="18"/>
              </w:rPr>
              <w:t>Für</w:t>
            </w:r>
            <w:r>
              <w:rPr>
                <w:spacing w:val="-1"/>
                <w:sz w:val="18"/>
              </w:rPr>
              <w:t> </w:t>
            </w:r>
            <w:r>
              <w:rPr>
                <w:sz w:val="18"/>
              </w:rPr>
              <w:t>die</w:t>
            </w:r>
            <w:r>
              <w:rPr>
                <w:spacing w:val="-3"/>
                <w:sz w:val="18"/>
              </w:rPr>
              <w:t> </w:t>
            </w:r>
            <w:r>
              <w:rPr>
                <w:sz w:val="18"/>
              </w:rPr>
              <w:t>ersten</w:t>
            </w:r>
            <w:r>
              <w:rPr>
                <w:spacing w:val="-2"/>
                <w:sz w:val="18"/>
              </w:rPr>
              <w:t> </w:t>
            </w:r>
            <w:r>
              <w:rPr>
                <w:sz w:val="18"/>
              </w:rPr>
              <w:t>zwei </w:t>
            </w:r>
            <w:r>
              <w:rPr>
                <w:spacing w:val="-2"/>
                <w:sz w:val="18"/>
              </w:rPr>
              <w:t>Jahre</w:t>
            </w:r>
          </w:p>
        </w:tc>
        <w:tc>
          <w:tcPr>
            <w:tcW w:w="625" w:type="dxa"/>
            <w:tcBorders>
              <w:top w:val="single" w:sz="2" w:space="0" w:color="282A85"/>
              <w:bottom w:val="single" w:sz="12" w:space="0" w:color="282A85"/>
            </w:tcBorders>
          </w:tcPr>
          <w:p>
            <w:pPr>
              <w:pStyle w:val="TableParagraph"/>
              <w:spacing w:before="167"/>
              <w:ind w:right="46"/>
              <w:jc w:val="right"/>
              <w:rPr>
                <w:sz w:val="18"/>
              </w:rPr>
            </w:pPr>
            <w:r>
              <w:rPr>
                <w:spacing w:val="-5"/>
                <w:sz w:val="18"/>
              </w:rPr>
              <w:t>CHF</w:t>
            </w:r>
          </w:p>
        </w:tc>
        <w:tc>
          <w:tcPr>
            <w:tcW w:w="1075" w:type="dxa"/>
            <w:tcBorders>
              <w:top w:val="single" w:sz="2" w:space="0" w:color="282A85"/>
              <w:bottom w:val="single" w:sz="12" w:space="0" w:color="282A85"/>
            </w:tcBorders>
          </w:tcPr>
          <w:p>
            <w:pPr>
              <w:pStyle w:val="TableParagraph"/>
              <w:spacing w:before="167"/>
              <w:ind w:right="208"/>
              <w:jc w:val="right"/>
              <w:rPr>
                <w:sz w:val="18"/>
              </w:rPr>
            </w:pPr>
            <w:r>
              <w:rPr>
                <w:spacing w:val="-2"/>
                <w:sz w:val="18"/>
              </w:rPr>
              <w:t>4'880.45</w:t>
            </w:r>
          </w:p>
        </w:tc>
        <w:tc>
          <w:tcPr>
            <w:tcW w:w="589" w:type="dxa"/>
            <w:tcBorders>
              <w:top w:val="single" w:sz="2" w:space="0" w:color="282A85"/>
              <w:bottom w:val="single" w:sz="12" w:space="0" w:color="282A85"/>
            </w:tcBorders>
          </w:tcPr>
          <w:p>
            <w:pPr>
              <w:pStyle w:val="TableParagraph"/>
              <w:spacing w:before="167"/>
              <w:ind w:right="83"/>
              <w:jc w:val="right"/>
              <w:rPr>
                <w:sz w:val="18"/>
              </w:rPr>
            </w:pPr>
            <w:r>
              <w:rPr>
                <w:spacing w:val="-5"/>
                <w:sz w:val="18"/>
              </w:rPr>
              <w:t>CHF</w:t>
            </w:r>
          </w:p>
        </w:tc>
        <w:tc>
          <w:tcPr>
            <w:tcW w:w="1321" w:type="dxa"/>
            <w:tcBorders>
              <w:top w:val="single" w:sz="2" w:space="0" w:color="282A85"/>
              <w:bottom w:val="single" w:sz="12" w:space="0" w:color="282A85"/>
            </w:tcBorders>
          </w:tcPr>
          <w:p>
            <w:pPr>
              <w:pStyle w:val="TableParagraph"/>
              <w:spacing w:before="167"/>
              <w:ind w:right="419"/>
              <w:jc w:val="right"/>
              <w:rPr>
                <w:sz w:val="18"/>
              </w:rPr>
            </w:pPr>
            <w:r>
              <w:rPr>
                <w:spacing w:val="-2"/>
                <w:sz w:val="18"/>
              </w:rPr>
              <w:t>4'880.45</w:t>
            </w:r>
          </w:p>
        </w:tc>
      </w:tr>
    </w:tbl>
    <w:p>
      <w:pPr>
        <w:tabs>
          <w:tab w:pos="7793" w:val="left" w:leader="none"/>
        </w:tabs>
        <w:spacing w:before="173"/>
        <w:ind w:left="226" w:right="0" w:firstLine="0"/>
        <w:jc w:val="left"/>
        <w:rPr>
          <w:b/>
          <w:sz w:val="18"/>
        </w:rPr>
      </w:pPr>
      <w:r>
        <w:rPr>
          <w:sz w:val="18"/>
        </w:rPr>
        <w:t>Jahrespauschale</w:t>
      </w:r>
      <w:r>
        <w:rPr>
          <w:spacing w:val="-9"/>
          <w:sz w:val="18"/>
        </w:rPr>
        <w:t> </w:t>
      </w:r>
      <w:r>
        <w:rPr>
          <w:sz w:val="18"/>
        </w:rPr>
        <w:t>exklusive</w:t>
      </w:r>
      <w:r>
        <w:rPr>
          <w:spacing w:val="-6"/>
          <w:sz w:val="18"/>
        </w:rPr>
        <w:t> </w:t>
      </w:r>
      <w:r>
        <w:rPr>
          <w:spacing w:val="-4"/>
          <w:sz w:val="18"/>
        </w:rPr>
        <w:t>MwSt.</w:t>
      </w:r>
      <w:r>
        <w:rPr>
          <w:sz w:val="18"/>
        </w:rPr>
        <w:tab/>
      </w:r>
      <w:r>
        <w:rPr>
          <w:b/>
          <w:sz w:val="18"/>
        </w:rPr>
        <w:t>CHF</w:t>
      </w:r>
      <w:r>
        <w:rPr>
          <w:b/>
          <w:spacing w:val="42"/>
          <w:sz w:val="18"/>
        </w:rPr>
        <w:t>  </w:t>
      </w:r>
      <w:r>
        <w:rPr>
          <w:b/>
          <w:spacing w:val="-2"/>
          <w:sz w:val="18"/>
        </w:rPr>
        <w:t>458'075.30</w:t>
      </w:r>
    </w:p>
    <w:p>
      <w:pPr>
        <w:pStyle w:val="BodyText"/>
        <w:spacing w:before="5"/>
        <w:rPr>
          <w:b/>
          <w:sz w:val="11"/>
        </w:rPr>
      </w:pPr>
      <w:r>
        <w:rPr>
          <w:b/>
          <w:sz w:val="11"/>
        </w:rPr>
        <mc:AlternateContent>
          <mc:Choice Requires="wps">
            <w:drawing>
              <wp:anchor distT="0" distB="0" distL="0" distR="0" allowOverlap="1" layoutInCell="1" locked="0" behindDoc="1" simplePos="0" relativeHeight="487601152">
                <wp:simplePos x="0" y="0"/>
                <wp:positionH relativeFrom="page">
                  <wp:posOffset>1080516</wp:posOffset>
                </wp:positionH>
                <wp:positionV relativeFrom="paragraph">
                  <wp:posOffset>103897</wp:posOffset>
                </wp:positionV>
                <wp:extent cx="5935980" cy="3175"/>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5935980" cy="3175"/>
                        </a:xfrm>
                        <a:custGeom>
                          <a:avLst/>
                          <a:gdLst/>
                          <a:ahLst/>
                          <a:cxnLst/>
                          <a:rect l="l" t="t" r="r" b="b"/>
                          <a:pathLst>
                            <a:path w="5935980" h="3175">
                              <a:moveTo>
                                <a:pt x="5935980" y="0"/>
                              </a:moveTo>
                              <a:lnTo>
                                <a:pt x="4683252" y="0"/>
                              </a:lnTo>
                              <a:lnTo>
                                <a:pt x="0" y="0"/>
                              </a:lnTo>
                              <a:lnTo>
                                <a:pt x="0" y="3048"/>
                              </a:lnTo>
                              <a:lnTo>
                                <a:pt x="4683252" y="3048"/>
                              </a:lnTo>
                              <a:lnTo>
                                <a:pt x="5935980" y="3048"/>
                              </a:lnTo>
                              <a:lnTo>
                                <a:pt x="5935980" y="0"/>
                              </a:lnTo>
                              <a:close/>
                            </a:path>
                          </a:pathLst>
                        </a:custGeom>
                        <a:solidFill>
                          <a:srgbClr val="282A85"/>
                        </a:solidFill>
                      </wps:spPr>
                      <wps:bodyPr wrap="square" lIns="0" tIns="0" rIns="0" bIns="0" rtlCol="0">
                        <a:prstTxWarp prst="textNoShape">
                          <a:avLst/>
                        </a:prstTxWarp>
                        <a:noAutofit/>
                      </wps:bodyPr>
                    </wps:wsp>
                  </a:graphicData>
                </a:graphic>
              </wp:anchor>
            </w:drawing>
          </mc:Choice>
          <mc:Fallback>
            <w:pict>
              <v:shape style="position:absolute;margin-left:85.080002pt;margin-top:8.180877pt;width:467.4pt;height:.25pt;mso-position-horizontal-relative:page;mso-position-vertical-relative:paragraph;z-index:-15715328;mso-wrap-distance-left:0;mso-wrap-distance-right:0" id="docshape54" coordorigin="1702,164" coordsize="9348,5" path="m11050,164l9077,164,1702,164,1702,168,9077,168,11050,168,11050,164xe" filled="true" fillcolor="#282a85" stroked="false">
                <v:path arrowok="t"/>
                <v:fill type="solid"/>
                <w10:wrap type="topAndBottom"/>
              </v:shape>
            </w:pict>
          </mc:Fallback>
        </mc:AlternateContent>
      </w:r>
    </w:p>
    <w:p>
      <w:pPr>
        <w:tabs>
          <w:tab w:pos="1054" w:val="left" w:leader="none"/>
          <w:tab w:pos="7793" w:val="left" w:leader="none"/>
          <w:tab w:pos="8346" w:val="left" w:leader="none"/>
        </w:tabs>
        <w:spacing w:before="167"/>
        <w:ind w:left="226" w:right="0" w:firstLine="0"/>
        <w:jc w:val="left"/>
        <w:rPr>
          <w:sz w:val="18"/>
        </w:rPr>
      </w:pPr>
      <w:r>
        <w:rPr>
          <w:spacing w:val="-4"/>
          <w:sz w:val="18"/>
        </w:rPr>
        <w:t>8.1%</w:t>
      </w:r>
      <w:r>
        <w:rPr>
          <w:sz w:val="18"/>
        </w:rPr>
        <w:tab/>
      </w:r>
      <w:r>
        <w:rPr>
          <w:spacing w:val="-2"/>
          <w:sz w:val="18"/>
        </w:rPr>
        <w:t>MwSt.</w:t>
      </w:r>
      <w:r>
        <w:rPr>
          <w:sz w:val="18"/>
        </w:rPr>
        <w:tab/>
      </w:r>
      <w:r>
        <w:rPr>
          <w:spacing w:val="-5"/>
          <w:sz w:val="18"/>
        </w:rPr>
        <w:t>CHF</w:t>
      </w:r>
      <w:r>
        <w:rPr>
          <w:sz w:val="18"/>
        </w:rPr>
        <w:tab/>
      </w:r>
      <w:r>
        <w:rPr>
          <w:spacing w:val="-2"/>
          <w:sz w:val="18"/>
        </w:rPr>
        <w:t>37'104.10</w:t>
      </w:r>
    </w:p>
    <w:p>
      <w:pPr>
        <w:pStyle w:val="BodyText"/>
        <w:spacing w:before="4"/>
        <w:rPr>
          <w:sz w:val="11"/>
        </w:rPr>
      </w:pPr>
      <w:r>
        <w:rPr>
          <w:sz w:val="11"/>
        </w:rPr>
        <mc:AlternateContent>
          <mc:Choice Requires="wps">
            <w:drawing>
              <wp:anchor distT="0" distB="0" distL="0" distR="0" allowOverlap="1" layoutInCell="1" locked="0" behindDoc="1" simplePos="0" relativeHeight="487601664">
                <wp:simplePos x="0" y="0"/>
                <wp:positionH relativeFrom="page">
                  <wp:posOffset>1080516</wp:posOffset>
                </wp:positionH>
                <wp:positionV relativeFrom="paragraph">
                  <wp:posOffset>103424</wp:posOffset>
                </wp:positionV>
                <wp:extent cx="5935980" cy="18415"/>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5935980" cy="18415"/>
                        </a:xfrm>
                        <a:custGeom>
                          <a:avLst/>
                          <a:gdLst/>
                          <a:ahLst/>
                          <a:cxnLst/>
                          <a:rect l="l" t="t" r="r" b="b"/>
                          <a:pathLst>
                            <a:path w="5935980" h="18415">
                              <a:moveTo>
                                <a:pt x="5935980" y="0"/>
                              </a:moveTo>
                              <a:lnTo>
                                <a:pt x="4698492" y="0"/>
                              </a:lnTo>
                              <a:lnTo>
                                <a:pt x="0" y="0"/>
                              </a:lnTo>
                              <a:lnTo>
                                <a:pt x="0" y="18288"/>
                              </a:lnTo>
                              <a:lnTo>
                                <a:pt x="4698492" y="18288"/>
                              </a:lnTo>
                              <a:lnTo>
                                <a:pt x="5935980" y="18288"/>
                              </a:lnTo>
                              <a:lnTo>
                                <a:pt x="5935980" y="0"/>
                              </a:lnTo>
                              <a:close/>
                            </a:path>
                          </a:pathLst>
                        </a:custGeom>
                        <a:solidFill>
                          <a:srgbClr val="282A85"/>
                        </a:solidFill>
                      </wps:spPr>
                      <wps:bodyPr wrap="square" lIns="0" tIns="0" rIns="0" bIns="0" rtlCol="0">
                        <a:prstTxWarp prst="textNoShape">
                          <a:avLst/>
                        </a:prstTxWarp>
                        <a:noAutofit/>
                      </wps:bodyPr>
                    </wps:wsp>
                  </a:graphicData>
                </a:graphic>
              </wp:anchor>
            </w:drawing>
          </mc:Choice>
          <mc:Fallback>
            <w:pict>
              <v:shape style="position:absolute;margin-left:85.080002pt;margin-top:8.14366pt;width:467.4pt;height:1.45pt;mso-position-horizontal-relative:page;mso-position-vertical-relative:paragraph;z-index:-15714816;mso-wrap-distance-left:0;mso-wrap-distance-right:0" id="docshape55" coordorigin="1702,163" coordsize="9348,29" path="m11050,163l9101,163,1702,163,1702,192,9101,192,11050,192,11050,163xe" filled="true" fillcolor="#282a85" stroked="false">
                <v:path arrowok="t"/>
                <v:fill type="solid"/>
                <w10:wrap type="topAndBottom"/>
              </v:shape>
            </w:pict>
          </mc:Fallback>
        </mc:AlternateContent>
      </w:r>
    </w:p>
    <w:p>
      <w:pPr>
        <w:tabs>
          <w:tab w:pos="7794" w:val="left" w:leader="none"/>
        </w:tabs>
        <w:spacing w:before="167"/>
        <w:ind w:left="226" w:right="0" w:firstLine="0"/>
        <w:jc w:val="left"/>
        <w:rPr>
          <w:b/>
          <w:sz w:val="18"/>
        </w:rPr>
      </w:pPr>
      <w:r>
        <w:rPr>
          <w:sz w:val="18"/>
        </w:rPr>
        <w:t>Jahrespauschale</w:t>
      </w:r>
      <w:r>
        <w:rPr>
          <w:spacing w:val="-8"/>
          <w:sz w:val="18"/>
        </w:rPr>
        <w:t> </w:t>
      </w:r>
      <w:r>
        <w:rPr>
          <w:sz w:val="18"/>
        </w:rPr>
        <w:t>inklusive</w:t>
      </w:r>
      <w:r>
        <w:rPr>
          <w:spacing w:val="-5"/>
          <w:sz w:val="18"/>
        </w:rPr>
        <w:t> </w:t>
      </w:r>
      <w:r>
        <w:rPr>
          <w:spacing w:val="-4"/>
          <w:sz w:val="18"/>
        </w:rPr>
        <w:t>MwSt.</w:t>
      </w:r>
      <w:r>
        <w:rPr>
          <w:sz w:val="18"/>
        </w:rPr>
        <w:tab/>
      </w:r>
      <w:r>
        <w:rPr>
          <w:b/>
          <w:sz w:val="18"/>
        </w:rPr>
        <w:t>CHF</w:t>
      </w:r>
      <w:r>
        <w:rPr>
          <w:b/>
          <w:spacing w:val="42"/>
          <w:sz w:val="18"/>
        </w:rPr>
        <w:t>  </w:t>
      </w:r>
      <w:r>
        <w:rPr>
          <w:b/>
          <w:spacing w:val="-2"/>
          <w:sz w:val="18"/>
        </w:rPr>
        <w:t>495'179.40</w:t>
      </w:r>
    </w:p>
    <w:p>
      <w:pPr>
        <w:pStyle w:val="BodyText"/>
        <w:spacing w:before="7"/>
        <w:rPr>
          <w:b/>
          <w:sz w:val="11"/>
        </w:rPr>
      </w:pPr>
      <w:r>
        <w:rPr>
          <w:b/>
          <w:sz w:val="11"/>
        </w:rPr>
        <mc:AlternateContent>
          <mc:Choice Requires="wps">
            <w:drawing>
              <wp:anchor distT="0" distB="0" distL="0" distR="0" allowOverlap="1" layoutInCell="1" locked="0" behindDoc="1" simplePos="0" relativeHeight="487602176">
                <wp:simplePos x="0" y="0"/>
                <wp:positionH relativeFrom="page">
                  <wp:posOffset>1071372</wp:posOffset>
                </wp:positionH>
                <wp:positionV relativeFrom="paragraph">
                  <wp:posOffset>104948</wp:posOffset>
                </wp:positionV>
                <wp:extent cx="5945505" cy="18415"/>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5945505" cy="18415"/>
                        </a:xfrm>
                        <a:custGeom>
                          <a:avLst/>
                          <a:gdLst/>
                          <a:ahLst/>
                          <a:cxnLst/>
                          <a:rect l="l" t="t" r="r" b="b"/>
                          <a:pathLst>
                            <a:path w="5945505" h="18415">
                              <a:moveTo>
                                <a:pt x="5945124" y="12192"/>
                              </a:moveTo>
                              <a:lnTo>
                                <a:pt x="5945124" y="12192"/>
                              </a:lnTo>
                              <a:lnTo>
                                <a:pt x="0" y="12192"/>
                              </a:lnTo>
                              <a:lnTo>
                                <a:pt x="0" y="18288"/>
                              </a:lnTo>
                              <a:lnTo>
                                <a:pt x="5945124" y="18288"/>
                              </a:lnTo>
                              <a:lnTo>
                                <a:pt x="5945124" y="12192"/>
                              </a:lnTo>
                              <a:close/>
                            </a:path>
                            <a:path w="5945505" h="18415">
                              <a:moveTo>
                                <a:pt x="5945124" y="0"/>
                              </a:moveTo>
                              <a:lnTo>
                                <a:pt x="4698492" y="0"/>
                              </a:lnTo>
                              <a:lnTo>
                                <a:pt x="3619500" y="0"/>
                              </a:lnTo>
                              <a:lnTo>
                                <a:pt x="1732788" y="0"/>
                              </a:lnTo>
                              <a:lnTo>
                                <a:pt x="0" y="0"/>
                              </a:lnTo>
                              <a:lnTo>
                                <a:pt x="0" y="6096"/>
                              </a:lnTo>
                              <a:lnTo>
                                <a:pt x="1732788" y="6096"/>
                              </a:lnTo>
                              <a:lnTo>
                                <a:pt x="3619500" y="6096"/>
                              </a:lnTo>
                              <a:lnTo>
                                <a:pt x="4698492" y="6096"/>
                              </a:lnTo>
                              <a:lnTo>
                                <a:pt x="5945124" y="6096"/>
                              </a:lnTo>
                              <a:lnTo>
                                <a:pt x="5945124" y="0"/>
                              </a:lnTo>
                              <a:close/>
                            </a:path>
                          </a:pathLst>
                        </a:custGeom>
                        <a:solidFill>
                          <a:srgbClr val="282A85"/>
                        </a:solidFill>
                      </wps:spPr>
                      <wps:bodyPr wrap="square" lIns="0" tIns="0" rIns="0" bIns="0" rtlCol="0">
                        <a:prstTxWarp prst="textNoShape">
                          <a:avLst/>
                        </a:prstTxWarp>
                        <a:noAutofit/>
                      </wps:bodyPr>
                    </wps:wsp>
                  </a:graphicData>
                </a:graphic>
              </wp:anchor>
            </w:drawing>
          </mc:Choice>
          <mc:Fallback>
            <w:pict>
              <v:shape style="position:absolute;margin-left:84.360001pt;margin-top:8.263661pt;width:468.15pt;height:1.45pt;mso-position-horizontal-relative:page;mso-position-vertical-relative:paragraph;z-index:-15714304;mso-wrap-distance-left:0;mso-wrap-distance-right:0" id="docshape56" coordorigin="1687,165" coordsize="9363,29" path="m11050,184l9072,184,9058,184,7373,184,7358,184,4402,184,4387,184,1687,184,1687,194,4387,194,4402,194,7358,194,7373,194,9058,194,9072,194,11050,194,11050,184xm11050,165l9086,165,7387,165,4416,165,1687,165,1687,175,4416,175,7387,175,9086,175,11050,175,11050,165xe" filled="true" fillcolor="#282a85" stroked="false">
                <v:path arrowok="t"/>
                <v:fill type="solid"/>
                <w10:wrap type="topAndBottom"/>
              </v:shape>
            </w:pict>
          </mc:Fallback>
        </mc:AlternateContent>
      </w:r>
    </w:p>
    <w:p>
      <w:pPr>
        <w:pStyle w:val="BodyText"/>
        <w:spacing w:line="252" w:lineRule="auto" w:before="131"/>
        <w:ind w:left="142" w:right="51"/>
      </w:pPr>
      <w:r>
        <w:rPr/>
        <w:t>Alle</w:t>
      </w:r>
      <w:r>
        <w:rPr>
          <w:spacing w:val="33"/>
        </w:rPr>
        <w:t> </w:t>
      </w:r>
      <w:r>
        <w:rPr/>
        <w:t>Preise</w:t>
      </w:r>
      <w:r>
        <w:rPr>
          <w:spacing w:val="30"/>
        </w:rPr>
        <w:t> </w:t>
      </w:r>
      <w:r>
        <w:rPr/>
        <w:t>verstehen</w:t>
      </w:r>
      <w:r>
        <w:rPr>
          <w:spacing w:val="32"/>
        </w:rPr>
        <w:t> </w:t>
      </w:r>
      <w:r>
        <w:rPr/>
        <w:t>sich</w:t>
      </w:r>
      <w:r>
        <w:rPr>
          <w:spacing w:val="26"/>
        </w:rPr>
        <w:t> </w:t>
      </w:r>
      <w:r>
        <w:rPr/>
        <w:t>inklusive</w:t>
      </w:r>
      <w:r>
        <w:rPr>
          <w:spacing w:val="30"/>
        </w:rPr>
        <w:t> </w:t>
      </w:r>
      <w:r>
        <w:rPr/>
        <w:t>Materialien</w:t>
      </w:r>
      <w:r>
        <w:rPr>
          <w:spacing w:val="31"/>
        </w:rPr>
        <w:t> </w:t>
      </w:r>
      <w:r>
        <w:rPr/>
        <w:t>und</w:t>
      </w:r>
      <w:r>
        <w:rPr>
          <w:spacing w:val="29"/>
        </w:rPr>
        <w:t> </w:t>
      </w:r>
      <w:r>
        <w:rPr/>
        <w:t>Maschinen,</w:t>
      </w:r>
      <w:r>
        <w:rPr>
          <w:spacing w:val="30"/>
        </w:rPr>
        <w:t> </w:t>
      </w:r>
      <w:r>
        <w:rPr/>
        <w:t>welche</w:t>
      </w:r>
      <w:r>
        <w:rPr>
          <w:spacing w:val="32"/>
        </w:rPr>
        <w:t> </w:t>
      </w:r>
      <w:r>
        <w:rPr/>
        <w:t>zur</w:t>
      </w:r>
      <w:r>
        <w:rPr>
          <w:spacing w:val="31"/>
        </w:rPr>
        <w:t> </w:t>
      </w:r>
      <w:r>
        <w:rPr/>
        <w:t>Ausführung</w:t>
      </w:r>
      <w:r>
        <w:rPr>
          <w:spacing w:val="32"/>
        </w:rPr>
        <w:t> </w:t>
      </w:r>
      <w:r>
        <w:rPr/>
        <w:t>der</w:t>
      </w:r>
      <w:r>
        <w:rPr>
          <w:spacing w:val="31"/>
        </w:rPr>
        <w:t> </w:t>
      </w:r>
      <w:r>
        <w:rPr/>
        <w:t>Arbeiten notwendig sind.</w:t>
      </w:r>
    </w:p>
    <w:p>
      <w:pPr>
        <w:pStyle w:val="BodyText"/>
        <w:spacing w:after="0" w:line="252" w:lineRule="auto"/>
        <w:sectPr>
          <w:pgSz w:w="11910" w:h="16840"/>
          <w:pgMar w:header="547" w:footer="511" w:top="1600" w:bottom="700" w:left="1559" w:right="708"/>
        </w:sectPr>
      </w:pPr>
    </w:p>
    <w:p>
      <w:pPr>
        <w:pStyle w:val="ListParagraph"/>
        <w:numPr>
          <w:ilvl w:val="1"/>
          <w:numId w:val="4"/>
        </w:numPr>
        <w:tabs>
          <w:tab w:pos="934" w:val="left" w:leader="none"/>
        </w:tabs>
        <w:spacing w:line="240" w:lineRule="auto" w:before="85" w:after="0"/>
        <w:ind w:left="934" w:right="0" w:hanging="792"/>
        <w:jc w:val="left"/>
        <w:rPr>
          <w:sz w:val="36"/>
        </w:rPr>
      </w:pPr>
      <w:r>
        <w:rPr>
          <w:color w:val="980D7F"/>
          <w:spacing w:val="-2"/>
          <w:sz w:val="36"/>
        </w:rPr>
        <w:t>Implementierung</w:t>
      </w:r>
    </w:p>
    <w:p>
      <w:pPr>
        <w:pStyle w:val="BodyText"/>
        <w:spacing w:before="10"/>
        <w:rPr>
          <w:sz w:val="9"/>
        </w:rPr>
      </w:pPr>
    </w:p>
    <w:tbl>
      <w:tblPr>
        <w:tblW w:w="0" w:type="auto"/>
        <w:jc w:val="left"/>
        <w:tblCellSpacing w:w="29"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67"/>
        <w:gridCol w:w="1759"/>
        <w:gridCol w:w="1469"/>
        <w:gridCol w:w="2254"/>
        <w:gridCol w:w="1598"/>
      </w:tblGrid>
      <w:tr>
        <w:trPr>
          <w:trHeight w:val="839" w:hRule="atLeast"/>
        </w:trPr>
        <w:tc>
          <w:tcPr>
            <w:tcW w:w="2237" w:type="dxa"/>
            <w:tcBorders>
              <w:top w:val="single" w:sz="24" w:space="0" w:color="000000"/>
              <w:left w:val="nil"/>
              <w:bottom w:val="nil"/>
            </w:tcBorders>
            <w:shd w:val="clear" w:color="auto" w:fill="EBE5F2"/>
          </w:tcPr>
          <w:p>
            <w:pPr>
              <w:pStyle w:val="TableParagraph"/>
              <w:spacing w:before="116"/>
              <w:ind w:left="83"/>
              <w:rPr>
                <w:b/>
                <w:sz w:val="18"/>
              </w:rPr>
            </w:pPr>
            <w:r>
              <w:rPr>
                <w:b/>
                <w:spacing w:val="-2"/>
                <w:sz w:val="18"/>
              </w:rPr>
              <w:t>Bezeichnung</w:t>
            </w:r>
          </w:p>
        </w:tc>
        <w:tc>
          <w:tcPr>
            <w:tcW w:w="1699" w:type="dxa"/>
            <w:tcBorders>
              <w:top w:val="single" w:sz="24" w:space="0" w:color="000000"/>
              <w:bottom w:val="nil"/>
            </w:tcBorders>
            <w:shd w:val="clear" w:color="auto" w:fill="EBE5F2"/>
          </w:tcPr>
          <w:p>
            <w:pPr>
              <w:pStyle w:val="TableParagraph"/>
              <w:spacing w:before="114"/>
              <w:ind w:left="484" w:right="54" w:firstLine="660"/>
              <w:rPr>
                <w:b/>
                <w:sz w:val="18"/>
              </w:rPr>
            </w:pPr>
            <w:r>
              <w:rPr>
                <w:b/>
                <w:spacing w:val="-2"/>
                <w:sz w:val="18"/>
              </w:rPr>
              <w:t>Ansatz</w:t>
            </w:r>
            <w:r>
              <w:rPr>
                <w:b/>
                <w:sz w:val="18"/>
              </w:rPr>
              <w:t> CHF</w:t>
            </w:r>
            <w:r>
              <w:rPr>
                <w:b/>
                <w:spacing w:val="-5"/>
                <w:sz w:val="18"/>
              </w:rPr>
              <w:t> </w:t>
            </w:r>
            <w:r>
              <w:rPr>
                <w:b/>
                <w:sz w:val="18"/>
              </w:rPr>
              <w:t>pro </w:t>
            </w:r>
            <w:r>
              <w:rPr>
                <w:b/>
                <w:spacing w:val="-2"/>
                <w:sz w:val="18"/>
              </w:rPr>
              <w:t>Stunde</w:t>
            </w:r>
          </w:p>
        </w:tc>
        <w:tc>
          <w:tcPr>
            <w:tcW w:w="1409" w:type="dxa"/>
            <w:tcBorders>
              <w:top w:val="single" w:sz="24" w:space="0" w:color="000000"/>
              <w:bottom w:val="nil"/>
            </w:tcBorders>
            <w:shd w:val="clear" w:color="auto" w:fill="EBE5F2"/>
          </w:tcPr>
          <w:p>
            <w:pPr>
              <w:pStyle w:val="TableParagraph"/>
              <w:spacing w:before="116"/>
              <w:ind w:left="55"/>
              <w:rPr>
                <w:b/>
                <w:sz w:val="18"/>
              </w:rPr>
            </w:pPr>
            <w:r>
              <w:rPr>
                <w:b/>
                <w:spacing w:val="-2"/>
                <w:sz w:val="18"/>
              </w:rPr>
              <w:t>Implementierung</w:t>
            </w:r>
          </w:p>
        </w:tc>
        <w:tc>
          <w:tcPr>
            <w:tcW w:w="2194" w:type="dxa"/>
            <w:tcBorders>
              <w:top w:val="single" w:sz="24" w:space="0" w:color="000000"/>
              <w:bottom w:val="nil"/>
            </w:tcBorders>
            <w:shd w:val="clear" w:color="auto" w:fill="EBE5F2"/>
          </w:tcPr>
          <w:p>
            <w:pPr>
              <w:pStyle w:val="TableParagraph"/>
              <w:spacing w:before="116"/>
              <w:ind w:left="1266"/>
              <w:rPr>
                <w:b/>
                <w:sz w:val="18"/>
              </w:rPr>
            </w:pPr>
            <w:r>
              <w:rPr>
                <w:b/>
                <w:spacing w:val="-2"/>
                <w:sz w:val="18"/>
              </w:rPr>
              <w:t>Anmerkung</w:t>
            </w:r>
          </w:p>
        </w:tc>
        <w:tc>
          <w:tcPr>
            <w:tcW w:w="1568" w:type="dxa"/>
            <w:tcBorders>
              <w:top w:val="single" w:sz="24" w:space="0" w:color="000000"/>
              <w:bottom w:val="nil"/>
              <w:right w:val="nil"/>
            </w:tcBorders>
            <w:shd w:val="clear" w:color="auto" w:fill="EBE5F2"/>
          </w:tcPr>
          <w:p>
            <w:pPr>
              <w:pStyle w:val="TableParagraph"/>
              <w:spacing w:before="116"/>
              <w:ind w:right="83"/>
              <w:jc w:val="right"/>
              <w:rPr>
                <w:b/>
                <w:sz w:val="18"/>
              </w:rPr>
            </w:pPr>
            <w:r>
              <w:rPr>
                <w:b/>
                <w:spacing w:val="-2"/>
                <w:sz w:val="18"/>
              </w:rPr>
              <w:t>Implementierungs-</w:t>
            </w:r>
          </w:p>
          <w:p>
            <w:pPr>
              <w:pStyle w:val="TableParagraph"/>
              <w:spacing w:before="119"/>
              <w:ind w:right="82"/>
              <w:jc w:val="right"/>
              <w:rPr>
                <w:b/>
                <w:sz w:val="18"/>
              </w:rPr>
            </w:pPr>
            <w:r>
              <w:rPr>
                <w:b/>
                <w:spacing w:val="-2"/>
                <w:sz w:val="18"/>
              </w:rPr>
              <w:t>Budget</w:t>
            </w:r>
          </w:p>
        </w:tc>
      </w:tr>
    </w:tbl>
    <w:p>
      <w:pPr>
        <w:pStyle w:val="BodyText"/>
        <w:spacing w:before="6"/>
        <w:rPr>
          <w:sz w:val="16"/>
        </w:rPr>
      </w:pPr>
    </w:p>
    <w:tbl>
      <w:tblPr>
        <w:tblW w:w="0" w:type="auto"/>
        <w:jc w:val="left"/>
        <w:tblInd w:w="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60"/>
        <w:gridCol w:w="1574"/>
        <w:gridCol w:w="1361"/>
        <w:gridCol w:w="2284"/>
        <w:gridCol w:w="661"/>
        <w:gridCol w:w="922"/>
      </w:tblGrid>
      <w:tr>
        <w:trPr>
          <w:trHeight w:val="566" w:hRule="atLeast"/>
        </w:trPr>
        <w:tc>
          <w:tcPr>
            <w:tcW w:w="2560" w:type="dxa"/>
            <w:tcBorders>
              <w:bottom w:val="single" w:sz="2" w:space="0" w:color="282A85"/>
            </w:tcBorders>
          </w:tcPr>
          <w:p>
            <w:pPr>
              <w:pStyle w:val="TableParagraph"/>
              <w:spacing w:line="183" w:lineRule="exact"/>
              <w:ind w:left="98"/>
              <w:rPr>
                <w:b/>
                <w:sz w:val="18"/>
              </w:rPr>
            </w:pPr>
            <w:r>
              <w:rPr>
                <w:b/>
                <w:sz w:val="18"/>
              </w:rPr>
              <w:t>Übergabe-</w:t>
            </w:r>
            <w:r>
              <w:rPr>
                <w:b/>
                <w:spacing w:val="-5"/>
                <w:sz w:val="18"/>
              </w:rPr>
              <w:t> und</w:t>
            </w:r>
          </w:p>
          <w:p>
            <w:pPr>
              <w:pStyle w:val="TableParagraph"/>
              <w:spacing w:before="1"/>
              <w:ind w:left="98"/>
              <w:rPr>
                <w:b/>
                <w:sz w:val="18"/>
              </w:rPr>
            </w:pPr>
            <w:r>
              <w:rPr>
                <w:b/>
                <w:spacing w:val="-2"/>
                <w:sz w:val="18"/>
              </w:rPr>
              <w:t>Mängelmanager</w:t>
            </w:r>
          </w:p>
        </w:tc>
        <w:tc>
          <w:tcPr>
            <w:tcW w:w="1574" w:type="dxa"/>
            <w:tcBorders>
              <w:bottom w:val="single" w:sz="2" w:space="0" w:color="282A85"/>
            </w:tcBorders>
          </w:tcPr>
          <w:p>
            <w:pPr>
              <w:pStyle w:val="TableParagraph"/>
              <w:spacing w:line="183" w:lineRule="exact"/>
              <w:ind w:right="176"/>
              <w:jc w:val="right"/>
              <w:rPr>
                <w:sz w:val="18"/>
              </w:rPr>
            </w:pPr>
            <w:r>
              <w:rPr>
                <w:sz w:val="18"/>
              </w:rPr>
              <w:t>CHF</w:t>
            </w:r>
            <w:r>
              <w:rPr>
                <w:spacing w:val="-2"/>
                <w:sz w:val="18"/>
              </w:rPr>
              <w:t> 120.00</w:t>
            </w:r>
          </w:p>
        </w:tc>
        <w:tc>
          <w:tcPr>
            <w:tcW w:w="1361" w:type="dxa"/>
            <w:tcBorders>
              <w:bottom w:val="single" w:sz="2" w:space="0" w:color="282A85"/>
            </w:tcBorders>
          </w:tcPr>
          <w:p>
            <w:pPr>
              <w:pStyle w:val="TableParagraph"/>
              <w:spacing w:line="183" w:lineRule="exact"/>
              <w:ind w:right="76"/>
              <w:jc w:val="center"/>
              <w:rPr>
                <w:sz w:val="18"/>
              </w:rPr>
            </w:pPr>
            <w:r>
              <w:rPr>
                <w:sz w:val="18"/>
              </w:rPr>
              <w:t>237</w:t>
            </w:r>
            <w:r>
              <w:rPr>
                <w:spacing w:val="-2"/>
                <w:sz w:val="18"/>
              </w:rPr>
              <w:t> Stunden</w:t>
            </w:r>
          </w:p>
        </w:tc>
        <w:tc>
          <w:tcPr>
            <w:tcW w:w="2284" w:type="dxa"/>
            <w:tcBorders>
              <w:bottom w:val="single" w:sz="2" w:space="0" w:color="282A85"/>
            </w:tcBorders>
          </w:tcPr>
          <w:p>
            <w:pPr>
              <w:pStyle w:val="TableParagraph"/>
              <w:rPr>
                <w:rFonts w:ascii="Times New Roman"/>
                <w:sz w:val="18"/>
              </w:rPr>
            </w:pPr>
          </w:p>
        </w:tc>
        <w:tc>
          <w:tcPr>
            <w:tcW w:w="661" w:type="dxa"/>
            <w:tcBorders>
              <w:bottom w:val="single" w:sz="2" w:space="0" w:color="282A85"/>
            </w:tcBorders>
          </w:tcPr>
          <w:p>
            <w:pPr>
              <w:pStyle w:val="TableParagraph"/>
              <w:spacing w:line="183" w:lineRule="exact"/>
              <w:ind w:right="101"/>
              <w:jc w:val="right"/>
              <w:rPr>
                <w:sz w:val="18"/>
              </w:rPr>
            </w:pPr>
            <w:r>
              <w:rPr>
                <w:spacing w:val="-5"/>
                <w:sz w:val="18"/>
              </w:rPr>
              <w:t>CHF</w:t>
            </w:r>
          </w:p>
        </w:tc>
        <w:tc>
          <w:tcPr>
            <w:tcW w:w="922" w:type="dxa"/>
            <w:tcBorders>
              <w:bottom w:val="single" w:sz="2" w:space="0" w:color="282A85"/>
            </w:tcBorders>
          </w:tcPr>
          <w:p>
            <w:pPr>
              <w:pStyle w:val="TableParagraph"/>
              <w:spacing w:line="183" w:lineRule="exact"/>
              <w:ind w:right="83"/>
              <w:jc w:val="right"/>
              <w:rPr>
                <w:sz w:val="18"/>
              </w:rPr>
            </w:pPr>
            <w:r>
              <w:rPr>
                <w:spacing w:val="-2"/>
                <w:sz w:val="18"/>
              </w:rPr>
              <w:t>28'440.00</w:t>
            </w:r>
          </w:p>
        </w:tc>
      </w:tr>
      <w:tr>
        <w:trPr>
          <w:trHeight w:val="549" w:hRule="atLeast"/>
        </w:trPr>
        <w:tc>
          <w:tcPr>
            <w:tcW w:w="2560" w:type="dxa"/>
            <w:tcBorders>
              <w:top w:val="single" w:sz="2" w:space="0" w:color="282A85"/>
              <w:bottom w:val="single" w:sz="2" w:space="0" w:color="282A85"/>
            </w:tcBorders>
          </w:tcPr>
          <w:p>
            <w:pPr>
              <w:pStyle w:val="TableParagraph"/>
              <w:spacing w:before="167"/>
              <w:ind w:left="98"/>
              <w:rPr>
                <w:b/>
                <w:sz w:val="18"/>
              </w:rPr>
            </w:pPr>
            <w:r>
              <w:rPr>
                <w:b/>
                <w:sz w:val="18"/>
              </w:rPr>
              <w:t>Technischer</w:t>
            </w:r>
            <w:r>
              <w:rPr>
                <w:b/>
                <w:spacing w:val="-7"/>
                <w:sz w:val="18"/>
              </w:rPr>
              <w:t> </w:t>
            </w:r>
            <w:r>
              <w:rPr>
                <w:b/>
                <w:spacing w:val="-2"/>
                <w:sz w:val="18"/>
              </w:rPr>
              <w:t>Hauswart</w:t>
            </w:r>
          </w:p>
        </w:tc>
        <w:tc>
          <w:tcPr>
            <w:tcW w:w="1574" w:type="dxa"/>
            <w:tcBorders>
              <w:top w:val="single" w:sz="2" w:space="0" w:color="282A85"/>
              <w:bottom w:val="single" w:sz="2" w:space="0" w:color="282A85"/>
            </w:tcBorders>
          </w:tcPr>
          <w:p>
            <w:pPr>
              <w:pStyle w:val="TableParagraph"/>
              <w:spacing w:before="167"/>
              <w:ind w:right="176"/>
              <w:jc w:val="right"/>
              <w:rPr>
                <w:sz w:val="18"/>
              </w:rPr>
            </w:pPr>
            <w:r>
              <w:rPr>
                <w:sz w:val="18"/>
              </w:rPr>
              <w:t>CHF</w:t>
            </w:r>
            <w:r>
              <w:rPr>
                <w:spacing w:val="-2"/>
                <w:sz w:val="18"/>
              </w:rPr>
              <w:t> </w:t>
            </w:r>
            <w:r>
              <w:rPr>
                <w:spacing w:val="-4"/>
                <w:sz w:val="18"/>
              </w:rPr>
              <w:t>85.00</w:t>
            </w:r>
          </w:p>
        </w:tc>
        <w:tc>
          <w:tcPr>
            <w:tcW w:w="1361" w:type="dxa"/>
            <w:tcBorders>
              <w:top w:val="single" w:sz="2" w:space="0" w:color="282A85"/>
              <w:bottom w:val="single" w:sz="2" w:space="0" w:color="282A85"/>
            </w:tcBorders>
          </w:tcPr>
          <w:p>
            <w:pPr>
              <w:pStyle w:val="TableParagraph"/>
              <w:spacing w:before="167"/>
              <w:ind w:right="76"/>
              <w:jc w:val="center"/>
              <w:rPr>
                <w:sz w:val="18"/>
              </w:rPr>
            </w:pPr>
            <w:r>
              <w:rPr>
                <w:sz w:val="18"/>
              </w:rPr>
              <w:t>120</w:t>
            </w:r>
            <w:r>
              <w:rPr>
                <w:spacing w:val="-2"/>
                <w:sz w:val="18"/>
              </w:rPr>
              <w:t> Stunden</w:t>
            </w:r>
          </w:p>
        </w:tc>
        <w:tc>
          <w:tcPr>
            <w:tcW w:w="2284" w:type="dxa"/>
            <w:tcBorders>
              <w:top w:val="single" w:sz="2" w:space="0" w:color="282A85"/>
              <w:bottom w:val="single" w:sz="2" w:space="0" w:color="282A85"/>
            </w:tcBorders>
          </w:tcPr>
          <w:p>
            <w:pPr>
              <w:pStyle w:val="TableParagraph"/>
              <w:rPr>
                <w:rFonts w:ascii="Times New Roman"/>
                <w:sz w:val="18"/>
              </w:rPr>
            </w:pPr>
          </w:p>
        </w:tc>
        <w:tc>
          <w:tcPr>
            <w:tcW w:w="661" w:type="dxa"/>
            <w:tcBorders>
              <w:top w:val="single" w:sz="2" w:space="0" w:color="282A85"/>
              <w:bottom w:val="single" w:sz="2" w:space="0" w:color="282A85"/>
            </w:tcBorders>
          </w:tcPr>
          <w:p>
            <w:pPr>
              <w:pStyle w:val="TableParagraph"/>
              <w:spacing w:before="167"/>
              <w:ind w:right="101"/>
              <w:jc w:val="right"/>
              <w:rPr>
                <w:sz w:val="18"/>
              </w:rPr>
            </w:pPr>
            <w:r>
              <w:rPr>
                <w:spacing w:val="-5"/>
                <w:sz w:val="18"/>
              </w:rPr>
              <w:t>CHF</w:t>
            </w:r>
          </w:p>
        </w:tc>
        <w:tc>
          <w:tcPr>
            <w:tcW w:w="922" w:type="dxa"/>
            <w:tcBorders>
              <w:top w:val="single" w:sz="2" w:space="0" w:color="282A85"/>
              <w:bottom w:val="single" w:sz="2" w:space="0" w:color="282A85"/>
            </w:tcBorders>
          </w:tcPr>
          <w:p>
            <w:pPr>
              <w:pStyle w:val="TableParagraph"/>
              <w:spacing w:before="167"/>
              <w:ind w:right="84"/>
              <w:jc w:val="right"/>
              <w:rPr>
                <w:sz w:val="18"/>
              </w:rPr>
            </w:pPr>
            <w:r>
              <w:rPr>
                <w:spacing w:val="-2"/>
                <w:sz w:val="18"/>
              </w:rPr>
              <w:t>10'200.00</w:t>
            </w:r>
          </w:p>
        </w:tc>
      </w:tr>
      <w:tr>
        <w:trPr>
          <w:trHeight w:val="769" w:hRule="atLeast"/>
        </w:trPr>
        <w:tc>
          <w:tcPr>
            <w:tcW w:w="2560" w:type="dxa"/>
            <w:tcBorders>
              <w:top w:val="single" w:sz="2" w:space="0" w:color="282A85"/>
              <w:bottom w:val="single" w:sz="12" w:space="0" w:color="282A85"/>
            </w:tcBorders>
          </w:tcPr>
          <w:p>
            <w:pPr>
              <w:pStyle w:val="TableParagraph"/>
              <w:spacing w:before="167"/>
              <w:ind w:left="98"/>
              <w:rPr>
                <w:b/>
                <w:sz w:val="18"/>
              </w:rPr>
            </w:pPr>
            <w:r>
              <w:rPr>
                <w:b/>
                <w:spacing w:val="-2"/>
                <w:sz w:val="18"/>
              </w:rPr>
              <w:t>Implementierungsteam</w:t>
            </w:r>
          </w:p>
        </w:tc>
        <w:tc>
          <w:tcPr>
            <w:tcW w:w="1574" w:type="dxa"/>
            <w:tcBorders>
              <w:top w:val="single" w:sz="2" w:space="0" w:color="282A85"/>
              <w:bottom w:val="single" w:sz="12" w:space="0" w:color="282A85"/>
            </w:tcBorders>
          </w:tcPr>
          <w:p>
            <w:pPr>
              <w:pStyle w:val="TableParagraph"/>
              <w:rPr>
                <w:rFonts w:ascii="Times New Roman"/>
                <w:sz w:val="18"/>
              </w:rPr>
            </w:pPr>
          </w:p>
        </w:tc>
        <w:tc>
          <w:tcPr>
            <w:tcW w:w="1361" w:type="dxa"/>
            <w:tcBorders>
              <w:top w:val="single" w:sz="2" w:space="0" w:color="282A85"/>
              <w:bottom w:val="single" w:sz="12" w:space="0" w:color="282A85"/>
            </w:tcBorders>
          </w:tcPr>
          <w:p>
            <w:pPr>
              <w:pStyle w:val="TableParagraph"/>
              <w:rPr>
                <w:rFonts w:ascii="Times New Roman"/>
                <w:sz w:val="18"/>
              </w:rPr>
            </w:pPr>
          </w:p>
        </w:tc>
        <w:tc>
          <w:tcPr>
            <w:tcW w:w="2284" w:type="dxa"/>
            <w:tcBorders>
              <w:top w:val="single" w:sz="2" w:space="0" w:color="282A85"/>
              <w:bottom w:val="single" w:sz="12" w:space="0" w:color="282A85"/>
            </w:tcBorders>
          </w:tcPr>
          <w:p>
            <w:pPr>
              <w:pStyle w:val="TableParagraph"/>
              <w:spacing w:before="167"/>
              <w:ind w:left="257" w:right="262" w:firstLine="247"/>
              <w:rPr>
                <w:sz w:val="18"/>
              </w:rPr>
            </w:pPr>
            <w:r>
              <w:rPr>
                <w:spacing w:val="-2"/>
                <w:sz w:val="18"/>
              </w:rPr>
              <w:t>Implementierung</w:t>
            </w:r>
            <w:r>
              <w:rPr>
                <w:sz w:val="18"/>
              </w:rPr>
              <w:t> FM-Prozesse</w:t>
            </w:r>
            <w:r>
              <w:rPr>
                <w:spacing w:val="-11"/>
                <w:sz w:val="18"/>
              </w:rPr>
              <w:t> </w:t>
            </w:r>
            <w:r>
              <w:rPr>
                <w:sz w:val="18"/>
              </w:rPr>
              <w:t>/</w:t>
            </w:r>
            <w:r>
              <w:rPr>
                <w:spacing w:val="-10"/>
                <w:sz w:val="18"/>
              </w:rPr>
              <w:t> </w:t>
            </w:r>
            <w:r>
              <w:rPr>
                <w:sz w:val="18"/>
              </w:rPr>
              <w:t>Fixbetrag</w:t>
            </w:r>
          </w:p>
        </w:tc>
        <w:tc>
          <w:tcPr>
            <w:tcW w:w="661" w:type="dxa"/>
            <w:tcBorders>
              <w:top w:val="single" w:sz="2" w:space="0" w:color="282A85"/>
              <w:bottom w:val="single" w:sz="12" w:space="0" w:color="282A85"/>
            </w:tcBorders>
          </w:tcPr>
          <w:p>
            <w:pPr>
              <w:pStyle w:val="TableParagraph"/>
              <w:spacing w:before="167"/>
              <w:ind w:right="101"/>
              <w:jc w:val="right"/>
              <w:rPr>
                <w:sz w:val="18"/>
              </w:rPr>
            </w:pPr>
            <w:r>
              <w:rPr>
                <w:spacing w:val="-5"/>
                <w:sz w:val="18"/>
              </w:rPr>
              <w:t>CHF</w:t>
            </w:r>
          </w:p>
        </w:tc>
        <w:tc>
          <w:tcPr>
            <w:tcW w:w="922" w:type="dxa"/>
            <w:tcBorders>
              <w:top w:val="single" w:sz="2" w:space="0" w:color="282A85"/>
              <w:bottom w:val="single" w:sz="12" w:space="0" w:color="282A85"/>
            </w:tcBorders>
          </w:tcPr>
          <w:p>
            <w:pPr>
              <w:pStyle w:val="TableParagraph"/>
              <w:spacing w:before="167"/>
              <w:ind w:right="84"/>
              <w:jc w:val="right"/>
              <w:rPr>
                <w:sz w:val="18"/>
              </w:rPr>
            </w:pPr>
            <w:r>
              <w:rPr>
                <w:spacing w:val="-2"/>
                <w:sz w:val="18"/>
              </w:rPr>
              <w:t>5‘195.00</w:t>
            </w:r>
          </w:p>
        </w:tc>
      </w:tr>
      <w:tr>
        <w:trPr>
          <w:trHeight w:val="771" w:hRule="atLeast"/>
        </w:trPr>
        <w:tc>
          <w:tcPr>
            <w:tcW w:w="2560" w:type="dxa"/>
            <w:tcBorders>
              <w:top w:val="single" w:sz="12" w:space="0" w:color="282A85"/>
              <w:bottom w:val="double" w:sz="4" w:space="0" w:color="282A85"/>
            </w:tcBorders>
          </w:tcPr>
          <w:p>
            <w:pPr>
              <w:pStyle w:val="TableParagraph"/>
              <w:spacing w:before="166"/>
              <w:ind w:left="98" w:right="255"/>
              <w:rPr>
                <w:b/>
                <w:sz w:val="18"/>
              </w:rPr>
            </w:pPr>
            <w:r>
              <w:rPr>
                <w:b/>
                <w:spacing w:val="-2"/>
                <w:sz w:val="18"/>
              </w:rPr>
              <w:t>Total</w:t>
            </w:r>
            <w:r>
              <w:rPr>
                <w:b/>
                <w:sz w:val="18"/>
              </w:rPr>
              <w:t> </w:t>
            </w:r>
            <w:r>
              <w:rPr>
                <w:b/>
                <w:spacing w:val="-2"/>
                <w:sz w:val="18"/>
              </w:rPr>
              <w:t>Implementierungsbudget</w:t>
            </w:r>
          </w:p>
        </w:tc>
        <w:tc>
          <w:tcPr>
            <w:tcW w:w="1574" w:type="dxa"/>
            <w:tcBorders>
              <w:top w:val="single" w:sz="12" w:space="0" w:color="282A85"/>
              <w:bottom w:val="double" w:sz="4" w:space="0" w:color="282A85"/>
            </w:tcBorders>
          </w:tcPr>
          <w:p>
            <w:pPr>
              <w:pStyle w:val="TableParagraph"/>
              <w:rPr>
                <w:rFonts w:ascii="Times New Roman"/>
                <w:sz w:val="18"/>
              </w:rPr>
            </w:pPr>
          </w:p>
        </w:tc>
        <w:tc>
          <w:tcPr>
            <w:tcW w:w="1361" w:type="dxa"/>
            <w:tcBorders>
              <w:top w:val="single" w:sz="12" w:space="0" w:color="282A85"/>
              <w:bottom w:val="double" w:sz="4" w:space="0" w:color="282A85"/>
            </w:tcBorders>
          </w:tcPr>
          <w:p>
            <w:pPr>
              <w:pStyle w:val="TableParagraph"/>
              <w:rPr>
                <w:rFonts w:ascii="Times New Roman"/>
                <w:sz w:val="18"/>
              </w:rPr>
            </w:pPr>
          </w:p>
        </w:tc>
        <w:tc>
          <w:tcPr>
            <w:tcW w:w="2284" w:type="dxa"/>
            <w:tcBorders>
              <w:top w:val="single" w:sz="12" w:space="0" w:color="282A85"/>
              <w:bottom w:val="double" w:sz="4" w:space="0" w:color="282A85"/>
            </w:tcBorders>
          </w:tcPr>
          <w:p>
            <w:pPr>
              <w:pStyle w:val="TableParagraph"/>
              <w:rPr>
                <w:rFonts w:ascii="Times New Roman"/>
                <w:sz w:val="18"/>
              </w:rPr>
            </w:pPr>
          </w:p>
        </w:tc>
        <w:tc>
          <w:tcPr>
            <w:tcW w:w="661" w:type="dxa"/>
            <w:tcBorders>
              <w:top w:val="single" w:sz="12" w:space="0" w:color="282A85"/>
              <w:bottom w:val="double" w:sz="4" w:space="0" w:color="282A85"/>
            </w:tcBorders>
          </w:tcPr>
          <w:p>
            <w:pPr>
              <w:pStyle w:val="TableParagraph"/>
              <w:spacing w:before="166"/>
              <w:ind w:right="102"/>
              <w:jc w:val="right"/>
              <w:rPr>
                <w:b/>
                <w:sz w:val="18"/>
              </w:rPr>
            </w:pPr>
            <w:r>
              <w:rPr>
                <w:b/>
                <w:spacing w:val="-5"/>
                <w:sz w:val="18"/>
              </w:rPr>
              <w:t>CHF</w:t>
            </w:r>
          </w:p>
        </w:tc>
        <w:tc>
          <w:tcPr>
            <w:tcW w:w="922" w:type="dxa"/>
            <w:tcBorders>
              <w:top w:val="single" w:sz="12" w:space="0" w:color="282A85"/>
              <w:bottom w:val="double" w:sz="4" w:space="0" w:color="282A85"/>
            </w:tcBorders>
          </w:tcPr>
          <w:p>
            <w:pPr>
              <w:pStyle w:val="TableParagraph"/>
              <w:spacing w:before="166"/>
              <w:ind w:right="83"/>
              <w:jc w:val="right"/>
              <w:rPr>
                <w:b/>
                <w:sz w:val="18"/>
              </w:rPr>
            </w:pPr>
            <w:r>
              <w:rPr>
                <w:b/>
                <w:spacing w:val="-2"/>
                <w:sz w:val="18"/>
              </w:rPr>
              <w:t>43‘835.00</w:t>
            </w:r>
          </w:p>
        </w:tc>
      </w:tr>
    </w:tbl>
    <w:p>
      <w:pPr>
        <w:pStyle w:val="BodyText"/>
        <w:rPr>
          <w:sz w:val="20"/>
        </w:rPr>
      </w:pPr>
    </w:p>
    <w:p>
      <w:pPr>
        <w:pStyle w:val="BodyText"/>
        <w:spacing w:before="125"/>
        <w:rPr>
          <w:sz w:val="20"/>
        </w:rPr>
      </w:pPr>
    </w:p>
    <w:p>
      <w:pPr>
        <w:pStyle w:val="BodyText"/>
        <w:spacing w:after="0"/>
        <w:rPr>
          <w:sz w:val="20"/>
        </w:rPr>
        <w:sectPr>
          <w:pgSz w:w="11910" w:h="16840"/>
          <w:pgMar w:header="547" w:footer="511" w:top="1600" w:bottom="700" w:left="1559" w:right="708"/>
        </w:sectPr>
      </w:pPr>
    </w:p>
    <w:p>
      <w:pPr>
        <w:pStyle w:val="ListParagraph"/>
        <w:numPr>
          <w:ilvl w:val="1"/>
          <w:numId w:val="4"/>
        </w:numPr>
        <w:tabs>
          <w:tab w:pos="934" w:val="left" w:leader="none"/>
        </w:tabs>
        <w:spacing w:line="240" w:lineRule="auto" w:before="27" w:after="0"/>
        <w:ind w:left="934" w:right="0" w:hanging="792"/>
        <w:jc w:val="left"/>
        <w:rPr>
          <w:sz w:val="36"/>
        </w:rPr>
      </w:pPr>
      <w:r>
        <w:rPr>
          <w:color w:val="980D7F"/>
          <w:spacing w:val="-2"/>
          <w:sz w:val="36"/>
        </w:rPr>
        <w:t>Regietarife</w:t>
      </w:r>
    </w:p>
    <w:p>
      <w:pPr>
        <w:pStyle w:val="ListParagraph"/>
        <w:numPr>
          <w:ilvl w:val="1"/>
          <w:numId w:val="4"/>
        </w:numPr>
        <w:tabs>
          <w:tab w:pos="934" w:val="left" w:leader="none"/>
        </w:tabs>
        <w:spacing w:line="240" w:lineRule="auto" w:before="147" w:after="0"/>
        <w:ind w:left="934" w:right="0" w:hanging="792"/>
        <w:jc w:val="left"/>
        <w:rPr>
          <w:sz w:val="36"/>
        </w:rPr>
      </w:pPr>
      <w:r>
        <w:rPr/>
        <w:br w:type="column"/>
      </w:r>
      <w:r>
        <w:rPr>
          <w:color w:val="980D7F"/>
          <w:sz w:val="36"/>
        </w:rPr>
        <w:t>Zuschläge</w:t>
      </w:r>
      <w:r>
        <w:rPr>
          <w:color w:val="980D7F"/>
          <w:spacing w:val="-1"/>
          <w:sz w:val="36"/>
        </w:rPr>
        <w:t> </w:t>
      </w:r>
      <w:r>
        <w:rPr>
          <w:color w:val="980D7F"/>
          <w:spacing w:val="-2"/>
          <w:sz w:val="36"/>
        </w:rPr>
        <w:t>Randzeiten</w:t>
      </w:r>
    </w:p>
    <w:p>
      <w:pPr>
        <w:pStyle w:val="ListParagraph"/>
        <w:spacing w:after="0" w:line="240" w:lineRule="auto"/>
        <w:jc w:val="left"/>
        <w:rPr>
          <w:sz w:val="36"/>
        </w:rPr>
        <w:sectPr>
          <w:type w:val="continuous"/>
          <w:pgSz w:w="11910" w:h="16840"/>
          <w:pgMar w:header="547" w:footer="511" w:top="1600" w:bottom="700" w:left="1559" w:right="708"/>
          <w:cols w:num="2" w:equalWidth="0">
            <w:col w:w="2570" w:space="2458"/>
            <w:col w:w="4615"/>
          </w:cols>
        </w:sectPr>
      </w:pPr>
    </w:p>
    <w:p>
      <w:pPr>
        <w:tabs>
          <w:tab w:pos="5170" w:val="left" w:leader="none"/>
        </w:tabs>
        <w:spacing w:line="240" w:lineRule="auto"/>
        <w:ind w:left="142" w:right="0" w:firstLine="0"/>
        <w:rPr>
          <w:position w:val="10"/>
          <w:sz w:val="20"/>
        </w:rPr>
      </w:pPr>
      <w:r>
        <w:rPr>
          <w:sz w:val="20"/>
        </w:rPr>
        <mc:AlternateContent>
          <mc:Choice Requires="wps">
            <w:drawing>
              <wp:inline distT="0" distB="0" distL="0" distR="0">
                <wp:extent cx="2341245" cy="492759"/>
                <wp:effectExtent l="0" t="0" r="0" b="2540"/>
                <wp:docPr id="83" name="Group 83"/>
                <wp:cNvGraphicFramePr>
                  <a:graphicFrameLocks/>
                </wp:cNvGraphicFramePr>
                <a:graphic>
                  <a:graphicData uri="http://schemas.microsoft.com/office/word/2010/wordprocessingGroup">
                    <wpg:wgp>
                      <wpg:cNvPr id="83" name="Group 83"/>
                      <wpg:cNvGrpSpPr/>
                      <wpg:grpSpPr>
                        <a:xfrm>
                          <a:off x="0" y="0"/>
                          <a:ext cx="2341245" cy="492759"/>
                          <a:chExt cx="2341245" cy="492759"/>
                        </a:xfrm>
                      </wpg:grpSpPr>
                      <wps:wsp>
                        <wps:cNvPr id="84" name="Textbox 84"/>
                        <wps:cNvSpPr txBox="1"/>
                        <wps:spPr>
                          <a:xfrm>
                            <a:off x="0" y="32003"/>
                            <a:ext cx="1420495" cy="460375"/>
                          </a:xfrm>
                          <a:prstGeom prst="rect">
                            <a:avLst/>
                          </a:prstGeom>
                          <a:solidFill>
                            <a:srgbClr val="EBE5F2"/>
                          </a:solidFill>
                        </wps:spPr>
                        <wps:txbx>
                          <w:txbxContent>
                            <w:p>
                              <w:pPr>
                                <w:spacing w:before="121"/>
                                <w:ind w:left="83" w:right="0" w:firstLine="0"/>
                                <w:jc w:val="left"/>
                                <w:rPr>
                                  <w:b/>
                                  <w:color w:val="000000"/>
                                  <w:sz w:val="18"/>
                                </w:rPr>
                              </w:pPr>
                              <w:r>
                                <w:rPr>
                                  <w:b/>
                                  <w:color w:val="000000"/>
                                  <w:spacing w:val="-2"/>
                                  <w:sz w:val="18"/>
                                </w:rPr>
                                <w:t>Bezeichnung</w:t>
                              </w:r>
                            </w:p>
                          </w:txbxContent>
                        </wps:txbx>
                        <wps:bodyPr wrap="square" lIns="0" tIns="0" rIns="0" bIns="0" rtlCol="0">
                          <a:noAutofit/>
                        </wps:bodyPr>
                      </wps:wsp>
                      <wps:wsp>
                        <wps:cNvPr id="85" name="Textbox 85"/>
                        <wps:cNvSpPr txBox="1"/>
                        <wps:spPr>
                          <a:xfrm>
                            <a:off x="1458467" y="32003"/>
                            <a:ext cx="882650" cy="460375"/>
                          </a:xfrm>
                          <a:prstGeom prst="rect">
                            <a:avLst/>
                          </a:prstGeom>
                          <a:solidFill>
                            <a:srgbClr val="EBE5F2"/>
                          </a:solidFill>
                        </wps:spPr>
                        <wps:txbx>
                          <w:txbxContent>
                            <w:p>
                              <w:pPr>
                                <w:spacing w:before="121"/>
                                <w:ind w:left="143" w:right="78" w:firstLine="660"/>
                                <w:jc w:val="left"/>
                                <w:rPr>
                                  <w:b/>
                                  <w:color w:val="000000"/>
                                  <w:sz w:val="18"/>
                                </w:rPr>
                              </w:pPr>
                              <w:r>
                                <w:rPr>
                                  <w:b/>
                                  <w:color w:val="000000"/>
                                  <w:spacing w:val="-2"/>
                                  <w:sz w:val="18"/>
                                </w:rPr>
                                <w:t>Ansatz</w:t>
                              </w:r>
                              <w:r>
                                <w:rPr>
                                  <w:b/>
                                  <w:color w:val="000000"/>
                                  <w:sz w:val="18"/>
                                </w:rPr>
                                <w:t> CHF</w:t>
                              </w:r>
                              <w:r>
                                <w:rPr>
                                  <w:b/>
                                  <w:color w:val="000000"/>
                                  <w:spacing w:val="-5"/>
                                  <w:sz w:val="18"/>
                                </w:rPr>
                                <w:t> </w:t>
                              </w:r>
                              <w:r>
                                <w:rPr>
                                  <w:b/>
                                  <w:color w:val="000000"/>
                                  <w:sz w:val="18"/>
                                </w:rPr>
                                <w:t>pro </w:t>
                              </w:r>
                              <w:r>
                                <w:rPr>
                                  <w:b/>
                                  <w:color w:val="000000"/>
                                  <w:spacing w:val="-2"/>
                                  <w:sz w:val="18"/>
                                </w:rPr>
                                <w:t>Stunde</w:t>
                              </w:r>
                            </w:p>
                          </w:txbxContent>
                        </wps:txbx>
                        <wps:bodyPr wrap="square" lIns="0" tIns="0" rIns="0" bIns="0" rtlCol="0">
                          <a:noAutofit/>
                        </wps:bodyPr>
                      </wps:wsp>
                      <pic:pic>
                        <pic:nvPicPr>
                          <pic:cNvPr id="86" name="Image 86"/>
                          <pic:cNvPicPr/>
                        </pic:nvPicPr>
                        <pic:blipFill>
                          <a:blip r:embed="rId23" cstate="print"/>
                          <a:stretch>
                            <a:fillRect/>
                          </a:stretch>
                        </pic:blipFill>
                        <pic:spPr>
                          <a:xfrm>
                            <a:off x="0" y="0"/>
                            <a:ext cx="2340863" cy="32003"/>
                          </a:xfrm>
                          <a:prstGeom prst="rect">
                            <a:avLst/>
                          </a:prstGeom>
                        </pic:spPr>
                      </pic:pic>
                    </wpg:wgp>
                  </a:graphicData>
                </a:graphic>
              </wp:inline>
            </w:drawing>
          </mc:Choice>
          <mc:Fallback>
            <w:pict>
              <v:group style="width:184.35pt;height:38.8pt;mso-position-horizontal-relative:char;mso-position-vertical-relative:line" id="docshapegroup57" coordorigin="0,0" coordsize="3687,776">
                <v:shape style="position:absolute;left:0;top:50;width:2237;height:725" type="#_x0000_t202" id="docshape58" filled="true" fillcolor="#ebe5f2" stroked="false">
                  <v:textbox inset="0,0,0,0">
                    <w:txbxContent>
                      <w:p>
                        <w:pPr>
                          <w:spacing w:before="121"/>
                          <w:ind w:left="83" w:right="0" w:firstLine="0"/>
                          <w:jc w:val="left"/>
                          <w:rPr>
                            <w:b/>
                            <w:color w:val="000000"/>
                            <w:sz w:val="18"/>
                          </w:rPr>
                        </w:pPr>
                        <w:r>
                          <w:rPr>
                            <w:b/>
                            <w:color w:val="000000"/>
                            <w:spacing w:val="-2"/>
                            <w:sz w:val="18"/>
                          </w:rPr>
                          <w:t>Bezeichnung</w:t>
                        </w:r>
                      </w:p>
                    </w:txbxContent>
                  </v:textbox>
                  <v:fill type="solid"/>
                  <w10:wrap type="none"/>
                </v:shape>
                <v:shape style="position:absolute;left:2296;top:50;width:1390;height:725" type="#_x0000_t202" id="docshape59" filled="true" fillcolor="#ebe5f2" stroked="false">
                  <v:textbox inset="0,0,0,0">
                    <w:txbxContent>
                      <w:p>
                        <w:pPr>
                          <w:spacing w:before="121"/>
                          <w:ind w:left="143" w:right="78" w:firstLine="660"/>
                          <w:jc w:val="left"/>
                          <w:rPr>
                            <w:b/>
                            <w:color w:val="000000"/>
                            <w:sz w:val="18"/>
                          </w:rPr>
                        </w:pPr>
                        <w:r>
                          <w:rPr>
                            <w:b/>
                            <w:color w:val="000000"/>
                            <w:spacing w:val="-2"/>
                            <w:sz w:val="18"/>
                          </w:rPr>
                          <w:t>Ansatz</w:t>
                        </w:r>
                        <w:r>
                          <w:rPr>
                            <w:b/>
                            <w:color w:val="000000"/>
                            <w:sz w:val="18"/>
                          </w:rPr>
                          <w:t> CHF</w:t>
                        </w:r>
                        <w:r>
                          <w:rPr>
                            <w:b/>
                            <w:color w:val="000000"/>
                            <w:spacing w:val="-5"/>
                            <w:sz w:val="18"/>
                          </w:rPr>
                          <w:t> </w:t>
                        </w:r>
                        <w:r>
                          <w:rPr>
                            <w:b/>
                            <w:color w:val="000000"/>
                            <w:sz w:val="18"/>
                          </w:rPr>
                          <w:t>pro </w:t>
                        </w:r>
                        <w:r>
                          <w:rPr>
                            <w:b/>
                            <w:color w:val="000000"/>
                            <w:spacing w:val="-2"/>
                            <w:sz w:val="18"/>
                          </w:rPr>
                          <w:t>Stunde</w:t>
                        </w:r>
                      </w:p>
                    </w:txbxContent>
                  </v:textbox>
                  <v:fill type="solid"/>
                  <w10:wrap type="none"/>
                </v:shape>
                <v:shape style="position:absolute;left:0;top:0;width:3687;height:51" type="#_x0000_t75" id="docshape60" stroked="false">
                  <v:imagedata r:id="rId23" o:title=""/>
                </v:shape>
              </v:group>
            </w:pict>
          </mc:Fallback>
        </mc:AlternateContent>
      </w:r>
      <w:r>
        <w:rPr>
          <w:sz w:val="20"/>
        </w:rPr>
      </w:r>
      <w:r>
        <w:rPr>
          <w:sz w:val="20"/>
        </w:rPr>
        <w:tab/>
      </w:r>
      <w:r>
        <w:rPr>
          <w:position w:val="10"/>
          <w:sz w:val="20"/>
        </w:rPr>
        <mc:AlternateContent>
          <mc:Choice Requires="wps">
            <w:drawing>
              <wp:inline distT="0" distB="0" distL="0" distR="0">
                <wp:extent cx="2743200" cy="353695"/>
                <wp:effectExtent l="0" t="0" r="0" b="8254"/>
                <wp:docPr id="87" name="Group 87"/>
                <wp:cNvGraphicFramePr>
                  <a:graphicFrameLocks/>
                </wp:cNvGraphicFramePr>
                <a:graphic>
                  <a:graphicData uri="http://schemas.microsoft.com/office/word/2010/wordprocessingGroup">
                    <wpg:wgp>
                      <wpg:cNvPr id="87" name="Group 87"/>
                      <wpg:cNvGrpSpPr/>
                      <wpg:grpSpPr>
                        <a:xfrm>
                          <a:off x="0" y="0"/>
                          <a:ext cx="2743200" cy="353695"/>
                          <a:chExt cx="2743200" cy="353695"/>
                        </a:xfrm>
                      </wpg:grpSpPr>
                      <wps:wsp>
                        <wps:cNvPr id="88" name="Textbox 88"/>
                        <wps:cNvSpPr txBox="1"/>
                        <wps:spPr>
                          <a:xfrm>
                            <a:off x="0" y="3047"/>
                            <a:ext cx="1694814" cy="350520"/>
                          </a:xfrm>
                          <a:prstGeom prst="rect">
                            <a:avLst/>
                          </a:prstGeom>
                          <a:solidFill>
                            <a:srgbClr val="EBE5F2"/>
                          </a:solidFill>
                        </wps:spPr>
                        <wps:txbx>
                          <w:txbxContent>
                            <w:p>
                              <w:pPr>
                                <w:spacing w:before="167"/>
                                <w:ind w:left="83" w:right="0" w:firstLine="0"/>
                                <w:jc w:val="left"/>
                                <w:rPr>
                                  <w:b/>
                                  <w:color w:val="000000"/>
                                  <w:sz w:val="18"/>
                                </w:rPr>
                              </w:pPr>
                              <w:r>
                                <w:rPr>
                                  <w:b/>
                                  <w:color w:val="000000"/>
                                  <w:spacing w:val="-4"/>
                                  <w:sz w:val="18"/>
                                </w:rPr>
                                <w:t>Zeit</w:t>
                              </w:r>
                            </w:p>
                          </w:txbxContent>
                        </wps:txbx>
                        <wps:bodyPr wrap="square" lIns="0" tIns="0" rIns="0" bIns="0" rtlCol="0">
                          <a:noAutofit/>
                        </wps:bodyPr>
                      </wps:wsp>
                      <wps:wsp>
                        <wps:cNvPr id="89" name="Textbox 89"/>
                        <wps:cNvSpPr txBox="1"/>
                        <wps:spPr>
                          <a:xfrm>
                            <a:off x="1732788" y="32003"/>
                            <a:ext cx="1009015" cy="321945"/>
                          </a:xfrm>
                          <a:prstGeom prst="rect">
                            <a:avLst/>
                          </a:prstGeom>
                          <a:solidFill>
                            <a:srgbClr val="EBE5F2"/>
                          </a:solidFill>
                        </wps:spPr>
                        <wps:txbx>
                          <w:txbxContent>
                            <w:p>
                              <w:pPr>
                                <w:spacing w:before="121"/>
                                <w:ind w:left="0" w:right="30" w:firstLine="0"/>
                                <w:jc w:val="center"/>
                                <w:rPr>
                                  <w:b/>
                                  <w:color w:val="000000"/>
                                  <w:sz w:val="18"/>
                                </w:rPr>
                              </w:pPr>
                              <w:r>
                                <w:rPr>
                                  <w:b/>
                                  <w:color w:val="000000"/>
                                  <w:spacing w:val="-10"/>
                                  <w:sz w:val="18"/>
                                </w:rPr>
                                <w:t>%</w:t>
                              </w:r>
                            </w:p>
                          </w:txbxContent>
                        </wps:txbx>
                        <wps:bodyPr wrap="square" lIns="0" tIns="0" rIns="0" bIns="0" rtlCol="0">
                          <a:noAutofit/>
                        </wps:bodyPr>
                      </wps:wsp>
                      <pic:pic>
                        <pic:nvPicPr>
                          <pic:cNvPr id="90" name="Image 90"/>
                          <pic:cNvPicPr/>
                        </pic:nvPicPr>
                        <pic:blipFill>
                          <a:blip r:embed="rId24" cstate="print"/>
                          <a:stretch>
                            <a:fillRect/>
                          </a:stretch>
                        </pic:blipFill>
                        <pic:spPr>
                          <a:xfrm>
                            <a:off x="0" y="0"/>
                            <a:ext cx="2743199" cy="32003"/>
                          </a:xfrm>
                          <a:prstGeom prst="rect">
                            <a:avLst/>
                          </a:prstGeom>
                        </pic:spPr>
                      </pic:pic>
                    </wpg:wgp>
                  </a:graphicData>
                </a:graphic>
              </wp:inline>
            </w:drawing>
          </mc:Choice>
          <mc:Fallback>
            <w:pict>
              <v:group style="width:216pt;height:27.85pt;mso-position-horizontal-relative:char;mso-position-vertical-relative:line" id="docshapegroup61" coordorigin="0,0" coordsize="4320,557">
                <v:shape style="position:absolute;left:0;top:4;width:2669;height:552" type="#_x0000_t202" id="docshape62" filled="true" fillcolor="#ebe5f2" stroked="false">
                  <v:textbox inset="0,0,0,0">
                    <w:txbxContent>
                      <w:p>
                        <w:pPr>
                          <w:spacing w:before="167"/>
                          <w:ind w:left="83" w:right="0" w:firstLine="0"/>
                          <w:jc w:val="left"/>
                          <w:rPr>
                            <w:b/>
                            <w:color w:val="000000"/>
                            <w:sz w:val="18"/>
                          </w:rPr>
                        </w:pPr>
                        <w:r>
                          <w:rPr>
                            <w:b/>
                            <w:color w:val="000000"/>
                            <w:spacing w:val="-4"/>
                            <w:sz w:val="18"/>
                          </w:rPr>
                          <w:t>Zeit</w:t>
                        </w:r>
                      </w:p>
                    </w:txbxContent>
                  </v:textbox>
                  <v:fill type="solid"/>
                  <w10:wrap type="none"/>
                </v:shape>
                <v:shape style="position:absolute;left:2728;top:50;width:1589;height:507" type="#_x0000_t202" id="docshape63" filled="true" fillcolor="#ebe5f2" stroked="false">
                  <v:textbox inset="0,0,0,0">
                    <w:txbxContent>
                      <w:p>
                        <w:pPr>
                          <w:spacing w:before="121"/>
                          <w:ind w:left="0" w:right="30" w:firstLine="0"/>
                          <w:jc w:val="center"/>
                          <w:rPr>
                            <w:b/>
                            <w:color w:val="000000"/>
                            <w:sz w:val="18"/>
                          </w:rPr>
                        </w:pPr>
                        <w:r>
                          <w:rPr>
                            <w:b/>
                            <w:color w:val="000000"/>
                            <w:spacing w:val="-10"/>
                            <w:sz w:val="18"/>
                          </w:rPr>
                          <w:t>%</w:t>
                        </w:r>
                      </w:p>
                    </w:txbxContent>
                  </v:textbox>
                  <v:fill type="solid"/>
                  <w10:wrap type="none"/>
                </v:shape>
                <v:shape style="position:absolute;left:0;top:0;width:4320;height:51" type="#_x0000_t75" id="docshape64" stroked="false">
                  <v:imagedata r:id="rId24" o:title=""/>
                </v:shape>
              </v:group>
            </w:pict>
          </mc:Fallback>
        </mc:AlternateContent>
      </w:r>
      <w:r>
        <w:rPr>
          <w:position w:val="10"/>
          <w:sz w:val="20"/>
        </w:rPr>
      </w:r>
    </w:p>
    <w:p>
      <w:pPr>
        <w:spacing w:after="0" w:line="240" w:lineRule="auto"/>
        <w:rPr>
          <w:position w:val="10"/>
          <w:sz w:val="20"/>
        </w:rPr>
        <w:sectPr>
          <w:type w:val="continuous"/>
          <w:pgSz w:w="11910" w:h="16840"/>
          <w:pgMar w:header="547" w:footer="511" w:top="1600" w:bottom="700" w:left="1559" w:right="708"/>
        </w:sectPr>
      </w:pPr>
    </w:p>
    <w:p>
      <w:pPr>
        <w:tabs>
          <w:tab w:pos="2909" w:val="left" w:leader="none"/>
        </w:tabs>
        <w:spacing w:before="161"/>
        <w:ind w:left="226" w:right="0" w:firstLine="0"/>
        <w:jc w:val="left"/>
        <w:rPr>
          <w:sz w:val="18"/>
        </w:rPr>
      </w:pPr>
      <w:r>
        <w:rPr>
          <w:b/>
          <w:spacing w:val="-2"/>
          <w:sz w:val="18"/>
        </w:rPr>
        <w:t>Projektleiter</w:t>
      </w:r>
      <w:r>
        <w:rPr>
          <w:b/>
          <w:sz w:val="18"/>
        </w:rPr>
        <w:tab/>
      </w:r>
      <w:r>
        <w:rPr>
          <w:sz w:val="18"/>
        </w:rPr>
        <w:t>CHF</w:t>
      </w:r>
      <w:r>
        <w:rPr>
          <w:spacing w:val="-2"/>
          <w:sz w:val="18"/>
        </w:rPr>
        <w:t> 120.00</w:t>
      </w:r>
    </w:p>
    <w:p>
      <w:pPr>
        <w:pStyle w:val="BodyText"/>
        <w:spacing w:before="4"/>
        <w:rPr>
          <w:sz w:val="13"/>
        </w:rPr>
      </w:pPr>
    </w:p>
    <w:p>
      <w:pPr>
        <w:spacing w:line="20" w:lineRule="exact"/>
        <w:ind w:left="142" w:right="-101" w:firstLine="0"/>
        <w:rPr>
          <w:sz w:val="2"/>
        </w:rPr>
      </w:pPr>
      <w:r>
        <w:rPr>
          <w:sz w:val="2"/>
        </w:rPr>
        <mc:AlternateContent>
          <mc:Choice Requires="wps">
            <w:drawing>
              <wp:inline distT="0" distB="0" distL="0" distR="0">
                <wp:extent cx="2341245" cy="3175"/>
                <wp:effectExtent l="0" t="0" r="0" b="0"/>
                <wp:docPr id="91" name="Group 91"/>
                <wp:cNvGraphicFramePr>
                  <a:graphicFrameLocks/>
                </wp:cNvGraphicFramePr>
                <a:graphic>
                  <a:graphicData uri="http://schemas.microsoft.com/office/word/2010/wordprocessingGroup">
                    <wpg:wgp>
                      <wpg:cNvPr id="91" name="Group 91"/>
                      <wpg:cNvGrpSpPr/>
                      <wpg:grpSpPr>
                        <a:xfrm>
                          <a:off x="0" y="0"/>
                          <a:ext cx="2341245" cy="3175"/>
                          <a:chExt cx="2341245" cy="3175"/>
                        </a:xfrm>
                      </wpg:grpSpPr>
                      <wps:wsp>
                        <wps:cNvPr id="92" name="Graphic 92"/>
                        <wps:cNvSpPr/>
                        <wps:spPr>
                          <a:xfrm>
                            <a:off x="0" y="0"/>
                            <a:ext cx="2341245" cy="3175"/>
                          </a:xfrm>
                          <a:custGeom>
                            <a:avLst/>
                            <a:gdLst/>
                            <a:ahLst/>
                            <a:cxnLst/>
                            <a:rect l="l" t="t" r="r" b="b"/>
                            <a:pathLst>
                              <a:path w="2341245" h="3175">
                                <a:moveTo>
                                  <a:pt x="2340864" y="0"/>
                                </a:moveTo>
                                <a:lnTo>
                                  <a:pt x="1443228" y="0"/>
                                </a:lnTo>
                                <a:lnTo>
                                  <a:pt x="0" y="0"/>
                                </a:lnTo>
                                <a:lnTo>
                                  <a:pt x="0" y="3048"/>
                                </a:lnTo>
                                <a:lnTo>
                                  <a:pt x="1443228" y="3048"/>
                                </a:lnTo>
                                <a:lnTo>
                                  <a:pt x="2340864" y="3048"/>
                                </a:lnTo>
                                <a:lnTo>
                                  <a:pt x="2340864" y="0"/>
                                </a:lnTo>
                                <a:close/>
                              </a:path>
                            </a:pathLst>
                          </a:custGeom>
                          <a:solidFill>
                            <a:srgbClr val="282A85"/>
                          </a:solidFill>
                        </wps:spPr>
                        <wps:bodyPr wrap="square" lIns="0" tIns="0" rIns="0" bIns="0" rtlCol="0">
                          <a:prstTxWarp prst="textNoShape">
                            <a:avLst/>
                          </a:prstTxWarp>
                          <a:noAutofit/>
                        </wps:bodyPr>
                      </wps:wsp>
                    </wpg:wgp>
                  </a:graphicData>
                </a:graphic>
              </wp:inline>
            </w:drawing>
          </mc:Choice>
          <mc:Fallback>
            <w:pict>
              <v:group style="width:184.35pt;height:.25pt;mso-position-horizontal-relative:char;mso-position-vertical-relative:line" id="docshapegroup65" coordorigin="0,0" coordsize="3687,5">
                <v:shape style="position:absolute;left:0;top:0;width:3687;height:5" id="docshape66" coordorigin="0,0" coordsize="3687,5" path="m3686,0l2273,0,0,0,0,5,2273,5,3686,5,3686,0xe" filled="true" fillcolor="#282a85" stroked="false">
                  <v:path arrowok="t"/>
                  <v:fill type="solid"/>
                </v:shape>
              </v:group>
            </w:pict>
          </mc:Fallback>
        </mc:AlternateContent>
      </w:r>
      <w:r>
        <w:rPr>
          <w:sz w:val="2"/>
        </w:rPr>
      </w:r>
    </w:p>
    <w:p>
      <w:pPr>
        <w:tabs>
          <w:tab w:pos="3000" w:val="left" w:leader="none"/>
        </w:tabs>
        <w:spacing w:before="152"/>
        <w:ind w:left="226" w:right="0" w:firstLine="0"/>
        <w:jc w:val="left"/>
        <w:rPr>
          <w:sz w:val="18"/>
        </w:rPr>
      </w:pPr>
      <w:r>
        <w:rPr>
          <w:b/>
          <w:spacing w:val="-2"/>
          <w:sz w:val="18"/>
        </w:rPr>
        <w:t>Servicetechniker</w:t>
      </w:r>
      <w:r>
        <w:rPr>
          <w:b/>
          <w:sz w:val="18"/>
        </w:rPr>
        <w:tab/>
      </w:r>
      <w:r>
        <w:rPr>
          <w:sz w:val="18"/>
        </w:rPr>
        <w:t>CHF</w:t>
      </w:r>
      <w:r>
        <w:rPr>
          <w:spacing w:val="-2"/>
          <w:sz w:val="18"/>
        </w:rPr>
        <w:t> 95.00</w:t>
      </w:r>
    </w:p>
    <w:p>
      <w:pPr>
        <w:pStyle w:val="BodyText"/>
        <w:spacing w:before="3" w:after="1"/>
        <w:rPr>
          <w:sz w:val="13"/>
        </w:rPr>
      </w:pPr>
    </w:p>
    <w:p>
      <w:pPr>
        <w:spacing w:line="20" w:lineRule="exact"/>
        <w:ind w:left="142" w:right="-101" w:firstLine="0"/>
        <w:rPr>
          <w:sz w:val="2"/>
        </w:rPr>
      </w:pPr>
      <w:r>
        <w:rPr>
          <w:sz w:val="2"/>
        </w:rPr>
        <mc:AlternateContent>
          <mc:Choice Requires="wps">
            <w:drawing>
              <wp:inline distT="0" distB="0" distL="0" distR="0">
                <wp:extent cx="2341245" cy="3175"/>
                <wp:effectExtent l="0" t="0" r="0" b="0"/>
                <wp:docPr id="93" name="Group 93"/>
                <wp:cNvGraphicFramePr>
                  <a:graphicFrameLocks/>
                </wp:cNvGraphicFramePr>
                <a:graphic>
                  <a:graphicData uri="http://schemas.microsoft.com/office/word/2010/wordprocessingGroup">
                    <wpg:wgp>
                      <wpg:cNvPr id="93" name="Group 93"/>
                      <wpg:cNvGrpSpPr/>
                      <wpg:grpSpPr>
                        <a:xfrm>
                          <a:off x="0" y="0"/>
                          <a:ext cx="2341245" cy="3175"/>
                          <a:chExt cx="2341245" cy="3175"/>
                        </a:xfrm>
                      </wpg:grpSpPr>
                      <wps:wsp>
                        <wps:cNvPr id="94" name="Graphic 94"/>
                        <wps:cNvSpPr/>
                        <wps:spPr>
                          <a:xfrm>
                            <a:off x="0" y="0"/>
                            <a:ext cx="2341245" cy="3175"/>
                          </a:xfrm>
                          <a:custGeom>
                            <a:avLst/>
                            <a:gdLst/>
                            <a:ahLst/>
                            <a:cxnLst/>
                            <a:rect l="l" t="t" r="r" b="b"/>
                            <a:pathLst>
                              <a:path w="2341245" h="3175">
                                <a:moveTo>
                                  <a:pt x="2340864" y="0"/>
                                </a:moveTo>
                                <a:lnTo>
                                  <a:pt x="1443228" y="0"/>
                                </a:lnTo>
                                <a:lnTo>
                                  <a:pt x="0" y="0"/>
                                </a:lnTo>
                                <a:lnTo>
                                  <a:pt x="0" y="3048"/>
                                </a:lnTo>
                                <a:lnTo>
                                  <a:pt x="1443228" y="3048"/>
                                </a:lnTo>
                                <a:lnTo>
                                  <a:pt x="2340864" y="3048"/>
                                </a:lnTo>
                                <a:lnTo>
                                  <a:pt x="2340864" y="0"/>
                                </a:lnTo>
                                <a:close/>
                              </a:path>
                            </a:pathLst>
                          </a:custGeom>
                          <a:solidFill>
                            <a:srgbClr val="282A85"/>
                          </a:solidFill>
                        </wps:spPr>
                        <wps:bodyPr wrap="square" lIns="0" tIns="0" rIns="0" bIns="0" rtlCol="0">
                          <a:prstTxWarp prst="textNoShape">
                            <a:avLst/>
                          </a:prstTxWarp>
                          <a:noAutofit/>
                        </wps:bodyPr>
                      </wps:wsp>
                    </wpg:wgp>
                  </a:graphicData>
                </a:graphic>
              </wp:inline>
            </w:drawing>
          </mc:Choice>
          <mc:Fallback>
            <w:pict>
              <v:group style="width:184.35pt;height:.25pt;mso-position-horizontal-relative:char;mso-position-vertical-relative:line" id="docshapegroup67" coordorigin="0,0" coordsize="3687,5">
                <v:shape style="position:absolute;left:0;top:0;width:3687;height:5" id="docshape68" coordorigin="0,0" coordsize="3687,5" path="m3686,0l2273,0,0,0,0,5,2273,5,3686,5,3686,0xe" filled="true" fillcolor="#282a85" stroked="false">
                  <v:path arrowok="t"/>
                  <v:fill type="solid"/>
                </v:shape>
              </v:group>
            </w:pict>
          </mc:Fallback>
        </mc:AlternateContent>
      </w:r>
      <w:r>
        <w:rPr>
          <w:sz w:val="2"/>
        </w:rPr>
      </w:r>
    </w:p>
    <w:p>
      <w:pPr>
        <w:tabs>
          <w:tab w:pos="3000" w:val="left" w:leader="none"/>
        </w:tabs>
        <w:spacing w:before="152"/>
        <w:ind w:left="226" w:right="0" w:firstLine="0"/>
        <w:jc w:val="left"/>
        <w:rPr>
          <w:sz w:val="18"/>
        </w:rPr>
      </w:pPr>
      <w:r>
        <w:rPr>
          <w:b/>
          <w:sz w:val="18"/>
        </w:rPr>
        <w:t>Technischer</w:t>
      </w:r>
      <w:r>
        <w:rPr>
          <w:b/>
          <w:spacing w:val="-7"/>
          <w:sz w:val="18"/>
        </w:rPr>
        <w:t> </w:t>
      </w:r>
      <w:r>
        <w:rPr>
          <w:b/>
          <w:spacing w:val="-2"/>
          <w:sz w:val="18"/>
        </w:rPr>
        <w:t>Hauswart</w:t>
      </w:r>
      <w:r>
        <w:rPr>
          <w:b/>
          <w:sz w:val="18"/>
        </w:rPr>
        <w:tab/>
      </w:r>
      <w:r>
        <w:rPr>
          <w:sz w:val="18"/>
        </w:rPr>
        <w:t>CHF</w:t>
      </w:r>
      <w:r>
        <w:rPr>
          <w:spacing w:val="-2"/>
          <w:sz w:val="18"/>
        </w:rPr>
        <w:t> 85.00</w:t>
      </w:r>
    </w:p>
    <w:p>
      <w:pPr>
        <w:spacing w:before="60"/>
        <w:ind w:left="226" w:right="0" w:firstLine="0"/>
        <w:jc w:val="left"/>
        <w:rPr>
          <w:sz w:val="18"/>
        </w:rPr>
      </w:pPr>
      <w:r>
        <w:rPr/>
        <w:br w:type="column"/>
      </w:r>
      <w:r>
        <w:rPr>
          <w:sz w:val="18"/>
        </w:rPr>
        <w:t>Montag</w:t>
      </w:r>
      <w:r>
        <w:rPr>
          <w:spacing w:val="-4"/>
          <w:sz w:val="18"/>
        </w:rPr>
        <w:t> </w:t>
      </w:r>
      <w:r>
        <w:rPr>
          <w:sz w:val="18"/>
        </w:rPr>
        <w:t>-</w:t>
      </w:r>
      <w:r>
        <w:rPr>
          <w:spacing w:val="-2"/>
          <w:sz w:val="18"/>
        </w:rPr>
        <w:t> Freitag</w:t>
      </w:r>
    </w:p>
    <w:p>
      <w:pPr>
        <w:spacing w:before="121"/>
        <w:ind w:left="226" w:right="0" w:firstLine="0"/>
        <w:jc w:val="left"/>
        <w:rPr>
          <w:sz w:val="18"/>
        </w:rPr>
      </w:pPr>
      <w:r>
        <w:rPr>
          <w:sz w:val="18"/>
        </w:rPr>
        <mc:AlternateContent>
          <mc:Choice Requires="wps">
            <w:drawing>
              <wp:anchor distT="0" distB="0" distL="0" distR="0" allowOverlap="1" layoutInCell="1" locked="0" behindDoc="0" simplePos="0" relativeHeight="15749632">
                <wp:simplePos x="0" y="0"/>
                <wp:positionH relativeFrom="page">
                  <wp:posOffset>4273296</wp:posOffset>
                </wp:positionH>
                <wp:positionV relativeFrom="paragraph">
                  <wp:posOffset>319838</wp:posOffset>
                </wp:positionV>
                <wp:extent cx="2743200" cy="3175"/>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2743200" cy="3175"/>
                        </a:xfrm>
                        <a:custGeom>
                          <a:avLst/>
                          <a:gdLst/>
                          <a:ahLst/>
                          <a:cxnLst/>
                          <a:rect l="l" t="t" r="r" b="b"/>
                          <a:pathLst>
                            <a:path w="2743200" h="3175">
                              <a:moveTo>
                                <a:pt x="2743200" y="0"/>
                              </a:moveTo>
                              <a:lnTo>
                                <a:pt x="1717548" y="0"/>
                              </a:lnTo>
                              <a:lnTo>
                                <a:pt x="0" y="0"/>
                              </a:lnTo>
                              <a:lnTo>
                                <a:pt x="0" y="3048"/>
                              </a:lnTo>
                              <a:lnTo>
                                <a:pt x="1717548" y="3048"/>
                              </a:lnTo>
                              <a:lnTo>
                                <a:pt x="2743200" y="3048"/>
                              </a:lnTo>
                              <a:lnTo>
                                <a:pt x="2743200" y="0"/>
                              </a:lnTo>
                              <a:close/>
                            </a:path>
                          </a:pathLst>
                        </a:custGeom>
                        <a:solidFill>
                          <a:srgbClr val="282A85"/>
                        </a:solidFill>
                      </wps:spPr>
                      <wps:bodyPr wrap="square" lIns="0" tIns="0" rIns="0" bIns="0" rtlCol="0">
                        <a:prstTxWarp prst="textNoShape">
                          <a:avLst/>
                        </a:prstTxWarp>
                        <a:noAutofit/>
                      </wps:bodyPr>
                    </wps:wsp>
                  </a:graphicData>
                </a:graphic>
              </wp:anchor>
            </w:drawing>
          </mc:Choice>
          <mc:Fallback>
            <w:pict>
              <v:shape style="position:absolute;margin-left:336.480011pt;margin-top:25.184118pt;width:216pt;height:.25pt;mso-position-horizontal-relative:page;mso-position-vertical-relative:paragraph;z-index:15749632" id="docshape69" coordorigin="6730,504" coordsize="4320,5" path="m11050,504l9434,504,6730,504,6730,508,9434,508,11050,508,11050,504xe" filled="true" fillcolor="#282a85" stroked="false">
                <v:path arrowok="t"/>
                <v:fill type="solid"/>
                <w10:wrap type="none"/>
              </v:shape>
            </w:pict>
          </mc:Fallback>
        </mc:AlternateContent>
      </w:r>
      <w:r>
        <w:rPr>
          <w:sz w:val="18"/>
        </w:rPr>
        <w:t>06.00 - </w:t>
      </w:r>
      <w:r>
        <w:rPr>
          <w:spacing w:val="-2"/>
          <w:sz w:val="18"/>
        </w:rPr>
        <w:t>20.00</w:t>
      </w:r>
    </w:p>
    <w:p>
      <w:pPr>
        <w:pStyle w:val="BodyText"/>
        <w:spacing w:before="115"/>
        <w:rPr>
          <w:sz w:val="18"/>
        </w:rPr>
      </w:pPr>
    </w:p>
    <w:p>
      <w:pPr>
        <w:spacing w:before="0"/>
        <w:ind w:left="226" w:right="0" w:firstLine="0"/>
        <w:jc w:val="left"/>
        <w:rPr>
          <w:sz w:val="18"/>
        </w:rPr>
      </w:pPr>
      <w:r>
        <w:rPr>
          <w:sz w:val="18"/>
        </w:rPr>
        <w:t>Montag</w:t>
      </w:r>
      <w:r>
        <w:rPr>
          <w:spacing w:val="-4"/>
          <w:sz w:val="18"/>
        </w:rPr>
        <w:t> </w:t>
      </w:r>
      <w:r>
        <w:rPr>
          <w:sz w:val="18"/>
        </w:rPr>
        <w:t>-</w:t>
      </w:r>
      <w:r>
        <w:rPr>
          <w:spacing w:val="-2"/>
          <w:sz w:val="18"/>
        </w:rPr>
        <w:t> Freitag</w:t>
      </w:r>
    </w:p>
    <w:p>
      <w:pPr>
        <w:spacing w:before="121"/>
        <w:ind w:left="226" w:right="0" w:firstLine="0"/>
        <w:jc w:val="left"/>
        <w:rPr>
          <w:sz w:val="18"/>
        </w:rPr>
      </w:pPr>
      <w:r>
        <w:rPr>
          <w:sz w:val="18"/>
        </w:rPr>
        <w:t>20.00 - </w:t>
      </w:r>
      <w:r>
        <w:rPr>
          <w:spacing w:val="-2"/>
          <w:sz w:val="18"/>
        </w:rPr>
        <w:t>06.00</w:t>
      </w:r>
    </w:p>
    <w:p>
      <w:pPr>
        <w:spacing w:before="60"/>
        <w:ind w:left="272" w:right="0" w:firstLine="0"/>
        <w:jc w:val="left"/>
        <w:rPr>
          <w:sz w:val="18"/>
        </w:rPr>
      </w:pPr>
      <w:r>
        <w:rPr/>
        <w:br w:type="column"/>
      </w:r>
      <w:r>
        <w:rPr>
          <w:spacing w:val="-2"/>
          <w:sz w:val="18"/>
        </w:rPr>
        <w:t>0.00%</w:t>
      </w:r>
    </w:p>
    <w:p>
      <w:pPr>
        <w:pStyle w:val="BodyText"/>
        <w:rPr>
          <w:sz w:val="18"/>
        </w:rPr>
      </w:pPr>
    </w:p>
    <w:p>
      <w:pPr>
        <w:pStyle w:val="BodyText"/>
        <w:rPr>
          <w:sz w:val="18"/>
        </w:rPr>
      </w:pPr>
    </w:p>
    <w:p>
      <w:pPr>
        <w:pStyle w:val="BodyText"/>
        <w:spacing w:before="16"/>
        <w:rPr>
          <w:sz w:val="18"/>
        </w:rPr>
      </w:pPr>
    </w:p>
    <w:p>
      <w:pPr>
        <w:spacing w:before="0"/>
        <w:ind w:left="226" w:right="0" w:firstLine="0"/>
        <w:jc w:val="left"/>
        <w:rPr>
          <w:sz w:val="18"/>
        </w:rPr>
      </w:pPr>
      <w:r>
        <w:rPr>
          <w:spacing w:val="-2"/>
          <w:sz w:val="18"/>
        </w:rPr>
        <w:t>25.00%</w:t>
      </w:r>
    </w:p>
    <w:p>
      <w:pPr>
        <w:spacing w:after="0"/>
        <w:jc w:val="left"/>
        <w:rPr>
          <w:sz w:val="18"/>
        </w:rPr>
        <w:sectPr>
          <w:type w:val="continuous"/>
          <w:pgSz w:w="11910" w:h="16840"/>
          <w:pgMar w:header="547" w:footer="511" w:top="1600" w:bottom="700" w:left="1559" w:right="708"/>
          <w:cols w:num="3" w:equalWidth="0">
            <w:col w:w="3783" w:space="1245"/>
            <w:col w:w="1485" w:space="1669"/>
            <w:col w:w="1461"/>
          </w:cols>
        </w:sectPr>
      </w:pPr>
    </w:p>
    <w:p>
      <w:pPr>
        <w:pStyle w:val="BodyText"/>
        <w:spacing w:before="4"/>
        <w:rPr>
          <w:sz w:val="11"/>
        </w:rPr>
      </w:pPr>
    </w:p>
    <w:p>
      <w:pPr>
        <w:spacing w:line="20" w:lineRule="exact"/>
        <w:ind w:left="142" w:right="0" w:firstLine="0"/>
        <w:rPr>
          <w:sz w:val="2"/>
        </w:rPr>
      </w:pPr>
      <w:r>
        <w:rPr>
          <w:sz w:val="2"/>
        </w:rPr>
        <mc:AlternateContent>
          <mc:Choice Requires="wps">
            <w:drawing>
              <wp:inline distT="0" distB="0" distL="0" distR="0">
                <wp:extent cx="2341245" cy="3175"/>
                <wp:effectExtent l="0" t="0" r="0" b="0"/>
                <wp:docPr id="96" name="Group 96"/>
                <wp:cNvGraphicFramePr>
                  <a:graphicFrameLocks/>
                </wp:cNvGraphicFramePr>
                <a:graphic>
                  <a:graphicData uri="http://schemas.microsoft.com/office/word/2010/wordprocessingGroup">
                    <wpg:wgp>
                      <wpg:cNvPr id="96" name="Group 96"/>
                      <wpg:cNvGrpSpPr/>
                      <wpg:grpSpPr>
                        <a:xfrm>
                          <a:off x="0" y="0"/>
                          <a:ext cx="2341245" cy="3175"/>
                          <a:chExt cx="2341245" cy="3175"/>
                        </a:xfrm>
                      </wpg:grpSpPr>
                      <wps:wsp>
                        <wps:cNvPr id="97" name="Graphic 97"/>
                        <wps:cNvSpPr/>
                        <wps:spPr>
                          <a:xfrm>
                            <a:off x="0" y="0"/>
                            <a:ext cx="2341245" cy="3175"/>
                          </a:xfrm>
                          <a:custGeom>
                            <a:avLst/>
                            <a:gdLst/>
                            <a:ahLst/>
                            <a:cxnLst/>
                            <a:rect l="l" t="t" r="r" b="b"/>
                            <a:pathLst>
                              <a:path w="2341245" h="3175">
                                <a:moveTo>
                                  <a:pt x="2340864" y="0"/>
                                </a:moveTo>
                                <a:lnTo>
                                  <a:pt x="1443228" y="0"/>
                                </a:lnTo>
                                <a:lnTo>
                                  <a:pt x="0" y="0"/>
                                </a:lnTo>
                                <a:lnTo>
                                  <a:pt x="0" y="3048"/>
                                </a:lnTo>
                                <a:lnTo>
                                  <a:pt x="1443228" y="3048"/>
                                </a:lnTo>
                                <a:lnTo>
                                  <a:pt x="2340864" y="3048"/>
                                </a:lnTo>
                                <a:lnTo>
                                  <a:pt x="2340864" y="0"/>
                                </a:lnTo>
                                <a:close/>
                              </a:path>
                            </a:pathLst>
                          </a:custGeom>
                          <a:solidFill>
                            <a:srgbClr val="282A85"/>
                          </a:solidFill>
                        </wps:spPr>
                        <wps:bodyPr wrap="square" lIns="0" tIns="0" rIns="0" bIns="0" rtlCol="0">
                          <a:prstTxWarp prst="textNoShape">
                            <a:avLst/>
                          </a:prstTxWarp>
                          <a:noAutofit/>
                        </wps:bodyPr>
                      </wps:wsp>
                    </wpg:wgp>
                  </a:graphicData>
                </a:graphic>
              </wp:inline>
            </w:drawing>
          </mc:Choice>
          <mc:Fallback>
            <w:pict>
              <v:group style="width:184.35pt;height:.25pt;mso-position-horizontal-relative:char;mso-position-vertical-relative:line" id="docshapegroup70" coordorigin="0,0" coordsize="3687,5">
                <v:shape style="position:absolute;left:0;top:0;width:3687;height:5" id="docshape71" coordorigin="0,0" coordsize="3687,5" path="m3686,0l2273,0,0,0,0,5,2273,5,3686,5,3686,0xe" filled="true" fillcolor="#282a85" stroked="false">
                  <v:path arrowok="t"/>
                  <v:fill type="solid"/>
                </v:shape>
              </v:group>
            </w:pict>
          </mc:Fallback>
        </mc:AlternateContent>
      </w:r>
      <w:r>
        <w:rPr>
          <w:sz w:val="2"/>
        </w:rPr>
      </w:r>
    </w:p>
    <w:p>
      <w:pPr>
        <w:spacing w:line="20" w:lineRule="exact"/>
        <w:ind w:left="5170" w:right="0" w:firstLine="0"/>
        <w:rPr>
          <w:sz w:val="2"/>
        </w:rPr>
      </w:pPr>
      <w:r>
        <w:rPr>
          <w:sz w:val="2"/>
        </w:rPr>
        <mc:AlternateContent>
          <mc:Choice Requires="wps">
            <w:drawing>
              <wp:inline distT="0" distB="0" distL="0" distR="0">
                <wp:extent cx="2743200" cy="3175"/>
                <wp:effectExtent l="0" t="0" r="0" b="0"/>
                <wp:docPr id="98" name="Group 98"/>
                <wp:cNvGraphicFramePr>
                  <a:graphicFrameLocks/>
                </wp:cNvGraphicFramePr>
                <a:graphic>
                  <a:graphicData uri="http://schemas.microsoft.com/office/word/2010/wordprocessingGroup">
                    <wpg:wgp>
                      <wpg:cNvPr id="98" name="Group 98"/>
                      <wpg:cNvGrpSpPr/>
                      <wpg:grpSpPr>
                        <a:xfrm>
                          <a:off x="0" y="0"/>
                          <a:ext cx="2743200" cy="3175"/>
                          <a:chExt cx="2743200" cy="3175"/>
                        </a:xfrm>
                      </wpg:grpSpPr>
                      <wps:wsp>
                        <wps:cNvPr id="99" name="Graphic 99"/>
                        <wps:cNvSpPr/>
                        <wps:spPr>
                          <a:xfrm>
                            <a:off x="0" y="0"/>
                            <a:ext cx="2743200" cy="3175"/>
                          </a:xfrm>
                          <a:custGeom>
                            <a:avLst/>
                            <a:gdLst/>
                            <a:ahLst/>
                            <a:cxnLst/>
                            <a:rect l="l" t="t" r="r" b="b"/>
                            <a:pathLst>
                              <a:path w="2743200" h="3175">
                                <a:moveTo>
                                  <a:pt x="2743200" y="0"/>
                                </a:moveTo>
                                <a:lnTo>
                                  <a:pt x="1717548" y="0"/>
                                </a:lnTo>
                                <a:lnTo>
                                  <a:pt x="0" y="0"/>
                                </a:lnTo>
                                <a:lnTo>
                                  <a:pt x="0" y="3048"/>
                                </a:lnTo>
                                <a:lnTo>
                                  <a:pt x="1717548" y="3048"/>
                                </a:lnTo>
                                <a:lnTo>
                                  <a:pt x="2743200" y="3048"/>
                                </a:lnTo>
                                <a:lnTo>
                                  <a:pt x="2743200" y="0"/>
                                </a:lnTo>
                                <a:close/>
                              </a:path>
                            </a:pathLst>
                          </a:custGeom>
                          <a:solidFill>
                            <a:srgbClr val="282A85"/>
                          </a:solidFill>
                        </wps:spPr>
                        <wps:bodyPr wrap="square" lIns="0" tIns="0" rIns="0" bIns="0" rtlCol="0">
                          <a:prstTxWarp prst="textNoShape">
                            <a:avLst/>
                          </a:prstTxWarp>
                          <a:noAutofit/>
                        </wps:bodyPr>
                      </wps:wsp>
                    </wpg:wgp>
                  </a:graphicData>
                </a:graphic>
              </wp:inline>
            </w:drawing>
          </mc:Choice>
          <mc:Fallback>
            <w:pict>
              <v:group style="width:216pt;height:.25pt;mso-position-horizontal-relative:char;mso-position-vertical-relative:line" id="docshapegroup72" coordorigin="0,0" coordsize="4320,5">
                <v:shape style="position:absolute;left:0;top:0;width:4320;height:5" id="docshape73" coordorigin="0,0" coordsize="4320,5" path="m4320,0l2705,0,0,0,0,5,2705,5,4320,5,4320,0xe" filled="true" fillcolor="#282a85" stroked="false">
                  <v:path arrowok="t"/>
                  <v:fill type="solid"/>
                </v:shape>
              </v:group>
            </w:pict>
          </mc:Fallback>
        </mc:AlternateContent>
      </w:r>
      <w:r>
        <w:rPr>
          <w:sz w:val="2"/>
        </w:rPr>
      </w:r>
    </w:p>
    <w:p>
      <w:pPr>
        <w:pStyle w:val="BodyText"/>
        <w:spacing w:before="8"/>
        <w:rPr>
          <w:sz w:val="5"/>
        </w:rPr>
      </w:pPr>
    </w:p>
    <w:p>
      <w:pPr>
        <w:pStyle w:val="BodyText"/>
        <w:spacing w:after="0"/>
        <w:rPr>
          <w:sz w:val="5"/>
        </w:rPr>
        <w:sectPr>
          <w:type w:val="continuous"/>
          <w:pgSz w:w="11910" w:h="16840"/>
          <w:pgMar w:header="547" w:footer="511" w:top="1600" w:bottom="700" w:left="1559" w:right="708"/>
        </w:sectPr>
      </w:pPr>
    </w:p>
    <w:p>
      <w:pPr>
        <w:tabs>
          <w:tab w:pos="3000" w:val="left" w:leader="none"/>
        </w:tabs>
        <w:spacing w:before="60"/>
        <w:ind w:left="226" w:right="0" w:firstLine="0"/>
        <w:jc w:val="left"/>
        <w:rPr>
          <w:sz w:val="18"/>
        </w:rPr>
      </w:pPr>
      <w:r>
        <w:rPr>
          <w:b/>
          <w:spacing w:val="-2"/>
          <w:sz w:val="18"/>
        </w:rPr>
        <w:t>SIBE-Brandschutz</w:t>
      </w:r>
      <w:r>
        <w:rPr>
          <w:b/>
          <w:sz w:val="18"/>
        </w:rPr>
        <w:tab/>
      </w:r>
      <w:r>
        <w:rPr>
          <w:sz w:val="18"/>
        </w:rPr>
        <w:t>CHF</w:t>
      </w:r>
      <w:r>
        <w:rPr>
          <w:spacing w:val="-2"/>
          <w:sz w:val="18"/>
        </w:rPr>
        <w:t> 90.00</w:t>
      </w:r>
    </w:p>
    <w:p>
      <w:pPr>
        <w:pStyle w:val="BodyText"/>
        <w:spacing w:before="6" w:after="1"/>
        <w:rPr>
          <w:sz w:val="13"/>
        </w:rPr>
      </w:pPr>
    </w:p>
    <w:p>
      <w:pPr>
        <w:spacing w:line="20" w:lineRule="exact"/>
        <w:ind w:left="142" w:right="-101" w:firstLine="0"/>
        <w:rPr>
          <w:sz w:val="2"/>
        </w:rPr>
      </w:pPr>
      <w:r>
        <w:rPr>
          <w:sz w:val="2"/>
        </w:rPr>
        <mc:AlternateContent>
          <mc:Choice Requires="wps">
            <w:drawing>
              <wp:inline distT="0" distB="0" distL="0" distR="0">
                <wp:extent cx="2341245" cy="3175"/>
                <wp:effectExtent l="0" t="0" r="0" b="0"/>
                <wp:docPr id="100" name="Group 100"/>
                <wp:cNvGraphicFramePr>
                  <a:graphicFrameLocks/>
                </wp:cNvGraphicFramePr>
                <a:graphic>
                  <a:graphicData uri="http://schemas.microsoft.com/office/word/2010/wordprocessingGroup">
                    <wpg:wgp>
                      <wpg:cNvPr id="100" name="Group 100"/>
                      <wpg:cNvGrpSpPr/>
                      <wpg:grpSpPr>
                        <a:xfrm>
                          <a:off x="0" y="0"/>
                          <a:ext cx="2341245" cy="3175"/>
                          <a:chExt cx="2341245" cy="3175"/>
                        </a:xfrm>
                      </wpg:grpSpPr>
                      <wps:wsp>
                        <wps:cNvPr id="101" name="Graphic 101"/>
                        <wps:cNvSpPr/>
                        <wps:spPr>
                          <a:xfrm>
                            <a:off x="0" y="0"/>
                            <a:ext cx="2341245" cy="3175"/>
                          </a:xfrm>
                          <a:custGeom>
                            <a:avLst/>
                            <a:gdLst/>
                            <a:ahLst/>
                            <a:cxnLst/>
                            <a:rect l="l" t="t" r="r" b="b"/>
                            <a:pathLst>
                              <a:path w="2341245" h="3175">
                                <a:moveTo>
                                  <a:pt x="2340864" y="0"/>
                                </a:moveTo>
                                <a:lnTo>
                                  <a:pt x="1443228" y="0"/>
                                </a:lnTo>
                                <a:lnTo>
                                  <a:pt x="0" y="0"/>
                                </a:lnTo>
                                <a:lnTo>
                                  <a:pt x="0" y="3048"/>
                                </a:lnTo>
                                <a:lnTo>
                                  <a:pt x="1443228" y="3048"/>
                                </a:lnTo>
                                <a:lnTo>
                                  <a:pt x="2340864" y="3048"/>
                                </a:lnTo>
                                <a:lnTo>
                                  <a:pt x="2340864" y="0"/>
                                </a:lnTo>
                                <a:close/>
                              </a:path>
                            </a:pathLst>
                          </a:custGeom>
                          <a:solidFill>
                            <a:srgbClr val="282A85"/>
                          </a:solidFill>
                        </wps:spPr>
                        <wps:bodyPr wrap="square" lIns="0" tIns="0" rIns="0" bIns="0" rtlCol="0">
                          <a:prstTxWarp prst="textNoShape">
                            <a:avLst/>
                          </a:prstTxWarp>
                          <a:noAutofit/>
                        </wps:bodyPr>
                      </wps:wsp>
                    </wpg:wgp>
                  </a:graphicData>
                </a:graphic>
              </wp:inline>
            </w:drawing>
          </mc:Choice>
          <mc:Fallback>
            <w:pict>
              <v:group style="width:184.35pt;height:.25pt;mso-position-horizontal-relative:char;mso-position-vertical-relative:line" id="docshapegroup74" coordorigin="0,0" coordsize="3687,5">
                <v:shape style="position:absolute;left:0;top:0;width:3687;height:5" id="docshape75" coordorigin="0,0" coordsize="3687,5" path="m3686,0l2273,0,0,0,0,5,2273,5,3686,5,3686,0xe" filled="true" fillcolor="#282a85" stroked="false">
                  <v:path arrowok="t"/>
                  <v:fill type="solid"/>
                </v:shape>
              </v:group>
            </w:pict>
          </mc:Fallback>
        </mc:AlternateContent>
      </w:r>
      <w:r>
        <w:rPr>
          <w:sz w:val="2"/>
        </w:rPr>
      </w:r>
    </w:p>
    <w:p>
      <w:pPr>
        <w:tabs>
          <w:tab w:pos="3000" w:val="left" w:leader="none"/>
        </w:tabs>
        <w:spacing w:before="152"/>
        <w:ind w:left="226" w:right="0" w:firstLine="0"/>
        <w:jc w:val="left"/>
        <w:rPr>
          <w:sz w:val="18"/>
        </w:rPr>
      </w:pPr>
      <w:r>
        <w:rPr>
          <w:b/>
          <w:spacing w:val="-2"/>
          <w:sz w:val="18"/>
        </w:rPr>
        <w:t>Unterhaltsreinigung</w:t>
      </w:r>
      <w:r>
        <w:rPr>
          <w:b/>
          <w:sz w:val="18"/>
        </w:rPr>
        <w:tab/>
      </w:r>
      <w:r>
        <w:rPr>
          <w:sz w:val="18"/>
        </w:rPr>
        <w:t>CHF</w:t>
      </w:r>
      <w:r>
        <w:rPr>
          <w:spacing w:val="-2"/>
          <w:sz w:val="18"/>
        </w:rPr>
        <w:t> 38.50</w:t>
      </w:r>
    </w:p>
    <w:p>
      <w:pPr>
        <w:spacing w:before="86"/>
        <w:ind w:left="226" w:right="0" w:firstLine="0"/>
        <w:jc w:val="left"/>
        <w:rPr>
          <w:sz w:val="18"/>
        </w:rPr>
      </w:pPr>
      <w:r>
        <w:rPr/>
        <w:br w:type="column"/>
      </w:r>
      <w:r>
        <w:rPr>
          <w:spacing w:val="-2"/>
          <w:sz w:val="18"/>
        </w:rPr>
        <w:t>Samstag</w:t>
      </w:r>
    </w:p>
    <w:p>
      <w:pPr>
        <w:spacing w:before="119"/>
        <w:ind w:left="226" w:right="0" w:firstLine="0"/>
        <w:jc w:val="left"/>
        <w:rPr>
          <w:sz w:val="18"/>
        </w:rPr>
      </w:pPr>
      <w:r>
        <w:rPr>
          <w:sz w:val="18"/>
        </w:rPr>
        <mc:AlternateContent>
          <mc:Choice Requires="wps">
            <w:drawing>
              <wp:anchor distT="0" distB="0" distL="0" distR="0" allowOverlap="1" layoutInCell="1" locked="0" behindDoc="0" simplePos="0" relativeHeight="15750144">
                <wp:simplePos x="0" y="0"/>
                <wp:positionH relativeFrom="page">
                  <wp:posOffset>4273296</wp:posOffset>
                </wp:positionH>
                <wp:positionV relativeFrom="paragraph">
                  <wp:posOffset>320318</wp:posOffset>
                </wp:positionV>
                <wp:extent cx="2743200" cy="3175"/>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2743200" cy="3175"/>
                        </a:xfrm>
                        <a:custGeom>
                          <a:avLst/>
                          <a:gdLst/>
                          <a:ahLst/>
                          <a:cxnLst/>
                          <a:rect l="l" t="t" r="r" b="b"/>
                          <a:pathLst>
                            <a:path w="2743200" h="3175">
                              <a:moveTo>
                                <a:pt x="2743200" y="0"/>
                              </a:moveTo>
                              <a:lnTo>
                                <a:pt x="1717548" y="0"/>
                              </a:lnTo>
                              <a:lnTo>
                                <a:pt x="0" y="0"/>
                              </a:lnTo>
                              <a:lnTo>
                                <a:pt x="0" y="3048"/>
                              </a:lnTo>
                              <a:lnTo>
                                <a:pt x="1717548" y="3048"/>
                              </a:lnTo>
                              <a:lnTo>
                                <a:pt x="2743200" y="3048"/>
                              </a:lnTo>
                              <a:lnTo>
                                <a:pt x="2743200" y="0"/>
                              </a:lnTo>
                              <a:close/>
                            </a:path>
                          </a:pathLst>
                        </a:custGeom>
                        <a:solidFill>
                          <a:srgbClr val="282A85"/>
                        </a:solidFill>
                      </wps:spPr>
                      <wps:bodyPr wrap="square" lIns="0" tIns="0" rIns="0" bIns="0" rtlCol="0">
                        <a:prstTxWarp prst="textNoShape">
                          <a:avLst/>
                        </a:prstTxWarp>
                        <a:noAutofit/>
                      </wps:bodyPr>
                    </wps:wsp>
                  </a:graphicData>
                </a:graphic>
              </wp:anchor>
            </w:drawing>
          </mc:Choice>
          <mc:Fallback>
            <w:pict>
              <v:shape style="position:absolute;margin-left:336.480011pt;margin-top:25.221891pt;width:216pt;height:.25pt;mso-position-horizontal-relative:page;mso-position-vertical-relative:paragraph;z-index:15750144" id="docshape76" coordorigin="6730,504" coordsize="4320,5" path="m11050,504l9434,504,6730,504,6730,509,9434,509,11050,509,11050,504xe" filled="true" fillcolor="#282a85" stroked="false">
                <v:path arrowok="t"/>
                <v:fill type="solid"/>
                <w10:wrap type="none"/>
              </v:shape>
            </w:pict>
          </mc:Fallback>
        </mc:AlternateContent>
      </w:r>
      <w:r>
        <w:rPr>
          <w:sz w:val="18"/>
        </w:rPr>
        <w:t>06.00 - </w:t>
      </w:r>
      <w:r>
        <w:rPr>
          <w:spacing w:val="-2"/>
          <w:sz w:val="18"/>
        </w:rPr>
        <w:t>18.00</w:t>
      </w:r>
    </w:p>
    <w:p>
      <w:pPr>
        <w:spacing w:before="86"/>
        <w:ind w:left="226" w:right="0" w:firstLine="0"/>
        <w:jc w:val="left"/>
        <w:rPr>
          <w:sz w:val="18"/>
        </w:rPr>
      </w:pPr>
      <w:r>
        <w:rPr/>
        <w:br w:type="column"/>
      </w:r>
      <w:r>
        <w:rPr>
          <w:spacing w:val="-2"/>
          <w:sz w:val="18"/>
        </w:rPr>
        <w:t>25.00%</w:t>
      </w:r>
    </w:p>
    <w:p>
      <w:pPr>
        <w:spacing w:after="0"/>
        <w:jc w:val="left"/>
        <w:rPr>
          <w:sz w:val="18"/>
        </w:rPr>
        <w:sectPr>
          <w:type w:val="continuous"/>
          <w:pgSz w:w="11910" w:h="16840"/>
          <w:pgMar w:header="547" w:footer="511" w:top="1600" w:bottom="700" w:left="1559" w:right="708"/>
          <w:cols w:num="3" w:equalWidth="0">
            <w:col w:w="3783" w:space="1245"/>
            <w:col w:w="1224" w:space="1929"/>
            <w:col w:w="1462"/>
          </w:cols>
        </w:sectPr>
      </w:pPr>
    </w:p>
    <w:p>
      <w:pPr>
        <w:pStyle w:val="BodyText"/>
        <w:spacing w:before="3" w:after="1"/>
        <w:rPr>
          <w:sz w:val="13"/>
        </w:rPr>
      </w:pPr>
    </w:p>
    <w:p>
      <w:pPr>
        <w:spacing w:line="20" w:lineRule="exact"/>
        <w:ind w:left="142" w:right="-101" w:firstLine="0"/>
        <w:rPr>
          <w:sz w:val="2"/>
        </w:rPr>
      </w:pPr>
      <w:r>
        <w:rPr>
          <w:sz w:val="2"/>
        </w:rPr>
        <mc:AlternateContent>
          <mc:Choice Requires="wps">
            <w:drawing>
              <wp:inline distT="0" distB="0" distL="0" distR="0">
                <wp:extent cx="2341245" cy="3175"/>
                <wp:effectExtent l="0" t="0" r="0" b="0"/>
                <wp:docPr id="103" name="Group 103"/>
                <wp:cNvGraphicFramePr>
                  <a:graphicFrameLocks/>
                </wp:cNvGraphicFramePr>
                <a:graphic>
                  <a:graphicData uri="http://schemas.microsoft.com/office/word/2010/wordprocessingGroup">
                    <wpg:wgp>
                      <wpg:cNvPr id="103" name="Group 103"/>
                      <wpg:cNvGrpSpPr/>
                      <wpg:grpSpPr>
                        <a:xfrm>
                          <a:off x="0" y="0"/>
                          <a:ext cx="2341245" cy="3175"/>
                          <a:chExt cx="2341245" cy="3175"/>
                        </a:xfrm>
                      </wpg:grpSpPr>
                      <wps:wsp>
                        <wps:cNvPr id="104" name="Graphic 104"/>
                        <wps:cNvSpPr/>
                        <wps:spPr>
                          <a:xfrm>
                            <a:off x="0" y="0"/>
                            <a:ext cx="2341245" cy="3175"/>
                          </a:xfrm>
                          <a:custGeom>
                            <a:avLst/>
                            <a:gdLst/>
                            <a:ahLst/>
                            <a:cxnLst/>
                            <a:rect l="l" t="t" r="r" b="b"/>
                            <a:pathLst>
                              <a:path w="2341245" h="3175">
                                <a:moveTo>
                                  <a:pt x="2340864" y="0"/>
                                </a:moveTo>
                                <a:lnTo>
                                  <a:pt x="1443228" y="0"/>
                                </a:lnTo>
                                <a:lnTo>
                                  <a:pt x="0" y="0"/>
                                </a:lnTo>
                                <a:lnTo>
                                  <a:pt x="0" y="3048"/>
                                </a:lnTo>
                                <a:lnTo>
                                  <a:pt x="1443228" y="3048"/>
                                </a:lnTo>
                                <a:lnTo>
                                  <a:pt x="2340864" y="3048"/>
                                </a:lnTo>
                                <a:lnTo>
                                  <a:pt x="2340864" y="0"/>
                                </a:lnTo>
                                <a:close/>
                              </a:path>
                            </a:pathLst>
                          </a:custGeom>
                          <a:solidFill>
                            <a:srgbClr val="282A85"/>
                          </a:solidFill>
                        </wps:spPr>
                        <wps:bodyPr wrap="square" lIns="0" tIns="0" rIns="0" bIns="0" rtlCol="0">
                          <a:prstTxWarp prst="textNoShape">
                            <a:avLst/>
                          </a:prstTxWarp>
                          <a:noAutofit/>
                        </wps:bodyPr>
                      </wps:wsp>
                    </wpg:wgp>
                  </a:graphicData>
                </a:graphic>
              </wp:inline>
            </w:drawing>
          </mc:Choice>
          <mc:Fallback>
            <w:pict>
              <v:group style="width:184.35pt;height:.25pt;mso-position-horizontal-relative:char;mso-position-vertical-relative:line" id="docshapegroup77" coordorigin="0,0" coordsize="3687,5">
                <v:shape style="position:absolute;left:0;top:0;width:3687;height:5" id="docshape78" coordorigin="0,0" coordsize="3687,5" path="m3686,0l2273,0,0,0,0,5,2273,5,3686,5,3686,0xe" filled="true" fillcolor="#282a85" stroked="false">
                  <v:path arrowok="t"/>
                  <v:fill type="solid"/>
                </v:shape>
              </v:group>
            </w:pict>
          </mc:Fallback>
        </mc:AlternateContent>
      </w:r>
      <w:r>
        <w:rPr>
          <w:sz w:val="2"/>
        </w:rPr>
      </w:r>
    </w:p>
    <w:p>
      <w:pPr>
        <w:tabs>
          <w:tab w:pos="3000" w:val="left" w:leader="none"/>
        </w:tabs>
        <w:spacing w:before="152"/>
        <w:ind w:left="226" w:right="0" w:firstLine="0"/>
        <w:jc w:val="left"/>
        <w:rPr>
          <w:sz w:val="18"/>
        </w:rPr>
      </w:pPr>
      <w:r>
        <w:rPr>
          <w:b/>
          <w:spacing w:val="-2"/>
          <w:sz w:val="18"/>
        </w:rPr>
        <w:t>Spezialreinigung</w:t>
      </w:r>
      <w:r>
        <w:rPr>
          <w:b/>
          <w:sz w:val="18"/>
        </w:rPr>
        <w:tab/>
      </w:r>
      <w:r>
        <w:rPr>
          <w:sz w:val="18"/>
        </w:rPr>
        <w:t>CHF</w:t>
      </w:r>
      <w:r>
        <w:rPr>
          <w:spacing w:val="-2"/>
          <w:sz w:val="18"/>
        </w:rPr>
        <w:t> 60.00</w:t>
      </w:r>
    </w:p>
    <w:p>
      <w:pPr>
        <w:spacing w:before="142"/>
        <w:ind w:left="226" w:right="0" w:firstLine="0"/>
        <w:jc w:val="left"/>
        <w:rPr>
          <w:sz w:val="18"/>
        </w:rPr>
      </w:pPr>
      <w:r>
        <w:rPr/>
        <w:br w:type="column"/>
      </w:r>
      <w:r>
        <w:rPr>
          <w:spacing w:val="-2"/>
          <w:sz w:val="18"/>
        </w:rPr>
        <w:t>Samstag</w:t>
      </w:r>
    </w:p>
    <w:p>
      <w:pPr>
        <w:spacing w:before="121"/>
        <w:ind w:left="226" w:right="0" w:firstLine="0"/>
        <w:jc w:val="left"/>
        <w:rPr>
          <w:sz w:val="18"/>
        </w:rPr>
      </w:pPr>
      <w:r>
        <w:rPr>
          <w:sz w:val="18"/>
        </w:rPr>
        <w:t>00.00</w:t>
      </w:r>
      <w:r>
        <w:rPr>
          <w:spacing w:val="-3"/>
          <w:sz w:val="18"/>
        </w:rPr>
        <w:t> </w:t>
      </w:r>
      <w:r>
        <w:rPr>
          <w:sz w:val="18"/>
        </w:rPr>
        <w:t>- 06.00 / 18.00 - </w:t>
      </w:r>
      <w:r>
        <w:rPr>
          <w:spacing w:val="-4"/>
          <w:sz w:val="18"/>
        </w:rPr>
        <w:t>24.00</w:t>
      </w:r>
    </w:p>
    <w:p>
      <w:pPr>
        <w:spacing w:before="142"/>
        <w:ind w:left="226" w:right="0" w:firstLine="0"/>
        <w:jc w:val="left"/>
        <w:rPr>
          <w:sz w:val="18"/>
        </w:rPr>
      </w:pPr>
      <w:r>
        <w:rPr/>
        <w:br w:type="column"/>
      </w:r>
      <w:r>
        <w:rPr>
          <w:spacing w:val="-2"/>
          <w:sz w:val="18"/>
        </w:rPr>
        <w:t>25.00%</w:t>
      </w:r>
    </w:p>
    <w:p>
      <w:pPr>
        <w:spacing w:after="0"/>
        <w:jc w:val="left"/>
        <w:rPr>
          <w:sz w:val="18"/>
        </w:rPr>
        <w:sectPr>
          <w:type w:val="continuous"/>
          <w:pgSz w:w="11910" w:h="16840"/>
          <w:pgMar w:header="547" w:footer="511" w:top="1600" w:bottom="700" w:left="1559" w:right="708"/>
          <w:cols w:num="3" w:equalWidth="0">
            <w:col w:w="3783" w:space="1245"/>
            <w:col w:w="2333" w:space="821"/>
            <w:col w:w="1461"/>
          </w:cols>
        </w:sectPr>
      </w:pPr>
    </w:p>
    <w:p>
      <w:pPr>
        <w:spacing w:line="20" w:lineRule="exact"/>
        <w:ind w:left="142" w:right="0" w:firstLine="0"/>
        <w:rPr>
          <w:sz w:val="2"/>
        </w:rPr>
      </w:pPr>
      <w:r>
        <w:rPr>
          <w:sz w:val="2"/>
        </w:rPr>
        <mc:AlternateContent>
          <mc:Choice Requires="wps">
            <w:drawing>
              <wp:inline distT="0" distB="0" distL="0" distR="0">
                <wp:extent cx="2341245" cy="3175"/>
                <wp:effectExtent l="0" t="0" r="0" b="0"/>
                <wp:docPr id="105" name="Group 105"/>
                <wp:cNvGraphicFramePr>
                  <a:graphicFrameLocks/>
                </wp:cNvGraphicFramePr>
                <a:graphic>
                  <a:graphicData uri="http://schemas.microsoft.com/office/word/2010/wordprocessingGroup">
                    <wpg:wgp>
                      <wpg:cNvPr id="105" name="Group 105"/>
                      <wpg:cNvGrpSpPr/>
                      <wpg:grpSpPr>
                        <a:xfrm>
                          <a:off x="0" y="0"/>
                          <a:ext cx="2341245" cy="3175"/>
                          <a:chExt cx="2341245" cy="3175"/>
                        </a:xfrm>
                      </wpg:grpSpPr>
                      <wps:wsp>
                        <wps:cNvPr id="106" name="Graphic 106"/>
                        <wps:cNvSpPr/>
                        <wps:spPr>
                          <a:xfrm>
                            <a:off x="0" y="0"/>
                            <a:ext cx="2341245" cy="3175"/>
                          </a:xfrm>
                          <a:custGeom>
                            <a:avLst/>
                            <a:gdLst/>
                            <a:ahLst/>
                            <a:cxnLst/>
                            <a:rect l="l" t="t" r="r" b="b"/>
                            <a:pathLst>
                              <a:path w="2341245" h="3175">
                                <a:moveTo>
                                  <a:pt x="2340864" y="0"/>
                                </a:moveTo>
                                <a:lnTo>
                                  <a:pt x="1443228" y="0"/>
                                </a:lnTo>
                                <a:lnTo>
                                  <a:pt x="0" y="0"/>
                                </a:lnTo>
                                <a:lnTo>
                                  <a:pt x="0" y="3048"/>
                                </a:lnTo>
                                <a:lnTo>
                                  <a:pt x="1443228" y="3048"/>
                                </a:lnTo>
                                <a:lnTo>
                                  <a:pt x="2340864" y="3048"/>
                                </a:lnTo>
                                <a:lnTo>
                                  <a:pt x="2340864" y="0"/>
                                </a:lnTo>
                                <a:close/>
                              </a:path>
                            </a:pathLst>
                          </a:custGeom>
                          <a:solidFill>
                            <a:srgbClr val="282A85"/>
                          </a:solidFill>
                        </wps:spPr>
                        <wps:bodyPr wrap="square" lIns="0" tIns="0" rIns="0" bIns="0" rtlCol="0">
                          <a:prstTxWarp prst="textNoShape">
                            <a:avLst/>
                          </a:prstTxWarp>
                          <a:noAutofit/>
                        </wps:bodyPr>
                      </wps:wsp>
                    </wpg:wgp>
                  </a:graphicData>
                </a:graphic>
              </wp:inline>
            </w:drawing>
          </mc:Choice>
          <mc:Fallback>
            <w:pict>
              <v:group style="width:184.35pt;height:.25pt;mso-position-horizontal-relative:char;mso-position-vertical-relative:line" id="docshapegroup79" coordorigin="0,0" coordsize="3687,5">
                <v:shape style="position:absolute;left:0;top:0;width:3687;height:5" id="docshape80" coordorigin="0,0" coordsize="3687,5" path="m3686,0l2273,0,0,0,0,5,2273,5,3686,5,3686,0xe" filled="true" fillcolor="#282a85" stroked="false">
                  <v:path arrowok="t"/>
                  <v:fill type="solid"/>
                </v:shape>
              </v:group>
            </w:pict>
          </mc:Fallback>
        </mc:AlternateContent>
      </w:r>
      <w:r>
        <w:rPr>
          <w:sz w:val="2"/>
        </w:rPr>
      </w:r>
    </w:p>
    <w:p>
      <w:pPr>
        <w:pStyle w:val="BodyText"/>
        <w:spacing w:before="9"/>
        <w:rPr>
          <w:sz w:val="11"/>
        </w:rPr>
      </w:pPr>
    </w:p>
    <w:p>
      <w:pPr>
        <w:spacing w:line="20" w:lineRule="exact"/>
        <w:ind w:left="5170" w:right="0" w:firstLine="0"/>
        <w:rPr>
          <w:sz w:val="2"/>
        </w:rPr>
      </w:pPr>
      <w:r>
        <w:rPr>
          <w:sz w:val="2"/>
        </w:rPr>
        <mc:AlternateContent>
          <mc:Choice Requires="wps">
            <w:drawing>
              <wp:inline distT="0" distB="0" distL="0" distR="0">
                <wp:extent cx="2743200" cy="3175"/>
                <wp:effectExtent l="0" t="0" r="0" b="0"/>
                <wp:docPr id="107" name="Group 107"/>
                <wp:cNvGraphicFramePr>
                  <a:graphicFrameLocks/>
                </wp:cNvGraphicFramePr>
                <a:graphic>
                  <a:graphicData uri="http://schemas.microsoft.com/office/word/2010/wordprocessingGroup">
                    <wpg:wgp>
                      <wpg:cNvPr id="107" name="Group 107"/>
                      <wpg:cNvGrpSpPr/>
                      <wpg:grpSpPr>
                        <a:xfrm>
                          <a:off x="0" y="0"/>
                          <a:ext cx="2743200" cy="3175"/>
                          <a:chExt cx="2743200" cy="3175"/>
                        </a:xfrm>
                      </wpg:grpSpPr>
                      <wps:wsp>
                        <wps:cNvPr id="108" name="Graphic 108"/>
                        <wps:cNvSpPr/>
                        <wps:spPr>
                          <a:xfrm>
                            <a:off x="0" y="0"/>
                            <a:ext cx="2743200" cy="3175"/>
                          </a:xfrm>
                          <a:custGeom>
                            <a:avLst/>
                            <a:gdLst/>
                            <a:ahLst/>
                            <a:cxnLst/>
                            <a:rect l="l" t="t" r="r" b="b"/>
                            <a:pathLst>
                              <a:path w="2743200" h="3175">
                                <a:moveTo>
                                  <a:pt x="2743200" y="0"/>
                                </a:moveTo>
                                <a:lnTo>
                                  <a:pt x="1717548" y="0"/>
                                </a:lnTo>
                                <a:lnTo>
                                  <a:pt x="0" y="0"/>
                                </a:lnTo>
                                <a:lnTo>
                                  <a:pt x="0" y="3048"/>
                                </a:lnTo>
                                <a:lnTo>
                                  <a:pt x="1717548" y="3048"/>
                                </a:lnTo>
                                <a:lnTo>
                                  <a:pt x="2743200" y="3048"/>
                                </a:lnTo>
                                <a:lnTo>
                                  <a:pt x="2743200" y="0"/>
                                </a:lnTo>
                                <a:close/>
                              </a:path>
                            </a:pathLst>
                          </a:custGeom>
                          <a:solidFill>
                            <a:srgbClr val="282A85"/>
                          </a:solidFill>
                        </wps:spPr>
                        <wps:bodyPr wrap="square" lIns="0" tIns="0" rIns="0" bIns="0" rtlCol="0">
                          <a:prstTxWarp prst="textNoShape">
                            <a:avLst/>
                          </a:prstTxWarp>
                          <a:noAutofit/>
                        </wps:bodyPr>
                      </wps:wsp>
                    </wpg:wgp>
                  </a:graphicData>
                </a:graphic>
              </wp:inline>
            </w:drawing>
          </mc:Choice>
          <mc:Fallback>
            <w:pict>
              <v:group style="width:216pt;height:.25pt;mso-position-horizontal-relative:char;mso-position-vertical-relative:line" id="docshapegroup81" coordorigin="0,0" coordsize="4320,5">
                <v:shape style="position:absolute;left:0;top:0;width:4320;height:5" id="docshape82" coordorigin="0,0" coordsize="4320,5" path="m4320,0l2705,0,0,0,0,5,2705,5,4320,5,4320,0xe" filled="true" fillcolor="#282a85" stroked="false">
                  <v:path arrowok="t"/>
                  <v:fill type="solid"/>
                </v:shape>
              </v:group>
            </w:pict>
          </mc:Fallback>
        </mc:AlternateContent>
      </w:r>
      <w:r>
        <w:rPr>
          <w:sz w:val="2"/>
        </w:rPr>
      </w:r>
    </w:p>
    <w:p>
      <w:pPr>
        <w:spacing w:after="0" w:line="20" w:lineRule="exact"/>
        <w:rPr>
          <w:sz w:val="2"/>
        </w:rPr>
        <w:sectPr>
          <w:type w:val="continuous"/>
          <w:pgSz w:w="11910" w:h="16840"/>
          <w:pgMar w:header="547" w:footer="511" w:top="1600" w:bottom="700" w:left="1559" w:right="708"/>
        </w:sectPr>
      </w:pPr>
    </w:p>
    <w:p>
      <w:pPr>
        <w:tabs>
          <w:tab w:pos="3000" w:val="left" w:leader="none"/>
        </w:tabs>
        <w:spacing w:before="3"/>
        <w:ind w:left="226" w:right="0" w:firstLine="0"/>
        <w:jc w:val="left"/>
        <w:rPr>
          <w:sz w:val="18"/>
        </w:rPr>
      </w:pPr>
      <w:r>
        <w:rPr>
          <w:b/>
          <w:spacing w:val="-2"/>
          <w:sz w:val="18"/>
        </w:rPr>
        <w:t>Gartenmitarbeiter</w:t>
      </w:r>
      <w:r>
        <w:rPr>
          <w:b/>
          <w:sz w:val="18"/>
        </w:rPr>
        <w:tab/>
      </w:r>
      <w:r>
        <w:rPr>
          <w:sz w:val="18"/>
        </w:rPr>
        <w:t>CHF</w:t>
      </w:r>
      <w:r>
        <w:rPr>
          <w:spacing w:val="-2"/>
          <w:sz w:val="18"/>
        </w:rPr>
        <w:t> 65.00</w:t>
      </w:r>
    </w:p>
    <w:p>
      <w:pPr>
        <w:tabs>
          <w:tab w:pos="3380" w:val="left" w:leader="none"/>
        </w:tabs>
        <w:spacing w:before="152"/>
        <w:ind w:left="226" w:right="0" w:firstLine="0"/>
        <w:jc w:val="left"/>
        <w:rPr>
          <w:sz w:val="18"/>
        </w:rPr>
      </w:pPr>
      <w:r>
        <w:rPr/>
        <w:br w:type="column"/>
      </w:r>
      <w:r>
        <w:rPr>
          <w:sz w:val="18"/>
        </w:rPr>
        <w:t>Sonntag</w:t>
      </w:r>
      <w:r>
        <w:rPr>
          <w:spacing w:val="-2"/>
          <w:sz w:val="18"/>
        </w:rPr>
        <w:t> </w:t>
      </w:r>
      <w:r>
        <w:rPr>
          <w:sz w:val="18"/>
        </w:rPr>
        <w:t>und</w:t>
      </w:r>
      <w:r>
        <w:rPr>
          <w:spacing w:val="-5"/>
          <w:sz w:val="18"/>
        </w:rPr>
        <w:t> </w:t>
      </w:r>
      <w:r>
        <w:rPr>
          <w:sz w:val="18"/>
        </w:rPr>
        <w:t>allgemeine</w:t>
      </w:r>
      <w:r>
        <w:rPr>
          <w:spacing w:val="-1"/>
          <w:sz w:val="18"/>
        </w:rPr>
        <w:t> </w:t>
      </w:r>
      <w:r>
        <w:rPr>
          <w:spacing w:val="-2"/>
          <w:sz w:val="18"/>
        </w:rPr>
        <w:t>Feiertage</w:t>
      </w:r>
      <w:r>
        <w:rPr>
          <w:sz w:val="18"/>
        </w:rPr>
        <w:tab/>
      </w:r>
      <w:r>
        <w:rPr>
          <w:spacing w:val="-2"/>
          <w:sz w:val="18"/>
        </w:rPr>
        <w:t>50.00%</w:t>
      </w:r>
    </w:p>
    <w:p>
      <w:pPr>
        <w:spacing w:after="0"/>
        <w:jc w:val="left"/>
        <w:rPr>
          <w:sz w:val="18"/>
        </w:rPr>
        <w:sectPr>
          <w:type w:val="continuous"/>
          <w:pgSz w:w="11910" w:h="16840"/>
          <w:pgMar w:header="547" w:footer="511" w:top="1600" w:bottom="700" w:left="1559" w:right="708"/>
          <w:cols w:num="2" w:equalWidth="0">
            <w:col w:w="3783" w:space="1245"/>
            <w:col w:w="4615"/>
          </w:cols>
        </w:sectPr>
      </w:pPr>
    </w:p>
    <w:p>
      <w:pPr>
        <w:spacing w:line="20" w:lineRule="exact"/>
        <w:ind w:left="128" w:right="0" w:firstLine="0"/>
        <w:rPr>
          <w:sz w:val="2"/>
        </w:rPr>
      </w:pPr>
      <w:r>
        <w:rPr>
          <w:sz w:val="2"/>
        </w:rPr>
        <mc:AlternateContent>
          <mc:Choice Requires="wps">
            <w:drawing>
              <wp:inline distT="0" distB="0" distL="0" distR="0">
                <wp:extent cx="2350135" cy="3175"/>
                <wp:effectExtent l="0" t="0" r="0" b="0"/>
                <wp:docPr id="109" name="Group 109"/>
                <wp:cNvGraphicFramePr>
                  <a:graphicFrameLocks/>
                </wp:cNvGraphicFramePr>
                <a:graphic>
                  <a:graphicData uri="http://schemas.microsoft.com/office/word/2010/wordprocessingGroup">
                    <wpg:wgp>
                      <wpg:cNvPr id="109" name="Group 109"/>
                      <wpg:cNvGrpSpPr/>
                      <wpg:grpSpPr>
                        <a:xfrm>
                          <a:off x="0" y="0"/>
                          <a:ext cx="2350135" cy="3175"/>
                          <a:chExt cx="2350135" cy="3175"/>
                        </a:xfrm>
                      </wpg:grpSpPr>
                      <wps:wsp>
                        <wps:cNvPr id="110" name="Graphic 110"/>
                        <wps:cNvSpPr/>
                        <wps:spPr>
                          <a:xfrm>
                            <a:off x="0" y="0"/>
                            <a:ext cx="2350135" cy="3175"/>
                          </a:xfrm>
                          <a:custGeom>
                            <a:avLst/>
                            <a:gdLst/>
                            <a:ahLst/>
                            <a:cxnLst/>
                            <a:rect l="l" t="t" r="r" b="b"/>
                            <a:pathLst>
                              <a:path w="2350135" h="3175">
                                <a:moveTo>
                                  <a:pt x="2350008" y="0"/>
                                </a:moveTo>
                                <a:lnTo>
                                  <a:pt x="1449324" y="0"/>
                                </a:lnTo>
                                <a:lnTo>
                                  <a:pt x="1443228" y="0"/>
                                </a:lnTo>
                                <a:lnTo>
                                  <a:pt x="0" y="0"/>
                                </a:lnTo>
                                <a:lnTo>
                                  <a:pt x="0" y="3048"/>
                                </a:lnTo>
                                <a:lnTo>
                                  <a:pt x="1443228" y="3048"/>
                                </a:lnTo>
                                <a:lnTo>
                                  <a:pt x="1449324" y="3048"/>
                                </a:lnTo>
                                <a:lnTo>
                                  <a:pt x="2350008" y="3048"/>
                                </a:lnTo>
                                <a:lnTo>
                                  <a:pt x="2350008" y="0"/>
                                </a:lnTo>
                                <a:close/>
                              </a:path>
                            </a:pathLst>
                          </a:custGeom>
                          <a:solidFill>
                            <a:srgbClr val="282A85"/>
                          </a:solidFill>
                        </wps:spPr>
                        <wps:bodyPr wrap="square" lIns="0" tIns="0" rIns="0" bIns="0" rtlCol="0">
                          <a:prstTxWarp prst="textNoShape">
                            <a:avLst/>
                          </a:prstTxWarp>
                          <a:noAutofit/>
                        </wps:bodyPr>
                      </wps:wsp>
                    </wpg:wgp>
                  </a:graphicData>
                </a:graphic>
              </wp:inline>
            </w:drawing>
          </mc:Choice>
          <mc:Fallback>
            <w:pict>
              <v:group style="width:185.05pt;height:.25pt;mso-position-horizontal-relative:char;mso-position-vertical-relative:line" id="docshapegroup83" coordorigin="0,0" coordsize="3701,5">
                <v:shape style="position:absolute;left:0;top:0;width:3701;height:5" id="docshape84" coordorigin="0,0" coordsize="3701,5" path="m3701,0l2282,0,2273,0,0,0,0,5,2273,5,2282,5,3701,5,3701,0xe" filled="true" fillcolor="#282a85" stroked="false">
                  <v:path arrowok="t"/>
                  <v:fill type="solid"/>
                </v:shape>
              </v:group>
            </w:pict>
          </mc:Fallback>
        </mc:AlternateContent>
      </w:r>
      <w:r>
        <w:rPr>
          <w:sz w:val="2"/>
        </w:rPr>
      </w:r>
    </w:p>
    <w:p>
      <w:pPr>
        <w:pStyle w:val="BodyText"/>
        <w:spacing w:before="11"/>
        <w:rPr>
          <w:sz w:val="9"/>
        </w:rPr>
      </w:pPr>
      <w:r>
        <w:rPr>
          <w:sz w:val="9"/>
        </w:rPr>
        <mc:AlternateContent>
          <mc:Choice Requires="wps">
            <w:drawing>
              <wp:anchor distT="0" distB="0" distL="0" distR="0" allowOverlap="1" layoutInCell="1" locked="0" behindDoc="1" simplePos="0" relativeHeight="487608320">
                <wp:simplePos x="0" y="0"/>
                <wp:positionH relativeFrom="page">
                  <wp:posOffset>4264152</wp:posOffset>
                </wp:positionH>
                <wp:positionV relativeFrom="paragraph">
                  <wp:posOffset>91987</wp:posOffset>
                </wp:positionV>
                <wp:extent cx="2752725" cy="3175"/>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2752725" cy="3175"/>
                        </a:xfrm>
                        <a:custGeom>
                          <a:avLst/>
                          <a:gdLst/>
                          <a:ahLst/>
                          <a:cxnLst/>
                          <a:rect l="l" t="t" r="r" b="b"/>
                          <a:pathLst>
                            <a:path w="2752725" h="3175">
                              <a:moveTo>
                                <a:pt x="2752344" y="0"/>
                              </a:moveTo>
                              <a:lnTo>
                                <a:pt x="1723644" y="0"/>
                              </a:lnTo>
                              <a:lnTo>
                                <a:pt x="1717548" y="0"/>
                              </a:lnTo>
                              <a:lnTo>
                                <a:pt x="0" y="0"/>
                              </a:lnTo>
                              <a:lnTo>
                                <a:pt x="0" y="3048"/>
                              </a:lnTo>
                              <a:lnTo>
                                <a:pt x="1717548" y="3048"/>
                              </a:lnTo>
                              <a:lnTo>
                                <a:pt x="1723644" y="3048"/>
                              </a:lnTo>
                              <a:lnTo>
                                <a:pt x="2752344" y="3048"/>
                              </a:lnTo>
                              <a:lnTo>
                                <a:pt x="2752344" y="0"/>
                              </a:lnTo>
                              <a:close/>
                            </a:path>
                          </a:pathLst>
                        </a:custGeom>
                        <a:solidFill>
                          <a:srgbClr val="282A85"/>
                        </a:solidFill>
                      </wps:spPr>
                      <wps:bodyPr wrap="square" lIns="0" tIns="0" rIns="0" bIns="0" rtlCol="0">
                        <a:prstTxWarp prst="textNoShape">
                          <a:avLst/>
                        </a:prstTxWarp>
                        <a:noAutofit/>
                      </wps:bodyPr>
                    </wps:wsp>
                  </a:graphicData>
                </a:graphic>
              </wp:anchor>
            </w:drawing>
          </mc:Choice>
          <mc:Fallback>
            <w:pict>
              <v:shape style="position:absolute;margin-left:335.76001pt;margin-top:7.243147pt;width:216.75pt;height:.25pt;mso-position-horizontal-relative:page;mso-position-vertical-relative:paragraph;z-index:-15708160;mso-wrap-distance-left:0;mso-wrap-distance-right:0" id="docshape85" coordorigin="6715,145" coordsize="4335,5" path="m11050,145l9430,145,9420,145,6715,145,6715,150,9420,150,9430,150,11050,150,11050,145xe" filled="true" fillcolor="#282a85" stroked="false">
                <v:path arrowok="t"/>
                <v:fill type="solid"/>
                <w10:wrap type="topAndBottom"/>
              </v:shape>
            </w:pict>
          </mc:Fallback>
        </mc:AlternateContent>
      </w:r>
    </w:p>
    <w:p>
      <w:pPr>
        <w:pStyle w:val="BodyText"/>
        <w:spacing w:after="0"/>
        <w:rPr>
          <w:sz w:val="9"/>
        </w:rPr>
        <w:sectPr>
          <w:type w:val="continuous"/>
          <w:pgSz w:w="11910" w:h="16840"/>
          <w:pgMar w:header="547" w:footer="511" w:top="1600" w:bottom="700" w:left="1559" w:right="708"/>
        </w:sectPr>
      </w:pPr>
    </w:p>
    <w:p>
      <w:pPr>
        <w:pStyle w:val="Heading1"/>
        <w:numPr>
          <w:ilvl w:val="0"/>
          <w:numId w:val="4"/>
        </w:numPr>
        <w:tabs>
          <w:tab w:pos="862" w:val="left" w:leader="none"/>
        </w:tabs>
        <w:spacing w:line="579" w:lineRule="exact" w:before="0" w:after="0"/>
        <w:ind w:left="862" w:right="0" w:hanging="720"/>
        <w:jc w:val="left"/>
      </w:pPr>
      <w:r>
        <w:rPr>
          <w:color w:val="282A85"/>
          <w:spacing w:val="-2"/>
        </w:rPr>
        <w:t>Schlusswort</w:t>
      </w:r>
    </w:p>
    <w:p>
      <w:pPr>
        <w:pStyle w:val="BodyText"/>
        <w:spacing w:line="249" w:lineRule="auto" w:before="225"/>
        <w:ind w:left="142" w:right="144"/>
        <w:jc w:val="both"/>
      </w:pPr>
      <w:r>
        <w:rPr/>
        <w:t>Wir</w:t>
      </w:r>
      <w:r>
        <w:rPr>
          <w:spacing w:val="-9"/>
        </w:rPr>
        <w:t> </w:t>
      </w:r>
      <w:r>
        <w:rPr/>
        <w:t>sind</w:t>
      </w:r>
      <w:r>
        <w:rPr>
          <w:spacing w:val="-10"/>
        </w:rPr>
        <w:t> </w:t>
      </w:r>
      <w:r>
        <w:rPr/>
        <w:t>davon</w:t>
      </w:r>
      <w:r>
        <w:rPr>
          <w:spacing w:val="-12"/>
        </w:rPr>
        <w:t> </w:t>
      </w:r>
      <w:r>
        <w:rPr/>
        <w:t>überzeugt,</w:t>
      </w:r>
      <w:r>
        <w:rPr>
          <w:spacing w:val="-12"/>
        </w:rPr>
        <w:t> </w:t>
      </w:r>
      <w:r>
        <w:rPr/>
        <w:t>dass</w:t>
      </w:r>
      <w:r>
        <w:rPr>
          <w:spacing w:val="-9"/>
        </w:rPr>
        <w:t> </w:t>
      </w:r>
      <w:r>
        <w:rPr/>
        <w:t>eine</w:t>
      </w:r>
      <w:r>
        <w:rPr>
          <w:spacing w:val="-11"/>
        </w:rPr>
        <w:t> </w:t>
      </w:r>
      <w:r>
        <w:rPr/>
        <w:t>erfolgreiche</w:t>
      </w:r>
      <w:r>
        <w:rPr>
          <w:spacing w:val="-9"/>
        </w:rPr>
        <w:t> </w:t>
      </w:r>
      <w:r>
        <w:rPr/>
        <w:t>Zusammenarbeit</w:t>
      </w:r>
      <w:r>
        <w:rPr>
          <w:spacing w:val="-11"/>
        </w:rPr>
        <w:t> </w:t>
      </w:r>
      <w:r>
        <w:rPr/>
        <w:t>in</w:t>
      </w:r>
      <w:r>
        <w:rPr>
          <w:spacing w:val="-10"/>
        </w:rPr>
        <w:t> </w:t>
      </w:r>
      <w:r>
        <w:rPr/>
        <w:t>dem</w:t>
      </w:r>
      <w:r>
        <w:rPr>
          <w:spacing w:val="-9"/>
        </w:rPr>
        <w:t> </w:t>
      </w:r>
      <w:r>
        <w:rPr/>
        <w:t>Mandat</w:t>
      </w:r>
      <w:r>
        <w:rPr>
          <w:spacing w:val="-10"/>
        </w:rPr>
        <w:t> </w:t>
      </w:r>
      <w:r>
        <w:rPr/>
        <w:t>Innovationscenter</w:t>
      </w:r>
      <w:r>
        <w:rPr>
          <w:spacing w:val="-12"/>
        </w:rPr>
        <w:t> </w:t>
      </w:r>
      <w:r>
        <w:rPr/>
        <w:t>VAT auf</w:t>
      </w:r>
      <w:r>
        <w:rPr>
          <w:spacing w:val="-7"/>
        </w:rPr>
        <w:t> </w:t>
      </w:r>
      <w:r>
        <w:rPr/>
        <w:t>Vertrauen,</w:t>
      </w:r>
      <w:r>
        <w:rPr>
          <w:spacing w:val="-9"/>
        </w:rPr>
        <w:t> </w:t>
      </w:r>
      <w:r>
        <w:rPr/>
        <w:t>Erfahrung,</w:t>
      </w:r>
      <w:r>
        <w:rPr>
          <w:spacing w:val="-7"/>
        </w:rPr>
        <w:t> </w:t>
      </w:r>
      <w:r>
        <w:rPr/>
        <w:t>Expertise</w:t>
      </w:r>
      <w:r>
        <w:rPr>
          <w:spacing w:val="-11"/>
        </w:rPr>
        <w:t> </w:t>
      </w:r>
      <w:r>
        <w:rPr/>
        <w:t>und</w:t>
      </w:r>
      <w:r>
        <w:rPr>
          <w:spacing w:val="-8"/>
        </w:rPr>
        <w:t> </w:t>
      </w:r>
      <w:r>
        <w:rPr/>
        <w:t>Beständigkeit</w:t>
      </w:r>
      <w:r>
        <w:rPr>
          <w:spacing w:val="-10"/>
        </w:rPr>
        <w:t> </w:t>
      </w:r>
      <w:r>
        <w:rPr/>
        <w:t>beruht</w:t>
      </w:r>
      <w:r>
        <w:rPr>
          <w:spacing w:val="-6"/>
        </w:rPr>
        <w:t> </w:t>
      </w:r>
      <w:r>
        <w:rPr/>
        <w:t>und</w:t>
      </w:r>
      <w:r>
        <w:rPr>
          <w:spacing w:val="-8"/>
        </w:rPr>
        <w:t> </w:t>
      </w:r>
      <w:r>
        <w:rPr/>
        <w:t>sichern</w:t>
      </w:r>
      <w:r>
        <w:rPr>
          <w:spacing w:val="-8"/>
        </w:rPr>
        <w:t> </w:t>
      </w:r>
      <w:r>
        <w:rPr/>
        <w:t>Ihnen</w:t>
      </w:r>
      <w:r>
        <w:rPr>
          <w:spacing w:val="-10"/>
        </w:rPr>
        <w:t> </w:t>
      </w:r>
      <w:r>
        <w:rPr/>
        <w:t>unser</w:t>
      </w:r>
      <w:r>
        <w:rPr>
          <w:spacing w:val="-9"/>
        </w:rPr>
        <w:t> </w:t>
      </w:r>
      <w:r>
        <w:rPr/>
        <w:t>volles</w:t>
      </w:r>
      <w:r>
        <w:rPr>
          <w:spacing w:val="-9"/>
        </w:rPr>
        <w:t> </w:t>
      </w:r>
      <w:r>
        <w:rPr/>
        <w:t>Engagement zu,</w:t>
      </w:r>
      <w:r>
        <w:rPr>
          <w:spacing w:val="-7"/>
        </w:rPr>
        <w:t> </w:t>
      </w:r>
      <w:r>
        <w:rPr/>
        <w:t>diese</w:t>
      </w:r>
      <w:r>
        <w:rPr>
          <w:spacing w:val="-7"/>
        </w:rPr>
        <w:t> </w:t>
      </w:r>
      <w:r>
        <w:rPr/>
        <w:t>Zusammenarbeit</w:t>
      </w:r>
      <w:r>
        <w:rPr>
          <w:spacing w:val="-11"/>
        </w:rPr>
        <w:t> </w:t>
      </w:r>
      <w:r>
        <w:rPr/>
        <w:t>partnerschaftlich</w:t>
      </w:r>
      <w:r>
        <w:rPr>
          <w:spacing w:val="-8"/>
        </w:rPr>
        <w:t> </w:t>
      </w:r>
      <w:r>
        <w:rPr/>
        <w:t>anzugehen</w:t>
      </w:r>
      <w:r>
        <w:rPr>
          <w:spacing w:val="-7"/>
        </w:rPr>
        <w:t> </w:t>
      </w:r>
      <w:r>
        <w:rPr/>
        <w:t>und</w:t>
      </w:r>
      <w:r>
        <w:rPr>
          <w:spacing w:val="-8"/>
        </w:rPr>
        <w:t> </w:t>
      </w:r>
      <w:r>
        <w:rPr/>
        <w:t>zielstrebig,</w:t>
      </w:r>
      <w:r>
        <w:rPr>
          <w:spacing w:val="-8"/>
        </w:rPr>
        <w:t> </w:t>
      </w:r>
      <w:r>
        <w:rPr/>
        <w:t>sowie</w:t>
      </w:r>
      <w:r>
        <w:rPr>
          <w:spacing w:val="-9"/>
        </w:rPr>
        <w:t> </w:t>
      </w:r>
      <w:r>
        <w:rPr/>
        <w:t>kontinuierlich</w:t>
      </w:r>
      <w:r>
        <w:rPr>
          <w:spacing w:val="-8"/>
        </w:rPr>
        <w:t> </w:t>
      </w:r>
      <w:r>
        <w:rPr/>
        <w:t>auszubauen.</w:t>
      </w:r>
    </w:p>
    <w:p>
      <w:pPr>
        <w:pStyle w:val="BodyText"/>
        <w:spacing w:line="249" w:lineRule="auto" w:before="122"/>
        <w:ind w:left="142" w:right="144"/>
        <w:jc w:val="both"/>
      </w:pPr>
      <w:r>
        <w:rPr/>
        <w:t>Wir würden uns freuen Sie als neuen Kunden bei Vebego begrüssen zu dürfen und das neue Innovationscenter VAT zu betreuen. Bei Fragen oder für weitere Informationen stehen wir gerne zur </w:t>
      </w:r>
      <w:r>
        <w:rPr>
          <w:spacing w:val="-2"/>
        </w:rPr>
        <w:t>Verfügung.</w:t>
      </w:r>
    </w:p>
    <w:p>
      <w:pPr>
        <w:pStyle w:val="BodyText"/>
        <w:spacing w:before="255"/>
      </w:pPr>
    </w:p>
    <w:p>
      <w:pPr>
        <w:pStyle w:val="BodyText"/>
        <w:ind w:left="142"/>
      </w:pPr>
      <w:r>
        <w:rPr/>
        <w:t>Zürich,</w:t>
      </w:r>
      <w:r>
        <w:rPr>
          <w:spacing w:val="-6"/>
        </w:rPr>
        <w:t> </w:t>
      </w:r>
      <w:r>
        <w:rPr>
          <w:spacing w:val="-2"/>
        </w:rPr>
        <w:t>18.07.2024</w:t>
      </w:r>
    </w:p>
    <w:p>
      <w:pPr>
        <w:pStyle w:val="BodyText"/>
        <w:spacing w:before="262"/>
      </w:pPr>
    </w:p>
    <w:p>
      <w:pPr>
        <w:pStyle w:val="BodyText"/>
        <w:ind w:left="142"/>
      </w:pPr>
      <w:r>
        <w:rPr/>
        <w:t>Vebego</w:t>
      </w:r>
      <w:r>
        <w:rPr>
          <w:spacing w:val="-2"/>
        </w:rPr>
        <w:t> </w:t>
      </w:r>
      <w:r>
        <w:rPr>
          <w:spacing w:val="-5"/>
        </w:rPr>
        <w:t>AG</w:t>
      </w:r>
    </w:p>
    <w:p>
      <w:pPr>
        <w:pStyle w:val="BodyText"/>
        <w:spacing w:before="38"/>
        <w:rPr>
          <w:sz w:val="20"/>
        </w:rPr>
      </w:pPr>
      <w:r>
        <w:rPr>
          <w:sz w:val="20"/>
        </w:rPr>
        <w:drawing>
          <wp:anchor distT="0" distB="0" distL="0" distR="0" allowOverlap="1" layoutInCell="1" locked="0" behindDoc="1" simplePos="0" relativeHeight="487609856">
            <wp:simplePos x="0" y="0"/>
            <wp:positionH relativeFrom="page">
              <wp:posOffset>1199650</wp:posOffset>
            </wp:positionH>
            <wp:positionV relativeFrom="paragraph">
              <wp:posOffset>277520</wp:posOffset>
            </wp:positionV>
            <wp:extent cx="839633" cy="579120"/>
            <wp:effectExtent l="0" t="0" r="0" b="0"/>
            <wp:wrapTopAndBottom/>
            <wp:docPr id="112" name="Image 112"/>
            <wp:cNvGraphicFramePr>
              <a:graphicFrameLocks/>
            </wp:cNvGraphicFramePr>
            <a:graphic>
              <a:graphicData uri="http://schemas.openxmlformats.org/drawingml/2006/picture">
                <pic:pic>
                  <pic:nvPicPr>
                    <pic:cNvPr id="112" name="Image 112"/>
                    <pic:cNvPicPr/>
                  </pic:nvPicPr>
                  <pic:blipFill>
                    <a:blip r:embed="rId25" cstate="print"/>
                    <a:stretch>
                      <a:fillRect/>
                    </a:stretch>
                  </pic:blipFill>
                  <pic:spPr>
                    <a:xfrm>
                      <a:off x="0" y="0"/>
                      <a:ext cx="839633" cy="579120"/>
                    </a:xfrm>
                    <a:prstGeom prst="rect">
                      <a:avLst/>
                    </a:prstGeom>
                  </pic:spPr>
                </pic:pic>
              </a:graphicData>
            </a:graphic>
          </wp:anchor>
        </w:drawing>
      </w:r>
      <w:r>
        <w:rPr>
          <w:sz w:val="20"/>
        </w:rPr>
        <w:drawing>
          <wp:anchor distT="0" distB="0" distL="0" distR="0" allowOverlap="1" layoutInCell="1" locked="0" behindDoc="1" simplePos="0" relativeHeight="487610368">
            <wp:simplePos x="0" y="0"/>
            <wp:positionH relativeFrom="page">
              <wp:posOffset>4089513</wp:posOffset>
            </wp:positionH>
            <wp:positionV relativeFrom="paragraph">
              <wp:posOffset>194505</wp:posOffset>
            </wp:positionV>
            <wp:extent cx="1869235" cy="579120"/>
            <wp:effectExtent l="0" t="0" r="0" b="0"/>
            <wp:wrapTopAndBottom/>
            <wp:docPr id="113" name="Image 113"/>
            <wp:cNvGraphicFramePr>
              <a:graphicFrameLocks/>
            </wp:cNvGraphicFramePr>
            <a:graphic>
              <a:graphicData uri="http://schemas.openxmlformats.org/drawingml/2006/picture">
                <pic:pic>
                  <pic:nvPicPr>
                    <pic:cNvPr id="113" name="Image 113"/>
                    <pic:cNvPicPr/>
                  </pic:nvPicPr>
                  <pic:blipFill>
                    <a:blip r:embed="rId26" cstate="print"/>
                    <a:stretch>
                      <a:fillRect/>
                    </a:stretch>
                  </pic:blipFill>
                  <pic:spPr>
                    <a:xfrm>
                      <a:off x="0" y="0"/>
                      <a:ext cx="1869235" cy="579120"/>
                    </a:xfrm>
                    <a:prstGeom prst="rect">
                      <a:avLst/>
                    </a:prstGeom>
                  </pic:spPr>
                </pic:pic>
              </a:graphicData>
            </a:graphic>
          </wp:anchor>
        </w:drawing>
      </w:r>
    </w:p>
    <w:p>
      <w:pPr>
        <w:pStyle w:val="BodyText"/>
        <w:tabs>
          <w:tab w:pos="5245" w:val="left" w:leader="none"/>
        </w:tabs>
        <w:ind w:left="142"/>
      </w:pPr>
      <w:r>
        <w:rPr/>
        <w:t>Christian</w:t>
      </w:r>
      <w:r>
        <w:rPr>
          <w:spacing w:val="-6"/>
        </w:rPr>
        <w:t> </w:t>
      </w:r>
      <w:r>
        <w:rPr>
          <w:spacing w:val="-2"/>
        </w:rPr>
        <w:t>Utzinger</w:t>
      </w:r>
      <w:r>
        <w:rPr/>
        <w:tab/>
        <w:t>Karl</w:t>
      </w:r>
      <w:r>
        <w:rPr>
          <w:spacing w:val="-4"/>
        </w:rPr>
        <w:t> </w:t>
      </w:r>
      <w:r>
        <w:rPr>
          <w:spacing w:val="-2"/>
        </w:rPr>
        <w:t>Zimmermann</w:t>
      </w:r>
    </w:p>
    <w:p>
      <w:pPr>
        <w:pStyle w:val="BodyText"/>
        <w:tabs>
          <w:tab w:pos="5244" w:val="left" w:leader="none"/>
        </w:tabs>
        <w:spacing w:before="113"/>
        <w:ind w:left="142"/>
      </w:pPr>
      <w:r>
        <w:rPr/>
        <w:t>Regional</w:t>
      </w:r>
      <w:r>
        <w:rPr>
          <w:spacing w:val="-6"/>
        </w:rPr>
        <w:t> </w:t>
      </w:r>
      <w:r>
        <w:rPr/>
        <w:t>Director</w:t>
      </w:r>
      <w:r>
        <w:rPr>
          <w:spacing w:val="-5"/>
        </w:rPr>
        <w:t> </w:t>
      </w:r>
      <w:r>
        <w:rPr/>
        <w:t>Ostschweiz</w:t>
      </w:r>
      <w:r>
        <w:rPr>
          <w:spacing w:val="-4"/>
        </w:rPr>
        <w:t> </w:t>
      </w:r>
      <w:r>
        <w:rPr/>
        <w:t>&amp;</w:t>
      </w:r>
      <w:r>
        <w:rPr>
          <w:spacing w:val="-2"/>
        </w:rPr>
        <w:t> </w:t>
      </w:r>
      <w:r>
        <w:rPr>
          <w:spacing w:val="-5"/>
        </w:rPr>
        <w:t>FL</w:t>
      </w:r>
      <w:r>
        <w:rPr/>
        <w:tab/>
        <w:t>Senior</w:t>
      </w:r>
      <w:r>
        <w:rPr>
          <w:spacing w:val="-9"/>
        </w:rPr>
        <w:t> </w:t>
      </w:r>
      <w:r>
        <w:rPr/>
        <w:t>Business</w:t>
      </w:r>
      <w:r>
        <w:rPr>
          <w:spacing w:val="-4"/>
        </w:rPr>
        <w:t> </w:t>
      </w:r>
      <w:r>
        <w:rPr>
          <w:spacing w:val="-2"/>
        </w:rPr>
        <w:t>Consultant</w:t>
      </w:r>
    </w:p>
    <w:p>
      <w:pPr>
        <w:pStyle w:val="BodyText"/>
        <w:spacing w:after="0"/>
        <w:sectPr>
          <w:pgSz w:w="11910" w:h="16840"/>
          <w:pgMar w:header="547" w:footer="511" w:top="1600" w:bottom="700" w:left="1559" w:right="708"/>
        </w:sectPr>
      </w:pPr>
    </w:p>
    <w:p>
      <w:pPr>
        <w:pStyle w:val="Heading4"/>
      </w:pPr>
      <w:r>
        <w:rPr>
          <w:color w:val="282A85"/>
          <w:spacing w:val="-2"/>
        </w:rPr>
        <w:t>Beilagen:</w:t>
      </w:r>
    </w:p>
    <w:p>
      <w:pPr>
        <w:pStyle w:val="BodyText"/>
        <w:spacing w:before="92"/>
        <w:rPr>
          <w:b/>
        </w:rPr>
      </w:pPr>
    </w:p>
    <w:p>
      <w:pPr>
        <w:pStyle w:val="ListParagraph"/>
        <w:numPr>
          <w:ilvl w:val="0"/>
          <w:numId w:val="5"/>
        </w:numPr>
        <w:tabs>
          <w:tab w:pos="854" w:val="left" w:leader="none"/>
        </w:tabs>
        <w:spacing w:line="240" w:lineRule="auto" w:before="0" w:after="0"/>
        <w:ind w:left="854" w:right="0" w:hanging="354"/>
        <w:jc w:val="left"/>
        <w:rPr>
          <w:sz w:val="22"/>
        </w:rPr>
      </w:pPr>
      <w:r>
        <w:rPr>
          <w:spacing w:val="-2"/>
          <w:sz w:val="22"/>
        </w:rPr>
        <w:t>Leistungsverzeichnis</w:t>
      </w:r>
      <w:r>
        <w:rPr>
          <w:spacing w:val="13"/>
          <w:sz w:val="22"/>
        </w:rPr>
        <w:t> </w:t>
      </w:r>
      <w:r>
        <w:rPr>
          <w:spacing w:val="-2"/>
          <w:sz w:val="22"/>
        </w:rPr>
        <w:t>Reinigung</w:t>
      </w:r>
      <w:r>
        <w:rPr>
          <w:spacing w:val="16"/>
          <w:sz w:val="22"/>
        </w:rPr>
        <w:t> </w:t>
      </w:r>
      <w:r>
        <w:rPr>
          <w:spacing w:val="-4"/>
          <w:sz w:val="22"/>
        </w:rPr>
        <w:t>ISO8</w:t>
      </w:r>
    </w:p>
    <w:p>
      <w:pPr>
        <w:pStyle w:val="BodyText"/>
        <w:spacing w:before="132"/>
      </w:pPr>
    </w:p>
    <w:p>
      <w:pPr>
        <w:pStyle w:val="ListParagraph"/>
        <w:numPr>
          <w:ilvl w:val="0"/>
          <w:numId w:val="5"/>
        </w:numPr>
        <w:tabs>
          <w:tab w:pos="854" w:val="left" w:leader="none"/>
        </w:tabs>
        <w:spacing w:line="240" w:lineRule="auto" w:before="0" w:after="0"/>
        <w:ind w:left="854" w:right="0" w:hanging="354"/>
        <w:jc w:val="left"/>
        <w:rPr>
          <w:sz w:val="22"/>
        </w:rPr>
      </w:pPr>
      <w:r>
        <w:rPr>
          <w:sz w:val="22"/>
        </w:rPr>
        <w:t>Leistungsverzeichnis</w:t>
      </w:r>
      <w:r>
        <w:rPr>
          <w:spacing w:val="-8"/>
          <w:sz w:val="22"/>
        </w:rPr>
        <w:t> </w:t>
      </w:r>
      <w:r>
        <w:rPr>
          <w:sz w:val="22"/>
        </w:rPr>
        <w:t>Reinigung</w:t>
      </w:r>
      <w:r>
        <w:rPr>
          <w:spacing w:val="-7"/>
          <w:sz w:val="22"/>
        </w:rPr>
        <w:t> </w:t>
      </w:r>
      <w:r>
        <w:rPr>
          <w:sz w:val="22"/>
        </w:rPr>
        <w:t>ISO</w:t>
      </w:r>
      <w:r>
        <w:rPr>
          <w:spacing w:val="-6"/>
          <w:sz w:val="22"/>
        </w:rPr>
        <w:t> </w:t>
      </w:r>
      <w:r>
        <w:rPr>
          <w:sz w:val="22"/>
        </w:rPr>
        <w:t>9</w:t>
      </w:r>
      <w:r>
        <w:rPr>
          <w:spacing w:val="-6"/>
          <w:sz w:val="22"/>
        </w:rPr>
        <w:t> </w:t>
      </w:r>
      <w:r>
        <w:rPr>
          <w:sz w:val="22"/>
        </w:rPr>
        <w:t>Teil</w:t>
      </w:r>
      <w:r>
        <w:rPr>
          <w:spacing w:val="-6"/>
          <w:sz w:val="22"/>
        </w:rPr>
        <w:t> </w:t>
      </w:r>
      <w:r>
        <w:rPr>
          <w:spacing w:val="-10"/>
          <w:sz w:val="22"/>
        </w:rPr>
        <w:t>1</w:t>
      </w:r>
    </w:p>
    <w:p>
      <w:pPr>
        <w:pStyle w:val="BodyText"/>
        <w:spacing w:before="135"/>
      </w:pPr>
    </w:p>
    <w:p>
      <w:pPr>
        <w:pStyle w:val="ListParagraph"/>
        <w:numPr>
          <w:ilvl w:val="0"/>
          <w:numId w:val="5"/>
        </w:numPr>
        <w:tabs>
          <w:tab w:pos="854" w:val="left" w:leader="none"/>
        </w:tabs>
        <w:spacing w:line="240" w:lineRule="auto" w:before="0" w:after="0"/>
        <w:ind w:left="854" w:right="0" w:hanging="354"/>
        <w:jc w:val="left"/>
        <w:rPr>
          <w:sz w:val="22"/>
        </w:rPr>
      </w:pPr>
      <w:r>
        <w:rPr>
          <w:sz w:val="22"/>
        </w:rPr>
        <w:t>Leistungsverzeichnis</w:t>
      </w:r>
      <w:r>
        <w:rPr>
          <w:spacing w:val="-8"/>
          <w:sz w:val="22"/>
        </w:rPr>
        <w:t> </w:t>
      </w:r>
      <w:r>
        <w:rPr>
          <w:sz w:val="22"/>
        </w:rPr>
        <w:t>Reinigung</w:t>
      </w:r>
      <w:r>
        <w:rPr>
          <w:spacing w:val="-7"/>
          <w:sz w:val="22"/>
        </w:rPr>
        <w:t> </w:t>
      </w:r>
      <w:r>
        <w:rPr>
          <w:sz w:val="22"/>
        </w:rPr>
        <w:t>ISO</w:t>
      </w:r>
      <w:r>
        <w:rPr>
          <w:spacing w:val="-6"/>
          <w:sz w:val="22"/>
        </w:rPr>
        <w:t> </w:t>
      </w:r>
      <w:r>
        <w:rPr>
          <w:sz w:val="22"/>
        </w:rPr>
        <w:t>9</w:t>
      </w:r>
      <w:r>
        <w:rPr>
          <w:spacing w:val="-6"/>
          <w:sz w:val="22"/>
        </w:rPr>
        <w:t> </w:t>
      </w:r>
      <w:r>
        <w:rPr>
          <w:sz w:val="22"/>
        </w:rPr>
        <w:t>Teil</w:t>
      </w:r>
      <w:r>
        <w:rPr>
          <w:spacing w:val="-6"/>
          <w:sz w:val="22"/>
        </w:rPr>
        <w:t> </w:t>
      </w:r>
      <w:r>
        <w:rPr>
          <w:spacing w:val="-10"/>
          <w:sz w:val="22"/>
        </w:rPr>
        <w:t>2</w:t>
      </w:r>
    </w:p>
    <w:p>
      <w:pPr>
        <w:pStyle w:val="BodyText"/>
        <w:spacing w:before="135"/>
      </w:pPr>
    </w:p>
    <w:p>
      <w:pPr>
        <w:pStyle w:val="ListParagraph"/>
        <w:numPr>
          <w:ilvl w:val="0"/>
          <w:numId w:val="5"/>
        </w:numPr>
        <w:tabs>
          <w:tab w:pos="854" w:val="left" w:leader="none"/>
        </w:tabs>
        <w:spacing w:line="240" w:lineRule="auto" w:before="0" w:after="0"/>
        <w:ind w:left="854" w:right="0" w:hanging="354"/>
        <w:jc w:val="left"/>
        <w:rPr>
          <w:sz w:val="22"/>
        </w:rPr>
      </w:pPr>
      <w:r>
        <w:rPr>
          <w:sz w:val="22"/>
        </w:rPr>
        <w:t>Leistungsverzeichnis</w:t>
      </w:r>
      <w:r>
        <w:rPr>
          <w:spacing w:val="-8"/>
          <w:sz w:val="22"/>
        </w:rPr>
        <w:t> </w:t>
      </w:r>
      <w:r>
        <w:rPr>
          <w:sz w:val="22"/>
        </w:rPr>
        <w:t>Tagesdienst</w:t>
      </w:r>
      <w:r>
        <w:rPr>
          <w:spacing w:val="-4"/>
          <w:sz w:val="22"/>
        </w:rPr>
        <w:t> </w:t>
      </w:r>
      <w:r>
        <w:rPr>
          <w:sz w:val="22"/>
        </w:rPr>
        <w:t>ISO</w:t>
      </w:r>
      <w:r>
        <w:rPr>
          <w:spacing w:val="-7"/>
          <w:sz w:val="22"/>
        </w:rPr>
        <w:t> </w:t>
      </w:r>
      <w:r>
        <w:rPr>
          <w:sz w:val="22"/>
        </w:rPr>
        <w:t>8</w:t>
      </w:r>
      <w:r>
        <w:rPr>
          <w:spacing w:val="-4"/>
          <w:sz w:val="22"/>
        </w:rPr>
        <w:t> </w:t>
      </w:r>
      <w:r>
        <w:rPr>
          <w:sz w:val="22"/>
        </w:rPr>
        <w:t>und</w:t>
      </w:r>
      <w:r>
        <w:rPr>
          <w:spacing w:val="-7"/>
          <w:sz w:val="22"/>
        </w:rPr>
        <w:t> </w:t>
      </w:r>
      <w:r>
        <w:rPr>
          <w:sz w:val="22"/>
        </w:rPr>
        <w:t>ISO</w:t>
      </w:r>
      <w:r>
        <w:rPr>
          <w:spacing w:val="-7"/>
          <w:sz w:val="22"/>
        </w:rPr>
        <w:t> </w:t>
      </w:r>
      <w:r>
        <w:rPr>
          <w:spacing w:val="-10"/>
          <w:sz w:val="22"/>
        </w:rPr>
        <w:t>9</w:t>
      </w:r>
    </w:p>
    <w:p>
      <w:pPr>
        <w:pStyle w:val="BodyText"/>
        <w:spacing w:before="135"/>
      </w:pPr>
    </w:p>
    <w:p>
      <w:pPr>
        <w:pStyle w:val="ListParagraph"/>
        <w:numPr>
          <w:ilvl w:val="0"/>
          <w:numId w:val="5"/>
        </w:numPr>
        <w:tabs>
          <w:tab w:pos="854" w:val="left" w:leader="none"/>
        </w:tabs>
        <w:spacing w:line="240" w:lineRule="auto" w:before="0" w:after="0"/>
        <w:ind w:left="854" w:right="0" w:hanging="354"/>
        <w:jc w:val="left"/>
        <w:rPr>
          <w:sz w:val="22"/>
        </w:rPr>
      </w:pPr>
      <w:r>
        <w:rPr>
          <w:spacing w:val="-2"/>
          <w:sz w:val="22"/>
        </w:rPr>
        <w:t>Leistungsverzeichnis</w:t>
      </w:r>
      <w:r>
        <w:rPr>
          <w:spacing w:val="16"/>
          <w:sz w:val="22"/>
        </w:rPr>
        <w:t> </w:t>
      </w:r>
      <w:r>
        <w:rPr>
          <w:spacing w:val="-2"/>
          <w:sz w:val="22"/>
        </w:rPr>
        <w:t>Tagesdienst</w:t>
      </w:r>
      <w:r>
        <w:rPr>
          <w:spacing w:val="21"/>
          <w:sz w:val="22"/>
        </w:rPr>
        <w:t> </w:t>
      </w:r>
      <w:r>
        <w:rPr>
          <w:spacing w:val="-2"/>
          <w:sz w:val="22"/>
        </w:rPr>
        <w:t>Unterhaltsreinigung</w:t>
      </w:r>
    </w:p>
    <w:p>
      <w:pPr>
        <w:pStyle w:val="BodyText"/>
        <w:spacing w:before="132"/>
      </w:pPr>
    </w:p>
    <w:p>
      <w:pPr>
        <w:pStyle w:val="ListParagraph"/>
        <w:numPr>
          <w:ilvl w:val="0"/>
          <w:numId w:val="5"/>
        </w:numPr>
        <w:tabs>
          <w:tab w:pos="854" w:val="left" w:leader="none"/>
        </w:tabs>
        <w:spacing w:line="240" w:lineRule="auto" w:before="1" w:after="0"/>
        <w:ind w:left="854" w:right="0" w:hanging="354"/>
        <w:jc w:val="left"/>
        <w:rPr>
          <w:sz w:val="22"/>
        </w:rPr>
      </w:pPr>
      <w:r>
        <w:rPr>
          <w:spacing w:val="-2"/>
          <w:sz w:val="22"/>
        </w:rPr>
        <w:t>Leistungsverzeichnis</w:t>
      </w:r>
      <w:r>
        <w:rPr>
          <w:spacing w:val="22"/>
          <w:sz w:val="22"/>
        </w:rPr>
        <w:t> </w:t>
      </w:r>
      <w:r>
        <w:rPr>
          <w:spacing w:val="-2"/>
          <w:sz w:val="22"/>
        </w:rPr>
        <w:t>Unterhaltsreinigung</w:t>
      </w:r>
    </w:p>
    <w:p>
      <w:pPr>
        <w:pStyle w:val="BodyText"/>
        <w:spacing w:before="134"/>
      </w:pPr>
    </w:p>
    <w:p>
      <w:pPr>
        <w:pStyle w:val="ListParagraph"/>
        <w:numPr>
          <w:ilvl w:val="0"/>
          <w:numId w:val="5"/>
        </w:numPr>
        <w:tabs>
          <w:tab w:pos="854" w:val="left" w:leader="none"/>
        </w:tabs>
        <w:spacing w:line="240" w:lineRule="auto" w:before="0" w:after="0"/>
        <w:ind w:left="854" w:right="0" w:hanging="354"/>
        <w:jc w:val="left"/>
        <w:rPr>
          <w:sz w:val="22"/>
        </w:rPr>
      </w:pPr>
      <w:r>
        <w:rPr>
          <w:sz w:val="22"/>
        </w:rPr>
        <w:t>Raumverzeichnis</w:t>
      </w:r>
      <w:r>
        <w:rPr>
          <w:spacing w:val="-7"/>
          <w:sz w:val="22"/>
        </w:rPr>
        <w:t> </w:t>
      </w:r>
      <w:r>
        <w:rPr>
          <w:sz w:val="22"/>
        </w:rPr>
        <w:t>Reinraum</w:t>
      </w:r>
      <w:r>
        <w:rPr>
          <w:spacing w:val="-7"/>
          <w:sz w:val="22"/>
        </w:rPr>
        <w:t> </w:t>
      </w:r>
      <w:r>
        <w:rPr>
          <w:sz w:val="22"/>
        </w:rPr>
        <w:t>Reinigung</w:t>
      </w:r>
      <w:r>
        <w:rPr>
          <w:spacing w:val="-5"/>
          <w:sz w:val="22"/>
        </w:rPr>
        <w:t> </w:t>
      </w:r>
      <w:r>
        <w:rPr>
          <w:sz w:val="22"/>
        </w:rPr>
        <w:t>ISO8</w:t>
      </w:r>
      <w:r>
        <w:rPr>
          <w:spacing w:val="-7"/>
          <w:sz w:val="22"/>
        </w:rPr>
        <w:t> </w:t>
      </w:r>
      <w:r>
        <w:rPr>
          <w:sz w:val="22"/>
        </w:rPr>
        <w:t>&amp;</w:t>
      </w:r>
      <w:r>
        <w:rPr>
          <w:spacing w:val="-4"/>
          <w:sz w:val="22"/>
        </w:rPr>
        <w:t> ISO9</w:t>
      </w:r>
    </w:p>
    <w:p>
      <w:pPr>
        <w:pStyle w:val="BodyText"/>
        <w:spacing w:before="135"/>
      </w:pPr>
    </w:p>
    <w:p>
      <w:pPr>
        <w:pStyle w:val="ListParagraph"/>
        <w:numPr>
          <w:ilvl w:val="0"/>
          <w:numId w:val="5"/>
        </w:numPr>
        <w:tabs>
          <w:tab w:pos="854" w:val="left" w:leader="none"/>
        </w:tabs>
        <w:spacing w:line="240" w:lineRule="auto" w:before="0" w:after="0"/>
        <w:ind w:left="854" w:right="0" w:hanging="354"/>
        <w:jc w:val="left"/>
        <w:rPr>
          <w:sz w:val="22"/>
        </w:rPr>
      </w:pPr>
      <w:r>
        <w:rPr>
          <w:sz w:val="22"/>
        </w:rPr>
        <w:t>Raumverzeichnis</w:t>
      </w:r>
      <w:r>
        <w:rPr>
          <w:spacing w:val="-11"/>
          <w:sz w:val="22"/>
        </w:rPr>
        <w:t> </w:t>
      </w:r>
      <w:r>
        <w:rPr>
          <w:spacing w:val="-2"/>
          <w:sz w:val="22"/>
        </w:rPr>
        <w:t>Unterhaltsreinigung</w:t>
      </w:r>
    </w:p>
    <w:p>
      <w:pPr>
        <w:pStyle w:val="ListParagraph"/>
        <w:spacing w:after="0" w:line="240" w:lineRule="auto"/>
        <w:jc w:val="left"/>
        <w:rPr>
          <w:sz w:val="22"/>
        </w:rPr>
        <w:sectPr>
          <w:pgSz w:w="11910" w:h="16840"/>
          <w:pgMar w:header="547" w:footer="511" w:top="1600" w:bottom="700" w:left="1559" w:right="708"/>
        </w:sectPr>
      </w:pPr>
    </w:p>
    <w:p>
      <w:pPr>
        <w:pStyle w:val="BodyText"/>
        <w:rPr>
          <w:sz w:val="16"/>
        </w:rPr>
      </w:pPr>
      <w:r>
        <w:rPr>
          <w:sz w:val="16"/>
        </w:rPr>
        <mc:AlternateContent>
          <mc:Choice Requires="wps">
            <w:drawing>
              <wp:anchor distT="0" distB="0" distL="0" distR="0" allowOverlap="1" layoutInCell="1" locked="0" behindDoc="1" simplePos="0" relativeHeight="484899840">
                <wp:simplePos x="0" y="0"/>
                <wp:positionH relativeFrom="page">
                  <wp:posOffset>0</wp:posOffset>
                </wp:positionH>
                <wp:positionV relativeFrom="page">
                  <wp:posOffset>0</wp:posOffset>
                </wp:positionV>
                <wp:extent cx="7559040" cy="10692765"/>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7559040" cy="10692765"/>
                          <a:chExt cx="7559040" cy="10692765"/>
                        </a:xfrm>
                      </wpg:grpSpPr>
                      <pic:pic>
                        <pic:nvPicPr>
                          <pic:cNvPr id="115" name="Image 115"/>
                          <pic:cNvPicPr/>
                        </pic:nvPicPr>
                        <pic:blipFill>
                          <a:blip r:embed="rId29" cstate="print"/>
                          <a:stretch>
                            <a:fillRect/>
                          </a:stretch>
                        </pic:blipFill>
                        <pic:spPr>
                          <a:xfrm>
                            <a:off x="0" y="0"/>
                            <a:ext cx="7559039" cy="10692383"/>
                          </a:xfrm>
                          <a:prstGeom prst="rect">
                            <a:avLst/>
                          </a:prstGeom>
                        </pic:spPr>
                      </pic:pic>
                      <pic:pic>
                        <pic:nvPicPr>
                          <pic:cNvPr id="116" name="Image 116"/>
                          <pic:cNvPicPr/>
                        </pic:nvPicPr>
                        <pic:blipFill>
                          <a:blip r:embed="rId30" cstate="print"/>
                          <a:stretch>
                            <a:fillRect/>
                          </a:stretch>
                        </pic:blipFill>
                        <pic:spPr>
                          <a:xfrm>
                            <a:off x="5538215" y="393191"/>
                            <a:ext cx="1722119" cy="509015"/>
                          </a:xfrm>
                          <a:prstGeom prst="rect">
                            <a:avLst/>
                          </a:prstGeom>
                        </pic:spPr>
                      </pic:pic>
                    </wpg:wgp>
                  </a:graphicData>
                </a:graphic>
              </wp:anchor>
            </w:drawing>
          </mc:Choice>
          <mc:Fallback>
            <w:pict>
              <v:group style="position:absolute;margin-left:0pt;margin-top:-.000059pt;width:595.2pt;height:841.95pt;mso-position-horizontal-relative:page;mso-position-vertical-relative:page;z-index:-18416640" id="docshapegroup86" coordorigin="0,0" coordsize="11904,16839">
                <v:shape style="position:absolute;left:0;top:0;width:11904;height:16839" type="#_x0000_t75" id="docshape87" stroked="false">
                  <v:imagedata r:id="rId29" o:title=""/>
                </v:shape>
                <v:shape style="position:absolute;left:8721;top:619;width:2712;height:802" type="#_x0000_t75" id="docshape88" stroked="false">
                  <v:imagedata r:id="rId30" o:title=""/>
                </v:shape>
                <w10:wrap type="none"/>
              </v:group>
            </w:pict>
          </mc:Fallback>
        </mc:AlternateConten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4"/>
        <w:rPr>
          <w:sz w:val="16"/>
        </w:rPr>
      </w:pPr>
    </w:p>
    <w:p>
      <w:pPr>
        <w:spacing w:before="0"/>
        <w:ind w:left="0" w:right="147" w:firstLine="0"/>
        <w:jc w:val="right"/>
        <w:rPr>
          <w:sz w:val="16"/>
        </w:rPr>
      </w:pPr>
      <w:r>
        <w:rPr>
          <w:spacing w:val="-5"/>
          <w:sz w:val="16"/>
        </w:rPr>
        <w:t>23</w:t>
      </w:r>
    </w:p>
    <w:p>
      <w:pPr>
        <w:spacing w:after="0"/>
        <w:jc w:val="right"/>
        <w:rPr>
          <w:sz w:val="16"/>
        </w:rPr>
        <w:sectPr>
          <w:headerReference w:type="default" r:id="rId27"/>
          <w:footerReference w:type="default" r:id="rId28"/>
          <w:pgSz w:w="11910" w:h="16840"/>
          <w:pgMar w:header="0" w:footer="0" w:top="1920" w:bottom="280" w:left="1559" w:right="708"/>
        </w:sectPr>
      </w:pPr>
    </w:p>
    <w:p>
      <w:pPr>
        <w:pStyle w:val="BodyText"/>
        <w:rPr>
          <w:sz w:val="20"/>
        </w:rPr>
      </w:pPr>
      <w:r>
        <w:rPr>
          <w:sz w:val="20"/>
        </w:rPr>
        <w:drawing>
          <wp:anchor distT="0" distB="0" distL="0" distR="0" allowOverlap="1" layoutInCell="1" locked="0" behindDoc="0" simplePos="0" relativeHeight="15752192">
            <wp:simplePos x="0" y="0"/>
            <wp:positionH relativeFrom="page">
              <wp:posOffset>9105900</wp:posOffset>
            </wp:positionH>
            <wp:positionV relativeFrom="page">
              <wp:posOffset>481356</wp:posOffset>
            </wp:positionV>
            <wp:extent cx="676271" cy="676271"/>
            <wp:effectExtent l="0" t="0" r="0" b="0"/>
            <wp:wrapNone/>
            <wp:docPr id="117" name="Image 117"/>
            <wp:cNvGraphicFramePr>
              <a:graphicFrameLocks/>
            </wp:cNvGraphicFramePr>
            <a:graphic>
              <a:graphicData uri="http://schemas.openxmlformats.org/drawingml/2006/picture">
                <pic:pic>
                  <pic:nvPicPr>
                    <pic:cNvPr id="117" name="Image 117"/>
                    <pic:cNvPicPr/>
                  </pic:nvPicPr>
                  <pic:blipFill>
                    <a:blip r:embed="rId33" cstate="print"/>
                    <a:stretch>
                      <a:fillRect/>
                    </a:stretch>
                  </pic:blipFill>
                  <pic:spPr>
                    <a:xfrm>
                      <a:off x="0" y="0"/>
                      <a:ext cx="676271" cy="676271"/>
                    </a:xfrm>
                    <a:prstGeom prst="rect">
                      <a:avLst/>
                    </a:prstGeom>
                  </pic:spPr>
                </pic:pic>
              </a:graphicData>
            </a:graphic>
          </wp:anchor>
        </w:drawing>
      </w:r>
    </w:p>
    <w:p>
      <w:pPr>
        <w:pStyle w:val="BodyText"/>
        <w:rPr>
          <w:sz w:val="20"/>
        </w:rPr>
      </w:pPr>
    </w:p>
    <w:p>
      <w:pPr>
        <w:pStyle w:val="BodyText"/>
        <w:spacing w:before="107"/>
        <w:rPr>
          <w:sz w:val="20"/>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9"/>
        <w:gridCol w:w="3097"/>
        <w:gridCol w:w="3471"/>
        <w:gridCol w:w="1313"/>
        <w:gridCol w:w="1090"/>
        <w:gridCol w:w="144"/>
        <w:gridCol w:w="1090"/>
        <w:gridCol w:w="814"/>
        <w:gridCol w:w="1314"/>
      </w:tblGrid>
      <w:tr>
        <w:trPr>
          <w:trHeight w:val="582" w:hRule="atLeast"/>
        </w:trPr>
        <w:tc>
          <w:tcPr>
            <w:tcW w:w="1959" w:type="dxa"/>
          </w:tcPr>
          <w:p>
            <w:pPr>
              <w:pStyle w:val="TableParagraph"/>
              <w:spacing w:before="187"/>
              <w:rPr>
                <w:sz w:val="16"/>
              </w:rPr>
            </w:pPr>
          </w:p>
          <w:p>
            <w:pPr>
              <w:pStyle w:val="TableParagraph"/>
              <w:spacing w:line="180" w:lineRule="exact"/>
              <w:ind w:left="533"/>
              <w:rPr>
                <w:rFonts w:ascii="Arial"/>
                <w:b/>
                <w:sz w:val="16"/>
              </w:rPr>
            </w:pPr>
            <w:r>
              <w:rPr>
                <w:rFonts w:ascii="Arial"/>
                <w:b/>
                <w:spacing w:val="-2"/>
                <w:sz w:val="16"/>
              </w:rPr>
              <w:t>FM-Prozess</w:t>
            </w:r>
          </w:p>
        </w:tc>
        <w:tc>
          <w:tcPr>
            <w:tcW w:w="3097" w:type="dxa"/>
          </w:tcPr>
          <w:p>
            <w:pPr>
              <w:pStyle w:val="TableParagraph"/>
              <w:spacing w:before="187"/>
              <w:rPr>
                <w:sz w:val="16"/>
              </w:rPr>
            </w:pPr>
          </w:p>
          <w:p>
            <w:pPr>
              <w:pStyle w:val="TableParagraph"/>
              <w:spacing w:line="180" w:lineRule="exact"/>
              <w:ind w:left="11"/>
              <w:jc w:val="center"/>
              <w:rPr>
                <w:rFonts w:ascii="Arial"/>
                <w:b/>
                <w:sz w:val="16"/>
              </w:rPr>
            </w:pPr>
            <w:r>
              <w:rPr>
                <w:rFonts w:ascii="Arial"/>
                <w:b/>
                <w:spacing w:val="-4"/>
                <w:sz w:val="16"/>
              </w:rPr>
              <w:t>Titel</w:t>
            </w:r>
          </w:p>
        </w:tc>
        <w:tc>
          <w:tcPr>
            <w:tcW w:w="3471" w:type="dxa"/>
          </w:tcPr>
          <w:p>
            <w:pPr>
              <w:pStyle w:val="TableParagraph"/>
              <w:spacing w:before="187"/>
              <w:rPr>
                <w:sz w:val="16"/>
              </w:rPr>
            </w:pPr>
          </w:p>
          <w:p>
            <w:pPr>
              <w:pStyle w:val="TableParagraph"/>
              <w:spacing w:line="180" w:lineRule="exact"/>
              <w:ind w:left="14"/>
              <w:jc w:val="center"/>
              <w:rPr>
                <w:rFonts w:ascii="Arial"/>
                <w:b/>
                <w:sz w:val="16"/>
              </w:rPr>
            </w:pPr>
            <w:r>
              <w:rPr>
                <w:rFonts w:ascii="Arial"/>
                <w:b/>
                <w:spacing w:val="-2"/>
                <w:sz w:val="16"/>
              </w:rPr>
              <w:t>Detailangaben</w:t>
            </w:r>
          </w:p>
        </w:tc>
        <w:tc>
          <w:tcPr>
            <w:tcW w:w="1313" w:type="dxa"/>
            <w:shd w:val="clear" w:color="auto" w:fill="0F9DD5"/>
          </w:tcPr>
          <w:p>
            <w:pPr>
              <w:pStyle w:val="TableParagraph"/>
              <w:spacing w:before="15"/>
              <w:ind w:left="260" w:firstLine="110"/>
              <w:rPr>
                <w:rFonts w:ascii="Arial"/>
                <w:b/>
                <w:sz w:val="16"/>
              </w:rPr>
            </w:pPr>
            <w:r>
              <w:rPr>
                <w:rFonts w:ascii="Arial"/>
                <w:b/>
                <w:spacing w:val="-2"/>
                <w:sz w:val="16"/>
              </w:rPr>
              <w:t>Jahres-</w:t>
            </w:r>
          </w:p>
          <w:p>
            <w:pPr>
              <w:pStyle w:val="TableParagraph"/>
              <w:spacing w:line="182" w:lineRule="exact"/>
              <w:ind w:left="339" w:hanging="80"/>
              <w:rPr>
                <w:rFonts w:ascii="Arial"/>
                <w:b/>
                <w:sz w:val="16"/>
              </w:rPr>
            </w:pPr>
            <w:r>
              <w:rPr>
                <w:rFonts w:ascii="Arial"/>
                <w:b/>
                <w:spacing w:val="-2"/>
                <w:sz w:val="16"/>
              </w:rPr>
              <w:t>Pauschale</w:t>
            </w:r>
            <w:r>
              <w:rPr>
                <w:rFonts w:ascii="Times New Roman"/>
                <w:spacing w:val="40"/>
                <w:sz w:val="16"/>
              </w:rPr>
              <w:t> </w:t>
            </w:r>
            <w:r>
              <w:rPr>
                <w:rFonts w:ascii="Arial"/>
                <w:b/>
                <w:spacing w:val="-2"/>
                <w:sz w:val="16"/>
              </w:rPr>
              <w:t>Offeriert</w:t>
            </w:r>
          </w:p>
        </w:tc>
        <w:tc>
          <w:tcPr>
            <w:tcW w:w="1090" w:type="dxa"/>
            <w:tcBorders>
              <w:right w:val="single" w:sz="8" w:space="0" w:color="000000"/>
            </w:tcBorders>
            <w:shd w:val="clear" w:color="auto" w:fill="0F9DD5"/>
          </w:tcPr>
          <w:p>
            <w:pPr>
              <w:pStyle w:val="TableParagraph"/>
              <w:spacing w:before="3"/>
              <w:rPr>
                <w:sz w:val="16"/>
              </w:rPr>
            </w:pPr>
          </w:p>
          <w:p>
            <w:pPr>
              <w:pStyle w:val="TableParagraph"/>
              <w:spacing w:line="182" w:lineRule="exact"/>
              <w:ind w:left="164" w:right="57" w:hanging="58"/>
              <w:rPr>
                <w:rFonts w:ascii="Arial"/>
                <w:b/>
                <w:sz w:val="16"/>
              </w:rPr>
            </w:pPr>
            <w:r>
              <w:rPr>
                <w:rFonts w:ascii="Arial"/>
                <w:b/>
                <w:spacing w:val="-2"/>
                <w:sz w:val="16"/>
              </w:rPr>
              <w:t>Stundensat</w:t>
            </w:r>
            <w:r>
              <w:rPr>
                <w:rFonts w:ascii="Times New Roman"/>
                <w:spacing w:val="40"/>
                <w:sz w:val="16"/>
              </w:rPr>
              <w:t> </w:t>
            </w:r>
            <w:r>
              <w:rPr>
                <w:rFonts w:ascii="Arial"/>
                <w:b/>
                <w:sz w:val="16"/>
              </w:rPr>
              <w:t>z</w:t>
            </w:r>
            <w:r>
              <w:rPr>
                <w:rFonts w:ascii="Times New Roman"/>
                <w:sz w:val="16"/>
              </w:rPr>
              <w:t> </w:t>
            </w:r>
            <w:r>
              <w:rPr>
                <w:rFonts w:ascii="Arial"/>
                <w:b/>
                <w:sz w:val="16"/>
              </w:rPr>
              <w:t>Offeriert</w:t>
            </w:r>
          </w:p>
        </w:tc>
        <w:tc>
          <w:tcPr>
            <w:tcW w:w="144" w:type="dxa"/>
            <w:tcBorders>
              <w:left w:val="single" w:sz="8" w:space="0" w:color="000000"/>
            </w:tcBorders>
          </w:tcPr>
          <w:p>
            <w:pPr>
              <w:pStyle w:val="TableParagraph"/>
              <w:rPr>
                <w:rFonts w:ascii="Times New Roman"/>
                <w:sz w:val="16"/>
              </w:rPr>
            </w:pPr>
          </w:p>
        </w:tc>
        <w:tc>
          <w:tcPr>
            <w:tcW w:w="1090" w:type="dxa"/>
            <w:shd w:val="clear" w:color="auto" w:fill="9F2B92"/>
          </w:tcPr>
          <w:p>
            <w:pPr>
              <w:pStyle w:val="TableParagraph"/>
              <w:spacing w:before="15"/>
              <w:ind w:left="114" w:hanging="5"/>
              <w:rPr>
                <w:rFonts w:ascii="Arial"/>
                <w:b/>
                <w:sz w:val="16"/>
              </w:rPr>
            </w:pPr>
            <w:r>
              <w:rPr>
                <w:rFonts w:ascii="Arial"/>
                <w:b/>
                <w:spacing w:val="-2"/>
                <w:sz w:val="16"/>
              </w:rPr>
              <w:t>Stundensat</w:t>
            </w:r>
          </w:p>
          <w:p>
            <w:pPr>
              <w:pStyle w:val="TableParagraph"/>
              <w:spacing w:line="182" w:lineRule="exact"/>
              <w:ind w:left="212" w:right="98" w:hanging="99"/>
              <w:rPr>
                <w:rFonts w:ascii="Arial"/>
                <w:b/>
                <w:sz w:val="16"/>
              </w:rPr>
            </w:pPr>
            <w:r>
              <w:rPr>
                <w:rFonts w:ascii="Arial"/>
                <w:b/>
                <w:sz w:val="16"/>
              </w:rPr>
              <w:t>z</w:t>
            </w:r>
            <w:r>
              <w:rPr>
                <w:rFonts w:ascii="Times New Roman"/>
                <w:spacing w:val="-10"/>
                <w:sz w:val="16"/>
              </w:rPr>
              <w:t> </w:t>
            </w:r>
            <w:r>
              <w:rPr>
                <w:rFonts w:ascii="Arial"/>
                <w:b/>
                <w:sz w:val="16"/>
              </w:rPr>
              <w:t>inklul.</w:t>
            </w:r>
            <w:r>
              <w:rPr>
                <w:rFonts w:ascii="Times New Roman"/>
                <w:spacing w:val="-10"/>
                <w:sz w:val="16"/>
              </w:rPr>
              <w:t> </w:t>
            </w:r>
            <w:r>
              <w:rPr>
                <w:rFonts w:ascii="Arial"/>
                <w:b/>
                <w:sz w:val="16"/>
              </w:rPr>
              <w:t>5%</w:t>
            </w:r>
            <w:r>
              <w:rPr>
                <w:rFonts w:ascii="Times New Roman"/>
                <w:spacing w:val="40"/>
                <w:sz w:val="16"/>
              </w:rPr>
              <w:t> </w:t>
            </w:r>
            <w:r>
              <w:rPr>
                <w:rFonts w:ascii="Arial"/>
                <w:b/>
                <w:sz w:val="16"/>
              </w:rPr>
              <w:t>K-</w:t>
            </w:r>
            <w:r>
              <w:rPr>
                <w:rFonts w:ascii="Times New Roman"/>
                <w:sz w:val="16"/>
              </w:rPr>
              <w:t> </w:t>
            </w:r>
            <w:r>
              <w:rPr>
                <w:rFonts w:ascii="Arial"/>
                <w:b/>
                <w:sz w:val="16"/>
              </w:rPr>
              <w:t>Rabatt</w:t>
            </w:r>
          </w:p>
        </w:tc>
        <w:tc>
          <w:tcPr>
            <w:tcW w:w="814" w:type="dxa"/>
            <w:shd w:val="clear" w:color="auto" w:fill="9F2B92"/>
          </w:tcPr>
          <w:p>
            <w:pPr>
              <w:pStyle w:val="TableParagraph"/>
              <w:spacing w:before="15"/>
              <w:ind w:left="255" w:hanging="161"/>
              <w:rPr>
                <w:rFonts w:ascii="Arial"/>
                <w:b/>
                <w:sz w:val="16"/>
              </w:rPr>
            </w:pPr>
            <w:r>
              <w:rPr>
                <w:rFonts w:ascii="Arial"/>
                <w:b/>
                <w:sz w:val="16"/>
              </w:rPr>
              <w:t>Anzahl</w:t>
            </w:r>
            <w:r>
              <w:rPr>
                <w:rFonts w:ascii="Times New Roman"/>
                <w:spacing w:val="-10"/>
                <w:sz w:val="16"/>
              </w:rPr>
              <w:t> </w:t>
            </w:r>
            <w:r>
              <w:rPr>
                <w:rFonts w:ascii="Arial"/>
                <w:b/>
                <w:sz w:val="16"/>
              </w:rPr>
              <w:t>-</w:t>
            </w:r>
            <w:r>
              <w:rPr>
                <w:rFonts w:ascii="Times New Roman"/>
                <w:spacing w:val="40"/>
                <w:sz w:val="16"/>
              </w:rPr>
              <w:t> </w:t>
            </w:r>
            <w:r>
              <w:rPr>
                <w:rFonts w:ascii="Arial"/>
                <w:b/>
                <w:spacing w:val="-4"/>
                <w:sz w:val="16"/>
              </w:rPr>
              <w:t>Std.</w:t>
            </w:r>
          </w:p>
          <w:p>
            <w:pPr>
              <w:pStyle w:val="TableParagraph"/>
              <w:spacing w:line="179" w:lineRule="exact"/>
              <w:ind w:left="87"/>
              <w:rPr>
                <w:rFonts w:ascii="Arial"/>
                <w:b/>
                <w:sz w:val="16"/>
              </w:rPr>
            </w:pPr>
            <w:r>
              <w:rPr>
                <w:rFonts w:ascii="Arial"/>
                <w:b/>
                <w:sz w:val="16"/>
              </w:rPr>
              <w:t>pro</w:t>
            </w:r>
            <w:r>
              <w:rPr>
                <w:rFonts w:ascii="Times New Roman"/>
                <w:spacing w:val="5"/>
                <w:sz w:val="16"/>
              </w:rPr>
              <w:t> </w:t>
            </w:r>
            <w:r>
              <w:rPr>
                <w:rFonts w:ascii="Arial"/>
                <w:b/>
                <w:spacing w:val="-4"/>
                <w:sz w:val="16"/>
              </w:rPr>
              <w:t>Jahr</w:t>
            </w:r>
          </w:p>
        </w:tc>
        <w:tc>
          <w:tcPr>
            <w:tcW w:w="1314" w:type="dxa"/>
            <w:shd w:val="clear" w:color="auto" w:fill="9F2B92"/>
          </w:tcPr>
          <w:p>
            <w:pPr>
              <w:pStyle w:val="TableParagraph"/>
              <w:spacing w:before="15"/>
              <w:ind w:left="77" w:firstLine="292"/>
              <w:rPr>
                <w:rFonts w:ascii="Arial"/>
                <w:b/>
                <w:sz w:val="16"/>
              </w:rPr>
            </w:pPr>
            <w:r>
              <w:rPr>
                <w:rFonts w:ascii="Arial"/>
                <w:b/>
                <w:spacing w:val="-2"/>
                <w:sz w:val="16"/>
              </w:rPr>
              <w:t>Jahres-</w:t>
            </w:r>
          </w:p>
          <w:p>
            <w:pPr>
              <w:pStyle w:val="TableParagraph"/>
              <w:spacing w:line="182" w:lineRule="exact"/>
              <w:ind w:left="113" w:right="65" w:hanging="36"/>
              <w:rPr>
                <w:rFonts w:ascii="Arial"/>
                <w:b/>
                <w:sz w:val="16"/>
              </w:rPr>
            </w:pPr>
            <w:r>
              <w:rPr>
                <w:rFonts w:ascii="Arial"/>
                <w:b/>
                <w:sz w:val="16"/>
              </w:rPr>
              <w:t>Pauschale</w:t>
            </w:r>
            <w:r>
              <w:rPr>
                <w:rFonts w:ascii="Times New Roman"/>
                <w:spacing w:val="-10"/>
                <w:sz w:val="16"/>
              </w:rPr>
              <w:t> </w:t>
            </w:r>
            <w:r>
              <w:rPr>
                <w:rFonts w:ascii="Arial"/>
                <w:b/>
                <w:sz w:val="16"/>
              </w:rPr>
              <w:t>inkl.</w:t>
            </w:r>
            <w:r>
              <w:rPr>
                <w:rFonts w:ascii="Times New Roman"/>
                <w:spacing w:val="40"/>
                <w:sz w:val="16"/>
              </w:rPr>
              <w:t> </w:t>
            </w:r>
            <w:r>
              <w:rPr>
                <w:rFonts w:ascii="Arial"/>
                <w:b/>
                <w:spacing w:val="-2"/>
                <w:sz w:val="16"/>
              </w:rPr>
              <w:t>Konzernrabatt</w:t>
            </w:r>
          </w:p>
        </w:tc>
      </w:tr>
      <w:tr>
        <w:trPr>
          <w:trHeight w:val="398" w:hRule="atLeast"/>
        </w:trPr>
        <w:tc>
          <w:tcPr>
            <w:tcW w:w="1959" w:type="dxa"/>
          </w:tcPr>
          <w:p>
            <w:pPr>
              <w:pStyle w:val="TableParagraph"/>
              <w:spacing w:before="2"/>
              <w:rPr>
                <w:sz w:val="16"/>
              </w:rPr>
            </w:pPr>
          </w:p>
          <w:p>
            <w:pPr>
              <w:pStyle w:val="TableParagraph"/>
              <w:spacing w:line="180" w:lineRule="exact"/>
              <w:ind w:left="71"/>
              <w:rPr>
                <w:rFonts w:ascii="Arial"/>
                <w:sz w:val="16"/>
              </w:rPr>
            </w:pPr>
            <w:r>
              <w:rPr>
                <w:rFonts w:ascii="Arial"/>
                <w:spacing w:val="-5"/>
                <w:sz w:val="16"/>
              </w:rPr>
              <w:t>GS1</w:t>
            </w:r>
          </w:p>
        </w:tc>
        <w:tc>
          <w:tcPr>
            <w:tcW w:w="3097" w:type="dxa"/>
          </w:tcPr>
          <w:p>
            <w:pPr>
              <w:pStyle w:val="TableParagraph"/>
              <w:spacing w:before="2"/>
              <w:rPr>
                <w:sz w:val="16"/>
              </w:rPr>
            </w:pPr>
          </w:p>
          <w:p>
            <w:pPr>
              <w:pStyle w:val="TableParagraph"/>
              <w:spacing w:line="180" w:lineRule="exact"/>
              <w:ind w:left="71"/>
              <w:rPr>
                <w:rFonts w:ascii="Arial"/>
                <w:sz w:val="16"/>
              </w:rPr>
            </w:pPr>
            <w:r>
              <w:rPr>
                <w:rFonts w:ascii="Arial"/>
                <w:spacing w:val="-2"/>
                <w:sz w:val="16"/>
              </w:rPr>
              <w:t>Mandatsleitung</w:t>
            </w:r>
          </w:p>
        </w:tc>
        <w:tc>
          <w:tcPr>
            <w:tcW w:w="3471" w:type="dxa"/>
          </w:tcPr>
          <w:p>
            <w:pPr>
              <w:pStyle w:val="TableParagraph"/>
              <w:spacing w:line="182" w:lineRule="exact" w:before="14"/>
              <w:ind w:left="71" w:right="796"/>
              <w:rPr>
                <w:rFonts w:ascii="Arial"/>
                <w:sz w:val="16"/>
              </w:rPr>
            </w:pPr>
            <w:r>
              <w:rPr>
                <w:rFonts w:ascii="Arial"/>
                <w:sz w:val="16"/>
              </w:rPr>
              <w:t>Objektsteuerung,</w:t>
            </w:r>
            <w:r>
              <w:rPr>
                <w:rFonts w:ascii="Times New Roman"/>
                <w:spacing w:val="-10"/>
                <w:sz w:val="16"/>
              </w:rPr>
              <w:t> </w:t>
            </w:r>
            <w:r>
              <w:rPr>
                <w:rFonts w:ascii="Arial"/>
                <w:sz w:val="16"/>
              </w:rPr>
              <w:t>Qualitatssicherung</w:t>
            </w:r>
            <w:r>
              <w:rPr>
                <w:rFonts w:ascii="Times New Roman"/>
                <w:spacing w:val="40"/>
                <w:sz w:val="16"/>
              </w:rPr>
              <w:t> </w:t>
            </w:r>
            <w:r>
              <w:rPr>
                <w:rFonts w:ascii="Arial"/>
                <w:sz w:val="16"/>
              </w:rPr>
              <w:t>und</w:t>
            </w:r>
            <w:r>
              <w:rPr>
                <w:rFonts w:ascii="Times New Roman"/>
                <w:sz w:val="16"/>
              </w:rPr>
              <w:t> </w:t>
            </w:r>
            <w:r>
              <w:rPr>
                <w:rFonts w:ascii="Arial"/>
                <w:sz w:val="16"/>
              </w:rPr>
              <w:t>Berichtswesen</w:t>
            </w:r>
          </w:p>
        </w:tc>
        <w:tc>
          <w:tcPr>
            <w:tcW w:w="1313" w:type="dxa"/>
          </w:tcPr>
          <w:p>
            <w:pPr>
              <w:pStyle w:val="TableParagraph"/>
              <w:spacing w:before="2"/>
              <w:rPr>
                <w:sz w:val="16"/>
              </w:rPr>
            </w:pPr>
          </w:p>
          <w:p>
            <w:pPr>
              <w:pStyle w:val="TableParagraph"/>
              <w:spacing w:line="180" w:lineRule="exact"/>
              <w:ind w:left="98"/>
              <w:jc w:val="center"/>
              <w:rPr>
                <w:rFonts w:ascii="Arial"/>
                <w:sz w:val="16"/>
              </w:rPr>
            </w:pPr>
            <w:r>
              <w:rPr>
                <w:rFonts w:ascii="Arial"/>
                <w:sz w:val="16"/>
              </w:rPr>
              <w:t>CHF</w:t>
            </w:r>
            <w:r>
              <w:rPr>
                <w:rFonts w:ascii="Times New Roman"/>
                <w:spacing w:val="1"/>
                <w:sz w:val="16"/>
              </w:rPr>
              <w:t> </w:t>
            </w:r>
            <w:r>
              <w:rPr>
                <w:rFonts w:ascii="Arial"/>
                <w:spacing w:val="-2"/>
                <w:sz w:val="16"/>
              </w:rPr>
              <w:t>12.600,00</w:t>
            </w:r>
          </w:p>
        </w:tc>
        <w:tc>
          <w:tcPr>
            <w:tcW w:w="1090" w:type="dxa"/>
            <w:tcBorders>
              <w:right w:val="single" w:sz="8" w:space="0" w:color="000000"/>
            </w:tcBorders>
          </w:tcPr>
          <w:p>
            <w:pPr>
              <w:pStyle w:val="TableParagraph"/>
              <w:spacing w:before="2"/>
              <w:rPr>
                <w:sz w:val="16"/>
              </w:rPr>
            </w:pPr>
          </w:p>
          <w:p>
            <w:pPr>
              <w:pStyle w:val="TableParagraph"/>
              <w:spacing w:line="180" w:lineRule="exact"/>
              <w:ind w:right="54"/>
              <w:jc w:val="right"/>
              <w:rPr>
                <w:rFonts w:ascii="Arial"/>
                <w:sz w:val="16"/>
              </w:rPr>
            </w:pPr>
            <w:r>
              <w:rPr>
                <w:rFonts w:ascii="Arial"/>
                <w:sz w:val="16"/>
              </w:rPr>
              <w:t>CHF</w:t>
            </w:r>
            <w:r>
              <w:rPr>
                <w:rFonts w:ascii="Times New Roman"/>
                <w:spacing w:val="3"/>
                <w:sz w:val="16"/>
              </w:rPr>
              <w:t> </w:t>
            </w:r>
            <w:r>
              <w:rPr>
                <w:rFonts w:ascii="Arial"/>
                <w:spacing w:val="-2"/>
                <w:sz w:val="16"/>
              </w:rPr>
              <w:t>80,25</w:t>
            </w:r>
          </w:p>
        </w:tc>
        <w:tc>
          <w:tcPr>
            <w:tcW w:w="144" w:type="dxa"/>
            <w:tcBorders>
              <w:left w:val="single" w:sz="8" w:space="0" w:color="000000"/>
            </w:tcBorders>
          </w:tcPr>
          <w:p>
            <w:pPr>
              <w:pStyle w:val="TableParagraph"/>
              <w:rPr>
                <w:rFonts w:ascii="Times New Roman"/>
                <w:sz w:val="16"/>
              </w:rPr>
            </w:pPr>
          </w:p>
        </w:tc>
        <w:tc>
          <w:tcPr>
            <w:tcW w:w="1090" w:type="dxa"/>
          </w:tcPr>
          <w:p>
            <w:pPr>
              <w:pStyle w:val="TableParagraph"/>
              <w:spacing w:before="2"/>
              <w:rPr>
                <w:sz w:val="16"/>
              </w:rPr>
            </w:pPr>
          </w:p>
          <w:p>
            <w:pPr>
              <w:pStyle w:val="TableParagraph"/>
              <w:spacing w:line="180" w:lineRule="exact"/>
              <w:ind w:left="187" w:right="5"/>
              <w:jc w:val="center"/>
              <w:rPr>
                <w:rFonts w:ascii="Arial"/>
                <w:b/>
                <w:sz w:val="16"/>
              </w:rPr>
            </w:pPr>
            <w:r>
              <w:rPr>
                <w:rFonts w:ascii="Arial"/>
                <w:b/>
                <w:sz w:val="16"/>
              </w:rPr>
              <w:t>CHF</w:t>
            </w:r>
            <w:r>
              <w:rPr>
                <w:rFonts w:ascii="Times New Roman"/>
                <w:spacing w:val="3"/>
                <w:sz w:val="16"/>
              </w:rPr>
              <w:t> </w:t>
            </w:r>
            <w:r>
              <w:rPr>
                <w:rFonts w:ascii="Arial"/>
                <w:b/>
                <w:spacing w:val="-2"/>
                <w:sz w:val="16"/>
              </w:rPr>
              <w:t>76,24</w:t>
            </w:r>
          </w:p>
        </w:tc>
        <w:tc>
          <w:tcPr>
            <w:tcW w:w="814" w:type="dxa"/>
          </w:tcPr>
          <w:p>
            <w:pPr>
              <w:pStyle w:val="TableParagraph"/>
              <w:spacing w:before="2"/>
              <w:rPr>
                <w:sz w:val="16"/>
              </w:rPr>
            </w:pPr>
          </w:p>
          <w:p>
            <w:pPr>
              <w:pStyle w:val="TableParagraph"/>
              <w:spacing w:line="180" w:lineRule="exact"/>
              <w:ind w:left="12"/>
              <w:jc w:val="center"/>
              <w:rPr>
                <w:rFonts w:ascii="Arial"/>
                <w:sz w:val="16"/>
              </w:rPr>
            </w:pPr>
            <w:r>
              <w:rPr>
                <w:rFonts w:ascii="Arial"/>
                <w:spacing w:val="-5"/>
                <w:sz w:val="16"/>
              </w:rPr>
              <w:t>157</w:t>
            </w:r>
          </w:p>
        </w:tc>
        <w:tc>
          <w:tcPr>
            <w:tcW w:w="1314" w:type="dxa"/>
          </w:tcPr>
          <w:p>
            <w:pPr>
              <w:pStyle w:val="TableParagraph"/>
              <w:spacing w:before="2"/>
              <w:rPr>
                <w:sz w:val="16"/>
              </w:rPr>
            </w:pPr>
          </w:p>
          <w:p>
            <w:pPr>
              <w:pStyle w:val="TableParagraph"/>
              <w:spacing w:line="180" w:lineRule="exact"/>
              <w:ind w:left="91"/>
              <w:jc w:val="center"/>
              <w:rPr>
                <w:rFonts w:ascii="Arial"/>
                <w:sz w:val="16"/>
              </w:rPr>
            </w:pPr>
            <w:r>
              <w:rPr>
                <w:rFonts w:ascii="Arial"/>
                <w:sz w:val="16"/>
              </w:rPr>
              <w:t>CHF</w:t>
            </w:r>
            <w:r>
              <w:rPr>
                <w:rFonts w:ascii="Times New Roman"/>
                <w:spacing w:val="1"/>
                <w:sz w:val="16"/>
              </w:rPr>
              <w:t> </w:t>
            </w:r>
            <w:r>
              <w:rPr>
                <w:rFonts w:ascii="Arial"/>
                <w:spacing w:val="-2"/>
                <w:sz w:val="16"/>
              </w:rPr>
              <w:t>11.970,00</w:t>
            </w:r>
          </w:p>
        </w:tc>
      </w:tr>
      <w:tr>
        <w:trPr>
          <w:trHeight w:val="213" w:hRule="atLeast"/>
        </w:trPr>
        <w:tc>
          <w:tcPr>
            <w:tcW w:w="1959" w:type="dxa"/>
          </w:tcPr>
          <w:p>
            <w:pPr>
              <w:pStyle w:val="TableParagraph"/>
              <w:spacing w:line="178" w:lineRule="exact" w:before="15"/>
              <w:ind w:left="71"/>
              <w:rPr>
                <w:rFonts w:ascii="Arial"/>
                <w:sz w:val="16"/>
              </w:rPr>
            </w:pPr>
            <w:r>
              <w:rPr>
                <w:rFonts w:ascii="Arial"/>
                <w:spacing w:val="-4"/>
                <w:sz w:val="16"/>
              </w:rPr>
              <w:t>GFW8</w:t>
            </w:r>
          </w:p>
        </w:tc>
        <w:tc>
          <w:tcPr>
            <w:tcW w:w="3097" w:type="dxa"/>
          </w:tcPr>
          <w:p>
            <w:pPr>
              <w:pStyle w:val="TableParagraph"/>
              <w:spacing w:line="178" w:lineRule="exact" w:before="15"/>
              <w:ind w:left="71"/>
              <w:rPr>
                <w:rFonts w:ascii="Arial"/>
                <w:sz w:val="16"/>
              </w:rPr>
            </w:pPr>
            <w:r>
              <w:rPr>
                <w:rFonts w:ascii="Arial"/>
                <w:sz w:val="16"/>
              </w:rPr>
              <w:t>Bedienung</w:t>
            </w:r>
            <w:r>
              <w:rPr>
                <w:rFonts w:ascii="Times New Roman"/>
                <w:spacing w:val="-1"/>
                <w:sz w:val="16"/>
              </w:rPr>
              <w:t> </w:t>
            </w:r>
            <w:r>
              <w:rPr>
                <w:rFonts w:ascii="Arial"/>
                <w:sz w:val="16"/>
              </w:rPr>
              <w:t>und</w:t>
            </w:r>
            <w:r>
              <w:rPr>
                <w:rFonts w:ascii="Times New Roman"/>
                <w:sz w:val="16"/>
              </w:rPr>
              <w:t> </w:t>
            </w:r>
            <w:r>
              <w:rPr>
                <w:rFonts w:ascii="Arial"/>
                <w:spacing w:val="-2"/>
                <w:sz w:val="16"/>
              </w:rPr>
              <w:t>Koordination</w:t>
            </w:r>
          </w:p>
        </w:tc>
        <w:tc>
          <w:tcPr>
            <w:tcW w:w="3471" w:type="dxa"/>
          </w:tcPr>
          <w:p>
            <w:pPr>
              <w:pStyle w:val="TableParagraph"/>
              <w:spacing w:line="178" w:lineRule="exact" w:before="15"/>
              <w:ind w:left="71"/>
              <w:rPr>
                <w:rFonts w:ascii="Arial"/>
                <w:sz w:val="16"/>
              </w:rPr>
            </w:pPr>
            <w:r>
              <w:rPr>
                <w:rFonts w:ascii="Arial"/>
                <w:sz w:val="16"/>
              </w:rPr>
              <w:t>Betrieb-</w:t>
            </w:r>
            <w:r>
              <w:rPr>
                <w:rFonts w:ascii="Times New Roman"/>
                <w:sz w:val="16"/>
              </w:rPr>
              <w:t> </w:t>
            </w:r>
            <w:r>
              <w:rPr>
                <w:rFonts w:ascii="Arial"/>
                <w:sz w:val="16"/>
              </w:rPr>
              <w:t>und</w:t>
            </w:r>
            <w:r>
              <w:rPr>
                <w:rFonts w:ascii="Times New Roman"/>
                <w:spacing w:val="-1"/>
                <w:sz w:val="16"/>
              </w:rPr>
              <w:t> </w:t>
            </w:r>
            <w:r>
              <w:rPr>
                <w:rFonts w:ascii="Arial"/>
                <w:spacing w:val="-2"/>
                <w:sz w:val="16"/>
              </w:rPr>
              <w:t>Storungsanalyse</w:t>
            </w:r>
          </w:p>
        </w:tc>
        <w:tc>
          <w:tcPr>
            <w:tcW w:w="1313" w:type="dxa"/>
          </w:tcPr>
          <w:p>
            <w:pPr>
              <w:pStyle w:val="TableParagraph"/>
              <w:spacing w:line="178" w:lineRule="exact" w:before="15"/>
              <w:ind w:left="98"/>
              <w:jc w:val="center"/>
              <w:rPr>
                <w:rFonts w:ascii="Arial"/>
                <w:sz w:val="16"/>
              </w:rPr>
            </w:pPr>
            <w:r>
              <w:rPr>
                <w:rFonts w:ascii="Arial"/>
                <w:sz w:val="16"/>
              </w:rPr>
              <w:t>CHF</w:t>
            </w:r>
            <w:r>
              <w:rPr>
                <w:rFonts w:ascii="Times New Roman"/>
                <w:spacing w:val="1"/>
                <w:sz w:val="16"/>
              </w:rPr>
              <w:t> </w:t>
            </w:r>
            <w:r>
              <w:rPr>
                <w:rFonts w:ascii="Arial"/>
                <w:spacing w:val="-2"/>
                <w:sz w:val="16"/>
              </w:rPr>
              <w:t>52.028,00</w:t>
            </w:r>
          </w:p>
        </w:tc>
        <w:tc>
          <w:tcPr>
            <w:tcW w:w="1090" w:type="dxa"/>
            <w:tcBorders>
              <w:right w:val="single" w:sz="8" w:space="0" w:color="000000"/>
            </w:tcBorders>
          </w:tcPr>
          <w:p>
            <w:pPr>
              <w:pStyle w:val="TableParagraph"/>
              <w:spacing w:line="178" w:lineRule="exact" w:before="15"/>
              <w:ind w:right="54"/>
              <w:jc w:val="right"/>
              <w:rPr>
                <w:rFonts w:ascii="Arial"/>
                <w:sz w:val="16"/>
              </w:rPr>
            </w:pPr>
            <w:r>
              <w:rPr>
                <w:rFonts w:ascii="Arial"/>
                <w:sz w:val="16"/>
              </w:rPr>
              <w:t>CHF</w:t>
            </w:r>
            <w:r>
              <w:rPr>
                <w:rFonts w:ascii="Times New Roman"/>
                <w:spacing w:val="3"/>
                <w:sz w:val="16"/>
              </w:rPr>
              <w:t> </w:t>
            </w:r>
            <w:r>
              <w:rPr>
                <w:rFonts w:ascii="Arial"/>
                <w:spacing w:val="-2"/>
                <w:sz w:val="16"/>
              </w:rPr>
              <w:t>68,55</w:t>
            </w: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spacing w:line="178" w:lineRule="exact" w:before="15"/>
              <w:ind w:left="187" w:right="5"/>
              <w:jc w:val="center"/>
              <w:rPr>
                <w:rFonts w:ascii="Arial"/>
                <w:b/>
                <w:sz w:val="16"/>
              </w:rPr>
            </w:pPr>
            <w:r>
              <w:rPr>
                <w:rFonts w:ascii="Arial"/>
                <w:b/>
                <w:sz w:val="16"/>
              </w:rPr>
              <w:t>CHF</w:t>
            </w:r>
            <w:r>
              <w:rPr>
                <w:rFonts w:ascii="Times New Roman"/>
                <w:spacing w:val="3"/>
                <w:sz w:val="16"/>
              </w:rPr>
              <w:t> </w:t>
            </w:r>
            <w:r>
              <w:rPr>
                <w:rFonts w:ascii="Arial"/>
                <w:b/>
                <w:spacing w:val="-2"/>
                <w:sz w:val="16"/>
              </w:rPr>
              <w:t>65,12</w:t>
            </w:r>
          </w:p>
        </w:tc>
        <w:tc>
          <w:tcPr>
            <w:tcW w:w="814" w:type="dxa"/>
          </w:tcPr>
          <w:p>
            <w:pPr>
              <w:pStyle w:val="TableParagraph"/>
              <w:spacing w:line="178" w:lineRule="exact" w:before="15"/>
              <w:ind w:left="12"/>
              <w:jc w:val="center"/>
              <w:rPr>
                <w:rFonts w:ascii="Arial"/>
                <w:sz w:val="16"/>
              </w:rPr>
            </w:pPr>
            <w:r>
              <w:rPr>
                <w:rFonts w:ascii="Arial"/>
                <w:spacing w:val="-5"/>
                <w:sz w:val="16"/>
              </w:rPr>
              <w:t>759</w:t>
            </w:r>
          </w:p>
        </w:tc>
        <w:tc>
          <w:tcPr>
            <w:tcW w:w="1314" w:type="dxa"/>
          </w:tcPr>
          <w:p>
            <w:pPr>
              <w:pStyle w:val="TableParagraph"/>
              <w:spacing w:line="178" w:lineRule="exact" w:before="15"/>
              <w:ind w:left="91"/>
              <w:jc w:val="center"/>
              <w:rPr>
                <w:rFonts w:ascii="Arial"/>
                <w:sz w:val="16"/>
              </w:rPr>
            </w:pPr>
            <w:r>
              <w:rPr>
                <w:rFonts w:ascii="Arial"/>
                <w:sz w:val="16"/>
              </w:rPr>
              <w:t>CHF</w:t>
            </w:r>
            <w:r>
              <w:rPr>
                <w:rFonts w:ascii="Times New Roman"/>
                <w:spacing w:val="1"/>
                <w:sz w:val="16"/>
              </w:rPr>
              <w:t> </w:t>
            </w:r>
            <w:r>
              <w:rPr>
                <w:rFonts w:ascii="Arial"/>
                <w:spacing w:val="-2"/>
                <w:sz w:val="16"/>
              </w:rPr>
              <w:t>49.426,60</w:t>
            </w:r>
          </w:p>
        </w:tc>
      </w:tr>
      <w:tr>
        <w:trPr>
          <w:trHeight w:val="397" w:hRule="atLeast"/>
        </w:trPr>
        <w:tc>
          <w:tcPr>
            <w:tcW w:w="1959" w:type="dxa"/>
          </w:tcPr>
          <w:p>
            <w:pPr>
              <w:pStyle w:val="TableParagraph"/>
              <w:spacing w:before="4"/>
              <w:rPr>
                <w:sz w:val="16"/>
              </w:rPr>
            </w:pPr>
          </w:p>
          <w:p>
            <w:pPr>
              <w:pStyle w:val="TableParagraph"/>
              <w:spacing w:line="178" w:lineRule="exact" w:before="1"/>
              <w:ind w:left="71"/>
              <w:rPr>
                <w:rFonts w:ascii="Arial"/>
                <w:sz w:val="16"/>
              </w:rPr>
            </w:pPr>
            <w:r>
              <w:rPr>
                <w:rFonts w:ascii="Arial"/>
                <w:spacing w:val="-4"/>
                <w:sz w:val="16"/>
              </w:rPr>
              <w:t>GFW9</w:t>
            </w:r>
          </w:p>
        </w:tc>
        <w:tc>
          <w:tcPr>
            <w:tcW w:w="3097" w:type="dxa"/>
          </w:tcPr>
          <w:p>
            <w:pPr>
              <w:pStyle w:val="TableParagraph"/>
              <w:spacing w:before="4"/>
              <w:rPr>
                <w:sz w:val="16"/>
              </w:rPr>
            </w:pPr>
          </w:p>
          <w:p>
            <w:pPr>
              <w:pStyle w:val="TableParagraph"/>
              <w:spacing w:line="178" w:lineRule="exact" w:before="1"/>
              <w:ind w:left="71"/>
              <w:rPr>
                <w:rFonts w:ascii="Arial"/>
                <w:sz w:val="16"/>
              </w:rPr>
            </w:pPr>
            <w:r>
              <w:rPr>
                <w:rFonts w:ascii="Arial"/>
                <w:spacing w:val="-2"/>
                <w:sz w:val="16"/>
              </w:rPr>
              <w:t>lnstandhaltung</w:t>
            </w:r>
          </w:p>
        </w:tc>
        <w:tc>
          <w:tcPr>
            <w:tcW w:w="3471" w:type="dxa"/>
          </w:tcPr>
          <w:p>
            <w:pPr>
              <w:pStyle w:val="TableParagraph"/>
              <w:spacing w:line="180" w:lineRule="atLeast" w:before="10"/>
              <w:ind w:left="71"/>
              <w:rPr>
                <w:rFonts w:ascii="Arial"/>
                <w:sz w:val="16"/>
              </w:rPr>
            </w:pPr>
            <w:r>
              <w:rPr>
                <w:rFonts w:ascii="Arial"/>
                <w:sz w:val="16"/>
              </w:rPr>
              <w:t>Koordination</w:t>
            </w:r>
            <w:r>
              <w:rPr>
                <w:rFonts w:ascii="Times New Roman"/>
                <w:spacing w:val="-7"/>
                <w:sz w:val="16"/>
              </w:rPr>
              <w:t> </w:t>
            </w:r>
            <w:r>
              <w:rPr>
                <w:rFonts w:ascii="Arial"/>
                <w:sz w:val="16"/>
              </w:rPr>
              <w:t>lnspektionen</w:t>
            </w:r>
            <w:r>
              <w:rPr>
                <w:rFonts w:ascii="Times New Roman"/>
                <w:spacing w:val="-5"/>
                <w:sz w:val="16"/>
              </w:rPr>
              <w:t> </w:t>
            </w:r>
            <w:r>
              <w:rPr>
                <w:rFonts w:ascii="Arial"/>
                <w:sz w:val="16"/>
              </w:rPr>
              <w:t>und</w:t>
            </w:r>
            <w:r>
              <w:rPr>
                <w:rFonts w:ascii="Times New Roman"/>
                <w:spacing w:val="-7"/>
                <w:sz w:val="16"/>
              </w:rPr>
              <w:t> </w:t>
            </w:r>
            <w:r>
              <w:rPr>
                <w:rFonts w:ascii="Arial"/>
                <w:sz w:val="16"/>
              </w:rPr>
              <w:t>Wartungen</w:t>
            </w:r>
            <w:r>
              <w:rPr>
                <w:rFonts w:ascii="Times New Roman"/>
                <w:spacing w:val="40"/>
                <w:sz w:val="16"/>
              </w:rPr>
              <w:t> </w:t>
            </w:r>
            <w:r>
              <w:rPr>
                <w:rFonts w:ascii="Arial"/>
                <w:spacing w:val="-2"/>
                <w:sz w:val="16"/>
              </w:rPr>
              <w:t>Ausfohrungskontrollen</w:t>
            </w:r>
          </w:p>
        </w:tc>
        <w:tc>
          <w:tcPr>
            <w:tcW w:w="1313" w:type="dxa"/>
          </w:tcPr>
          <w:p>
            <w:pPr>
              <w:pStyle w:val="TableParagraph"/>
              <w:spacing w:before="4"/>
              <w:rPr>
                <w:sz w:val="16"/>
              </w:rPr>
            </w:pPr>
          </w:p>
          <w:p>
            <w:pPr>
              <w:pStyle w:val="TableParagraph"/>
              <w:spacing w:line="178" w:lineRule="exact" w:before="1"/>
              <w:ind w:left="187"/>
              <w:jc w:val="center"/>
              <w:rPr>
                <w:rFonts w:ascii="Arial"/>
                <w:sz w:val="16"/>
              </w:rPr>
            </w:pPr>
            <w:r>
              <w:rPr>
                <w:rFonts w:ascii="Arial"/>
                <w:sz w:val="16"/>
              </w:rPr>
              <w:t>CHF</w:t>
            </w:r>
            <w:r>
              <w:rPr>
                <w:rFonts w:ascii="Times New Roman"/>
                <w:spacing w:val="3"/>
                <w:sz w:val="16"/>
              </w:rPr>
              <w:t> </w:t>
            </w:r>
            <w:r>
              <w:rPr>
                <w:rFonts w:ascii="Arial"/>
                <w:spacing w:val="-2"/>
                <w:sz w:val="16"/>
              </w:rPr>
              <w:t>2.433,00</w:t>
            </w:r>
          </w:p>
        </w:tc>
        <w:tc>
          <w:tcPr>
            <w:tcW w:w="1090" w:type="dxa"/>
            <w:tcBorders>
              <w:right w:val="single" w:sz="8" w:space="0" w:color="000000"/>
            </w:tcBorders>
          </w:tcPr>
          <w:p>
            <w:pPr>
              <w:pStyle w:val="TableParagraph"/>
              <w:spacing w:before="4"/>
              <w:rPr>
                <w:sz w:val="16"/>
              </w:rPr>
            </w:pPr>
          </w:p>
          <w:p>
            <w:pPr>
              <w:pStyle w:val="TableParagraph"/>
              <w:spacing w:line="178" w:lineRule="exact" w:before="1"/>
              <w:ind w:right="54"/>
              <w:jc w:val="right"/>
              <w:rPr>
                <w:rFonts w:ascii="Arial"/>
                <w:sz w:val="16"/>
              </w:rPr>
            </w:pPr>
            <w:r>
              <w:rPr>
                <w:rFonts w:ascii="Arial"/>
                <w:sz w:val="16"/>
              </w:rPr>
              <w:t>CHF</w:t>
            </w:r>
            <w:r>
              <w:rPr>
                <w:rFonts w:ascii="Times New Roman"/>
                <w:spacing w:val="3"/>
                <w:sz w:val="16"/>
              </w:rPr>
              <w:t> </w:t>
            </w:r>
            <w:r>
              <w:rPr>
                <w:rFonts w:ascii="Arial"/>
                <w:spacing w:val="-2"/>
                <w:sz w:val="16"/>
              </w:rPr>
              <w:t>67,58</w:t>
            </w:r>
          </w:p>
        </w:tc>
        <w:tc>
          <w:tcPr>
            <w:tcW w:w="144" w:type="dxa"/>
            <w:tcBorders>
              <w:left w:val="single" w:sz="8" w:space="0" w:color="000000"/>
            </w:tcBorders>
          </w:tcPr>
          <w:p>
            <w:pPr>
              <w:pStyle w:val="TableParagraph"/>
              <w:rPr>
                <w:rFonts w:ascii="Times New Roman"/>
                <w:sz w:val="16"/>
              </w:rPr>
            </w:pPr>
          </w:p>
        </w:tc>
        <w:tc>
          <w:tcPr>
            <w:tcW w:w="1090" w:type="dxa"/>
          </w:tcPr>
          <w:p>
            <w:pPr>
              <w:pStyle w:val="TableParagraph"/>
              <w:spacing w:before="4"/>
              <w:rPr>
                <w:sz w:val="16"/>
              </w:rPr>
            </w:pPr>
          </w:p>
          <w:p>
            <w:pPr>
              <w:pStyle w:val="TableParagraph"/>
              <w:spacing w:line="178" w:lineRule="exact" w:before="1"/>
              <w:ind w:left="187" w:right="5"/>
              <w:jc w:val="center"/>
              <w:rPr>
                <w:rFonts w:ascii="Arial"/>
                <w:b/>
                <w:sz w:val="16"/>
              </w:rPr>
            </w:pPr>
            <w:r>
              <w:rPr>
                <w:rFonts w:ascii="Arial"/>
                <w:b/>
                <w:sz w:val="16"/>
              </w:rPr>
              <w:t>CHF</w:t>
            </w:r>
            <w:r>
              <w:rPr>
                <w:rFonts w:ascii="Times New Roman"/>
                <w:spacing w:val="3"/>
                <w:sz w:val="16"/>
              </w:rPr>
              <w:t> </w:t>
            </w:r>
            <w:r>
              <w:rPr>
                <w:rFonts w:ascii="Arial"/>
                <w:b/>
                <w:spacing w:val="-2"/>
                <w:sz w:val="16"/>
              </w:rPr>
              <w:t>64,20</w:t>
            </w:r>
          </w:p>
        </w:tc>
        <w:tc>
          <w:tcPr>
            <w:tcW w:w="814" w:type="dxa"/>
          </w:tcPr>
          <w:p>
            <w:pPr>
              <w:pStyle w:val="TableParagraph"/>
              <w:spacing w:before="4"/>
              <w:rPr>
                <w:sz w:val="16"/>
              </w:rPr>
            </w:pPr>
          </w:p>
          <w:p>
            <w:pPr>
              <w:pStyle w:val="TableParagraph"/>
              <w:spacing w:line="178" w:lineRule="exact" w:before="1"/>
              <w:ind w:left="12" w:right="3"/>
              <w:jc w:val="center"/>
              <w:rPr>
                <w:rFonts w:ascii="Arial"/>
                <w:sz w:val="16"/>
              </w:rPr>
            </w:pPr>
            <w:r>
              <w:rPr>
                <w:rFonts w:ascii="Arial"/>
                <w:spacing w:val="-5"/>
                <w:sz w:val="16"/>
              </w:rPr>
              <w:t>36</w:t>
            </w:r>
          </w:p>
        </w:tc>
        <w:tc>
          <w:tcPr>
            <w:tcW w:w="1314" w:type="dxa"/>
          </w:tcPr>
          <w:p>
            <w:pPr>
              <w:pStyle w:val="TableParagraph"/>
              <w:spacing w:before="4"/>
              <w:rPr>
                <w:sz w:val="16"/>
              </w:rPr>
            </w:pPr>
          </w:p>
          <w:p>
            <w:pPr>
              <w:pStyle w:val="TableParagraph"/>
              <w:spacing w:line="178" w:lineRule="exact" w:before="1"/>
              <w:ind w:left="210" w:right="30"/>
              <w:jc w:val="center"/>
              <w:rPr>
                <w:rFonts w:ascii="Arial"/>
                <w:sz w:val="16"/>
              </w:rPr>
            </w:pPr>
            <w:r>
              <w:rPr>
                <w:rFonts w:ascii="Arial"/>
                <w:sz w:val="16"/>
              </w:rPr>
              <w:t>CHF</w:t>
            </w:r>
            <w:r>
              <w:rPr>
                <w:rFonts w:ascii="Times New Roman"/>
                <w:spacing w:val="3"/>
                <w:sz w:val="16"/>
              </w:rPr>
              <w:t> </w:t>
            </w:r>
            <w:r>
              <w:rPr>
                <w:rFonts w:ascii="Arial"/>
                <w:spacing w:val="-2"/>
                <w:sz w:val="16"/>
              </w:rPr>
              <w:t>2.311,35</w:t>
            </w:r>
          </w:p>
        </w:tc>
      </w:tr>
      <w:tr>
        <w:trPr>
          <w:trHeight w:val="397" w:hRule="atLeast"/>
        </w:trPr>
        <w:tc>
          <w:tcPr>
            <w:tcW w:w="1959" w:type="dxa"/>
          </w:tcPr>
          <w:p>
            <w:pPr>
              <w:pStyle w:val="TableParagraph"/>
              <w:spacing w:before="4"/>
              <w:rPr>
                <w:sz w:val="16"/>
              </w:rPr>
            </w:pPr>
          </w:p>
          <w:p>
            <w:pPr>
              <w:pStyle w:val="TableParagraph"/>
              <w:spacing w:line="178" w:lineRule="exact" w:before="1"/>
              <w:ind w:left="71"/>
              <w:rPr>
                <w:rFonts w:ascii="Arial"/>
                <w:sz w:val="16"/>
              </w:rPr>
            </w:pPr>
            <w:r>
              <w:rPr>
                <w:rFonts w:ascii="Arial"/>
                <w:spacing w:val="-2"/>
                <w:sz w:val="16"/>
              </w:rPr>
              <w:t>GFW12</w:t>
            </w:r>
          </w:p>
        </w:tc>
        <w:tc>
          <w:tcPr>
            <w:tcW w:w="3097" w:type="dxa"/>
          </w:tcPr>
          <w:p>
            <w:pPr>
              <w:pStyle w:val="TableParagraph"/>
              <w:spacing w:before="4"/>
              <w:rPr>
                <w:sz w:val="16"/>
              </w:rPr>
            </w:pPr>
          </w:p>
          <w:p>
            <w:pPr>
              <w:pStyle w:val="TableParagraph"/>
              <w:spacing w:line="178" w:lineRule="exact" w:before="1"/>
              <w:ind w:left="71"/>
              <w:rPr>
                <w:rFonts w:ascii="Arial"/>
                <w:sz w:val="16"/>
              </w:rPr>
            </w:pPr>
            <w:r>
              <w:rPr>
                <w:rFonts w:ascii="Arial"/>
                <w:spacing w:val="-2"/>
                <w:sz w:val="16"/>
              </w:rPr>
              <w:t>Reinigung</w:t>
            </w:r>
          </w:p>
        </w:tc>
        <w:tc>
          <w:tcPr>
            <w:tcW w:w="3471" w:type="dxa"/>
          </w:tcPr>
          <w:p>
            <w:pPr>
              <w:pStyle w:val="TableParagraph"/>
              <w:spacing w:before="4"/>
              <w:rPr>
                <w:sz w:val="16"/>
              </w:rPr>
            </w:pPr>
          </w:p>
          <w:p>
            <w:pPr>
              <w:pStyle w:val="TableParagraph"/>
              <w:spacing w:line="178" w:lineRule="exact" w:before="1"/>
              <w:ind w:left="71"/>
              <w:rPr>
                <w:rFonts w:ascii="Arial"/>
                <w:sz w:val="16"/>
              </w:rPr>
            </w:pPr>
            <w:r>
              <w:rPr>
                <w:rFonts w:ascii="Arial"/>
                <w:spacing w:val="-2"/>
                <w:sz w:val="16"/>
              </w:rPr>
              <w:t>Unterhaltsreinigung</w:t>
            </w:r>
          </w:p>
        </w:tc>
        <w:tc>
          <w:tcPr>
            <w:tcW w:w="1313" w:type="dxa"/>
          </w:tcPr>
          <w:p>
            <w:pPr>
              <w:pStyle w:val="TableParagraph"/>
              <w:spacing w:line="180" w:lineRule="atLeast" w:before="10"/>
              <w:ind w:left="440" w:right="54" w:firstLine="472"/>
              <w:rPr>
                <w:rFonts w:ascii="Arial"/>
                <w:sz w:val="16"/>
              </w:rPr>
            </w:pPr>
            <w:r>
              <w:rPr>
                <w:rFonts w:ascii="Arial"/>
                <w:spacing w:val="-4"/>
                <w:sz w:val="16"/>
              </w:rPr>
              <w:t>CHF</w:t>
            </w:r>
            <w:r>
              <w:rPr>
                <w:rFonts w:ascii="Times New Roman"/>
                <w:spacing w:val="40"/>
                <w:sz w:val="16"/>
              </w:rPr>
              <w:t> </w:t>
            </w:r>
            <w:r>
              <w:rPr>
                <w:rFonts w:ascii="Arial"/>
                <w:spacing w:val="-2"/>
                <w:sz w:val="16"/>
              </w:rPr>
              <w:t>191.744,00</w:t>
            </w:r>
          </w:p>
        </w:tc>
        <w:tc>
          <w:tcPr>
            <w:tcW w:w="1090" w:type="dxa"/>
            <w:tcBorders>
              <w:right w:val="single" w:sz="8" w:space="0" w:color="000000"/>
            </w:tcBorders>
          </w:tcPr>
          <w:p>
            <w:pPr>
              <w:pStyle w:val="TableParagraph"/>
              <w:spacing w:before="4"/>
              <w:rPr>
                <w:sz w:val="16"/>
              </w:rPr>
            </w:pPr>
          </w:p>
          <w:p>
            <w:pPr>
              <w:pStyle w:val="TableParagraph"/>
              <w:spacing w:line="178" w:lineRule="exact" w:before="1"/>
              <w:ind w:right="54"/>
              <w:jc w:val="right"/>
              <w:rPr>
                <w:rFonts w:ascii="Arial"/>
                <w:sz w:val="16"/>
              </w:rPr>
            </w:pPr>
            <w:r>
              <w:rPr>
                <w:rFonts w:ascii="Arial"/>
                <w:sz w:val="16"/>
              </w:rPr>
              <w:t>CHF</w:t>
            </w:r>
            <w:r>
              <w:rPr>
                <w:rFonts w:ascii="Times New Roman"/>
                <w:spacing w:val="3"/>
                <w:sz w:val="16"/>
              </w:rPr>
              <w:t> </w:t>
            </w:r>
            <w:r>
              <w:rPr>
                <w:rFonts w:ascii="Arial"/>
                <w:spacing w:val="-2"/>
                <w:sz w:val="16"/>
              </w:rPr>
              <w:t>38,96</w:t>
            </w:r>
          </w:p>
        </w:tc>
        <w:tc>
          <w:tcPr>
            <w:tcW w:w="144" w:type="dxa"/>
            <w:tcBorders>
              <w:left w:val="single" w:sz="8" w:space="0" w:color="000000"/>
            </w:tcBorders>
          </w:tcPr>
          <w:p>
            <w:pPr>
              <w:pStyle w:val="TableParagraph"/>
              <w:rPr>
                <w:rFonts w:ascii="Times New Roman"/>
                <w:sz w:val="16"/>
              </w:rPr>
            </w:pPr>
          </w:p>
        </w:tc>
        <w:tc>
          <w:tcPr>
            <w:tcW w:w="1090" w:type="dxa"/>
          </w:tcPr>
          <w:p>
            <w:pPr>
              <w:pStyle w:val="TableParagraph"/>
              <w:spacing w:before="4"/>
              <w:rPr>
                <w:sz w:val="16"/>
              </w:rPr>
            </w:pPr>
          </w:p>
          <w:p>
            <w:pPr>
              <w:pStyle w:val="TableParagraph"/>
              <w:spacing w:line="178" w:lineRule="exact" w:before="1"/>
              <w:ind w:left="187" w:right="5"/>
              <w:jc w:val="center"/>
              <w:rPr>
                <w:rFonts w:ascii="Arial"/>
                <w:b/>
                <w:sz w:val="16"/>
              </w:rPr>
            </w:pPr>
            <w:r>
              <w:rPr>
                <w:rFonts w:ascii="Arial"/>
                <w:b/>
                <w:sz w:val="16"/>
              </w:rPr>
              <w:t>CHF</w:t>
            </w:r>
            <w:r>
              <w:rPr>
                <w:rFonts w:ascii="Times New Roman"/>
                <w:spacing w:val="3"/>
                <w:sz w:val="16"/>
              </w:rPr>
              <w:t> </w:t>
            </w:r>
            <w:r>
              <w:rPr>
                <w:rFonts w:ascii="Arial"/>
                <w:b/>
                <w:spacing w:val="-2"/>
                <w:sz w:val="16"/>
              </w:rPr>
              <w:t>37,02</w:t>
            </w:r>
          </w:p>
        </w:tc>
        <w:tc>
          <w:tcPr>
            <w:tcW w:w="814" w:type="dxa"/>
          </w:tcPr>
          <w:p>
            <w:pPr>
              <w:pStyle w:val="TableParagraph"/>
              <w:spacing w:before="4"/>
              <w:rPr>
                <w:sz w:val="16"/>
              </w:rPr>
            </w:pPr>
          </w:p>
          <w:p>
            <w:pPr>
              <w:pStyle w:val="TableParagraph"/>
              <w:spacing w:line="178" w:lineRule="exact" w:before="1"/>
              <w:ind w:left="12" w:right="3"/>
              <w:jc w:val="center"/>
              <w:rPr>
                <w:rFonts w:ascii="Arial"/>
                <w:sz w:val="16"/>
              </w:rPr>
            </w:pPr>
            <w:r>
              <w:rPr>
                <w:rFonts w:ascii="Arial"/>
                <w:spacing w:val="-4"/>
                <w:sz w:val="16"/>
              </w:rPr>
              <w:t>4921</w:t>
            </w:r>
          </w:p>
        </w:tc>
        <w:tc>
          <w:tcPr>
            <w:tcW w:w="1314" w:type="dxa"/>
          </w:tcPr>
          <w:p>
            <w:pPr>
              <w:pStyle w:val="TableParagraph"/>
              <w:spacing w:line="180" w:lineRule="atLeast" w:before="10"/>
              <w:ind w:left="439" w:right="55" w:firstLine="473"/>
              <w:rPr>
                <w:rFonts w:ascii="Arial"/>
                <w:sz w:val="16"/>
              </w:rPr>
            </w:pPr>
            <w:r>
              <w:rPr>
                <w:rFonts w:ascii="Arial"/>
                <w:spacing w:val="-4"/>
                <w:sz w:val="16"/>
              </w:rPr>
              <w:t>CHF</w:t>
            </w:r>
            <w:r>
              <w:rPr>
                <w:rFonts w:ascii="Times New Roman"/>
                <w:spacing w:val="40"/>
                <w:sz w:val="16"/>
              </w:rPr>
              <w:t> </w:t>
            </w:r>
            <w:r>
              <w:rPr>
                <w:rFonts w:ascii="Arial"/>
                <w:spacing w:val="-2"/>
                <w:sz w:val="16"/>
              </w:rPr>
              <w:t>182.156,80</w:t>
            </w:r>
          </w:p>
        </w:tc>
      </w:tr>
      <w:tr>
        <w:trPr>
          <w:trHeight w:val="213" w:hRule="atLeast"/>
        </w:trPr>
        <w:tc>
          <w:tcPr>
            <w:tcW w:w="1959" w:type="dxa"/>
          </w:tcPr>
          <w:p>
            <w:pPr>
              <w:pStyle w:val="TableParagraph"/>
              <w:rPr>
                <w:rFonts w:ascii="Times New Roman"/>
                <w:sz w:val="14"/>
              </w:rPr>
            </w:pPr>
          </w:p>
        </w:tc>
        <w:tc>
          <w:tcPr>
            <w:tcW w:w="3097" w:type="dxa"/>
          </w:tcPr>
          <w:p>
            <w:pPr>
              <w:pStyle w:val="TableParagraph"/>
              <w:rPr>
                <w:rFonts w:ascii="Times New Roman"/>
                <w:sz w:val="14"/>
              </w:rPr>
            </w:pPr>
          </w:p>
        </w:tc>
        <w:tc>
          <w:tcPr>
            <w:tcW w:w="3471" w:type="dxa"/>
          </w:tcPr>
          <w:p>
            <w:pPr>
              <w:pStyle w:val="TableParagraph"/>
              <w:spacing w:line="178" w:lineRule="exact" w:before="16"/>
              <w:ind w:left="71"/>
              <w:rPr>
                <w:rFonts w:ascii="Arial"/>
                <w:sz w:val="16"/>
              </w:rPr>
            </w:pPr>
            <w:r>
              <w:rPr>
                <w:rFonts w:ascii="Arial"/>
                <w:spacing w:val="-2"/>
                <w:sz w:val="16"/>
              </w:rPr>
              <w:t>Reinraumreinigung</w:t>
            </w:r>
          </w:p>
        </w:tc>
        <w:tc>
          <w:tcPr>
            <w:tcW w:w="1313" w:type="dxa"/>
          </w:tcPr>
          <w:p>
            <w:pPr>
              <w:pStyle w:val="TableParagraph"/>
              <w:spacing w:line="178" w:lineRule="exact" w:before="16"/>
              <w:ind w:left="98"/>
              <w:jc w:val="center"/>
              <w:rPr>
                <w:rFonts w:ascii="Arial"/>
                <w:sz w:val="16"/>
              </w:rPr>
            </w:pPr>
            <w:r>
              <w:rPr>
                <w:rFonts w:ascii="Arial"/>
                <w:sz w:val="16"/>
              </w:rPr>
              <w:t>CHF</w:t>
            </w:r>
            <w:r>
              <w:rPr>
                <w:rFonts w:ascii="Times New Roman"/>
                <w:spacing w:val="1"/>
                <w:sz w:val="16"/>
              </w:rPr>
              <w:t> </w:t>
            </w:r>
            <w:r>
              <w:rPr>
                <w:rFonts w:ascii="Arial"/>
                <w:spacing w:val="-2"/>
                <w:sz w:val="16"/>
              </w:rPr>
              <w:t>85.765,00</w:t>
            </w:r>
          </w:p>
        </w:tc>
        <w:tc>
          <w:tcPr>
            <w:tcW w:w="1090" w:type="dxa"/>
            <w:tcBorders>
              <w:right w:val="single" w:sz="8" w:space="0" w:color="000000"/>
            </w:tcBorders>
          </w:tcPr>
          <w:p>
            <w:pPr>
              <w:pStyle w:val="TableParagraph"/>
              <w:spacing w:line="178" w:lineRule="exact" w:before="16"/>
              <w:ind w:right="54"/>
              <w:jc w:val="right"/>
              <w:rPr>
                <w:rFonts w:ascii="Arial"/>
                <w:sz w:val="16"/>
              </w:rPr>
            </w:pPr>
            <w:r>
              <w:rPr>
                <w:rFonts w:ascii="Arial"/>
                <w:sz w:val="16"/>
              </w:rPr>
              <w:t>CHF</w:t>
            </w:r>
            <w:r>
              <w:rPr>
                <w:rFonts w:ascii="Times New Roman"/>
                <w:spacing w:val="3"/>
                <w:sz w:val="16"/>
              </w:rPr>
              <w:t> </w:t>
            </w:r>
            <w:r>
              <w:rPr>
                <w:rFonts w:ascii="Arial"/>
                <w:spacing w:val="-2"/>
                <w:sz w:val="16"/>
              </w:rPr>
              <w:t>38,24</w:t>
            </w: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spacing w:line="178" w:lineRule="exact" w:before="16"/>
              <w:ind w:left="187" w:right="5"/>
              <w:jc w:val="center"/>
              <w:rPr>
                <w:rFonts w:ascii="Arial"/>
                <w:b/>
                <w:sz w:val="16"/>
              </w:rPr>
            </w:pPr>
            <w:r>
              <w:rPr>
                <w:rFonts w:ascii="Arial"/>
                <w:b/>
                <w:sz w:val="16"/>
              </w:rPr>
              <w:t>CHF</w:t>
            </w:r>
            <w:r>
              <w:rPr>
                <w:rFonts w:ascii="Times New Roman"/>
                <w:spacing w:val="3"/>
                <w:sz w:val="16"/>
              </w:rPr>
              <w:t> </w:t>
            </w:r>
            <w:r>
              <w:rPr>
                <w:rFonts w:ascii="Arial"/>
                <w:b/>
                <w:spacing w:val="-2"/>
                <w:sz w:val="16"/>
              </w:rPr>
              <w:t>36,32</w:t>
            </w:r>
          </w:p>
        </w:tc>
        <w:tc>
          <w:tcPr>
            <w:tcW w:w="814" w:type="dxa"/>
          </w:tcPr>
          <w:p>
            <w:pPr>
              <w:pStyle w:val="TableParagraph"/>
              <w:spacing w:line="178" w:lineRule="exact" w:before="16"/>
              <w:ind w:left="12" w:right="3"/>
              <w:jc w:val="center"/>
              <w:rPr>
                <w:rFonts w:ascii="Arial"/>
                <w:sz w:val="16"/>
              </w:rPr>
            </w:pPr>
            <w:r>
              <w:rPr>
                <w:rFonts w:ascii="Arial"/>
                <w:spacing w:val="-4"/>
                <w:sz w:val="16"/>
              </w:rPr>
              <w:t>2243</w:t>
            </w:r>
          </w:p>
        </w:tc>
        <w:tc>
          <w:tcPr>
            <w:tcW w:w="1314" w:type="dxa"/>
          </w:tcPr>
          <w:p>
            <w:pPr>
              <w:pStyle w:val="TableParagraph"/>
              <w:spacing w:line="178" w:lineRule="exact" w:before="16"/>
              <w:ind w:left="91"/>
              <w:jc w:val="center"/>
              <w:rPr>
                <w:rFonts w:ascii="Arial"/>
                <w:sz w:val="16"/>
              </w:rPr>
            </w:pPr>
            <w:r>
              <w:rPr>
                <w:rFonts w:ascii="Arial"/>
                <w:sz w:val="16"/>
              </w:rPr>
              <w:t>CHF</w:t>
            </w:r>
            <w:r>
              <w:rPr>
                <w:rFonts w:ascii="Times New Roman"/>
                <w:spacing w:val="1"/>
                <w:sz w:val="16"/>
              </w:rPr>
              <w:t> </w:t>
            </w:r>
            <w:r>
              <w:rPr>
                <w:rFonts w:ascii="Arial"/>
                <w:spacing w:val="-2"/>
                <w:sz w:val="16"/>
              </w:rPr>
              <w:t>81.476,75</w:t>
            </w:r>
          </w:p>
        </w:tc>
      </w:tr>
      <w:tr>
        <w:trPr>
          <w:trHeight w:val="215" w:hRule="atLeast"/>
        </w:trPr>
        <w:tc>
          <w:tcPr>
            <w:tcW w:w="1959" w:type="dxa"/>
          </w:tcPr>
          <w:p>
            <w:pPr>
              <w:pStyle w:val="TableParagraph"/>
              <w:rPr>
                <w:rFonts w:ascii="Times New Roman"/>
                <w:sz w:val="14"/>
              </w:rPr>
            </w:pPr>
          </w:p>
        </w:tc>
        <w:tc>
          <w:tcPr>
            <w:tcW w:w="3097" w:type="dxa"/>
          </w:tcPr>
          <w:p>
            <w:pPr>
              <w:pStyle w:val="TableParagraph"/>
              <w:rPr>
                <w:rFonts w:ascii="Times New Roman"/>
                <w:sz w:val="14"/>
              </w:rPr>
            </w:pPr>
          </w:p>
        </w:tc>
        <w:tc>
          <w:tcPr>
            <w:tcW w:w="3471" w:type="dxa"/>
          </w:tcPr>
          <w:p>
            <w:pPr>
              <w:pStyle w:val="TableParagraph"/>
              <w:spacing w:line="180" w:lineRule="exact" w:before="15"/>
              <w:ind w:left="71"/>
              <w:rPr>
                <w:rFonts w:ascii="Arial"/>
                <w:sz w:val="16"/>
              </w:rPr>
            </w:pPr>
            <w:r>
              <w:rPr>
                <w:rFonts w:ascii="Arial"/>
                <w:spacing w:val="-2"/>
                <w:sz w:val="16"/>
              </w:rPr>
              <w:t>Tagesreinigung</w:t>
            </w:r>
          </w:p>
        </w:tc>
        <w:tc>
          <w:tcPr>
            <w:tcW w:w="1313" w:type="dxa"/>
          </w:tcPr>
          <w:p>
            <w:pPr>
              <w:pStyle w:val="TableParagraph"/>
              <w:spacing w:line="180" w:lineRule="exact" w:before="15"/>
              <w:ind w:left="98"/>
              <w:jc w:val="center"/>
              <w:rPr>
                <w:rFonts w:ascii="Arial"/>
                <w:sz w:val="16"/>
              </w:rPr>
            </w:pPr>
            <w:r>
              <w:rPr>
                <w:rFonts w:ascii="Arial"/>
                <w:sz w:val="16"/>
              </w:rPr>
              <w:t>CHF</w:t>
            </w:r>
            <w:r>
              <w:rPr>
                <w:rFonts w:ascii="Times New Roman"/>
                <w:spacing w:val="1"/>
                <w:sz w:val="16"/>
              </w:rPr>
              <w:t> </w:t>
            </w:r>
            <w:r>
              <w:rPr>
                <w:rFonts w:ascii="Arial"/>
                <w:spacing w:val="-2"/>
                <w:sz w:val="16"/>
              </w:rPr>
              <w:t>63.340,00</w:t>
            </w:r>
          </w:p>
        </w:tc>
        <w:tc>
          <w:tcPr>
            <w:tcW w:w="1090" w:type="dxa"/>
            <w:tcBorders>
              <w:right w:val="single" w:sz="8" w:space="0" w:color="000000"/>
            </w:tcBorders>
          </w:tcPr>
          <w:p>
            <w:pPr>
              <w:pStyle w:val="TableParagraph"/>
              <w:spacing w:line="180" w:lineRule="exact" w:before="15"/>
              <w:ind w:right="54"/>
              <w:jc w:val="right"/>
              <w:rPr>
                <w:rFonts w:ascii="Arial"/>
                <w:sz w:val="16"/>
              </w:rPr>
            </w:pPr>
            <w:r>
              <w:rPr>
                <w:rFonts w:ascii="Arial"/>
                <w:sz w:val="16"/>
              </w:rPr>
              <w:t>CHF</w:t>
            </w:r>
            <w:r>
              <w:rPr>
                <w:rFonts w:ascii="Times New Roman"/>
                <w:spacing w:val="3"/>
                <w:sz w:val="16"/>
              </w:rPr>
              <w:t> </w:t>
            </w:r>
            <w:r>
              <w:rPr>
                <w:rFonts w:ascii="Arial"/>
                <w:spacing w:val="-2"/>
                <w:sz w:val="16"/>
              </w:rPr>
              <w:t>44,29</w:t>
            </w: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spacing w:line="180" w:lineRule="exact" w:before="15"/>
              <w:ind w:left="187" w:right="5"/>
              <w:jc w:val="center"/>
              <w:rPr>
                <w:rFonts w:ascii="Arial"/>
                <w:b/>
                <w:sz w:val="16"/>
              </w:rPr>
            </w:pPr>
            <w:r>
              <w:rPr>
                <w:rFonts w:ascii="Arial"/>
                <w:b/>
                <w:sz w:val="16"/>
              </w:rPr>
              <w:t>CHF</w:t>
            </w:r>
            <w:r>
              <w:rPr>
                <w:rFonts w:ascii="Times New Roman"/>
                <w:spacing w:val="3"/>
                <w:sz w:val="16"/>
              </w:rPr>
              <w:t> </w:t>
            </w:r>
            <w:r>
              <w:rPr>
                <w:rFonts w:ascii="Arial"/>
                <w:b/>
                <w:spacing w:val="-2"/>
                <w:sz w:val="16"/>
              </w:rPr>
              <w:t>42,08</w:t>
            </w:r>
          </w:p>
        </w:tc>
        <w:tc>
          <w:tcPr>
            <w:tcW w:w="814" w:type="dxa"/>
          </w:tcPr>
          <w:p>
            <w:pPr>
              <w:pStyle w:val="TableParagraph"/>
              <w:spacing w:line="180" w:lineRule="exact" w:before="15"/>
              <w:ind w:left="12" w:right="3"/>
              <w:jc w:val="center"/>
              <w:rPr>
                <w:rFonts w:ascii="Arial"/>
                <w:sz w:val="16"/>
              </w:rPr>
            </w:pPr>
            <w:r>
              <w:rPr>
                <w:rFonts w:ascii="Arial"/>
                <w:spacing w:val="-4"/>
                <w:sz w:val="16"/>
              </w:rPr>
              <w:t>1430</w:t>
            </w:r>
          </w:p>
        </w:tc>
        <w:tc>
          <w:tcPr>
            <w:tcW w:w="1314" w:type="dxa"/>
          </w:tcPr>
          <w:p>
            <w:pPr>
              <w:pStyle w:val="TableParagraph"/>
              <w:spacing w:line="180" w:lineRule="exact" w:before="15"/>
              <w:ind w:left="91"/>
              <w:jc w:val="center"/>
              <w:rPr>
                <w:rFonts w:ascii="Arial"/>
                <w:sz w:val="16"/>
              </w:rPr>
            </w:pPr>
            <w:r>
              <w:rPr>
                <w:rFonts w:ascii="Arial"/>
                <w:sz w:val="16"/>
              </w:rPr>
              <w:t>CHF</w:t>
            </w:r>
            <w:r>
              <w:rPr>
                <w:rFonts w:ascii="Times New Roman"/>
                <w:spacing w:val="1"/>
                <w:sz w:val="16"/>
              </w:rPr>
              <w:t> </w:t>
            </w:r>
            <w:r>
              <w:rPr>
                <w:rFonts w:ascii="Arial"/>
                <w:spacing w:val="-2"/>
                <w:sz w:val="16"/>
              </w:rPr>
              <w:t>60.173,00</w:t>
            </w:r>
          </w:p>
        </w:tc>
      </w:tr>
      <w:tr>
        <w:trPr>
          <w:trHeight w:val="213" w:hRule="atLeast"/>
        </w:trPr>
        <w:tc>
          <w:tcPr>
            <w:tcW w:w="1959" w:type="dxa"/>
          </w:tcPr>
          <w:p>
            <w:pPr>
              <w:pStyle w:val="TableParagraph"/>
              <w:rPr>
                <w:rFonts w:ascii="Times New Roman"/>
                <w:sz w:val="14"/>
              </w:rPr>
            </w:pPr>
          </w:p>
        </w:tc>
        <w:tc>
          <w:tcPr>
            <w:tcW w:w="3097" w:type="dxa"/>
          </w:tcPr>
          <w:p>
            <w:pPr>
              <w:pStyle w:val="TableParagraph"/>
              <w:rPr>
                <w:rFonts w:ascii="Times New Roman"/>
                <w:sz w:val="14"/>
              </w:rPr>
            </w:pPr>
          </w:p>
        </w:tc>
        <w:tc>
          <w:tcPr>
            <w:tcW w:w="3471" w:type="dxa"/>
          </w:tcPr>
          <w:p>
            <w:pPr>
              <w:pStyle w:val="TableParagraph"/>
              <w:spacing w:line="178" w:lineRule="exact" w:before="15"/>
              <w:ind w:left="71"/>
              <w:rPr>
                <w:rFonts w:ascii="Arial"/>
                <w:sz w:val="16"/>
              </w:rPr>
            </w:pPr>
            <w:r>
              <w:rPr>
                <w:rFonts w:ascii="Arial"/>
                <w:spacing w:val="-2"/>
                <w:sz w:val="16"/>
              </w:rPr>
              <w:t>Sonderreinigung</w:t>
            </w:r>
          </w:p>
        </w:tc>
        <w:tc>
          <w:tcPr>
            <w:tcW w:w="1313" w:type="dxa"/>
          </w:tcPr>
          <w:p>
            <w:pPr>
              <w:pStyle w:val="TableParagraph"/>
              <w:spacing w:line="178" w:lineRule="exact" w:before="15"/>
              <w:ind w:left="98"/>
              <w:jc w:val="center"/>
              <w:rPr>
                <w:rFonts w:ascii="Arial"/>
                <w:sz w:val="16"/>
              </w:rPr>
            </w:pPr>
            <w:r>
              <w:rPr>
                <w:rFonts w:ascii="Arial"/>
                <w:sz w:val="16"/>
              </w:rPr>
              <w:t>CHF</w:t>
            </w:r>
            <w:r>
              <w:rPr>
                <w:rFonts w:ascii="Times New Roman"/>
                <w:spacing w:val="1"/>
                <w:sz w:val="16"/>
              </w:rPr>
              <w:t> </w:t>
            </w:r>
            <w:r>
              <w:rPr>
                <w:rFonts w:ascii="Arial"/>
                <w:spacing w:val="-2"/>
                <w:sz w:val="16"/>
              </w:rPr>
              <w:t>43.129,00</w:t>
            </w:r>
          </w:p>
        </w:tc>
        <w:tc>
          <w:tcPr>
            <w:tcW w:w="1090" w:type="dxa"/>
            <w:tcBorders>
              <w:right w:val="single" w:sz="8" w:space="0" w:color="000000"/>
            </w:tcBorders>
          </w:tcPr>
          <w:p>
            <w:pPr>
              <w:pStyle w:val="TableParagraph"/>
              <w:spacing w:line="178" w:lineRule="exact" w:before="15"/>
              <w:ind w:right="54"/>
              <w:jc w:val="right"/>
              <w:rPr>
                <w:rFonts w:ascii="Arial"/>
                <w:sz w:val="16"/>
              </w:rPr>
            </w:pPr>
            <w:r>
              <w:rPr>
                <w:rFonts w:ascii="Arial"/>
                <w:sz w:val="16"/>
              </w:rPr>
              <w:t>CHF</w:t>
            </w:r>
            <w:r>
              <w:rPr>
                <w:rFonts w:ascii="Times New Roman"/>
                <w:spacing w:val="3"/>
                <w:sz w:val="16"/>
              </w:rPr>
              <w:t> </w:t>
            </w:r>
            <w:r>
              <w:rPr>
                <w:rFonts w:ascii="Arial"/>
                <w:spacing w:val="-2"/>
                <w:sz w:val="16"/>
              </w:rPr>
              <w:t>56,01</w:t>
            </w: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spacing w:line="178" w:lineRule="exact" w:before="15"/>
              <w:ind w:left="187" w:right="5"/>
              <w:jc w:val="center"/>
              <w:rPr>
                <w:rFonts w:ascii="Arial"/>
                <w:b/>
                <w:sz w:val="16"/>
              </w:rPr>
            </w:pPr>
            <w:r>
              <w:rPr>
                <w:rFonts w:ascii="Arial"/>
                <w:b/>
                <w:sz w:val="16"/>
              </w:rPr>
              <w:t>CHF</w:t>
            </w:r>
            <w:r>
              <w:rPr>
                <w:rFonts w:ascii="Times New Roman"/>
                <w:spacing w:val="3"/>
                <w:sz w:val="16"/>
              </w:rPr>
              <w:t> </w:t>
            </w:r>
            <w:r>
              <w:rPr>
                <w:rFonts w:ascii="Arial"/>
                <w:b/>
                <w:spacing w:val="-2"/>
                <w:sz w:val="16"/>
              </w:rPr>
              <w:t>53,21</w:t>
            </w:r>
          </w:p>
        </w:tc>
        <w:tc>
          <w:tcPr>
            <w:tcW w:w="814" w:type="dxa"/>
          </w:tcPr>
          <w:p>
            <w:pPr>
              <w:pStyle w:val="TableParagraph"/>
              <w:spacing w:line="178" w:lineRule="exact" w:before="15"/>
              <w:ind w:left="12"/>
              <w:jc w:val="center"/>
              <w:rPr>
                <w:rFonts w:ascii="Arial"/>
                <w:sz w:val="16"/>
              </w:rPr>
            </w:pPr>
            <w:r>
              <w:rPr>
                <w:rFonts w:ascii="Arial"/>
                <w:spacing w:val="-5"/>
                <w:sz w:val="16"/>
              </w:rPr>
              <w:t>770</w:t>
            </w:r>
          </w:p>
        </w:tc>
        <w:tc>
          <w:tcPr>
            <w:tcW w:w="1314" w:type="dxa"/>
          </w:tcPr>
          <w:p>
            <w:pPr>
              <w:pStyle w:val="TableParagraph"/>
              <w:spacing w:line="178" w:lineRule="exact" w:before="15"/>
              <w:ind w:left="91"/>
              <w:jc w:val="center"/>
              <w:rPr>
                <w:rFonts w:ascii="Arial"/>
                <w:sz w:val="16"/>
              </w:rPr>
            </w:pPr>
            <w:r>
              <w:rPr>
                <w:rFonts w:ascii="Arial"/>
                <w:sz w:val="16"/>
              </w:rPr>
              <w:t>CHF</w:t>
            </w:r>
            <w:r>
              <w:rPr>
                <w:rFonts w:ascii="Times New Roman"/>
                <w:spacing w:val="1"/>
                <w:sz w:val="16"/>
              </w:rPr>
              <w:t> </w:t>
            </w:r>
            <w:r>
              <w:rPr>
                <w:rFonts w:ascii="Arial"/>
                <w:spacing w:val="-2"/>
                <w:sz w:val="16"/>
              </w:rPr>
              <w:t>40.972,55</w:t>
            </w:r>
          </w:p>
        </w:tc>
      </w:tr>
      <w:tr>
        <w:trPr>
          <w:trHeight w:val="213" w:hRule="atLeast"/>
        </w:trPr>
        <w:tc>
          <w:tcPr>
            <w:tcW w:w="1959" w:type="dxa"/>
          </w:tcPr>
          <w:p>
            <w:pPr>
              <w:pStyle w:val="TableParagraph"/>
              <w:rPr>
                <w:rFonts w:ascii="Times New Roman"/>
                <w:sz w:val="14"/>
              </w:rPr>
            </w:pPr>
          </w:p>
        </w:tc>
        <w:tc>
          <w:tcPr>
            <w:tcW w:w="3097" w:type="dxa"/>
          </w:tcPr>
          <w:p>
            <w:pPr>
              <w:pStyle w:val="TableParagraph"/>
              <w:rPr>
                <w:rFonts w:ascii="Times New Roman"/>
                <w:sz w:val="14"/>
              </w:rPr>
            </w:pPr>
          </w:p>
        </w:tc>
        <w:tc>
          <w:tcPr>
            <w:tcW w:w="3471" w:type="dxa"/>
          </w:tcPr>
          <w:p>
            <w:pPr>
              <w:pStyle w:val="TableParagraph"/>
              <w:spacing w:line="178" w:lineRule="exact" w:before="15"/>
              <w:ind w:left="71"/>
              <w:rPr>
                <w:rFonts w:ascii="Arial"/>
                <w:sz w:val="16"/>
              </w:rPr>
            </w:pPr>
            <w:r>
              <w:rPr>
                <w:rFonts w:ascii="Arial"/>
                <w:spacing w:val="-2"/>
                <w:sz w:val="16"/>
              </w:rPr>
              <w:t>Hygieneverbrauchsmittel</w:t>
            </w:r>
          </w:p>
        </w:tc>
        <w:tc>
          <w:tcPr>
            <w:tcW w:w="1313" w:type="dxa"/>
          </w:tcPr>
          <w:p>
            <w:pPr>
              <w:pStyle w:val="TableParagraph"/>
              <w:spacing w:line="178" w:lineRule="exact" w:before="15"/>
              <w:ind w:left="98"/>
              <w:jc w:val="center"/>
              <w:rPr>
                <w:rFonts w:ascii="Arial"/>
                <w:sz w:val="16"/>
              </w:rPr>
            </w:pPr>
            <w:r>
              <w:rPr>
                <w:rFonts w:ascii="Arial"/>
                <w:sz w:val="16"/>
              </w:rPr>
              <w:t>CHF</w:t>
            </w:r>
            <w:r>
              <w:rPr>
                <w:rFonts w:ascii="Times New Roman"/>
                <w:spacing w:val="1"/>
                <w:sz w:val="16"/>
              </w:rPr>
              <w:t> </w:t>
            </w:r>
            <w:r>
              <w:rPr>
                <w:rFonts w:ascii="Arial"/>
                <w:spacing w:val="-2"/>
                <w:sz w:val="16"/>
              </w:rPr>
              <w:t>19.905,00</w:t>
            </w:r>
          </w:p>
        </w:tc>
        <w:tc>
          <w:tcPr>
            <w:tcW w:w="1090" w:type="dxa"/>
            <w:tcBorders>
              <w:right w:val="single" w:sz="8" w:space="0" w:color="000000"/>
            </w:tcBorders>
          </w:tcPr>
          <w:p>
            <w:pPr>
              <w:pStyle w:val="TableParagraph"/>
              <w:rPr>
                <w:rFonts w:ascii="Times New Roman"/>
                <w:sz w:val="14"/>
              </w:rPr>
            </w:pP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rPr>
                <w:rFonts w:ascii="Times New Roman"/>
                <w:sz w:val="14"/>
              </w:rPr>
            </w:pPr>
          </w:p>
        </w:tc>
        <w:tc>
          <w:tcPr>
            <w:tcW w:w="814" w:type="dxa"/>
          </w:tcPr>
          <w:p>
            <w:pPr>
              <w:pStyle w:val="TableParagraph"/>
              <w:rPr>
                <w:rFonts w:ascii="Times New Roman"/>
                <w:sz w:val="14"/>
              </w:rPr>
            </w:pPr>
          </w:p>
        </w:tc>
        <w:tc>
          <w:tcPr>
            <w:tcW w:w="1314" w:type="dxa"/>
          </w:tcPr>
          <w:p>
            <w:pPr>
              <w:pStyle w:val="TableParagraph"/>
              <w:spacing w:line="178" w:lineRule="exact" w:before="15"/>
              <w:ind w:left="91"/>
              <w:jc w:val="center"/>
              <w:rPr>
                <w:rFonts w:ascii="Arial"/>
                <w:sz w:val="16"/>
              </w:rPr>
            </w:pPr>
            <w:r>
              <w:rPr>
                <w:rFonts w:ascii="Arial"/>
                <w:sz w:val="16"/>
              </w:rPr>
              <w:t>CHF</w:t>
            </w:r>
            <w:r>
              <w:rPr>
                <w:rFonts w:ascii="Times New Roman"/>
                <w:spacing w:val="1"/>
                <w:sz w:val="16"/>
              </w:rPr>
              <w:t> </w:t>
            </w:r>
            <w:r>
              <w:rPr>
                <w:rFonts w:ascii="Arial"/>
                <w:spacing w:val="-2"/>
                <w:sz w:val="16"/>
              </w:rPr>
              <w:t>18.909,75</w:t>
            </w:r>
          </w:p>
        </w:tc>
      </w:tr>
      <w:tr>
        <w:trPr>
          <w:trHeight w:val="215" w:hRule="atLeast"/>
        </w:trPr>
        <w:tc>
          <w:tcPr>
            <w:tcW w:w="1959" w:type="dxa"/>
          </w:tcPr>
          <w:p>
            <w:pPr>
              <w:pStyle w:val="TableParagraph"/>
              <w:spacing w:line="180" w:lineRule="exact" w:before="15"/>
              <w:ind w:left="71"/>
              <w:rPr>
                <w:rFonts w:ascii="Arial"/>
                <w:sz w:val="16"/>
              </w:rPr>
            </w:pPr>
            <w:r>
              <w:rPr>
                <w:rFonts w:ascii="Arial"/>
                <w:spacing w:val="-2"/>
                <w:sz w:val="16"/>
              </w:rPr>
              <w:t>GFW13</w:t>
            </w:r>
          </w:p>
        </w:tc>
        <w:tc>
          <w:tcPr>
            <w:tcW w:w="3097" w:type="dxa"/>
          </w:tcPr>
          <w:p>
            <w:pPr>
              <w:pStyle w:val="TableParagraph"/>
              <w:spacing w:line="180" w:lineRule="exact" w:before="15"/>
              <w:ind w:left="71"/>
              <w:rPr>
                <w:rFonts w:ascii="Arial"/>
                <w:sz w:val="16"/>
              </w:rPr>
            </w:pPr>
            <w:r>
              <w:rPr>
                <w:rFonts w:ascii="Arial"/>
                <w:sz w:val="16"/>
              </w:rPr>
              <w:t>Bewirtschaftung</w:t>
            </w:r>
            <w:r>
              <w:rPr>
                <w:rFonts w:ascii="Times New Roman"/>
                <w:spacing w:val="-5"/>
                <w:sz w:val="16"/>
              </w:rPr>
              <w:t> </w:t>
            </w:r>
            <w:r>
              <w:rPr>
                <w:rFonts w:ascii="Arial"/>
                <w:spacing w:val="-2"/>
                <w:sz w:val="16"/>
              </w:rPr>
              <w:t>Umgebung</w:t>
            </w:r>
          </w:p>
        </w:tc>
        <w:tc>
          <w:tcPr>
            <w:tcW w:w="3471" w:type="dxa"/>
          </w:tcPr>
          <w:p>
            <w:pPr>
              <w:pStyle w:val="TableParagraph"/>
              <w:spacing w:line="180" w:lineRule="exact" w:before="15"/>
              <w:ind w:left="71"/>
              <w:rPr>
                <w:rFonts w:ascii="Arial"/>
                <w:sz w:val="16"/>
              </w:rPr>
            </w:pPr>
            <w:r>
              <w:rPr>
                <w:rFonts w:ascii="Arial"/>
                <w:spacing w:val="-2"/>
                <w:sz w:val="16"/>
              </w:rPr>
              <w:t>Arealreinigung</w:t>
            </w:r>
          </w:p>
        </w:tc>
        <w:tc>
          <w:tcPr>
            <w:tcW w:w="1313" w:type="dxa"/>
          </w:tcPr>
          <w:p>
            <w:pPr>
              <w:pStyle w:val="TableParagraph"/>
              <w:spacing w:line="180" w:lineRule="exact" w:before="15"/>
              <w:ind w:left="98"/>
              <w:jc w:val="center"/>
              <w:rPr>
                <w:rFonts w:ascii="Arial"/>
                <w:sz w:val="16"/>
              </w:rPr>
            </w:pPr>
            <w:r>
              <w:rPr>
                <w:rFonts w:ascii="Arial"/>
                <w:sz w:val="16"/>
              </w:rPr>
              <w:t>CHF</w:t>
            </w:r>
            <w:r>
              <w:rPr>
                <w:rFonts w:ascii="Times New Roman"/>
                <w:spacing w:val="1"/>
                <w:sz w:val="16"/>
              </w:rPr>
              <w:t> </w:t>
            </w:r>
            <w:r>
              <w:rPr>
                <w:rFonts w:ascii="Arial"/>
                <w:spacing w:val="-2"/>
                <w:sz w:val="16"/>
              </w:rPr>
              <w:t>19.361,00</w:t>
            </w:r>
          </w:p>
        </w:tc>
        <w:tc>
          <w:tcPr>
            <w:tcW w:w="1090" w:type="dxa"/>
            <w:tcBorders>
              <w:right w:val="single" w:sz="8" w:space="0" w:color="000000"/>
            </w:tcBorders>
          </w:tcPr>
          <w:p>
            <w:pPr>
              <w:pStyle w:val="TableParagraph"/>
              <w:spacing w:line="180" w:lineRule="exact" w:before="15"/>
              <w:ind w:right="54"/>
              <w:jc w:val="right"/>
              <w:rPr>
                <w:rFonts w:ascii="Arial"/>
                <w:sz w:val="16"/>
              </w:rPr>
            </w:pPr>
            <w:r>
              <w:rPr>
                <w:rFonts w:ascii="Arial"/>
                <w:sz w:val="16"/>
              </w:rPr>
              <w:t>CHF</w:t>
            </w:r>
            <w:r>
              <w:rPr>
                <w:rFonts w:ascii="Times New Roman"/>
                <w:spacing w:val="3"/>
                <w:sz w:val="16"/>
              </w:rPr>
              <w:t> </w:t>
            </w:r>
            <w:r>
              <w:rPr>
                <w:rFonts w:ascii="Arial"/>
                <w:spacing w:val="-2"/>
                <w:sz w:val="16"/>
              </w:rPr>
              <w:t>76,53</w:t>
            </w: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spacing w:line="180" w:lineRule="exact" w:before="15"/>
              <w:ind w:left="187" w:right="5"/>
              <w:jc w:val="center"/>
              <w:rPr>
                <w:rFonts w:ascii="Arial"/>
                <w:b/>
                <w:sz w:val="16"/>
              </w:rPr>
            </w:pPr>
            <w:r>
              <w:rPr>
                <w:rFonts w:ascii="Arial"/>
                <w:b/>
                <w:sz w:val="16"/>
              </w:rPr>
              <w:t>CHF</w:t>
            </w:r>
            <w:r>
              <w:rPr>
                <w:rFonts w:ascii="Times New Roman"/>
                <w:spacing w:val="3"/>
                <w:sz w:val="16"/>
              </w:rPr>
              <w:t> </w:t>
            </w:r>
            <w:r>
              <w:rPr>
                <w:rFonts w:ascii="Arial"/>
                <w:b/>
                <w:spacing w:val="-2"/>
                <w:sz w:val="16"/>
              </w:rPr>
              <w:t>72,70</w:t>
            </w:r>
          </w:p>
        </w:tc>
        <w:tc>
          <w:tcPr>
            <w:tcW w:w="814" w:type="dxa"/>
          </w:tcPr>
          <w:p>
            <w:pPr>
              <w:pStyle w:val="TableParagraph"/>
              <w:spacing w:line="180" w:lineRule="exact" w:before="15"/>
              <w:ind w:left="12"/>
              <w:jc w:val="center"/>
              <w:rPr>
                <w:rFonts w:ascii="Arial"/>
                <w:sz w:val="16"/>
              </w:rPr>
            </w:pPr>
            <w:r>
              <w:rPr>
                <w:rFonts w:ascii="Arial"/>
                <w:spacing w:val="-5"/>
                <w:sz w:val="16"/>
              </w:rPr>
              <w:t>253</w:t>
            </w:r>
          </w:p>
        </w:tc>
        <w:tc>
          <w:tcPr>
            <w:tcW w:w="1314" w:type="dxa"/>
          </w:tcPr>
          <w:p>
            <w:pPr>
              <w:pStyle w:val="TableParagraph"/>
              <w:spacing w:line="180" w:lineRule="exact" w:before="15"/>
              <w:ind w:left="91"/>
              <w:jc w:val="center"/>
              <w:rPr>
                <w:rFonts w:ascii="Arial"/>
                <w:sz w:val="16"/>
              </w:rPr>
            </w:pPr>
            <w:r>
              <w:rPr>
                <w:rFonts w:ascii="Arial"/>
                <w:sz w:val="16"/>
              </w:rPr>
              <w:t>CHF</w:t>
            </w:r>
            <w:r>
              <w:rPr>
                <w:rFonts w:ascii="Times New Roman"/>
                <w:spacing w:val="1"/>
                <w:sz w:val="16"/>
              </w:rPr>
              <w:t> </w:t>
            </w:r>
            <w:r>
              <w:rPr>
                <w:rFonts w:ascii="Arial"/>
                <w:spacing w:val="-2"/>
                <w:sz w:val="16"/>
              </w:rPr>
              <w:t>18.392,95</w:t>
            </w:r>
          </w:p>
        </w:tc>
      </w:tr>
      <w:tr>
        <w:trPr>
          <w:trHeight w:val="213" w:hRule="atLeast"/>
        </w:trPr>
        <w:tc>
          <w:tcPr>
            <w:tcW w:w="1959" w:type="dxa"/>
          </w:tcPr>
          <w:p>
            <w:pPr>
              <w:pStyle w:val="TableParagraph"/>
              <w:rPr>
                <w:rFonts w:ascii="Times New Roman"/>
                <w:sz w:val="14"/>
              </w:rPr>
            </w:pPr>
          </w:p>
        </w:tc>
        <w:tc>
          <w:tcPr>
            <w:tcW w:w="3097" w:type="dxa"/>
          </w:tcPr>
          <w:p>
            <w:pPr>
              <w:pStyle w:val="TableParagraph"/>
              <w:rPr>
                <w:rFonts w:ascii="Times New Roman"/>
                <w:sz w:val="14"/>
              </w:rPr>
            </w:pPr>
          </w:p>
        </w:tc>
        <w:tc>
          <w:tcPr>
            <w:tcW w:w="3471" w:type="dxa"/>
          </w:tcPr>
          <w:p>
            <w:pPr>
              <w:pStyle w:val="TableParagraph"/>
              <w:spacing w:line="178" w:lineRule="exact" w:before="15"/>
              <w:ind w:left="71"/>
              <w:rPr>
                <w:rFonts w:ascii="Arial"/>
                <w:sz w:val="16"/>
              </w:rPr>
            </w:pPr>
            <w:r>
              <w:rPr>
                <w:rFonts w:ascii="Arial"/>
                <w:sz w:val="16"/>
              </w:rPr>
              <w:t>Gronanlagen</w:t>
            </w:r>
            <w:r>
              <w:rPr>
                <w:rFonts w:ascii="Times New Roman"/>
                <w:spacing w:val="-1"/>
                <w:sz w:val="16"/>
              </w:rPr>
              <w:t> </w:t>
            </w:r>
            <w:r>
              <w:rPr>
                <w:rFonts w:ascii="Arial"/>
                <w:sz w:val="16"/>
              </w:rPr>
              <w:t>-</w:t>
            </w:r>
            <w:r>
              <w:rPr>
                <w:rFonts w:ascii="Times New Roman"/>
                <w:sz w:val="16"/>
              </w:rPr>
              <w:t> </w:t>
            </w:r>
            <w:r>
              <w:rPr>
                <w:rFonts w:ascii="Arial"/>
                <w:spacing w:val="-2"/>
                <w:sz w:val="16"/>
              </w:rPr>
              <w:t>Aussenpflege</w:t>
            </w:r>
          </w:p>
        </w:tc>
        <w:tc>
          <w:tcPr>
            <w:tcW w:w="1313" w:type="dxa"/>
          </w:tcPr>
          <w:p>
            <w:pPr>
              <w:pStyle w:val="TableParagraph"/>
              <w:spacing w:line="178" w:lineRule="exact" w:before="15"/>
              <w:ind w:left="187"/>
              <w:jc w:val="center"/>
              <w:rPr>
                <w:rFonts w:ascii="Arial"/>
                <w:sz w:val="16"/>
              </w:rPr>
            </w:pPr>
            <w:r>
              <w:rPr>
                <w:rFonts w:ascii="Arial"/>
                <w:sz w:val="16"/>
              </w:rPr>
              <w:t>CHF</w:t>
            </w:r>
            <w:r>
              <w:rPr>
                <w:rFonts w:ascii="Times New Roman"/>
                <w:spacing w:val="3"/>
                <w:sz w:val="16"/>
              </w:rPr>
              <w:t> </w:t>
            </w:r>
            <w:r>
              <w:rPr>
                <w:rFonts w:ascii="Arial"/>
                <w:spacing w:val="-2"/>
                <w:sz w:val="16"/>
              </w:rPr>
              <w:t>3.701,00</w:t>
            </w:r>
          </w:p>
        </w:tc>
        <w:tc>
          <w:tcPr>
            <w:tcW w:w="1090" w:type="dxa"/>
            <w:tcBorders>
              <w:right w:val="single" w:sz="8" w:space="0" w:color="000000"/>
            </w:tcBorders>
          </w:tcPr>
          <w:p>
            <w:pPr>
              <w:pStyle w:val="TableParagraph"/>
              <w:spacing w:line="178" w:lineRule="exact" w:before="15"/>
              <w:ind w:right="54"/>
              <w:jc w:val="right"/>
              <w:rPr>
                <w:rFonts w:ascii="Arial"/>
                <w:sz w:val="16"/>
              </w:rPr>
            </w:pPr>
            <w:r>
              <w:rPr>
                <w:rFonts w:ascii="Arial"/>
                <w:sz w:val="16"/>
              </w:rPr>
              <w:t>CHF</w:t>
            </w:r>
            <w:r>
              <w:rPr>
                <w:rFonts w:ascii="Times New Roman"/>
                <w:spacing w:val="3"/>
                <w:sz w:val="16"/>
              </w:rPr>
              <w:t> </w:t>
            </w:r>
            <w:r>
              <w:rPr>
                <w:rFonts w:ascii="Arial"/>
                <w:spacing w:val="-2"/>
                <w:sz w:val="16"/>
              </w:rPr>
              <w:t>68,54</w:t>
            </w: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spacing w:line="178" w:lineRule="exact" w:before="15"/>
              <w:ind w:left="187" w:right="5"/>
              <w:jc w:val="center"/>
              <w:rPr>
                <w:rFonts w:ascii="Arial"/>
                <w:b/>
                <w:sz w:val="16"/>
              </w:rPr>
            </w:pPr>
            <w:r>
              <w:rPr>
                <w:rFonts w:ascii="Arial"/>
                <w:b/>
                <w:sz w:val="16"/>
              </w:rPr>
              <w:t>CHF</w:t>
            </w:r>
            <w:r>
              <w:rPr>
                <w:rFonts w:ascii="Times New Roman"/>
                <w:spacing w:val="3"/>
                <w:sz w:val="16"/>
              </w:rPr>
              <w:t> </w:t>
            </w:r>
            <w:r>
              <w:rPr>
                <w:rFonts w:ascii="Arial"/>
                <w:b/>
                <w:spacing w:val="-2"/>
                <w:sz w:val="16"/>
              </w:rPr>
              <w:t>65,11</w:t>
            </w:r>
          </w:p>
        </w:tc>
        <w:tc>
          <w:tcPr>
            <w:tcW w:w="814" w:type="dxa"/>
          </w:tcPr>
          <w:p>
            <w:pPr>
              <w:pStyle w:val="TableParagraph"/>
              <w:spacing w:line="178" w:lineRule="exact" w:before="15"/>
              <w:ind w:left="12" w:right="3"/>
              <w:jc w:val="center"/>
              <w:rPr>
                <w:rFonts w:ascii="Arial"/>
                <w:sz w:val="16"/>
              </w:rPr>
            </w:pPr>
            <w:r>
              <w:rPr>
                <w:rFonts w:ascii="Arial"/>
                <w:spacing w:val="-5"/>
                <w:sz w:val="16"/>
              </w:rPr>
              <w:t>54</w:t>
            </w:r>
          </w:p>
        </w:tc>
        <w:tc>
          <w:tcPr>
            <w:tcW w:w="1314" w:type="dxa"/>
          </w:tcPr>
          <w:p>
            <w:pPr>
              <w:pStyle w:val="TableParagraph"/>
              <w:spacing w:line="178" w:lineRule="exact" w:before="15"/>
              <w:ind w:left="210" w:right="30"/>
              <w:jc w:val="center"/>
              <w:rPr>
                <w:rFonts w:ascii="Arial"/>
                <w:sz w:val="16"/>
              </w:rPr>
            </w:pPr>
            <w:r>
              <w:rPr>
                <w:rFonts w:ascii="Arial"/>
                <w:sz w:val="16"/>
              </w:rPr>
              <w:t>CHF</w:t>
            </w:r>
            <w:r>
              <w:rPr>
                <w:rFonts w:ascii="Times New Roman"/>
                <w:spacing w:val="3"/>
                <w:sz w:val="16"/>
              </w:rPr>
              <w:t> </w:t>
            </w:r>
            <w:r>
              <w:rPr>
                <w:rFonts w:ascii="Arial"/>
                <w:spacing w:val="-2"/>
                <w:sz w:val="16"/>
              </w:rPr>
              <w:t>3.515,95</w:t>
            </w:r>
          </w:p>
        </w:tc>
      </w:tr>
      <w:tr>
        <w:trPr>
          <w:trHeight w:val="213" w:hRule="atLeast"/>
        </w:trPr>
        <w:tc>
          <w:tcPr>
            <w:tcW w:w="1959" w:type="dxa"/>
          </w:tcPr>
          <w:p>
            <w:pPr>
              <w:pStyle w:val="TableParagraph"/>
              <w:rPr>
                <w:rFonts w:ascii="Times New Roman"/>
                <w:sz w:val="14"/>
              </w:rPr>
            </w:pPr>
          </w:p>
        </w:tc>
        <w:tc>
          <w:tcPr>
            <w:tcW w:w="3097" w:type="dxa"/>
          </w:tcPr>
          <w:p>
            <w:pPr>
              <w:pStyle w:val="TableParagraph"/>
              <w:rPr>
                <w:rFonts w:ascii="Times New Roman"/>
                <w:sz w:val="14"/>
              </w:rPr>
            </w:pPr>
          </w:p>
        </w:tc>
        <w:tc>
          <w:tcPr>
            <w:tcW w:w="3471" w:type="dxa"/>
          </w:tcPr>
          <w:p>
            <w:pPr>
              <w:pStyle w:val="TableParagraph"/>
              <w:spacing w:line="178" w:lineRule="exact" w:before="15"/>
              <w:ind w:left="71"/>
              <w:rPr>
                <w:rFonts w:ascii="Arial"/>
                <w:sz w:val="16"/>
              </w:rPr>
            </w:pPr>
            <w:r>
              <w:rPr>
                <w:rFonts w:ascii="Arial"/>
                <w:spacing w:val="-2"/>
                <w:sz w:val="16"/>
              </w:rPr>
              <w:t>Winterdienst</w:t>
            </w:r>
          </w:p>
        </w:tc>
        <w:tc>
          <w:tcPr>
            <w:tcW w:w="1313" w:type="dxa"/>
          </w:tcPr>
          <w:p>
            <w:pPr>
              <w:pStyle w:val="TableParagraph"/>
              <w:spacing w:line="178" w:lineRule="exact" w:before="15"/>
              <w:ind w:left="187"/>
              <w:jc w:val="center"/>
              <w:rPr>
                <w:rFonts w:ascii="Arial"/>
                <w:sz w:val="16"/>
              </w:rPr>
            </w:pPr>
            <w:r>
              <w:rPr>
                <w:rFonts w:ascii="Arial"/>
                <w:sz w:val="16"/>
              </w:rPr>
              <w:t>CHF</w:t>
            </w:r>
            <w:r>
              <w:rPr>
                <w:rFonts w:ascii="Times New Roman"/>
                <w:spacing w:val="3"/>
                <w:sz w:val="16"/>
              </w:rPr>
              <w:t> </w:t>
            </w:r>
            <w:r>
              <w:rPr>
                <w:rFonts w:ascii="Arial"/>
                <w:spacing w:val="-2"/>
                <w:sz w:val="16"/>
              </w:rPr>
              <w:t>1.170,00</w:t>
            </w:r>
          </w:p>
        </w:tc>
        <w:tc>
          <w:tcPr>
            <w:tcW w:w="1090" w:type="dxa"/>
            <w:tcBorders>
              <w:right w:val="single" w:sz="8" w:space="0" w:color="000000"/>
            </w:tcBorders>
          </w:tcPr>
          <w:p>
            <w:pPr>
              <w:pStyle w:val="TableParagraph"/>
              <w:rPr>
                <w:rFonts w:ascii="Times New Roman"/>
                <w:sz w:val="14"/>
              </w:rPr>
            </w:pP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rPr>
                <w:rFonts w:ascii="Times New Roman"/>
                <w:sz w:val="14"/>
              </w:rPr>
            </w:pPr>
          </w:p>
        </w:tc>
        <w:tc>
          <w:tcPr>
            <w:tcW w:w="814" w:type="dxa"/>
          </w:tcPr>
          <w:p>
            <w:pPr>
              <w:pStyle w:val="TableParagraph"/>
              <w:rPr>
                <w:rFonts w:ascii="Times New Roman"/>
                <w:sz w:val="14"/>
              </w:rPr>
            </w:pPr>
          </w:p>
        </w:tc>
        <w:tc>
          <w:tcPr>
            <w:tcW w:w="1314" w:type="dxa"/>
          </w:tcPr>
          <w:p>
            <w:pPr>
              <w:pStyle w:val="TableParagraph"/>
              <w:spacing w:line="178" w:lineRule="exact" w:before="15"/>
              <w:ind w:left="210" w:right="30"/>
              <w:jc w:val="center"/>
              <w:rPr>
                <w:rFonts w:ascii="Arial"/>
                <w:sz w:val="16"/>
              </w:rPr>
            </w:pPr>
            <w:r>
              <w:rPr>
                <w:rFonts w:ascii="Arial"/>
                <w:sz w:val="16"/>
              </w:rPr>
              <w:t>CHF</w:t>
            </w:r>
            <w:r>
              <w:rPr>
                <w:rFonts w:ascii="Times New Roman"/>
                <w:spacing w:val="3"/>
                <w:sz w:val="16"/>
              </w:rPr>
              <w:t> </w:t>
            </w:r>
            <w:r>
              <w:rPr>
                <w:rFonts w:ascii="Arial"/>
                <w:spacing w:val="-2"/>
                <w:sz w:val="16"/>
              </w:rPr>
              <w:t>1.111,50</w:t>
            </w:r>
          </w:p>
        </w:tc>
      </w:tr>
      <w:tr>
        <w:trPr>
          <w:trHeight w:val="215" w:hRule="atLeast"/>
        </w:trPr>
        <w:tc>
          <w:tcPr>
            <w:tcW w:w="1959" w:type="dxa"/>
          </w:tcPr>
          <w:p>
            <w:pPr>
              <w:pStyle w:val="TableParagraph"/>
              <w:spacing w:line="180" w:lineRule="exact" w:before="15"/>
              <w:ind w:left="71"/>
              <w:rPr>
                <w:rFonts w:ascii="Arial"/>
                <w:sz w:val="16"/>
              </w:rPr>
            </w:pPr>
            <w:r>
              <w:rPr>
                <w:rFonts w:ascii="Arial"/>
                <w:spacing w:val="-2"/>
                <w:sz w:val="16"/>
              </w:rPr>
              <w:t>GFW15</w:t>
            </w:r>
          </w:p>
        </w:tc>
        <w:tc>
          <w:tcPr>
            <w:tcW w:w="3097" w:type="dxa"/>
          </w:tcPr>
          <w:p>
            <w:pPr>
              <w:pStyle w:val="TableParagraph"/>
              <w:spacing w:line="180" w:lineRule="exact" w:before="15"/>
              <w:ind w:left="71"/>
              <w:rPr>
                <w:rFonts w:ascii="Arial"/>
                <w:sz w:val="16"/>
              </w:rPr>
            </w:pPr>
            <w:r>
              <w:rPr>
                <w:rFonts w:ascii="Arial"/>
                <w:sz w:val="16"/>
              </w:rPr>
              <w:t>Pikett</w:t>
            </w:r>
            <w:r>
              <w:rPr>
                <w:rFonts w:ascii="Times New Roman"/>
                <w:spacing w:val="1"/>
                <w:sz w:val="16"/>
              </w:rPr>
              <w:t> </w:t>
            </w:r>
            <w:r>
              <w:rPr>
                <w:rFonts w:ascii="Arial"/>
                <w:sz w:val="16"/>
              </w:rPr>
              <w:t>und</w:t>
            </w:r>
            <w:r>
              <w:rPr>
                <w:rFonts w:ascii="Times New Roman"/>
                <w:spacing w:val="2"/>
                <w:sz w:val="16"/>
              </w:rPr>
              <w:t> </w:t>
            </w:r>
            <w:r>
              <w:rPr>
                <w:rFonts w:ascii="Arial"/>
                <w:spacing w:val="-2"/>
                <w:sz w:val="16"/>
              </w:rPr>
              <w:t>Alarmbearbeitung</w:t>
            </w:r>
          </w:p>
        </w:tc>
        <w:tc>
          <w:tcPr>
            <w:tcW w:w="3471" w:type="dxa"/>
          </w:tcPr>
          <w:p>
            <w:pPr>
              <w:pStyle w:val="TableParagraph"/>
              <w:spacing w:line="180" w:lineRule="exact" w:before="15"/>
              <w:ind w:left="71"/>
              <w:rPr>
                <w:rFonts w:ascii="Arial"/>
                <w:sz w:val="16"/>
              </w:rPr>
            </w:pPr>
            <w:r>
              <w:rPr>
                <w:rFonts w:ascii="Arial"/>
                <w:sz w:val="16"/>
              </w:rPr>
              <w:t>Help</w:t>
            </w:r>
            <w:r>
              <w:rPr>
                <w:rFonts w:ascii="Times New Roman"/>
                <w:spacing w:val="3"/>
                <w:sz w:val="16"/>
              </w:rPr>
              <w:t> </w:t>
            </w:r>
            <w:r>
              <w:rPr>
                <w:rFonts w:ascii="Arial"/>
                <w:sz w:val="16"/>
              </w:rPr>
              <w:t>Desk</w:t>
            </w:r>
            <w:r>
              <w:rPr>
                <w:rFonts w:ascii="Times New Roman"/>
                <w:spacing w:val="2"/>
                <w:sz w:val="16"/>
              </w:rPr>
              <w:t> </w:t>
            </w:r>
            <w:r>
              <w:rPr>
                <w:rFonts w:ascii="Arial"/>
                <w:sz w:val="16"/>
              </w:rPr>
              <w:t>/</w:t>
            </w:r>
            <w:r>
              <w:rPr>
                <w:rFonts w:ascii="Times New Roman"/>
                <w:spacing w:val="3"/>
                <w:sz w:val="16"/>
              </w:rPr>
              <w:t> </w:t>
            </w:r>
            <w:r>
              <w:rPr>
                <w:rFonts w:ascii="Arial"/>
                <w:spacing w:val="-2"/>
                <w:sz w:val="16"/>
              </w:rPr>
              <w:t>Pikettbereitschaft</w:t>
            </w:r>
          </w:p>
        </w:tc>
        <w:tc>
          <w:tcPr>
            <w:tcW w:w="1313" w:type="dxa"/>
          </w:tcPr>
          <w:p>
            <w:pPr>
              <w:pStyle w:val="TableParagraph"/>
              <w:spacing w:line="180" w:lineRule="exact" w:before="15"/>
              <w:ind w:left="187"/>
              <w:jc w:val="center"/>
              <w:rPr>
                <w:rFonts w:ascii="Arial"/>
                <w:sz w:val="16"/>
              </w:rPr>
            </w:pPr>
            <w:r>
              <w:rPr>
                <w:rFonts w:ascii="Arial"/>
                <w:sz w:val="16"/>
              </w:rPr>
              <w:t>CHF</w:t>
            </w:r>
            <w:r>
              <w:rPr>
                <w:rFonts w:ascii="Times New Roman"/>
                <w:spacing w:val="3"/>
                <w:sz w:val="16"/>
              </w:rPr>
              <w:t> </w:t>
            </w:r>
            <w:r>
              <w:rPr>
                <w:rFonts w:ascii="Arial"/>
                <w:spacing w:val="-2"/>
                <w:sz w:val="16"/>
              </w:rPr>
              <w:t>3.727,00</w:t>
            </w:r>
          </w:p>
        </w:tc>
        <w:tc>
          <w:tcPr>
            <w:tcW w:w="1090" w:type="dxa"/>
            <w:tcBorders>
              <w:right w:val="single" w:sz="8" w:space="0" w:color="000000"/>
            </w:tcBorders>
          </w:tcPr>
          <w:p>
            <w:pPr>
              <w:pStyle w:val="TableParagraph"/>
              <w:rPr>
                <w:rFonts w:ascii="Times New Roman"/>
                <w:sz w:val="14"/>
              </w:rPr>
            </w:pP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rPr>
                <w:rFonts w:ascii="Times New Roman"/>
                <w:sz w:val="14"/>
              </w:rPr>
            </w:pPr>
          </w:p>
        </w:tc>
        <w:tc>
          <w:tcPr>
            <w:tcW w:w="814" w:type="dxa"/>
          </w:tcPr>
          <w:p>
            <w:pPr>
              <w:pStyle w:val="TableParagraph"/>
              <w:rPr>
                <w:rFonts w:ascii="Times New Roman"/>
                <w:sz w:val="14"/>
              </w:rPr>
            </w:pPr>
          </w:p>
        </w:tc>
        <w:tc>
          <w:tcPr>
            <w:tcW w:w="1314" w:type="dxa"/>
          </w:tcPr>
          <w:p>
            <w:pPr>
              <w:pStyle w:val="TableParagraph"/>
              <w:spacing w:line="180" w:lineRule="exact" w:before="15"/>
              <w:ind w:left="210" w:right="30"/>
              <w:jc w:val="center"/>
              <w:rPr>
                <w:rFonts w:ascii="Arial"/>
                <w:sz w:val="16"/>
              </w:rPr>
            </w:pPr>
            <w:r>
              <w:rPr>
                <w:rFonts w:ascii="Arial"/>
                <w:sz w:val="16"/>
              </w:rPr>
              <w:t>CHF</w:t>
            </w:r>
            <w:r>
              <w:rPr>
                <w:rFonts w:ascii="Times New Roman"/>
                <w:spacing w:val="3"/>
                <w:sz w:val="16"/>
              </w:rPr>
              <w:t> </w:t>
            </w:r>
            <w:r>
              <w:rPr>
                <w:rFonts w:ascii="Arial"/>
                <w:spacing w:val="-2"/>
                <w:sz w:val="16"/>
              </w:rPr>
              <w:t>3.540,65</w:t>
            </w:r>
          </w:p>
        </w:tc>
      </w:tr>
      <w:tr>
        <w:trPr>
          <w:trHeight w:val="213" w:hRule="atLeast"/>
        </w:trPr>
        <w:tc>
          <w:tcPr>
            <w:tcW w:w="1959" w:type="dxa"/>
          </w:tcPr>
          <w:p>
            <w:pPr>
              <w:pStyle w:val="TableParagraph"/>
              <w:spacing w:line="178" w:lineRule="exact" w:before="15"/>
              <w:ind w:left="71"/>
              <w:rPr>
                <w:rFonts w:ascii="Arial"/>
                <w:sz w:val="16"/>
              </w:rPr>
            </w:pPr>
            <w:r>
              <w:rPr>
                <w:rFonts w:ascii="Arial"/>
                <w:spacing w:val="-2"/>
                <w:sz w:val="16"/>
              </w:rPr>
              <w:t>GFW16</w:t>
            </w:r>
          </w:p>
        </w:tc>
        <w:tc>
          <w:tcPr>
            <w:tcW w:w="3097" w:type="dxa"/>
          </w:tcPr>
          <w:p>
            <w:pPr>
              <w:pStyle w:val="TableParagraph"/>
              <w:spacing w:line="178" w:lineRule="exact" w:before="15"/>
              <w:ind w:left="71"/>
              <w:rPr>
                <w:rFonts w:ascii="Arial"/>
                <w:sz w:val="16"/>
              </w:rPr>
            </w:pPr>
            <w:r>
              <w:rPr>
                <w:rFonts w:ascii="Arial"/>
                <w:spacing w:val="-2"/>
                <w:sz w:val="16"/>
              </w:rPr>
              <w:t>Gebaudesicherheit</w:t>
            </w:r>
          </w:p>
        </w:tc>
        <w:tc>
          <w:tcPr>
            <w:tcW w:w="3471" w:type="dxa"/>
          </w:tcPr>
          <w:p>
            <w:pPr>
              <w:pStyle w:val="TableParagraph"/>
              <w:spacing w:line="178" w:lineRule="exact" w:before="15"/>
              <w:ind w:left="71"/>
              <w:rPr>
                <w:rFonts w:ascii="Arial"/>
                <w:sz w:val="16"/>
              </w:rPr>
            </w:pPr>
            <w:r>
              <w:rPr>
                <w:rFonts w:ascii="Arial"/>
                <w:w w:val="105"/>
                <w:sz w:val="16"/>
              </w:rPr>
              <w:t>SlBE</w:t>
            </w:r>
            <w:r>
              <w:rPr>
                <w:rFonts w:ascii="Times New Roman"/>
                <w:spacing w:val="-10"/>
                <w:w w:val="105"/>
                <w:sz w:val="16"/>
              </w:rPr>
              <w:t> </w:t>
            </w:r>
            <w:r>
              <w:rPr>
                <w:rFonts w:ascii="Arial"/>
                <w:spacing w:val="-2"/>
                <w:w w:val="105"/>
                <w:sz w:val="16"/>
              </w:rPr>
              <w:t>Brandschutz</w:t>
            </w:r>
          </w:p>
        </w:tc>
        <w:tc>
          <w:tcPr>
            <w:tcW w:w="1313" w:type="dxa"/>
          </w:tcPr>
          <w:p>
            <w:pPr>
              <w:pStyle w:val="TableParagraph"/>
              <w:spacing w:line="178" w:lineRule="exact" w:before="15"/>
              <w:ind w:left="187"/>
              <w:jc w:val="center"/>
              <w:rPr>
                <w:rFonts w:ascii="Arial"/>
                <w:sz w:val="16"/>
              </w:rPr>
            </w:pPr>
            <w:r>
              <w:rPr>
                <w:rFonts w:ascii="Arial"/>
                <w:sz w:val="16"/>
              </w:rPr>
              <w:t>CHF</w:t>
            </w:r>
            <w:r>
              <w:rPr>
                <w:rFonts w:ascii="Times New Roman"/>
                <w:spacing w:val="3"/>
                <w:sz w:val="16"/>
              </w:rPr>
              <w:t> </w:t>
            </w:r>
            <w:r>
              <w:rPr>
                <w:rFonts w:ascii="Arial"/>
                <w:spacing w:val="-2"/>
                <w:sz w:val="16"/>
              </w:rPr>
              <w:t>4.150,00</w:t>
            </w:r>
          </w:p>
        </w:tc>
        <w:tc>
          <w:tcPr>
            <w:tcW w:w="1090" w:type="dxa"/>
            <w:tcBorders>
              <w:right w:val="single" w:sz="8" w:space="0" w:color="000000"/>
            </w:tcBorders>
          </w:tcPr>
          <w:p>
            <w:pPr>
              <w:pStyle w:val="TableParagraph"/>
              <w:spacing w:line="178" w:lineRule="exact" w:before="15"/>
              <w:ind w:right="54"/>
              <w:jc w:val="right"/>
              <w:rPr>
                <w:rFonts w:ascii="Arial"/>
                <w:sz w:val="16"/>
              </w:rPr>
            </w:pPr>
            <w:r>
              <w:rPr>
                <w:rFonts w:ascii="Arial"/>
                <w:sz w:val="16"/>
              </w:rPr>
              <w:t>CHF</w:t>
            </w:r>
            <w:r>
              <w:rPr>
                <w:rFonts w:ascii="Times New Roman"/>
                <w:spacing w:val="3"/>
                <w:sz w:val="16"/>
              </w:rPr>
              <w:t> </w:t>
            </w:r>
            <w:r>
              <w:rPr>
                <w:rFonts w:ascii="Arial"/>
                <w:spacing w:val="-2"/>
                <w:sz w:val="16"/>
              </w:rPr>
              <w:t>71,55</w:t>
            </w: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spacing w:line="178" w:lineRule="exact" w:before="15"/>
              <w:ind w:left="187" w:right="5"/>
              <w:jc w:val="center"/>
              <w:rPr>
                <w:rFonts w:ascii="Arial"/>
                <w:b/>
                <w:sz w:val="16"/>
              </w:rPr>
            </w:pPr>
            <w:r>
              <w:rPr>
                <w:rFonts w:ascii="Arial"/>
                <w:b/>
                <w:sz w:val="16"/>
              </w:rPr>
              <w:t>CHF</w:t>
            </w:r>
            <w:r>
              <w:rPr>
                <w:rFonts w:ascii="Times New Roman"/>
                <w:spacing w:val="3"/>
                <w:sz w:val="16"/>
              </w:rPr>
              <w:t> </w:t>
            </w:r>
            <w:r>
              <w:rPr>
                <w:rFonts w:ascii="Arial"/>
                <w:b/>
                <w:spacing w:val="-2"/>
                <w:sz w:val="16"/>
              </w:rPr>
              <w:t>67,97</w:t>
            </w:r>
          </w:p>
        </w:tc>
        <w:tc>
          <w:tcPr>
            <w:tcW w:w="814" w:type="dxa"/>
          </w:tcPr>
          <w:p>
            <w:pPr>
              <w:pStyle w:val="TableParagraph"/>
              <w:spacing w:line="178" w:lineRule="exact" w:before="15"/>
              <w:ind w:left="12" w:right="3"/>
              <w:jc w:val="center"/>
              <w:rPr>
                <w:rFonts w:ascii="Arial"/>
                <w:sz w:val="16"/>
              </w:rPr>
            </w:pPr>
            <w:r>
              <w:rPr>
                <w:rFonts w:ascii="Arial"/>
                <w:spacing w:val="-5"/>
                <w:sz w:val="16"/>
              </w:rPr>
              <w:t>58</w:t>
            </w:r>
          </w:p>
        </w:tc>
        <w:tc>
          <w:tcPr>
            <w:tcW w:w="1314" w:type="dxa"/>
          </w:tcPr>
          <w:p>
            <w:pPr>
              <w:pStyle w:val="TableParagraph"/>
              <w:spacing w:line="178" w:lineRule="exact" w:before="15"/>
              <w:ind w:left="210" w:right="30"/>
              <w:jc w:val="center"/>
              <w:rPr>
                <w:rFonts w:ascii="Arial"/>
                <w:sz w:val="16"/>
              </w:rPr>
            </w:pPr>
            <w:r>
              <w:rPr>
                <w:rFonts w:ascii="Arial"/>
                <w:sz w:val="16"/>
              </w:rPr>
              <w:t>CHF</w:t>
            </w:r>
            <w:r>
              <w:rPr>
                <w:rFonts w:ascii="Times New Roman"/>
                <w:spacing w:val="3"/>
                <w:sz w:val="16"/>
              </w:rPr>
              <w:t> </w:t>
            </w:r>
            <w:r>
              <w:rPr>
                <w:rFonts w:ascii="Arial"/>
                <w:spacing w:val="-2"/>
                <w:sz w:val="16"/>
              </w:rPr>
              <w:t>3.942,50</w:t>
            </w:r>
          </w:p>
        </w:tc>
      </w:tr>
      <w:tr>
        <w:trPr>
          <w:trHeight w:val="397" w:hRule="atLeast"/>
        </w:trPr>
        <w:tc>
          <w:tcPr>
            <w:tcW w:w="1959" w:type="dxa"/>
          </w:tcPr>
          <w:p>
            <w:pPr>
              <w:pStyle w:val="TableParagraph"/>
              <w:spacing w:before="4"/>
              <w:rPr>
                <w:sz w:val="16"/>
              </w:rPr>
            </w:pPr>
          </w:p>
          <w:p>
            <w:pPr>
              <w:pStyle w:val="TableParagraph"/>
              <w:spacing w:line="178" w:lineRule="exact" w:before="1"/>
              <w:ind w:left="71"/>
              <w:rPr>
                <w:rFonts w:ascii="Arial"/>
                <w:sz w:val="16"/>
              </w:rPr>
            </w:pPr>
            <w:r>
              <w:rPr>
                <w:rFonts w:ascii="Arial"/>
                <w:spacing w:val="-5"/>
                <w:sz w:val="16"/>
              </w:rPr>
              <w:t>GM9</w:t>
            </w:r>
          </w:p>
        </w:tc>
        <w:tc>
          <w:tcPr>
            <w:tcW w:w="3097" w:type="dxa"/>
          </w:tcPr>
          <w:p>
            <w:pPr>
              <w:pStyle w:val="TableParagraph"/>
              <w:spacing w:before="4"/>
              <w:rPr>
                <w:sz w:val="16"/>
              </w:rPr>
            </w:pPr>
          </w:p>
          <w:p>
            <w:pPr>
              <w:pStyle w:val="TableParagraph"/>
              <w:spacing w:line="178" w:lineRule="exact" w:before="1"/>
              <w:ind w:left="71"/>
              <w:rPr>
                <w:rFonts w:ascii="Arial"/>
                <w:sz w:val="16"/>
              </w:rPr>
            </w:pPr>
            <w:r>
              <w:rPr>
                <w:rFonts w:ascii="Arial"/>
                <w:sz w:val="16"/>
              </w:rPr>
              <w:t>Entsorgung</w:t>
            </w:r>
            <w:r>
              <w:rPr>
                <w:rFonts w:ascii="Times New Roman"/>
                <w:spacing w:val="-4"/>
                <w:sz w:val="16"/>
              </w:rPr>
              <w:t> </w:t>
            </w:r>
            <w:r>
              <w:rPr>
                <w:rFonts w:ascii="Arial"/>
                <w:spacing w:val="-2"/>
                <w:sz w:val="16"/>
              </w:rPr>
              <w:t>Recycling</w:t>
            </w:r>
          </w:p>
        </w:tc>
        <w:tc>
          <w:tcPr>
            <w:tcW w:w="3471" w:type="dxa"/>
          </w:tcPr>
          <w:p>
            <w:pPr>
              <w:pStyle w:val="TableParagraph"/>
              <w:spacing w:line="180" w:lineRule="atLeast" w:before="10"/>
              <w:ind w:left="71" w:right="796"/>
              <w:rPr>
                <w:rFonts w:ascii="Arial"/>
                <w:sz w:val="16"/>
              </w:rPr>
            </w:pPr>
            <w:r>
              <w:rPr>
                <w:rFonts w:ascii="Arial"/>
                <w:sz w:val="16"/>
              </w:rPr>
              <w:t>Sekundarentsorgung</w:t>
            </w:r>
            <w:r>
              <w:rPr>
                <w:rFonts w:ascii="Times New Roman"/>
                <w:spacing w:val="-10"/>
                <w:sz w:val="16"/>
              </w:rPr>
              <w:t> </w:t>
            </w:r>
            <w:r>
              <w:rPr>
                <w:rFonts w:ascii="Arial"/>
                <w:sz w:val="16"/>
              </w:rPr>
              <w:t>-</w:t>
            </w:r>
            <w:r>
              <w:rPr>
                <w:rFonts w:ascii="Times New Roman"/>
                <w:spacing w:val="-10"/>
                <w:sz w:val="16"/>
              </w:rPr>
              <w:t> </w:t>
            </w:r>
            <w:r>
              <w:rPr>
                <w:rFonts w:ascii="Arial"/>
                <w:sz w:val="16"/>
              </w:rPr>
              <w:t>exkl.</w:t>
            </w:r>
            <w:r>
              <w:rPr>
                <w:rFonts w:ascii="Times New Roman"/>
                <w:spacing w:val="40"/>
                <w:sz w:val="16"/>
              </w:rPr>
              <w:t> </w:t>
            </w:r>
            <w:r>
              <w:rPr>
                <w:rFonts w:ascii="Arial"/>
                <w:spacing w:val="-2"/>
                <w:sz w:val="16"/>
              </w:rPr>
              <w:t>Entsorgungskosten</w:t>
            </w:r>
          </w:p>
        </w:tc>
        <w:tc>
          <w:tcPr>
            <w:tcW w:w="1313" w:type="dxa"/>
          </w:tcPr>
          <w:p>
            <w:pPr>
              <w:pStyle w:val="TableParagraph"/>
              <w:spacing w:before="4"/>
              <w:rPr>
                <w:sz w:val="16"/>
              </w:rPr>
            </w:pPr>
          </w:p>
          <w:p>
            <w:pPr>
              <w:pStyle w:val="TableParagraph"/>
              <w:spacing w:line="178" w:lineRule="exact" w:before="1"/>
              <w:ind w:left="187"/>
              <w:jc w:val="center"/>
              <w:rPr>
                <w:rFonts w:ascii="Arial"/>
                <w:sz w:val="16"/>
              </w:rPr>
            </w:pPr>
            <w:r>
              <w:rPr>
                <w:rFonts w:ascii="Arial"/>
                <w:sz w:val="16"/>
              </w:rPr>
              <w:t>CHF</w:t>
            </w:r>
            <w:r>
              <w:rPr>
                <w:rFonts w:ascii="Times New Roman"/>
                <w:spacing w:val="3"/>
                <w:sz w:val="16"/>
              </w:rPr>
              <w:t> </w:t>
            </w:r>
            <w:r>
              <w:rPr>
                <w:rFonts w:ascii="Arial"/>
                <w:spacing w:val="-2"/>
                <w:sz w:val="16"/>
              </w:rPr>
              <w:t>5.345,00</w:t>
            </w:r>
          </w:p>
        </w:tc>
        <w:tc>
          <w:tcPr>
            <w:tcW w:w="1090" w:type="dxa"/>
            <w:tcBorders>
              <w:right w:val="single" w:sz="8" w:space="0" w:color="000000"/>
            </w:tcBorders>
          </w:tcPr>
          <w:p>
            <w:pPr>
              <w:pStyle w:val="TableParagraph"/>
              <w:spacing w:before="4"/>
              <w:rPr>
                <w:sz w:val="16"/>
              </w:rPr>
            </w:pPr>
          </w:p>
          <w:p>
            <w:pPr>
              <w:pStyle w:val="TableParagraph"/>
              <w:spacing w:line="178" w:lineRule="exact" w:before="1"/>
              <w:ind w:right="54"/>
              <w:jc w:val="right"/>
              <w:rPr>
                <w:rFonts w:ascii="Arial"/>
                <w:sz w:val="16"/>
              </w:rPr>
            </w:pPr>
            <w:r>
              <w:rPr>
                <w:rFonts w:ascii="Arial"/>
                <w:sz w:val="16"/>
              </w:rPr>
              <w:t>CHF</w:t>
            </w:r>
            <w:r>
              <w:rPr>
                <w:rFonts w:ascii="Times New Roman"/>
                <w:spacing w:val="3"/>
                <w:sz w:val="16"/>
              </w:rPr>
              <w:t> </w:t>
            </w:r>
            <w:r>
              <w:rPr>
                <w:rFonts w:ascii="Arial"/>
                <w:spacing w:val="-2"/>
                <w:sz w:val="16"/>
              </w:rPr>
              <w:t>68,53</w:t>
            </w:r>
          </w:p>
        </w:tc>
        <w:tc>
          <w:tcPr>
            <w:tcW w:w="144" w:type="dxa"/>
            <w:tcBorders>
              <w:left w:val="single" w:sz="8" w:space="0" w:color="000000"/>
            </w:tcBorders>
          </w:tcPr>
          <w:p>
            <w:pPr>
              <w:pStyle w:val="TableParagraph"/>
              <w:rPr>
                <w:rFonts w:ascii="Times New Roman"/>
                <w:sz w:val="16"/>
              </w:rPr>
            </w:pPr>
          </w:p>
        </w:tc>
        <w:tc>
          <w:tcPr>
            <w:tcW w:w="1090" w:type="dxa"/>
          </w:tcPr>
          <w:p>
            <w:pPr>
              <w:pStyle w:val="TableParagraph"/>
              <w:spacing w:before="4"/>
              <w:rPr>
                <w:sz w:val="16"/>
              </w:rPr>
            </w:pPr>
          </w:p>
          <w:p>
            <w:pPr>
              <w:pStyle w:val="TableParagraph"/>
              <w:spacing w:line="178" w:lineRule="exact" w:before="1"/>
              <w:ind w:left="187" w:right="5"/>
              <w:jc w:val="center"/>
              <w:rPr>
                <w:rFonts w:ascii="Arial"/>
                <w:b/>
                <w:sz w:val="16"/>
              </w:rPr>
            </w:pPr>
            <w:r>
              <w:rPr>
                <w:rFonts w:ascii="Arial"/>
                <w:b/>
                <w:sz w:val="16"/>
              </w:rPr>
              <w:t>CHF</w:t>
            </w:r>
            <w:r>
              <w:rPr>
                <w:rFonts w:ascii="Times New Roman"/>
                <w:spacing w:val="3"/>
                <w:sz w:val="16"/>
              </w:rPr>
              <w:t> </w:t>
            </w:r>
            <w:r>
              <w:rPr>
                <w:rFonts w:ascii="Arial"/>
                <w:b/>
                <w:spacing w:val="-2"/>
                <w:sz w:val="16"/>
              </w:rPr>
              <w:t>65,10</w:t>
            </w:r>
          </w:p>
        </w:tc>
        <w:tc>
          <w:tcPr>
            <w:tcW w:w="814" w:type="dxa"/>
          </w:tcPr>
          <w:p>
            <w:pPr>
              <w:pStyle w:val="TableParagraph"/>
              <w:spacing w:before="4"/>
              <w:rPr>
                <w:sz w:val="16"/>
              </w:rPr>
            </w:pPr>
          </w:p>
          <w:p>
            <w:pPr>
              <w:pStyle w:val="TableParagraph"/>
              <w:spacing w:line="178" w:lineRule="exact" w:before="1"/>
              <w:ind w:left="12" w:right="3"/>
              <w:jc w:val="center"/>
              <w:rPr>
                <w:rFonts w:ascii="Arial"/>
                <w:sz w:val="16"/>
              </w:rPr>
            </w:pPr>
            <w:r>
              <w:rPr>
                <w:rFonts w:ascii="Arial"/>
                <w:spacing w:val="-5"/>
                <w:sz w:val="16"/>
              </w:rPr>
              <w:t>78</w:t>
            </w:r>
          </w:p>
        </w:tc>
        <w:tc>
          <w:tcPr>
            <w:tcW w:w="1314" w:type="dxa"/>
          </w:tcPr>
          <w:p>
            <w:pPr>
              <w:pStyle w:val="TableParagraph"/>
              <w:spacing w:before="4"/>
              <w:rPr>
                <w:sz w:val="16"/>
              </w:rPr>
            </w:pPr>
          </w:p>
          <w:p>
            <w:pPr>
              <w:pStyle w:val="TableParagraph"/>
              <w:spacing w:line="178" w:lineRule="exact" w:before="1"/>
              <w:ind w:left="210" w:right="30"/>
              <w:jc w:val="center"/>
              <w:rPr>
                <w:rFonts w:ascii="Arial"/>
                <w:sz w:val="16"/>
              </w:rPr>
            </w:pPr>
            <w:r>
              <w:rPr>
                <w:rFonts w:ascii="Arial"/>
                <w:sz w:val="16"/>
              </w:rPr>
              <w:t>CHF</w:t>
            </w:r>
            <w:r>
              <w:rPr>
                <w:rFonts w:ascii="Times New Roman"/>
                <w:spacing w:val="3"/>
                <w:sz w:val="16"/>
              </w:rPr>
              <w:t> </w:t>
            </w:r>
            <w:r>
              <w:rPr>
                <w:rFonts w:ascii="Arial"/>
                <w:spacing w:val="-2"/>
                <w:sz w:val="16"/>
              </w:rPr>
              <w:t>5.077,75</w:t>
            </w:r>
          </w:p>
        </w:tc>
      </w:tr>
      <w:tr>
        <w:trPr>
          <w:trHeight w:val="213" w:hRule="atLeast"/>
        </w:trPr>
        <w:tc>
          <w:tcPr>
            <w:tcW w:w="1959" w:type="dxa"/>
          </w:tcPr>
          <w:p>
            <w:pPr>
              <w:pStyle w:val="TableParagraph"/>
              <w:spacing w:line="178" w:lineRule="exact" w:before="15"/>
              <w:ind w:left="71"/>
              <w:rPr>
                <w:rFonts w:ascii="Arial"/>
                <w:sz w:val="16"/>
              </w:rPr>
            </w:pPr>
            <w:r>
              <w:rPr>
                <w:rFonts w:ascii="Arial"/>
                <w:spacing w:val="-4"/>
                <w:sz w:val="16"/>
              </w:rPr>
              <w:t>GM14</w:t>
            </w:r>
          </w:p>
        </w:tc>
        <w:tc>
          <w:tcPr>
            <w:tcW w:w="3097" w:type="dxa"/>
          </w:tcPr>
          <w:p>
            <w:pPr>
              <w:pStyle w:val="TableParagraph"/>
              <w:spacing w:line="178" w:lineRule="exact" w:before="15"/>
              <w:ind w:left="71"/>
              <w:rPr>
                <w:rFonts w:ascii="Arial"/>
                <w:sz w:val="16"/>
              </w:rPr>
            </w:pPr>
            <w:r>
              <w:rPr>
                <w:rFonts w:ascii="Arial"/>
                <w:spacing w:val="-2"/>
                <w:sz w:val="16"/>
              </w:rPr>
              <w:t>Nutzerspezifische</w:t>
            </w:r>
            <w:r>
              <w:rPr>
                <w:rFonts w:ascii="Times New Roman"/>
                <w:spacing w:val="23"/>
                <w:sz w:val="16"/>
              </w:rPr>
              <w:t> </w:t>
            </w:r>
            <w:r>
              <w:rPr>
                <w:rFonts w:ascii="Arial"/>
                <w:spacing w:val="-2"/>
                <w:sz w:val="16"/>
              </w:rPr>
              <w:t>Services</w:t>
            </w:r>
          </w:p>
        </w:tc>
        <w:tc>
          <w:tcPr>
            <w:tcW w:w="3471" w:type="dxa"/>
          </w:tcPr>
          <w:p>
            <w:pPr>
              <w:pStyle w:val="TableParagraph"/>
              <w:rPr>
                <w:rFonts w:ascii="Times New Roman"/>
                <w:sz w:val="14"/>
              </w:rPr>
            </w:pPr>
          </w:p>
        </w:tc>
        <w:tc>
          <w:tcPr>
            <w:tcW w:w="1313" w:type="dxa"/>
          </w:tcPr>
          <w:p>
            <w:pPr>
              <w:pStyle w:val="TableParagraph"/>
              <w:spacing w:line="178" w:lineRule="exact" w:before="15"/>
              <w:ind w:left="187"/>
              <w:jc w:val="center"/>
              <w:rPr>
                <w:rFonts w:ascii="Arial"/>
                <w:sz w:val="16"/>
              </w:rPr>
            </w:pPr>
            <w:r>
              <w:rPr>
                <w:rFonts w:ascii="Arial"/>
                <w:sz w:val="16"/>
              </w:rPr>
              <w:t>CHF</w:t>
            </w:r>
            <w:r>
              <w:rPr>
                <w:rFonts w:ascii="Times New Roman"/>
                <w:spacing w:val="3"/>
                <w:sz w:val="16"/>
              </w:rPr>
              <w:t> </w:t>
            </w:r>
            <w:r>
              <w:rPr>
                <w:rFonts w:ascii="Arial"/>
                <w:spacing w:val="-2"/>
                <w:sz w:val="16"/>
              </w:rPr>
              <w:t>7.800,00</w:t>
            </w:r>
          </w:p>
        </w:tc>
        <w:tc>
          <w:tcPr>
            <w:tcW w:w="1090" w:type="dxa"/>
            <w:tcBorders>
              <w:right w:val="single" w:sz="8" w:space="0" w:color="000000"/>
            </w:tcBorders>
          </w:tcPr>
          <w:p>
            <w:pPr>
              <w:pStyle w:val="TableParagraph"/>
              <w:spacing w:line="178" w:lineRule="exact" w:before="15"/>
              <w:ind w:right="54"/>
              <w:jc w:val="right"/>
              <w:rPr>
                <w:rFonts w:ascii="Arial"/>
                <w:sz w:val="16"/>
              </w:rPr>
            </w:pPr>
            <w:r>
              <w:rPr>
                <w:rFonts w:ascii="Arial"/>
                <w:sz w:val="16"/>
              </w:rPr>
              <w:t>CHF</w:t>
            </w:r>
            <w:r>
              <w:rPr>
                <w:rFonts w:ascii="Times New Roman"/>
                <w:spacing w:val="3"/>
                <w:sz w:val="16"/>
              </w:rPr>
              <w:t> </w:t>
            </w:r>
            <w:r>
              <w:rPr>
                <w:rFonts w:ascii="Arial"/>
                <w:spacing w:val="-2"/>
                <w:sz w:val="16"/>
              </w:rPr>
              <w:t>75,00</w:t>
            </w: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spacing w:line="178" w:lineRule="exact" w:before="15"/>
              <w:ind w:left="187" w:right="5"/>
              <w:jc w:val="center"/>
              <w:rPr>
                <w:rFonts w:ascii="Arial"/>
                <w:b/>
                <w:sz w:val="16"/>
              </w:rPr>
            </w:pPr>
            <w:r>
              <w:rPr>
                <w:rFonts w:ascii="Arial"/>
                <w:b/>
                <w:sz w:val="16"/>
              </w:rPr>
              <w:t>CHF</w:t>
            </w:r>
            <w:r>
              <w:rPr>
                <w:rFonts w:ascii="Times New Roman"/>
                <w:spacing w:val="3"/>
                <w:sz w:val="16"/>
              </w:rPr>
              <w:t> </w:t>
            </w:r>
            <w:r>
              <w:rPr>
                <w:rFonts w:ascii="Arial"/>
                <w:b/>
                <w:spacing w:val="-2"/>
                <w:sz w:val="16"/>
              </w:rPr>
              <w:t>71,25</w:t>
            </w:r>
          </w:p>
        </w:tc>
        <w:tc>
          <w:tcPr>
            <w:tcW w:w="814" w:type="dxa"/>
          </w:tcPr>
          <w:p>
            <w:pPr>
              <w:pStyle w:val="TableParagraph"/>
              <w:spacing w:line="178" w:lineRule="exact" w:before="15"/>
              <w:ind w:left="12"/>
              <w:jc w:val="center"/>
              <w:rPr>
                <w:rFonts w:ascii="Arial"/>
                <w:sz w:val="16"/>
              </w:rPr>
            </w:pPr>
            <w:r>
              <w:rPr>
                <w:rFonts w:ascii="Arial"/>
                <w:spacing w:val="-5"/>
                <w:sz w:val="16"/>
              </w:rPr>
              <w:t>104</w:t>
            </w:r>
          </w:p>
        </w:tc>
        <w:tc>
          <w:tcPr>
            <w:tcW w:w="1314" w:type="dxa"/>
          </w:tcPr>
          <w:p>
            <w:pPr>
              <w:pStyle w:val="TableParagraph"/>
              <w:spacing w:line="178" w:lineRule="exact" w:before="15"/>
              <w:ind w:left="210" w:right="30"/>
              <w:jc w:val="center"/>
              <w:rPr>
                <w:rFonts w:ascii="Arial"/>
                <w:sz w:val="16"/>
              </w:rPr>
            </w:pPr>
            <w:r>
              <w:rPr>
                <w:rFonts w:ascii="Arial"/>
                <w:sz w:val="16"/>
              </w:rPr>
              <w:t>CHF</w:t>
            </w:r>
            <w:r>
              <w:rPr>
                <w:rFonts w:ascii="Times New Roman"/>
                <w:spacing w:val="3"/>
                <w:sz w:val="16"/>
              </w:rPr>
              <w:t> </w:t>
            </w:r>
            <w:r>
              <w:rPr>
                <w:rFonts w:ascii="Arial"/>
                <w:spacing w:val="-2"/>
                <w:sz w:val="16"/>
              </w:rPr>
              <w:t>7.410,00</w:t>
            </w:r>
          </w:p>
        </w:tc>
      </w:tr>
      <w:tr>
        <w:trPr>
          <w:trHeight w:val="215" w:hRule="atLeast"/>
        </w:trPr>
        <w:tc>
          <w:tcPr>
            <w:tcW w:w="1959" w:type="dxa"/>
          </w:tcPr>
          <w:p>
            <w:pPr>
              <w:pStyle w:val="TableParagraph"/>
              <w:spacing w:line="180" w:lineRule="exact" w:before="15"/>
              <w:ind w:left="71"/>
              <w:rPr>
                <w:rFonts w:ascii="Arial"/>
                <w:sz w:val="16"/>
              </w:rPr>
            </w:pPr>
            <w:r>
              <w:rPr>
                <w:rFonts w:ascii="Arial"/>
                <w:spacing w:val="-4"/>
                <w:sz w:val="16"/>
              </w:rPr>
              <w:t>GFB6</w:t>
            </w:r>
          </w:p>
        </w:tc>
        <w:tc>
          <w:tcPr>
            <w:tcW w:w="3097" w:type="dxa"/>
          </w:tcPr>
          <w:p>
            <w:pPr>
              <w:pStyle w:val="TableParagraph"/>
              <w:spacing w:line="180" w:lineRule="exact" w:before="15"/>
              <w:ind w:left="71"/>
              <w:rPr>
                <w:rFonts w:ascii="Arial"/>
                <w:sz w:val="16"/>
              </w:rPr>
            </w:pPr>
            <w:r>
              <w:rPr>
                <w:rFonts w:ascii="Arial"/>
                <w:spacing w:val="-2"/>
                <w:sz w:val="16"/>
              </w:rPr>
              <w:t>Garantiemanagement</w:t>
            </w:r>
          </w:p>
        </w:tc>
        <w:tc>
          <w:tcPr>
            <w:tcW w:w="3471" w:type="dxa"/>
          </w:tcPr>
          <w:p>
            <w:pPr>
              <w:pStyle w:val="TableParagraph"/>
              <w:spacing w:line="180" w:lineRule="exact" w:before="15"/>
              <w:ind w:left="71"/>
              <w:rPr>
                <w:rFonts w:ascii="Arial"/>
                <w:sz w:val="16"/>
              </w:rPr>
            </w:pPr>
            <w:r>
              <w:rPr>
                <w:rFonts w:ascii="Arial"/>
                <w:sz w:val="16"/>
              </w:rPr>
              <w:t>For</w:t>
            </w:r>
            <w:r>
              <w:rPr>
                <w:rFonts w:ascii="Times New Roman"/>
                <w:spacing w:val="1"/>
                <w:sz w:val="16"/>
              </w:rPr>
              <w:t> </w:t>
            </w:r>
            <w:r>
              <w:rPr>
                <w:rFonts w:ascii="Arial"/>
                <w:sz w:val="16"/>
              </w:rPr>
              <w:t>die</w:t>
            </w:r>
            <w:r>
              <w:rPr>
                <w:rFonts w:ascii="Times New Roman"/>
                <w:spacing w:val="3"/>
                <w:sz w:val="16"/>
              </w:rPr>
              <w:t> </w:t>
            </w:r>
            <w:r>
              <w:rPr>
                <w:rFonts w:ascii="Arial"/>
                <w:sz w:val="16"/>
              </w:rPr>
              <w:t>ersten</w:t>
            </w:r>
            <w:r>
              <w:rPr>
                <w:rFonts w:ascii="Times New Roman"/>
                <w:spacing w:val="2"/>
                <w:sz w:val="16"/>
              </w:rPr>
              <w:t> </w:t>
            </w:r>
            <w:r>
              <w:rPr>
                <w:rFonts w:ascii="Arial"/>
                <w:sz w:val="16"/>
              </w:rPr>
              <w:t>24</w:t>
            </w:r>
            <w:r>
              <w:rPr>
                <w:rFonts w:ascii="Times New Roman"/>
                <w:spacing w:val="1"/>
                <w:sz w:val="16"/>
              </w:rPr>
              <w:t> </w:t>
            </w:r>
            <w:r>
              <w:rPr>
                <w:rFonts w:ascii="Arial"/>
                <w:spacing w:val="-2"/>
                <w:sz w:val="16"/>
              </w:rPr>
              <w:t>Monate</w:t>
            </w:r>
          </w:p>
        </w:tc>
        <w:tc>
          <w:tcPr>
            <w:tcW w:w="1313" w:type="dxa"/>
          </w:tcPr>
          <w:p>
            <w:pPr>
              <w:pStyle w:val="TableParagraph"/>
              <w:spacing w:line="180" w:lineRule="exact" w:before="15"/>
              <w:ind w:left="187"/>
              <w:jc w:val="center"/>
              <w:rPr>
                <w:rFonts w:ascii="Arial"/>
                <w:sz w:val="16"/>
              </w:rPr>
            </w:pPr>
            <w:r>
              <w:rPr>
                <w:rFonts w:ascii="Arial"/>
                <w:sz w:val="16"/>
              </w:rPr>
              <w:t>CHF</w:t>
            </w:r>
            <w:r>
              <w:rPr>
                <w:rFonts w:ascii="Times New Roman"/>
                <w:spacing w:val="3"/>
                <w:sz w:val="16"/>
              </w:rPr>
              <w:t> </w:t>
            </w:r>
            <w:r>
              <w:rPr>
                <w:rFonts w:ascii="Arial"/>
                <w:spacing w:val="-2"/>
                <w:sz w:val="16"/>
              </w:rPr>
              <w:t>4.880,00</w:t>
            </w:r>
          </w:p>
        </w:tc>
        <w:tc>
          <w:tcPr>
            <w:tcW w:w="1090" w:type="dxa"/>
            <w:tcBorders>
              <w:right w:val="single" w:sz="8" w:space="0" w:color="000000"/>
            </w:tcBorders>
          </w:tcPr>
          <w:p>
            <w:pPr>
              <w:pStyle w:val="TableParagraph"/>
              <w:spacing w:line="180" w:lineRule="exact" w:before="15"/>
              <w:ind w:right="54"/>
              <w:jc w:val="right"/>
              <w:rPr>
                <w:rFonts w:ascii="Arial"/>
                <w:sz w:val="16"/>
              </w:rPr>
            </w:pPr>
            <w:r>
              <w:rPr>
                <w:rFonts w:ascii="Arial"/>
                <w:sz w:val="16"/>
              </w:rPr>
              <w:t>CHF</w:t>
            </w:r>
            <w:r>
              <w:rPr>
                <w:rFonts w:ascii="Times New Roman"/>
                <w:spacing w:val="3"/>
                <w:sz w:val="16"/>
              </w:rPr>
              <w:t> </w:t>
            </w:r>
            <w:r>
              <w:rPr>
                <w:rFonts w:ascii="Arial"/>
                <w:spacing w:val="-2"/>
                <w:sz w:val="16"/>
              </w:rPr>
              <w:t>70,72</w:t>
            </w: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spacing w:line="180" w:lineRule="exact" w:before="15"/>
              <w:ind w:left="187" w:right="5"/>
              <w:jc w:val="center"/>
              <w:rPr>
                <w:rFonts w:ascii="Arial"/>
                <w:b/>
                <w:sz w:val="16"/>
              </w:rPr>
            </w:pPr>
            <w:r>
              <w:rPr>
                <w:rFonts w:ascii="Arial"/>
                <w:b/>
                <w:sz w:val="16"/>
              </w:rPr>
              <w:t>CHF</w:t>
            </w:r>
            <w:r>
              <w:rPr>
                <w:rFonts w:ascii="Times New Roman"/>
                <w:spacing w:val="3"/>
                <w:sz w:val="16"/>
              </w:rPr>
              <w:t> </w:t>
            </w:r>
            <w:r>
              <w:rPr>
                <w:rFonts w:ascii="Arial"/>
                <w:b/>
                <w:spacing w:val="-2"/>
                <w:sz w:val="16"/>
              </w:rPr>
              <w:t>67,19</w:t>
            </w:r>
          </w:p>
        </w:tc>
        <w:tc>
          <w:tcPr>
            <w:tcW w:w="814" w:type="dxa"/>
          </w:tcPr>
          <w:p>
            <w:pPr>
              <w:pStyle w:val="TableParagraph"/>
              <w:spacing w:line="180" w:lineRule="exact" w:before="15"/>
              <w:ind w:left="12" w:right="3"/>
              <w:jc w:val="center"/>
              <w:rPr>
                <w:rFonts w:ascii="Arial"/>
                <w:sz w:val="16"/>
              </w:rPr>
            </w:pPr>
            <w:r>
              <w:rPr>
                <w:rFonts w:ascii="Arial"/>
                <w:spacing w:val="-5"/>
                <w:sz w:val="16"/>
              </w:rPr>
              <w:t>69</w:t>
            </w:r>
          </w:p>
        </w:tc>
        <w:tc>
          <w:tcPr>
            <w:tcW w:w="1314" w:type="dxa"/>
          </w:tcPr>
          <w:p>
            <w:pPr>
              <w:pStyle w:val="TableParagraph"/>
              <w:spacing w:line="180" w:lineRule="exact" w:before="15"/>
              <w:ind w:left="210" w:right="30"/>
              <w:jc w:val="center"/>
              <w:rPr>
                <w:rFonts w:ascii="Arial"/>
                <w:sz w:val="16"/>
              </w:rPr>
            </w:pPr>
            <w:r>
              <w:rPr>
                <w:rFonts w:ascii="Arial"/>
                <w:sz w:val="16"/>
              </w:rPr>
              <w:t>CHF</w:t>
            </w:r>
            <w:r>
              <w:rPr>
                <w:rFonts w:ascii="Times New Roman"/>
                <w:spacing w:val="3"/>
                <w:sz w:val="16"/>
              </w:rPr>
              <w:t> </w:t>
            </w:r>
            <w:r>
              <w:rPr>
                <w:rFonts w:ascii="Arial"/>
                <w:spacing w:val="-2"/>
                <w:sz w:val="16"/>
              </w:rPr>
              <w:t>4.636,00</w:t>
            </w:r>
          </w:p>
        </w:tc>
      </w:tr>
      <w:tr>
        <w:trPr>
          <w:trHeight w:val="397" w:hRule="atLeast"/>
        </w:trPr>
        <w:tc>
          <w:tcPr>
            <w:tcW w:w="8527" w:type="dxa"/>
            <w:gridSpan w:val="3"/>
            <w:tcBorders>
              <w:left w:val="nil"/>
              <w:bottom w:val="nil"/>
            </w:tcBorders>
          </w:tcPr>
          <w:p>
            <w:pPr>
              <w:pStyle w:val="TableParagraph"/>
              <w:rPr>
                <w:rFonts w:ascii="Times New Roman"/>
                <w:sz w:val="16"/>
              </w:rPr>
            </w:pPr>
          </w:p>
        </w:tc>
        <w:tc>
          <w:tcPr>
            <w:tcW w:w="1313" w:type="dxa"/>
            <w:tcBorders>
              <w:bottom w:val="single" w:sz="8" w:space="0" w:color="000000"/>
            </w:tcBorders>
          </w:tcPr>
          <w:p>
            <w:pPr>
              <w:pStyle w:val="TableParagraph"/>
              <w:spacing w:line="182" w:lineRule="exact" w:before="13"/>
              <w:ind w:left="440" w:right="54" w:firstLine="472"/>
              <w:rPr>
                <w:rFonts w:ascii="Arial"/>
                <w:b/>
                <w:sz w:val="16"/>
              </w:rPr>
            </w:pPr>
            <w:r>
              <w:rPr>
                <w:rFonts w:ascii="Arial"/>
                <w:b/>
                <w:spacing w:val="-4"/>
                <w:sz w:val="16"/>
              </w:rPr>
              <w:t>CHF</w:t>
            </w:r>
            <w:r>
              <w:rPr>
                <w:rFonts w:ascii="Times New Roman"/>
                <w:spacing w:val="40"/>
                <w:sz w:val="16"/>
              </w:rPr>
              <w:t> </w:t>
            </w:r>
            <w:r>
              <w:rPr>
                <w:rFonts w:ascii="Arial"/>
                <w:b/>
                <w:spacing w:val="-2"/>
                <w:sz w:val="16"/>
              </w:rPr>
              <w:t>521.078,00</w:t>
            </w:r>
          </w:p>
        </w:tc>
        <w:tc>
          <w:tcPr>
            <w:tcW w:w="1090" w:type="dxa"/>
            <w:tcBorders>
              <w:bottom w:val="nil"/>
              <w:right w:val="single" w:sz="8" w:space="0" w:color="000000"/>
            </w:tcBorders>
          </w:tcPr>
          <w:p>
            <w:pPr>
              <w:pStyle w:val="TableParagraph"/>
              <w:rPr>
                <w:rFonts w:ascii="Times New Roman"/>
                <w:sz w:val="16"/>
              </w:rPr>
            </w:pPr>
          </w:p>
        </w:tc>
        <w:tc>
          <w:tcPr>
            <w:tcW w:w="2048" w:type="dxa"/>
            <w:gridSpan w:val="3"/>
            <w:tcBorders>
              <w:left w:val="single" w:sz="8" w:space="0" w:color="000000"/>
              <w:bottom w:val="nil"/>
            </w:tcBorders>
          </w:tcPr>
          <w:p>
            <w:pPr>
              <w:pStyle w:val="TableParagraph"/>
              <w:rPr>
                <w:rFonts w:ascii="Times New Roman"/>
                <w:sz w:val="16"/>
              </w:rPr>
            </w:pPr>
          </w:p>
        </w:tc>
        <w:tc>
          <w:tcPr>
            <w:tcW w:w="1314" w:type="dxa"/>
            <w:tcBorders>
              <w:bottom w:val="single" w:sz="8" w:space="0" w:color="000000"/>
            </w:tcBorders>
          </w:tcPr>
          <w:p>
            <w:pPr>
              <w:pStyle w:val="TableParagraph"/>
              <w:spacing w:line="182" w:lineRule="exact" w:before="13"/>
              <w:ind w:left="439" w:right="55" w:firstLine="473"/>
              <w:rPr>
                <w:rFonts w:ascii="Arial"/>
                <w:b/>
                <w:sz w:val="16"/>
              </w:rPr>
            </w:pPr>
            <w:r>
              <w:rPr>
                <w:rFonts w:ascii="Arial"/>
                <w:b/>
                <w:spacing w:val="-4"/>
                <w:sz w:val="16"/>
              </w:rPr>
              <w:t>CHF</w:t>
            </w:r>
            <w:r>
              <w:rPr>
                <w:rFonts w:ascii="Times New Roman"/>
                <w:spacing w:val="40"/>
                <w:sz w:val="16"/>
              </w:rPr>
              <w:t> </w:t>
            </w:r>
            <w:r>
              <w:rPr>
                <w:rFonts w:ascii="Arial"/>
                <w:b/>
                <w:spacing w:val="-2"/>
                <w:sz w:val="16"/>
              </w:rPr>
              <w:t>495.024,10</w:t>
            </w:r>
          </w:p>
        </w:tc>
      </w:tr>
      <w:tr>
        <w:trPr>
          <w:trHeight w:val="198" w:hRule="atLeast"/>
        </w:trPr>
        <w:tc>
          <w:tcPr>
            <w:tcW w:w="10930" w:type="dxa"/>
            <w:gridSpan w:val="5"/>
            <w:tcBorders>
              <w:top w:val="nil"/>
              <w:left w:val="nil"/>
              <w:right w:val="single" w:sz="8" w:space="0" w:color="000000"/>
            </w:tcBorders>
          </w:tcPr>
          <w:p>
            <w:pPr>
              <w:pStyle w:val="TableParagraph"/>
              <w:spacing w:line="179" w:lineRule="exact"/>
              <w:ind w:left="76"/>
              <w:rPr>
                <w:rFonts w:ascii="Arial"/>
                <w:sz w:val="16"/>
              </w:rPr>
            </w:pPr>
            <w:r>
              <w:rPr>
                <w:rFonts w:ascii="Arial"/>
                <w:spacing w:val="-2"/>
                <w:sz w:val="16"/>
              </w:rPr>
              <w:t>lnplementierung</w:t>
            </w:r>
          </w:p>
        </w:tc>
        <w:tc>
          <w:tcPr>
            <w:tcW w:w="3362" w:type="dxa"/>
            <w:gridSpan w:val="4"/>
            <w:tcBorders>
              <w:top w:val="nil"/>
              <w:left w:val="single" w:sz="8" w:space="0" w:color="000000"/>
              <w:right w:val="nil"/>
            </w:tcBorders>
          </w:tcPr>
          <w:p>
            <w:pPr>
              <w:pStyle w:val="TableParagraph"/>
              <w:rPr>
                <w:rFonts w:ascii="Times New Roman"/>
                <w:sz w:val="12"/>
              </w:rPr>
            </w:pPr>
          </w:p>
        </w:tc>
      </w:tr>
      <w:tr>
        <w:trPr>
          <w:trHeight w:val="213" w:hRule="atLeast"/>
        </w:trPr>
        <w:tc>
          <w:tcPr>
            <w:tcW w:w="1959" w:type="dxa"/>
          </w:tcPr>
          <w:p>
            <w:pPr>
              <w:pStyle w:val="TableParagraph"/>
              <w:spacing w:line="178" w:lineRule="exact" w:before="15"/>
              <w:ind w:left="71"/>
              <w:rPr>
                <w:rFonts w:ascii="Arial"/>
                <w:sz w:val="16"/>
              </w:rPr>
            </w:pPr>
            <w:r>
              <w:rPr>
                <w:rFonts w:ascii="Arial"/>
                <w:spacing w:val="-4"/>
                <w:sz w:val="16"/>
              </w:rPr>
              <w:t>GFB5</w:t>
            </w:r>
          </w:p>
        </w:tc>
        <w:tc>
          <w:tcPr>
            <w:tcW w:w="3097" w:type="dxa"/>
          </w:tcPr>
          <w:p>
            <w:pPr>
              <w:pStyle w:val="TableParagraph"/>
              <w:spacing w:line="178" w:lineRule="exact" w:before="15"/>
              <w:ind w:left="71"/>
              <w:rPr>
                <w:rFonts w:ascii="Arial" w:hAnsi="Arial"/>
                <w:sz w:val="16"/>
              </w:rPr>
            </w:pPr>
            <w:r>
              <w:rPr>
                <w:rFonts w:ascii="Arial" w:hAnsi="Arial"/>
                <w:sz w:val="16"/>
              </w:rPr>
              <w:t>Übergabe-</w:t>
            </w:r>
            <w:r>
              <w:rPr>
                <w:rFonts w:ascii="Times New Roman" w:hAnsi="Times New Roman"/>
                <w:spacing w:val="-1"/>
                <w:sz w:val="16"/>
              </w:rPr>
              <w:t> </w:t>
            </w:r>
            <w:r>
              <w:rPr>
                <w:rFonts w:ascii="Arial" w:hAnsi="Arial"/>
                <w:sz w:val="16"/>
              </w:rPr>
              <w:t>und</w:t>
            </w:r>
            <w:r>
              <w:rPr>
                <w:rFonts w:ascii="Times New Roman" w:hAnsi="Times New Roman"/>
                <w:spacing w:val="-1"/>
                <w:sz w:val="16"/>
              </w:rPr>
              <w:t> </w:t>
            </w:r>
            <w:r>
              <w:rPr>
                <w:rFonts w:ascii="Arial" w:hAnsi="Arial"/>
                <w:spacing w:val="-2"/>
                <w:sz w:val="16"/>
              </w:rPr>
              <w:t>Mangelmanager</w:t>
            </w:r>
          </w:p>
        </w:tc>
        <w:tc>
          <w:tcPr>
            <w:tcW w:w="3471" w:type="dxa"/>
          </w:tcPr>
          <w:p>
            <w:pPr>
              <w:pStyle w:val="TableParagraph"/>
              <w:rPr>
                <w:rFonts w:ascii="Times New Roman"/>
                <w:sz w:val="14"/>
              </w:rPr>
            </w:pPr>
          </w:p>
        </w:tc>
        <w:tc>
          <w:tcPr>
            <w:tcW w:w="1313" w:type="dxa"/>
          </w:tcPr>
          <w:p>
            <w:pPr>
              <w:pStyle w:val="TableParagraph"/>
              <w:rPr>
                <w:rFonts w:ascii="Times New Roman"/>
                <w:sz w:val="14"/>
              </w:rPr>
            </w:pPr>
          </w:p>
        </w:tc>
        <w:tc>
          <w:tcPr>
            <w:tcW w:w="1090" w:type="dxa"/>
            <w:tcBorders>
              <w:right w:val="single" w:sz="8" w:space="0" w:color="000000"/>
            </w:tcBorders>
          </w:tcPr>
          <w:p>
            <w:pPr>
              <w:pStyle w:val="TableParagraph"/>
              <w:rPr>
                <w:rFonts w:ascii="Times New Roman"/>
                <w:sz w:val="14"/>
              </w:rPr>
            </w:pP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spacing w:line="178" w:lineRule="exact" w:before="15"/>
              <w:ind w:left="94"/>
              <w:jc w:val="center"/>
              <w:rPr>
                <w:rFonts w:ascii="Arial"/>
                <w:b/>
                <w:sz w:val="16"/>
              </w:rPr>
            </w:pPr>
            <w:r>
              <w:rPr>
                <w:rFonts w:ascii="Arial"/>
                <w:b/>
                <w:sz w:val="16"/>
              </w:rPr>
              <w:t>CHF</w:t>
            </w:r>
            <w:r>
              <w:rPr>
                <w:rFonts w:ascii="Times New Roman"/>
                <w:spacing w:val="3"/>
                <w:sz w:val="16"/>
              </w:rPr>
              <w:t> </w:t>
            </w:r>
            <w:r>
              <w:rPr>
                <w:rFonts w:ascii="Arial"/>
                <w:b/>
                <w:spacing w:val="-2"/>
                <w:sz w:val="16"/>
              </w:rPr>
              <w:t>105,60</w:t>
            </w:r>
          </w:p>
        </w:tc>
        <w:tc>
          <w:tcPr>
            <w:tcW w:w="814" w:type="dxa"/>
          </w:tcPr>
          <w:p>
            <w:pPr>
              <w:pStyle w:val="TableParagraph"/>
              <w:spacing w:line="178" w:lineRule="exact" w:before="15"/>
              <w:ind w:left="12"/>
              <w:jc w:val="center"/>
              <w:rPr>
                <w:rFonts w:ascii="Arial"/>
                <w:sz w:val="16"/>
              </w:rPr>
            </w:pPr>
            <w:r>
              <w:rPr>
                <w:rFonts w:ascii="Arial"/>
                <w:spacing w:val="-5"/>
                <w:sz w:val="16"/>
              </w:rPr>
              <w:t>237</w:t>
            </w:r>
          </w:p>
        </w:tc>
        <w:tc>
          <w:tcPr>
            <w:tcW w:w="1314" w:type="dxa"/>
          </w:tcPr>
          <w:p>
            <w:pPr>
              <w:pStyle w:val="TableParagraph"/>
              <w:spacing w:line="178" w:lineRule="exact" w:before="15"/>
              <w:ind w:left="91"/>
              <w:jc w:val="center"/>
              <w:rPr>
                <w:rFonts w:ascii="Arial"/>
                <w:sz w:val="16"/>
              </w:rPr>
            </w:pPr>
            <w:r>
              <w:rPr>
                <w:rFonts w:ascii="Arial"/>
                <w:sz w:val="16"/>
              </w:rPr>
              <w:t>CHF</w:t>
            </w:r>
            <w:r>
              <w:rPr>
                <w:rFonts w:ascii="Times New Roman"/>
                <w:spacing w:val="1"/>
                <w:sz w:val="16"/>
              </w:rPr>
              <w:t> </w:t>
            </w:r>
            <w:r>
              <w:rPr>
                <w:rFonts w:ascii="Arial"/>
                <w:spacing w:val="-2"/>
                <w:sz w:val="16"/>
              </w:rPr>
              <w:t>25.027,20</w:t>
            </w:r>
          </w:p>
        </w:tc>
      </w:tr>
      <w:tr>
        <w:trPr>
          <w:trHeight w:val="213" w:hRule="atLeast"/>
        </w:trPr>
        <w:tc>
          <w:tcPr>
            <w:tcW w:w="1959" w:type="dxa"/>
          </w:tcPr>
          <w:p>
            <w:pPr>
              <w:pStyle w:val="TableParagraph"/>
              <w:spacing w:line="178" w:lineRule="exact" w:before="15"/>
              <w:ind w:left="71"/>
              <w:rPr>
                <w:rFonts w:ascii="Arial"/>
                <w:sz w:val="16"/>
              </w:rPr>
            </w:pPr>
            <w:r>
              <w:rPr>
                <w:rFonts w:ascii="Arial"/>
                <w:spacing w:val="-4"/>
                <w:sz w:val="16"/>
              </w:rPr>
              <w:t>GFB5</w:t>
            </w:r>
          </w:p>
        </w:tc>
        <w:tc>
          <w:tcPr>
            <w:tcW w:w="3097" w:type="dxa"/>
          </w:tcPr>
          <w:p>
            <w:pPr>
              <w:pStyle w:val="TableParagraph"/>
              <w:spacing w:line="178" w:lineRule="exact" w:before="15"/>
              <w:ind w:left="71"/>
              <w:rPr>
                <w:rFonts w:ascii="Arial"/>
                <w:sz w:val="16"/>
              </w:rPr>
            </w:pPr>
            <w:r>
              <w:rPr>
                <w:rFonts w:ascii="Arial"/>
                <w:sz w:val="16"/>
              </w:rPr>
              <w:t>Technischer</w:t>
            </w:r>
            <w:r>
              <w:rPr>
                <w:rFonts w:ascii="Times New Roman"/>
                <w:spacing w:val="-3"/>
                <w:sz w:val="16"/>
              </w:rPr>
              <w:t> </w:t>
            </w:r>
            <w:r>
              <w:rPr>
                <w:rFonts w:ascii="Arial"/>
                <w:spacing w:val="-2"/>
                <w:sz w:val="16"/>
              </w:rPr>
              <w:t>Hauswart</w:t>
            </w:r>
          </w:p>
        </w:tc>
        <w:tc>
          <w:tcPr>
            <w:tcW w:w="3471" w:type="dxa"/>
          </w:tcPr>
          <w:p>
            <w:pPr>
              <w:pStyle w:val="TableParagraph"/>
              <w:rPr>
                <w:rFonts w:ascii="Times New Roman"/>
                <w:sz w:val="14"/>
              </w:rPr>
            </w:pPr>
          </w:p>
        </w:tc>
        <w:tc>
          <w:tcPr>
            <w:tcW w:w="1313" w:type="dxa"/>
          </w:tcPr>
          <w:p>
            <w:pPr>
              <w:pStyle w:val="TableParagraph"/>
              <w:rPr>
                <w:rFonts w:ascii="Times New Roman"/>
                <w:sz w:val="14"/>
              </w:rPr>
            </w:pPr>
          </w:p>
        </w:tc>
        <w:tc>
          <w:tcPr>
            <w:tcW w:w="1090" w:type="dxa"/>
            <w:tcBorders>
              <w:right w:val="single" w:sz="8" w:space="0" w:color="000000"/>
            </w:tcBorders>
          </w:tcPr>
          <w:p>
            <w:pPr>
              <w:pStyle w:val="TableParagraph"/>
              <w:rPr>
                <w:rFonts w:ascii="Times New Roman"/>
                <w:sz w:val="14"/>
              </w:rPr>
            </w:pP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spacing w:line="178" w:lineRule="exact" w:before="15"/>
              <w:ind w:left="187"/>
              <w:jc w:val="center"/>
              <w:rPr>
                <w:rFonts w:ascii="Arial"/>
                <w:b/>
                <w:sz w:val="16"/>
              </w:rPr>
            </w:pPr>
            <w:r>
              <w:rPr>
                <w:rFonts w:ascii="Arial"/>
                <w:b/>
                <w:sz w:val="16"/>
              </w:rPr>
              <w:t>CHF</w:t>
            </w:r>
            <w:r>
              <w:rPr>
                <w:rFonts w:ascii="Times New Roman"/>
                <w:spacing w:val="3"/>
                <w:sz w:val="16"/>
              </w:rPr>
              <w:t> </w:t>
            </w:r>
            <w:r>
              <w:rPr>
                <w:rFonts w:ascii="Arial"/>
                <w:b/>
                <w:spacing w:val="-2"/>
                <w:sz w:val="16"/>
              </w:rPr>
              <w:t>81,60</w:t>
            </w:r>
          </w:p>
        </w:tc>
        <w:tc>
          <w:tcPr>
            <w:tcW w:w="814" w:type="dxa"/>
          </w:tcPr>
          <w:p>
            <w:pPr>
              <w:pStyle w:val="TableParagraph"/>
              <w:spacing w:line="178" w:lineRule="exact" w:before="15"/>
              <w:ind w:left="12"/>
              <w:jc w:val="center"/>
              <w:rPr>
                <w:rFonts w:ascii="Arial"/>
                <w:sz w:val="16"/>
              </w:rPr>
            </w:pPr>
            <w:r>
              <w:rPr>
                <w:rFonts w:ascii="Arial"/>
                <w:spacing w:val="-5"/>
                <w:sz w:val="16"/>
              </w:rPr>
              <w:t>120</w:t>
            </w:r>
          </w:p>
        </w:tc>
        <w:tc>
          <w:tcPr>
            <w:tcW w:w="1314" w:type="dxa"/>
          </w:tcPr>
          <w:p>
            <w:pPr>
              <w:pStyle w:val="TableParagraph"/>
              <w:spacing w:line="178" w:lineRule="exact" w:before="15"/>
              <w:ind w:left="210" w:right="30"/>
              <w:jc w:val="center"/>
              <w:rPr>
                <w:rFonts w:ascii="Arial"/>
                <w:sz w:val="16"/>
              </w:rPr>
            </w:pPr>
            <w:r>
              <w:rPr>
                <w:rFonts w:ascii="Arial"/>
                <w:sz w:val="16"/>
              </w:rPr>
              <w:t>CHF</w:t>
            </w:r>
            <w:r>
              <w:rPr>
                <w:rFonts w:ascii="Times New Roman"/>
                <w:spacing w:val="3"/>
                <w:sz w:val="16"/>
              </w:rPr>
              <w:t> </w:t>
            </w:r>
            <w:r>
              <w:rPr>
                <w:rFonts w:ascii="Arial"/>
                <w:spacing w:val="-2"/>
                <w:sz w:val="16"/>
              </w:rPr>
              <w:t>9.792,00</w:t>
            </w:r>
          </w:p>
        </w:tc>
      </w:tr>
      <w:tr>
        <w:trPr>
          <w:trHeight w:val="215" w:hRule="atLeast"/>
        </w:trPr>
        <w:tc>
          <w:tcPr>
            <w:tcW w:w="1959" w:type="dxa"/>
          </w:tcPr>
          <w:p>
            <w:pPr>
              <w:pStyle w:val="TableParagraph"/>
              <w:spacing w:line="180" w:lineRule="exact" w:before="15"/>
              <w:ind w:left="71"/>
              <w:rPr>
                <w:rFonts w:ascii="Arial"/>
                <w:sz w:val="16"/>
              </w:rPr>
            </w:pPr>
            <w:r>
              <w:rPr>
                <w:rFonts w:ascii="Arial"/>
                <w:spacing w:val="-4"/>
                <w:sz w:val="16"/>
              </w:rPr>
              <w:t>GS11</w:t>
            </w:r>
          </w:p>
        </w:tc>
        <w:tc>
          <w:tcPr>
            <w:tcW w:w="3097" w:type="dxa"/>
          </w:tcPr>
          <w:p>
            <w:pPr>
              <w:pStyle w:val="TableParagraph"/>
              <w:spacing w:line="180" w:lineRule="exact" w:before="15"/>
              <w:ind w:left="71"/>
              <w:rPr>
                <w:rFonts w:ascii="Arial"/>
                <w:sz w:val="16"/>
              </w:rPr>
            </w:pPr>
            <w:r>
              <w:rPr>
                <w:rFonts w:ascii="Arial"/>
                <w:spacing w:val="-2"/>
                <w:sz w:val="16"/>
              </w:rPr>
              <w:t>Mandatsobernahme</w:t>
            </w:r>
          </w:p>
        </w:tc>
        <w:tc>
          <w:tcPr>
            <w:tcW w:w="3471" w:type="dxa"/>
          </w:tcPr>
          <w:p>
            <w:pPr>
              <w:pStyle w:val="TableParagraph"/>
              <w:spacing w:line="180" w:lineRule="exact" w:before="15"/>
              <w:ind w:left="71"/>
              <w:rPr>
                <w:rFonts w:ascii="Arial"/>
                <w:sz w:val="16"/>
              </w:rPr>
            </w:pPr>
            <w:r>
              <w:rPr>
                <w:rFonts w:ascii="Arial"/>
                <w:sz w:val="16"/>
              </w:rPr>
              <w:t>lmplementierung</w:t>
            </w:r>
            <w:r>
              <w:rPr>
                <w:rFonts w:ascii="Times New Roman"/>
                <w:spacing w:val="-2"/>
                <w:sz w:val="16"/>
              </w:rPr>
              <w:t> </w:t>
            </w:r>
            <w:r>
              <w:rPr>
                <w:rFonts w:ascii="Arial"/>
                <w:sz w:val="16"/>
              </w:rPr>
              <w:t>FM-Prozesse</w:t>
            </w:r>
            <w:r>
              <w:rPr>
                <w:rFonts w:ascii="Times New Roman"/>
                <w:spacing w:val="-2"/>
                <w:sz w:val="16"/>
              </w:rPr>
              <w:t> </w:t>
            </w:r>
            <w:r>
              <w:rPr>
                <w:rFonts w:ascii="Arial"/>
                <w:sz w:val="16"/>
              </w:rPr>
              <w:t>/</w:t>
            </w:r>
            <w:r>
              <w:rPr>
                <w:rFonts w:ascii="Times New Roman"/>
                <w:spacing w:val="-2"/>
                <w:sz w:val="16"/>
              </w:rPr>
              <w:t> </w:t>
            </w:r>
            <w:r>
              <w:rPr>
                <w:rFonts w:ascii="Arial"/>
                <w:spacing w:val="-2"/>
                <w:sz w:val="16"/>
              </w:rPr>
              <w:t>Fixbetrag</w:t>
            </w:r>
          </w:p>
        </w:tc>
        <w:tc>
          <w:tcPr>
            <w:tcW w:w="1313" w:type="dxa"/>
          </w:tcPr>
          <w:p>
            <w:pPr>
              <w:pStyle w:val="TableParagraph"/>
              <w:rPr>
                <w:rFonts w:ascii="Times New Roman"/>
                <w:sz w:val="14"/>
              </w:rPr>
            </w:pPr>
          </w:p>
        </w:tc>
        <w:tc>
          <w:tcPr>
            <w:tcW w:w="1090" w:type="dxa"/>
            <w:tcBorders>
              <w:right w:val="single" w:sz="8" w:space="0" w:color="000000"/>
            </w:tcBorders>
          </w:tcPr>
          <w:p>
            <w:pPr>
              <w:pStyle w:val="TableParagraph"/>
              <w:rPr>
                <w:rFonts w:ascii="Times New Roman"/>
                <w:sz w:val="14"/>
              </w:rPr>
            </w:pP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rPr>
                <w:rFonts w:ascii="Times New Roman"/>
                <w:sz w:val="14"/>
              </w:rPr>
            </w:pPr>
          </w:p>
        </w:tc>
        <w:tc>
          <w:tcPr>
            <w:tcW w:w="814" w:type="dxa"/>
          </w:tcPr>
          <w:p>
            <w:pPr>
              <w:pStyle w:val="TableParagraph"/>
              <w:rPr>
                <w:rFonts w:ascii="Times New Roman"/>
                <w:sz w:val="14"/>
              </w:rPr>
            </w:pPr>
          </w:p>
        </w:tc>
        <w:tc>
          <w:tcPr>
            <w:tcW w:w="1314" w:type="dxa"/>
          </w:tcPr>
          <w:p>
            <w:pPr>
              <w:pStyle w:val="TableParagraph"/>
              <w:spacing w:line="180" w:lineRule="exact" w:before="15"/>
              <w:ind w:left="210" w:right="28"/>
              <w:jc w:val="center"/>
              <w:rPr>
                <w:rFonts w:ascii="Arial"/>
                <w:sz w:val="16"/>
              </w:rPr>
            </w:pPr>
            <w:r>
              <w:rPr>
                <w:rFonts w:ascii="Arial"/>
                <w:sz w:val="16"/>
              </w:rPr>
              <w:t>CHF</w:t>
            </w:r>
            <w:r>
              <w:rPr>
                <w:rFonts w:ascii="Times New Roman"/>
                <w:spacing w:val="1"/>
                <w:sz w:val="16"/>
              </w:rPr>
              <w:t> </w:t>
            </w:r>
            <w:r>
              <w:rPr>
                <w:rFonts w:ascii="Arial"/>
                <w:spacing w:val="-2"/>
                <w:sz w:val="16"/>
              </w:rPr>
              <w:t>5.195,00</w:t>
            </w:r>
          </w:p>
        </w:tc>
      </w:tr>
      <w:tr>
        <w:trPr>
          <w:trHeight w:val="224" w:hRule="atLeast"/>
        </w:trPr>
        <w:tc>
          <w:tcPr>
            <w:tcW w:w="12978" w:type="dxa"/>
            <w:gridSpan w:val="8"/>
            <w:vMerge w:val="restart"/>
            <w:tcBorders>
              <w:left w:val="nil"/>
              <w:bottom w:val="nil"/>
            </w:tcBorders>
          </w:tcPr>
          <w:p>
            <w:pPr>
              <w:pStyle w:val="TableParagraph"/>
              <w:spacing w:before="27"/>
              <w:ind w:right="871"/>
              <w:jc w:val="right"/>
              <w:rPr>
                <w:rFonts w:ascii="Arial"/>
                <w:sz w:val="16"/>
              </w:rPr>
            </w:pPr>
            <w:r>
              <w:rPr>
                <w:rFonts w:ascii="Arial"/>
                <w:color w:val="BEBEBE"/>
                <w:spacing w:val="-5"/>
                <w:sz w:val="16"/>
              </w:rPr>
              <w:t>95%</w:t>
            </w:r>
          </w:p>
          <w:p>
            <w:pPr>
              <w:pStyle w:val="TableParagraph"/>
              <w:tabs>
                <w:tab w:pos="12239" w:val="left" w:leader="none"/>
              </w:tabs>
              <w:spacing w:line="248" w:lineRule="exact" w:before="25"/>
              <w:ind w:left="7388"/>
              <w:rPr>
                <w:position w:val="11"/>
                <w:sz w:val="16"/>
              </w:rPr>
            </w:pPr>
            <w:r>
              <w:rPr>
                <w:rFonts w:ascii="Arial"/>
                <w:spacing w:val="-2"/>
                <w:sz w:val="16"/>
              </w:rPr>
              <w:t>Gesamtkosten:</w:t>
            </w:r>
            <w:r>
              <w:rPr>
                <w:rFonts w:ascii="Times New Roman"/>
                <w:sz w:val="16"/>
              </w:rPr>
              <w:tab/>
            </w:r>
            <w:r>
              <w:rPr>
                <w:spacing w:val="-2"/>
                <w:position w:val="11"/>
                <w:sz w:val="16"/>
              </w:rPr>
              <w:t>exkl.</w:t>
            </w:r>
          </w:p>
          <w:p>
            <w:pPr>
              <w:pStyle w:val="TableParagraph"/>
              <w:spacing w:line="145" w:lineRule="exact"/>
              <w:ind w:right="379"/>
              <w:jc w:val="right"/>
              <w:rPr>
                <w:sz w:val="16"/>
              </w:rPr>
            </w:pPr>
            <w:r>
              <w:rPr>
                <w:spacing w:val="-4"/>
                <w:sz w:val="16"/>
              </w:rPr>
              <w:t>MwSt</w:t>
            </w:r>
          </w:p>
        </w:tc>
        <w:tc>
          <w:tcPr>
            <w:tcW w:w="1314" w:type="dxa"/>
            <w:tcBorders>
              <w:bottom w:val="single" w:sz="8" w:space="0" w:color="000000"/>
            </w:tcBorders>
          </w:tcPr>
          <w:p>
            <w:pPr>
              <w:pStyle w:val="TableParagraph"/>
              <w:spacing w:line="194" w:lineRule="exact" w:before="10"/>
              <w:ind w:left="210"/>
              <w:jc w:val="center"/>
              <w:rPr>
                <w:b/>
                <w:sz w:val="16"/>
              </w:rPr>
            </w:pPr>
            <w:r>
              <w:rPr>
                <w:b/>
                <w:w w:val="105"/>
                <w:sz w:val="16"/>
              </w:rPr>
              <w:t>CHF</w:t>
            </w:r>
            <w:r>
              <w:rPr>
                <w:rFonts w:ascii="Times New Roman"/>
                <w:spacing w:val="-2"/>
                <w:w w:val="105"/>
                <w:sz w:val="16"/>
              </w:rPr>
              <w:t> </w:t>
            </w:r>
            <w:r>
              <w:rPr>
                <w:b/>
                <w:spacing w:val="-2"/>
                <w:w w:val="105"/>
                <w:sz w:val="16"/>
              </w:rPr>
              <w:t>40.014,20</w:t>
            </w:r>
          </w:p>
        </w:tc>
      </w:tr>
      <w:tr>
        <w:trPr>
          <w:trHeight w:val="404" w:hRule="atLeast"/>
        </w:trPr>
        <w:tc>
          <w:tcPr>
            <w:tcW w:w="12978" w:type="dxa"/>
            <w:gridSpan w:val="8"/>
            <w:vMerge/>
            <w:tcBorders>
              <w:top w:val="nil"/>
              <w:left w:val="nil"/>
              <w:bottom w:val="nil"/>
            </w:tcBorders>
          </w:tcPr>
          <w:p>
            <w:pPr>
              <w:rPr>
                <w:sz w:val="2"/>
                <w:szCs w:val="2"/>
              </w:rPr>
            </w:pPr>
          </w:p>
        </w:tc>
        <w:tc>
          <w:tcPr>
            <w:tcW w:w="1314" w:type="dxa"/>
            <w:tcBorders>
              <w:top w:val="single" w:sz="8" w:space="0" w:color="000000"/>
              <w:bottom w:val="double" w:sz="6" w:space="0" w:color="000000"/>
            </w:tcBorders>
          </w:tcPr>
          <w:p>
            <w:pPr>
              <w:pStyle w:val="TableParagraph"/>
              <w:spacing w:line="194" w:lineRule="exact" w:before="190"/>
              <w:ind w:left="129"/>
              <w:jc w:val="center"/>
              <w:rPr>
                <w:b/>
                <w:sz w:val="16"/>
              </w:rPr>
            </w:pPr>
            <w:r>
              <w:rPr>
                <w:b/>
                <w:w w:val="105"/>
                <w:sz w:val="16"/>
              </w:rPr>
              <w:t>CHF</w:t>
            </w:r>
            <w:r>
              <w:rPr>
                <w:rFonts w:ascii="Times New Roman"/>
                <w:spacing w:val="-2"/>
                <w:w w:val="105"/>
                <w:sz w:val="16"/>
              </w:rPr>
              <w:t> </w:t>
            </w:r>
            <w:r>
              <w:rPr>
                <w:b/>
                <w:spacing w:val="-2"/>
                <w:w w:val="105"/>
                <w:sz w:val="16"/>
              </w:rPr>
              <w:t>535.038,30</w:t>
            </w:r>
          </w:p>
        </w:tc>
      </w:tr>
    </w:tbl>
    <w:p>
      <w:pPr>
        <w:pStyle w:val="BodyText"/>
        <w:rPr>
          <w:sz w:val="16"/>
        </w:rPr>
      </w:pPr>
    </w:p>
    <w:p>
      <w:pPr>
        <w:pStyle w:val="BodyText"/>
        <w:spacing w:before="4"/>
        <w:rPr>
          <w:sz w:val="16"/>
        </w:rPr>
      </w:pPr>
    </w:p>
    <w:p>
      <w:pPr>
        <w:spacing w:before="0"/>
        <w:ind w:left="779" w:right="12540" w:firstLine="0"/>
        <w:jc w:val="left"/>
        <w:rPr>
          <w:sz w:val="16"/>
        </w:rPr>
      </w:pPr>
      <w:r>
        <w:rPr>
          <w:sz w:val="16"/>
        </w:rPr>
        <w:t>FM-Prozesstitel</w:t>
      </w:r>
      <w:r>
        <w:rPr>
          <w:rFonts w:ascii="Times New Roman"/>
          <w:spacing w:val="-11"/>
          <w:sz w:val="16"/>
        </w:rPr>
        <w:t> </w:t>
      </w:r>
      <w:r>
        <w:rPr>
          <w:sz w:val="16"/>
        </w:rPr>
        <w:t>-</w:t>
      </w:r>
      <w:r>
        <w:rPr>
          <w:rFonts w:ascii="Times New Roman"/>
          <w:spacing w:val="40"/>
          <w:sz w:val="16"/>
        </w:rPr>
        <w:t> </w:t>
      </w:r>
      <w:r>
        <w:rPr>
          <w:sz w:val="16"/>
        </w:rPr>
        <w:t>Stundensatze</w:t>
      </w:r>
      <w:r>
        <w:rPr>
          <w:rFonts w:ascii="Times New Roman"/>
          <w:spacing w:val="-10"/>
          <w:sz w:val="16"/>
        </w:rPr>
        <w:t> </w:t>
      </w:r>
      <w:r>
        <w:rPr>
          <w:sz w:val="16"/>
        </w:rPr>
        <w:t>inkl.</w:t>
      </w:r>
      <w:r>
        <w:rPr>
          <w:rFonts w:ascii="Times New Roman"/>
          <w:spacing w:val="40"/>
          <w:sz w:val="16"/>
        </w:rPr>
        <w:t> </w:t>
      </w:r>
      <w:r>
        <w:rPr>
          <w:spacing w:val="-2"/>
          <w:sz w:val="16"/>
        </w:rPr>
        <w:t>samtlicher</w:t>
      </w:r>
      <w:r>
        <w:rPr>
          <w:rFonts w:ascii="Times New Roman"/>
          <w:spacing w:val="-11"/>
          <w:sz w:val="16"/>
        </w:rPr>
        <w:t> </w:t>
      </w:r>
      <w:r>
        <w:rPr>
          <w:spacing w:val="-2"/>
          <w:sz w:val="16"/>
        </w:rPr>
        <w:t>Nebenkosten</w:t>
      </w:r>
      <w:r>
        <w:rPr>
          <w:rFonts w:ascii="Times New Roman"/>
          <w:spacing w:val="40"/>
          <w:sz w:val="16"/>
        </w:rPr>
        <w:t> </w:t>
      </w:r>
      <w:r>
        <w:rPr>
          <w:sz w:val="16"/>
        </w:rPr>
        <w:t>(Material,</w:t>
      </w:r>
      <w:r>
        <w:rPr>
          <w:rFonts w:ascii="Times New Roman"/>
          <w:spacing w:val="-10"/>
          <w:sz w:val="16"/>
        </w:rPr>
        <w:t> </w:t>
      </w:r>
      <w:r>
        <w:rPr>
          <w:sz w:val="16"/>
        </w:rPr>
        <w:t>Maschinen,</w:t>
      </w:r>
      <w:r>
        <w:rPr>
          <w:rFonts w:ascii="Times New Roman"/>
          <w:spacing w:val="40"/>
          <w:sz w:val="16"/>
        </w:rPr>
        <w:t> </w:t>
      </w:r>
      <w:r>
        <w:rPr>
          <w:sz w:val="16"/>
        </w:rPr>
        <w:t>lnvestitionen,</w:t>
      </w:r>
      <w:r>
        <w:rPr>
          <w:rFonts w:ascii="Times New Roman"/>
          <w:spacing w:val="-13"/>
          <w:sz w:val="16"/>
        </w:rPr>
        <w:t> </w:t>
      </w:r>
      <w:r>
        <w:rPr>
          <w:sz w:val="16"/>
        </w:rPr>
        <w:t>etc.)</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94"/>
        <w:rPr>
          <w:sz w:val="12"/>
        </w:rPr>
      </w:pPr>
    </w:p>
    <w:p>
      <w:pPr>
        <w:spacing w:before="1"/>
        <w:ind w:left="16" w:right="0" w:firstLine="0"/>
        <w:jc w:val="left"/>
        <w:rPr>
          <w:rFonts w:ascii="Arial"/>
          <w:sz w:val="12"/>
        </w:rPr>
      </w:pPr>
      <w:r>
        <w:rPr>
          <w:rFonts w:ascii="Arial"/>
          <w:color w:val="010101"/>
          <w:sz w:val="12"/>
        </w:rPr>
        <w:t>Anhang</w:t>
      </w:r>
      <w:r>
        <w:rPr>
          <w:rFonts w:ascii="Times New Roman"/>
          <w:color w:val="010101"/>
          <w:spacing w:val="-2"/>
          <w:sz w:val="12"/>
        </w:rPr>
        <w:t> </w:t>
      </w:r>
      <w:r>
        <w:rPr>
          <w:rFonts w:ascii="Arial"/>
          <w:color w:val="010101"/>
          <w:sz w:val="12"/>
        </w:rPr>
        <w:t>2.1</w:t>
      </w:r>
      <w:r>
        <w:rPr>
          <w:rFonts w:ascii="Times New Roman"/>
          <w:color w:val="010101"/>
          <w:spacing w:val="-2"/>
          <w:sz w:val="12"/>
        </w:rPr>
        <w:t> </w:t>
      </w:r>
      <w:r>
        <w:rPr>
          <w:rFonts w:ascii="Arial"/>
          <w:color w:val="010101"/>
          <w:sz w:val="12"/>
        </w:rPr>
        <w:t>Pauschalpreise</w:t>
      </w:r>
      <w:r>
        <w:rPr>
          <w:rFonts w:ascii="Times New Roman"/>
          <w:color w:val="010101"/>
          <w:spacing w:val="-2"/>
          <w:sz w:val="12"/>
        </w:rPr>
        <w:t> </w:t>
      </w:r>
      <w:r>
        <w:rPr>
          <w:rFonts w:ascii="Arial"/>
          <w:color w:val="010101"/>
          <w:sz w:val="12"/>
        </w:rPr>
        <w:t>FM</w:t>
      </w:r>
      <w:r>
        <w:rPr>
          <w:rFonts w:ascii="Times New Roman"/>
          <w:color w:val="010101"/>
          <w:spacing w:val="-1"/>
          <w:sz w:val="12"/>
        </w:rPr>
        <w:t> </w:t>
      </w:r>
      <w:r>
        <w:rPr>
          <w:rFonts w:ascii="Arial"/>
          <w:color w:val="010101"/>
          <w:spacing w:val="-2"/>
          <w:sz w:val="12"/>
        </w:rPr>
        <w:t>Prozess</w:t>
      </w:r>
    </w:p>
    <w:p>
      <w:pPr>
        <w:spacing w:after="0"/>
        <w:jc w:val="left"/>
        <w:rPr>
          <w:rFonts w:ascii="Arial"/>
          <w:sz w:val="12"/>
        </w:rPr>
        <w:sectPr>
          <w:headerReference w:type="default" r:id="rId31"/>
          <w:footerReference w:type="default" r:id="rId32"/>
          <w:pgSz w:w="16840" w:h="11910" w:orient="landscape"/>
          <w:pgMar w:header="0" w:footer="0" w:top="760" w:bottom="0" w:left="425" w:right="1275"/>
        </w:sectPr>
      </w:pPr>
    </w:p>
    <w:p>
      <w:pPr>
        <w:spacing w:line="240" w:lineRule="auto"/>
        <w:ind w:left="143" w:right="0" w:firstLine="0"/>
        <w:rPr>
          <w:rFonts w:ascii="Arial"/>
          <w:sz w:val="20"/>
        </w:rPr>
      </w:pPr>
      <w:r>
        <w:rPr>
          <w:rFonts w:ascii="Arial"/>
          <w:sz w:val="20"/>
        </w:rPr>
        <mc:AlternateContent>
          <mc:Choice Requires="wps">
            <w:drawing>
              <wp:inline distT="0" distB="0" distL="0" distR="0">
                <wp:extent cx="5666105" cy="728980"/>
                <wp:effectExtent l="0" t="0" r="0" b="0"/>
                <wp:docPr id="120" name="Textbox 120"/>
                <wp:cNvGraphicFramePr>
                  <a:graphicFrameLocks/>
                </wp:cNvGraphicFramePr>
                <a:graphic>
                  <a:graphicData uri="http://schemas.microsoft.com/office/word/2010/wordprocessingShape">
                    <wps:wsp>
                      <wps:cNvPr id="120" name="Textbox 120"/>
                      <wps:cNvSpPr txBox="1"/>
                      <wps:spPr>
                        <a:xfrm>
                          <a:off x="0" y="0"/>
                          <a:ext cx="5666105" cy="728980"/>
                        </a:xfrm>
                        <a:prstGeom prst="rect">
                          <a:avLst/>
                        </a:prstGeom>
                        <a:solidFill>
                          <a:srgbClr val="6F2F9F"/>
                        </a:solidFill>
                      </wps:spPr>
                      <wps:txbx>
                        <w:txbxContent>
                          <w:p>
                            <w:pPr>
                              <w:spacing w:before="323"/>
                              <w:ind w:left="0" w:right="3" w:firstLine="0"/>
                              <w:jc w:val="center"/>
                              <w:rPr>
                                <w:b/>
                                <w:color w:val="000000"/>
                                <w:sz w:val="40"/>
                              </w:rPr>
                            </w:pPr>
                            <w:r>
                              <w:rPr>
                                <w:b/>
                                <w:color w:val="FFFFFF"/>
                                <w:spacing w:val="-2"/>
                                <w:sz w:val="40"/>
                              </w:rPr>
                              <w:t>Regieansatze</w:t>
                            </w:r>
                            <w:r>
                              <w:rPr>
                                <w:rFonts w:ascii="Times New Roman"/>
                                <w:color w:val="FFFFFF"/>
                                <w:spacing w:val="-25"/>
                                <w:sz w:val="40"/>
                              </w:rPr>
                              <w:t> </w:t>
                            </w:r>
                            <w:r>
                              <w:rPr>
                                <w:b/>
                                <w:color w:val="FFFFFF"/>
                                <w:spacing w:val="-2"/>
                                <w:sz w:val="40"/>
                              </w:rPr>
                              <w:t>Vebego</w:t>
                            </w:r>
                            <w:r>
                              <w:rPr>
                                <w:rFonts w:ascii="Times New Roman"/>
                                <w:color w:val="FFFFFF"/>
                                <w:spacing w:val="-25"/>
                                <w:sz w:val="40"/>
                              </w:rPr>
                              <w:t> </w:t>
                            </w:r>
                            <w:r>
                              <w:rPr>
                                <w:b/>
                                <w:color w:val="FFFFFF"/>
                                <w:spacing w:val="-5"/>
                                <w:sz w:val="40"/>
                              </w:rPr>
                              <w:t>AG</w:t>
                            </w:r>
                          </w:p>
                        </w:txbxContent>
                      </wps:txbx>
                      <wps:bodyPr wrap="square" lIns="0" tIns="0" rIns="0" bIns="0" rtlCol="0">
                        <a:noAutofit/>
                      </wps:bodyPr>
                    </wps:wsp>
                  </a:graphicData>
                </a:graphic>
              </wp:inline>
            </w:drawing>
          </mc:Choice>
          <mc:Fallback>
            <w:pict>
              <v:shape style="width:446.15pt;height:57.4pt;mso-position-horizontal-relative:char;mso-position-vertical-relative:line" type="#_x0000_t202" id="docshape91" filled="true" fillcolor="#6f2f9f" stroked="false">
                <w10:anchorlock/>
                <v:textbox inset="0,0,0,0">
                  <w:txbxContent>
                    <w:p>
                      <w:pPr>
                        <w:spacing w:before="323"/>
                        <w:ind w:left="0" w:right="3" w:firstLine="0"/>
                        <w:jc w:val="center"/>
                        <w:rPr>
                          <w:b/>
                          <w:color w:val="000000"/>
                          <w:sz w:val="40"/>
                        </w:rPr>
                      </w:pPr>
                      <w:r>
                        <w:rPr>
                          <w:b/>
                          <w:color w:val="FFFFFF"/>
                          <w:spacing w:val="-2"/>
                          <w:sz w:val="40"/>
                        </w:rPr>
                        <w:t>Regieansatze</w:t>
                      </w:r>
                      <w:r>
                        <w:rPr>
                          <w:rFonts w:ascii="Times New Roman"/>
                          <w:color w:val="FFFFFF"/>
                          <w:spacing w:val="-25"/>
                          <w:sz w:val="40"/>
                        </w:rPr>
                        <w:t> </w:t>
                      </w:r>
                      <w:r>
                        <w:rPr>
                          <w:b/>
                          <w:color w:val="FFFFFF"/>
                          <w:spacing w:val="-2"/>
                          <w:sz w:val="40"/>
                        </w:rPr>
                        <w:t>Vebego</w:t>
                      </w:r>
                      <w:r>
                        <w:rPr>
                          <w:rFonts w:ascii="Times New Roman"/>
                          <w:color w:val="FFFFFF"/>
                          <w:spacing w:val="-25"/>
                          <w:sz w:val="40"/>
                        </w:rPr>
                        <w:t> </w:t>
                      </w:r>
                      <w:r>
                        <w:rPr>
                          <w:b/>
                          <w:color w:val="FFFFFF"/>
                          <w:spacing w:val="-5"/>
                          <w:sz w:val="40"/>
                        </w:rPr>
                        <w:t>AG</w:t>
                      </w:r>
                    </w:p>
                  </w:txbxContent>
                </v:textbox>
                <v:fill type="solid"/>
              </v:shape>
            </w:pict>
          </mc:Fallback>
        </mc:AlternateContent>
      </w:r>
      <w:r>
        <w:rPr>
          <w:rFonts w:ascii="Arial"/>
          <w:sz w:val="20"/>
        </w:rPr>
      </w:r>
    </w:p>
    <w:p>
      <w:pPr>
        <w:pStyle w:val="BodyText"/>
        <w:spacing w:before="62"/>
        <w:rPr>
          <w:rFonts w:ascii="Arial"/>
          <w:sz w:val="20"/>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73"/>
        <w:gridCol w:w="1768"/>
        <w:gridCol w:w="2014"/>
        <w:gridCol w:w="1266"/>
      </w:tblGrid>
      <w:tr>
        <w:trPr>
          <w:trHeight w:val="630" w:hRule="atLeast"/>
        </w:trPr>
        <w:tc>
          <w:tcPr>
            <w:tcW w:w="3873" w:type="dxa"/>
            <w:tcBorders>
              <w:top w:val="single" w:sz="4" w:space="0" w:color="000000"/>
              <w:left w:val="single" w:sz="4" w:space="0" w:color="000000"/>
            </w:tcBorders>
            <w:shd w:val="clear" w:color="auto" w:fill="6F2F9F"/>
          </w:tcPr>
          <w:p>
            <w:pPr>
              <w:pStyle w:val="TableParagraph"/>
              <w:spacing w:before="200"/>
              <w:ind w:left="69"/>
              <w:rPr>
                <w:b/>
                <w:sz w:val="20"/>
              </w:rPr>
            </w:pPr>
            <w:r>
              <w:rPr>
                <w:b/>
                <w:color w:val="FFFFFF"/>
                <w:spacing w:val="-2"/>
                <w:sz w:val="20"/>
              </w:rPr>
              <w:t>Bezeichnung</w:t>
            </w:r>
            <w:r>
              <w:rPr>
                <w:rFonts w:ascii="Times New Roman"/>
                <w:color w:val="FFFFFF"/>
                <w:spacing w:val="-15"/>
                <w:sz w:val="20"/>
              </w:rPr>
              <w:t> </w:t>
            </w:r>
            <w:r>
              <w:rPr>
                <w:b/>
                <w:color w:val="FFFFFF"/>
                <w:spacing w:val="-2"/>
                <w:sz w:val="20"/>
              </w:rPr>
              <w:t>/</w:t>
            </w:r>
            <w:r>
              <w:rPr>
                <w:rFonts w:ascii="Times New Roman"/>
                <w:color w:val="FFFFFF"/>
                <w:spacing w:val="-14"/>
                <w:sz w:val="20"/>
              </w:rPr>
              <w:t> </w:t>
            </w:r>
            <w:r>
              <w:rPr>
                <w:b/>
                <w:color w:val="FFFFFF"/>
                <w:spacing w:val="-2"/>
                <w:sz w:val="20"/>
              </w:rPr>
              <w:t>Funktion</w:t>
            </w:r>
          </w:p>
        </w:tc>
        <w:tc>
          <w:tcPr>
            <w:tcW w:w="1768" w:type="dxa"/>
            <w:tcBorders>
              <w:top w:val="single" w:sz="4" w:space="0" w:color="000000"/>
              <w:bottom w:val="single" w:sz="6" w:space="0" w:color="6F2F9F"/>
            </w:tcBorders>
            <w:shd w:val="clear" w:color="auto" w:fill="6F2F9F"/>
          </w:tcPr>
          <w:p>
            <w:pPr>
              <w:pStyle w:val="TableParagraph"/>
              <w:spacing w:before="200"/>
              <w:ind w:left="702"/>
              <w:rPr>
                <w:b/>
                <w:sz w:val="20"/>
              </w:rPr>
            </w:pPr>
            <w:r>
              <w:rPr>
                <w:b/>
                <w:color w:val="FFFFFF"/>
                <w:sz w:val="20"/>
              </w:rPr>
              <w:t>CHF</w:t>
            </w:r>
            <w:r>
              <w:rPr>
                <w:rFonts w:ascii="Times New Roman"/>
                <w:color w:val="FFFFFF"/>
                <w:spacing w:val="12"/>
                <w:sz w:val="20"/>
              </w:rPr>
              <w:t> </w:t>
            </w:r>
            <w:r>
              <w:rPr>
                <w:b/>
                <w:color w:val="FFFFFF"/>
                <w:spacing w:val="-5"/>
                <w:sz w:val="20"/>
              </w:rPr>
              <w:t>/h</w:t>
            </w:r>
          </w:p>
        </w:tc>
        <w:tc>
          <w:tcPr>
            <w:tcW w:w="2014" w:type="dxa"/>
            <w:tcBorders>
              <w:top w:val="single" w:sz="4" w:space="0" w:color="000000"/>
              <w:bottom w:val="single" w:sz="6" w:space="0" w:color="6F2F9F"/>
            </w:tcBorders>
            <w:shd w:val="clear" w:color="auto" w:fill="6F2F9F"/>
          </w:tcPr>
          <w:p>
            <w:pPr>
              <w:pStyle w:val="TableParagraph"/>
              <w:spacing w:before="78"/>
              <w:ind w:left="376" w:firstLine="151"/>
              <w:rPr>
                <w:b/>
                <w:sz w:val="20"/>
              </w:rPr>
            </w:pPr>
            <w:r>
              <w:rPr>
                <w:b/>
                <w:color w:val="FFFFFF"/>
                <w:sz w:val="20"/>
              </w:rPr>
              <w:t>Bezeichnung</w:t>
            </w:r>
            <w:r>
              <w:rPr>
                <w:rFonts w:ascii="Times New Roman"/>
                <w:color w:val="FFFFFF"/>
                <w:spacing w:val="-15"/>
                <w:sz w:val="20"/>
              </w:rPr>
              <w:t> </w:t>
            </w:r>
            <w:r>
              <w:rPr>
                <w:b/>
                <w:color w:val="FFFFFF"/>
                <w:sz w:val="20"/>
              </w:rPr>
              <w:t>/</w:t>
            </w:r>
            <w:r>
              <w:rPr>
                <w:rFonts w:ascii="Times New Roman"/>
                <w:color w:val="FFFFFF"/>
                <w:sz w:val="20"/>
              </w:rPr>
              <w:t> </w:t>
            </w:r>
            <w:r>
              <w:rPr>
                <w:b/>
                <w:color w:val="FFFFFF"/>
                <w:spacing w:val="-4"/>
                <w:sz w:val="20"/>
              </w:rPr>
              <w:t>Funktion</w:t>
            </w:r>
            <w:r>
              <w:rPr>
                <w:rFonts w:ascii="Times New Roman"/>
                <w:color w:val="FFFFFF"/>
                <w:spacing w:val="-14"/>
                <w:sz w:val="20"/>
              </w:rPr>
              <w:t> </w:t>
            </w:r>
            <w:r>
              <w:rPr>
                <w:b/>
                <w:color w:val="FFFFFF"/>
                <w:spacing w:val="-4"/>
                <w:sz w:val="20"/>
              </w:rPr>
              <w:t>Anbieter</w:t>
            </w:r>
          </w:p>
        </w:tc>
        <w:tc>
          <w:tcPr>
            <w:tcW w:w="1266" w:type="dxa"/>
            <w:tcBorders>
              <w:top w:val="single" w:sz="4" w:space="0" w:color="000000"/>
              <w:bottom w:val="single" w:sz="6" w:space="0" w:color="6F2F9F"/>
              <w:right w:val="single" w:sz="4" w:space="0" w:color="000000"/>
            </w:tcBorders>
            <w:shd w:val="clear" w:color="auto" w:fill="6F2F9F"/>
          </w:tcPr>
          <w:p>
            <w:pPr>
              <w:pStyle w:val="TableParagraph"/>
              <w:spacing w:before="200"/>
              <w:ind w:left="129"/>
              <w:rPr>
                <w:b/>
                <w:sz w:val="20"/>
              </w:rPr>
            </w:pPr>
            <w:r>
              <w:rPr>
                <w:b/>
                <w:color w:val="FFFFFF"/>
                <w:spacing w:val="-2"/>
                <w:sz w:val="20"/>
              </w:rPr>
              <w:t>Kommentar</w:t>
            </w:r>
          </w:p>
        </w:tc>
      </w:tr>
      <w:tr>
        <w:trPr>
          <w:trHeight w:val="503" w:hRule="atLeast"/>
        </w:trPr>
        <w:tc>
          <w:tcPr>
            <w:tcW w:w="3873" w:type="dxa"/>
            <w:tcBorders>
              <w:left w:val="single" w:sz="4" w:space="0" w:color="000000"/>
            </w:tcBorders>
            <w:shd w:val="clear" w:color="auto" w:fill="C1F0C7"/>
          </w:tcPr>
          <w:p>
            <w:pPr>
              <w:pStyle w:val="TableParagraph"/>
              <w:spacing w:before="135"/>
              <w:ind w:left="69"/>
              <w:rPr>
                <w:sz w:val="20"/>
              </w:rPr>
            </w:pPr>
            <w:r>
              <w:rPr>
                <w:spacing w:val="-2"/>
                <w:sz w:val="20"/>
              </w:rPr>
              <w:t>Sicherheitsbeauftragter</w:t>
            </w:r>
          </w:p>
        </w:tc>
        <w:tc>
          <w:tcPr>
            <w:tcW w:w="1768" w:type="dxa"/>
            <w:tcBorders>
              <w:top w:val="single" w:sz="6" w:space="0" w:color="6F2F9F"/>
              <w:bottom w:val="single" w:sz="6" w:space="0" w:color="C1F0C7"/>
            </w:tcBorders>
            <w:shd w:val="clear" w:color="auto" w:fill="C1F0C7"/>
          </w:tcPr>
          <w:p>
            <w:pPr>
              <w:pStyle w:val="TableParagraph"/>
              <w:spacing w:before="135"/>
              <w:ind w:right="358"/>
              <w:jc w:val="right"/>
              <w:rPr>
                <w:sz w:val="20"/>
              </w:rPr>
            </w:pPr>
            <w:r>
              <w:rPr>
                <w:w w:val="105"/>
                <w:sz w:val="20"/>
              </w:rPr>
              <w:t>CHF</w:t>
            </w:r>
            <w:r>
              <w:rPr>
                <w:rFonts w:ascii="Times New Roman"/>
                <w:spacing w:val="-4"/>
                <w:w w:val="105"/>
                <w:sz w:val="20"/>
              </w:rPr>
              <w:t> </w:t>
            </w:r>
            <w:r>
              <w:rPr>
                <w:spacing w:val="-2"/>
                <w:w w:val="105"/>
                <w:sz w:val="20"/>
              </w:rPr>
              <w:t>90,00</w:t>
            </w:r>
          </w:p>
        </w:tc>
        <w:tc>
          <w:tcPr>
            <w:tcW w:w="2014" w:type="dxa"/>
            <w:tcBorders>
              <w:top w:val="single" w:sz="6" w:space="0" w:color="6F2F9F"/>
              <w:bottom w:val="single" w:sz="6" w:space="0" w:color="C1F0C7"/>
            </w:tcBorders>
            <w:shd w:val="clear" w:color="auto" w:fill="C1F0C7"/>
          </w:tcPr>
          <w:p>
            <w:pPr>
              <w:pStyle w:val="TableParagraph"/>
              <w:spacing w:line="240" w:lineRule="atLeast"/>
              <w:ind w:left="446" w:firstLine="487"/>
              <w:rPr>
                <w:sz w:val="20"/>
              </w:rPr>
            </w:pPr>
            <w:r>
              <w:rPr>
                <w:spacing w:val="-4"/>
                <w:sz w:val="20"/>
              </w:rPr>
              <w:t>SiBe</w:t>
            </w:r>
            <w:r>
              <w:rPr>
                <w:rFonts w:ascii="Times New Roman"/>
                <w:spacing w:val="-4"/>
                <w:sz w:val="20"/>
              </w:rPr>
              <w:t> </w:t>
            </w:r>
            <w:r>
              <w:rPr>
                <w:spacing w:val="-6"/>
                <w:sz w:val="20"/>
              </w:rPr>
              <w:t>Verantwortlicher</w:t>
            </w:r>
          </w:p>
        </w:tc>
        <w:tc>
          <w:tcPr>
            <w:tcW w:w="1266" w:type="dxa"/>
            <w:tcBorders>
              <w:top w:val="single" w:sz="6" w:space="0" w:color="6F2F9F"/>
              <w:bottom w:val="single" w:sz="6" w:space="0" w:color="C1F0C7"/>
              <w:right w:val="single" w:sz="4" w:space="0" w:color="000000"/>
            </w:tcBorders>
            <w:shd w:val="clear" w:color="auto" w:fill="C1F0C7"/>
          </w:tcPr>
          <w:p>
            <w:pPr>
              <w:pStyle w:val="TableParagraph"/>
              <w:rPr>
                <w:rFonts w:ascii="Times New Roman"/>
                <w:sz w:val="18"/>
              </w:rPr>
            </w:pPr>
          </w:p>
        </w:tc>
      </w:tr>
      <w:tr>
        <w:trPr>
          <w:trHeight w:val="518" w:hRule="atLeast"/>
        </w:trPr>
        <w:tc>
          <w:tcPr>
            <w:tcW w:w="3873" w:type="dxa"/>
            <w:tcBorders>
              <w:left w:val="single" w:sz="4" w:space="0" w:color="000000"/>
            </w:tcBorders>
          </w:tcPr>
          <w:p>
            <w:pPr>
              <w:pStyle w:val="TableParagraph"/>
              <w:spacing w:before="135"/>
              <w:ind w:left="69"/>
              <w:rPr>
                <w:sz w:val="20"/>
              </w:rPr>
            </w:pPr>
            <w:r>
              <w:rPr>
                <w:spacing w:val="-5"/>
                <w:sz w:val="20"/>
              </w:rPr>
              <w:t>Leiter</w:t>
            </w:r>
            <w:r>
              <w:rPr>
                <w:rFonts w:ascii="Times New Roman"/>
                <w:spacing w:val="-3"/>
                <w:sz w:val="20"/>
              </w:rPr>
              <w:t> </w:t>
            </w:r>
            <w:r>
              <w:rPr>
                <w:spacing w:val="-2"/>
                <w:sz w:val="20"/>
              </w:rPr>
              <w:t>lnstandhaltung</w:t>
            </w:r>
          </w:p>
        </w:tc>
        <w:tc>
          <w:tcPr>
            <w:tcW w:w="1768" w:type="dxa"/>
            <w:tcBorders>
              <w:top w:val="single" w:sz="6" w:space="0" w:color="C1F0C7"/>
            </w:tcBorders>
          </w:tcPr>
          <w:p>
            <w:pPr>
              <w:pStyle w:val="TableParagraph"/>
              <w:spacing w:before="135"/>
              <w:ind w:right="308"/>
              <w:jc w:val="right"/>
              <w:rPr>
                <w:sz w:val="20"/>
              </w:rPr>
            </w:pPr>
            <w:r>
              <w:rPr>
                <w:sz w:val="20"/>
              </w:rPr>
              <w:t>CHF</w:t>
            </w:r>
            <w:r>
              <w:rPr>
                <w:rFonts w:ascii="Times New Roman"/>
                <w:spacing w:val="15"/>
                <w:sz w:val="20"/>
              </w:rPr>
              <w:t> </w:t>
            </w:r>
            <w:r>
              <w:rPr>
                <w:spacing w:val="-2"/>
                <w:sz w:val="20"/>
              </w:rPr>
              <w:t>110,00</w:t>
            </w:r>
          </w:p>
        </w:tc>
        <w:tc>
          <w:tcPr>
            <w:tcW w:w="2014" w:type="dxa"/>
            <w:tcBorders>
              <w:top w:val="single" w:sz="6" w:space="0" w:color="C1F0C7"/>
            </w:tcBorders>
          </w:tcPr>
          <w:p>
            <w:pPr>
              <w:pStyle w:val="TableParagraph"/>
              <w:spacing w:line="240" w:lineRule="atLeast" w:before="10"/>
              <w:ind w:left="830" w:hanging="490"/>
              <w:rPr>
                <w:sz w:val="20"/>
              </w:rPr>
            </w:pPr>
            <w:r>
              <w:rPr>
                <w:spacing w:val="-2"/>
                <w:sz w:val="20"/>
              </w:rPr>
              <w:t>lnstandhaltungsfac</w:t>
            </w:r>
            <w:r>
              <w:rPr>
                <w:rFonts w:ascii="Times New Roman"/>
                <w:spacing w:val="-2"/>
                <w:sz w:val="20"/>
              </w:rPr>
              <w:t> </w:t>
            </w:r>
            <w:r>
              <w:rPr>
                <w:spacing w:val="-2"/>
                <w:sz w:val="20"/>
              </w:rPr>
              <w:t>hmann</w:t>
            </w:r>
          </w:p>
        </w:tc>
        <w:tc>
          <w:tcPr>
            <w:tcW w:w="1266" w:type="dxa"/>
            <w:tcBorders>
              <w:top w:val="single" w:sz="6" w:space="0" w:color="C1F0C7"/>
              <w:right w:val="single" w:sz="4" w:space="0" w:color="000000"/>
            </w:tcBorders>
          </w:tcPr>
          <w:p>
            <w:pPr>
              <w:pStyle w:val="TableParagraph"/>
              <w:rPr>
                <w:rFonts w:ascii="Times New Roman"/>
                <w:sz w:val="18"/>
              </w:rPr>
            </w:pPr>
          </w:p>
        </w:tc>
      </w:tr>
      <w:tr>
        <w:trPr>
          <w:trHeight w:val="259" w:hRule="atLeast"/>
        </w:trPr>
        <w:tc>
          <w:tcPr>
            <w:tcW w:w="3873" w:type="dxa"/>
            <w:tcBorders>
              <w:left w:val="single" w:sz="4" w:space="0" w:color="000000"/>
            </w:tcBorders>
            <w:shd w:val="clear" w:color="auto" w:fill="C1F0C7"/>
          </w:tcPr>
          <w:p>
            <w:pPr>
              <w:pStyle w:val="TableParagraph"/>
              <w:spacing w:line="226" w:lineRule="exact" w:before="13"/>
              <w:ind w:left="69"/>
              <w:rPr>
                <w:sz w:val="20"/>
              </w:rPr>
            </w:pPr>
            <w:r>
              <w:rPr>
                <w:spacing w:val="-2"/>
                <w:sz w:val="20"/>
              </w:rPr>
              <w:t>Objektverantwortlicher</w:t>
            </w:r>
          </w:p>
        </w:tc>
        <w:tc>
          <w:tcPr>
            <w:tcW w:w="1768" w:type="dxa"/>
            <w:tcBorders>
              <w:bottom w:val="single" w:sz="6" w:space="0" w:color="C1F0C7"/>
            </w:tcBorders>
            <w:shd w:val="clear" w:color="auto" w:fill="C1F0C7"/>
          </w:tcPr>
          <w:p>
            <w:pPr>
              <w:pStyle w:val="TableParagraph"/>
              <w:spacing w:line="226" w:lineRule="exact" w:before="13"/>
              <w:ind w:right="358"/>
              <w:jc w:val="right"/>
              <w:rPr>
                <w:sz w:val="20"/>
              </w:rPr>
            </w:pPr>
            <w:r>
              <w:rPr>
                <w:w w:val="105"/>
                <w:sz w:val="20"/>
              </w:rPr>
              <w:t>CHF</w:t>
            </w:r>
            <w:r>
              <w:rPr>
                <w:rFonts w:ascii="Times New Roman"/>
                <w:spacing w:val="-4"/>
                <w:w w:val="105"/>
                <w:sz w:val="20"/>
              </w:rPr>
              <w:t> </w:t>
            </w:r>
            <w:r>
              <w:rPr>
                <w:spacing w:val="-2"/>
                <w:w w:val="105"/>
                <w:sz w:val="20"/>
              </w:rPr>
              <w:t>95,00</w:t>
            </w:r>
          </w:p>
        </w:tc>
        <w:tc>
          <w:tcPr>
            <w:tcW w:w="2014" w:type="dxa"/>
            <w:tcBorders>
              <w:bottom w:val="single" w:sz="6" w:space="0" w:color="C1F0C7"/>
            </w:tcBorders>
            <w:shd w:val="clear" w:color="auto" w:fill="C1F0C7"/>
          </w:tcPr>
          <w:p>
            <w:pPr>
              <w:pStyle w:val="TableParagraph"/>
              <w:spacing w:line="226" w:lineRule="exact" w:before="13"/>
              <w:ind w:left="496"/>
              <w:rPr>
                <w:sz w:val="20"/>
              </w:rPr>
            </w:pPr>
            <w:r>
              <w:rPr>
                <w:spacing w:val="-2"/>
                <w:sz w:val="20"/>
              </w:rPr>
              <w:t>Objektmanager</w:t>
            </w:r>
          </w:p>
        </w:tc>
        <w:tc>
          <w:tcPr>
            <w:tcW w:w="1266" w:type="dxa"/>
            <w:tcBorders>
              <w:bottom w:val="single" w:sz="6" w:space="0" w:color="C1F0C7"/>
              <w:right w:val="single" w:sz="4" w:space="0" w:color="000000"/>
            </w:tcBorders>
            <w:shd w:val="clear" w:color="auto" w:fill="C1F0C7"/>
          </w:tcPr>
          <w:p>
            <w:pPr>
              <w:pStyle w:val="TableParagraph"/>
              <w:rPr>
                <w:rFonts w:ascii="Times New Roman"/>
                <w:sz w:val="18"/>
              </w:rPr>
            </w:pPr>
          </w:p>
        </w:tc>
      </w:tr>
      <w:tr>
        <w:trPr>
          <w:trHeight w:val="616" w:hRule="atLeast"/>
        </w:trPr>
        <w:tc>
          <w:tcPr>
            <w:tcW w:w="3873" w:type="dxa"/>
            <w:tcBorders>
              <w:left w:val="single" w:sz="4" w:space="0" w:color="000000"/>
            </w:tcBorders>
          </w:tcPr>
          <w:p>
            <w:pPr>
              <w:pStyle w:val="TableParagraph"/>
              <w:spacing w:before="186"/>
              <w:ind w:left="69"/>
              <w:rPr>
                <w:sz w:val="20"/>
              </w:rPr>
            </w:pPr>
            <w:r>
              <w:rPr>
                <w:spacing w:val="-6"/>
                <w:sz w:val="20"/>
              </w:rPr>
              <w:t>Service</w:t>
            </w:r>
            <w:r>
              <w:rPr>
                <w:rFonts w:ascii="Times New Roman"/>
                <w:spacing w:val="-6"/>
                <w:sz w:val="20"/>
              </w:rPr>
              <w:t> </w:t>
            </w:r>
            <w:r>
              <w:rPr>
                <w:spacing w:val="-6"/>
                <w:sz w:val="20"/>
              </w:rPr>
              <w:t>Monteur</w:t>
            </w:r>
            <w:r>
              <w:rPr>
                <w:rFonts w:ascii="Times New Roman"/>
                <w:spacing w:val="-5"/>
                <w:sz w:val="20"/>
              </w:rPr>
              <w:t> </w:t>
            </w:r>
            <w:r>
              <w:rPr>
                <w:spacing w:val="-6"/>
                <w:sz w:val="20"/>
              </w:rPr>
              <w:t>Kalte</w:t>
            </w:r>
          </w:p>
        </w:tc>
        <w:tc>
          <w:tcPr>
            <w:tcW w:w="1768" w:type="dxa"/>
            <w:tcBorders>
              <w:top w:val="single" w:sz="6" w:space="0" w:color="C1F0C7"/>
            </w:tcBorders>
          </w:tcPr>
          <w:p>
            <w:pPr>
              <w:pStyle w:val="TableParagraph"/>
              <w:spacing w:before="186"/>
              <w:ind w:right="308"/>
              <w:jc w:val="right"/>
              <w:rPr>
                <w:sz w:val="20"/>
              </w:rPr>
            </w:pPr>
            <w:r>
              <w:rPr>
                <w:sz w:val="20"/>
              </w:rPr>
              <w:t>CHF</w:t>
            </w:r>
            <w:r>
              <w:rPr>
                <w:rFonts w:ascii="Times New Roman"/>
                <w:spacing w:val="15"/>
                <w:sz w:val="20"/>
              </w:rPr>
              <w:t> </w:t>
            </w:r>
            <w:r>
              <w:rPr>
                <w:spacing w:val="-2"/>
                <w:sz w:val="20"/>
              </w:rPr>
              <w:t>140,00</w:t>
            </w:r>
          </w:p>
        </w:tc>
        <w:tc>
          <w:tcPr>
            <w:tcW w:w="2014" w:type="dxa"/>
            <w:tcBorders>
              <w:top w:val="single" w:sz="6" w:space="0" w:color="C1F0C7"/>
            </w:tcBorders>
          </w:tcPr>
          <w:p>
            <w:pPr>
              <w:pStyle w:val="TableParagraph"/>
              <w:spacing w:line="194" w:lineRule="exact" w:before="10"/>
              <w:ind w:left="333" w:right="122" w:hanging="4"/>
              <w:jc w:val="center"/>
              <w:rPr>
                <w:sz w:val="16"/>
              </w:rPr>
            </w:pPr>
            <w:r>
              <w:rPr>
                <w:spacing w:val="-2"/>
                <w:sz w:val="16"/>
              </w:rPr>
              <w:t>Gemass</w:t>
            </w:r>
            <w:r>
              <w:rPr>
                <w:rFonts w:ascii="Times New Roman"/>
                <w:spacing w:val="40"/>
                <w:sz w:val="16"/>
              </w:rPr>
              <w:t> </w:t>
            </w:r>
            <w:r>
              <w:rPr>
                <w:spacing w:val="-4"/>
                <w:sz w:val="16"/>
              </w:rPr>
              <w:t>Lieferantenvereinbarung</w:t>
            </w:r>
            <w:r>
              <w:rPr>
                <w:rFonts w:ascii="Times New Roman"/>
                <w:spacing w:val="40"/>
                <w:sz w:val="16"/>
              </w:rPr>
              <w:t> </w:t>
            </w:r>
            <w:r>
              <w:rPr>
                <w:sz w:val="16"/>
              </w:rPr>
              <w:t>en</w:t>
            </w:r>
            <w:r>
              <w:rPr>
                <w:rFonts w:ascii="Times New Roman"/>
                <w:spacing w:val="-12"/>
                <w:sz w:val="16"/>
              </w:rPr>
              <w:t> </w:t>
            </w:r>
            <w:r>
              <w:rPr>
                <w:sz w:val="16"/>
              </w:rPr>
              <w:t>VAT</w:t>
            </w:r>
          </w:p>
        </w:tc>
        <w:tc>
          <w:tcPr>
            <w:tcW w:w="1266" w:type="dxa"/>
            <w:tcBorders>
              <w:top w:val="single" w:sz="6" w:space="0" w:color="C1F0C7"/>
              <w:right w:val="single" w:sz="4" w:space="0" w:color="000000"/>
            </w:tcBorders>
          </w:tcPr>
          <w:p>
            <w:pPr>
              <w:pStyle w:val="TableParagraph"/>
              <w:rPr>
                <w:rFonts w:ascii="Times New Roman"/>
                <w:sz w:val="18"/>
              </w:rPr>
            </w:pPr>
          </w:p>
        </w:tc>
      </w:tr>
      <w:tr>
        <w:trPr>
          <w:trHeight w:val="602" w:hRule="atLeast"/>
        </w:trPr>
        <w:tc>
          <w:tcPr>
            <w:tcW w:w="3873" w:type="dxa"/>
            <w:tcBorders>
              <w:left w:val="single" w:sz="4" w:space="0" w:color="000000"/>
            </w:tcBorders>
            <w:shd w:val="clear" w:color="auto" w:fill="C1F0C7"/>
          </w:tcPr>
          <w:p>
            <w:pPr>
              <w:pStyle w:val="TableParagraph"/>
              <w:spacing w:before="184"/>
              <w:ind w:left="69"/>
              <w:rPr>
                <w:sz w:val="20"/>
              </w:rPr>
            </w:pPr>
            <w:r>
              <w:rPr>
                <w:spacing w:val="-6"/>
                <w:sz w:val="20"/>
              </w:rPr>
              <w:t>Service</w:t>
            </w:r>
            <w:r>
              <w:rPr>
                <w:rFonts w:ascii="Times New Roman"/>
                <w:spacing w:val="-4"/>
                <w:sz w:val="20"/>
              </w:rPr>
              <w:t> </w:t>
            </w:r>
            <w:r>
              <w:rPr>
                <w:spacing w:val="-6"/>
                <w:sz w:val="20"/>
              </w:rPr>
              <w:t>Monteur</w:t>
            </w:r>
            <w:r>
              <w:rPr>
                <w:rFonts w:ascii="Times New Roman"/>
                <w:spacing w:val="-3"/>
                <w:sz w:val="20"/>
              </w:rPr>
              <w:t> </w:t>
            </w:r>
            <w:r>
              <w:rPr>
                <w:spacing w:val="-6"/>
                <w:sz w:val="20"/>
              </w:rPr>
              <w:t>Heizung</w:t>
            </w:r>
            <w:r>
              <w:rPr>
                <w:rFonts w:ascii="Times New Roman"/>
                <w:spacing w:val="-4"/>
                <w:sz w:val="20"/>
              </w:rPr>
              <w:t> </w:t>
            </w:r>
            <w:r>
              <w:rPr>
                <w:spacing w:val="-6"/>
                <w:sz w:val="20"/>
              </w:rPr>
              <w:t>Luftung</w:t>
            </w:r>
            <w:r>
              <w:rPr>
                <w:rFonts w:ascii="Times New Roman"/>
                <w:spacing w:val="-4"/>
                <w:sz w:val="20"/>
              </w:rPr>
              <w:t> </w:t>
            </w:r>
            <w:r>
              <w:rPr>
                <w:spacing w:val="-6"/>
                <w:sz w:val="20"/>
              </w:rPr>
              <w:t>/</w:t>
            </w:r>
            <w:r>
              <w:rPr>
                <w:rFonts w:ascii="Times New Roman"/>
                <w:spacing w:val="-3"/>
                <w:sz w:val="20"/>
              </w:rPr>
              <w:t> </w:t>
            </w:r>
            <w:r>
              <w:rPr>
                <w:spacing w:val="-6"/>
                <w:sz w:val="20"/>
              </w:rPr>
              <w:t>Elektro</w:t>
            </w:r>
          </w:p>
        </w:tc>
        <w:tc>
          <w:tcPr>
            <w:tcW w:w="1768" w:type="dxa"/>
            <w:tcBorders>
              <w:bottom w:val="single" w:sz="6" w:space="0" w:color="C1F0C7"/>
            </w:tcBorders>
            <w:shd w:val="clear" w:color="auto" w:fill="C1F0C7"/>
          </w:tcPr>
          <w:p>
            <w:pPr>
              <w:pStyle w:val="TableParagraph"/>
              <w:spacing w:before="184"/>
              <w:ind w:right="308"/>
              <w:jc w:val="right"/>
              <w:rPr>
                <w:sz w:val="20"/>
              </w:rPr>
            </w:pPr>
            <w:r>
              <w:rPr>
                <w:sz w:val="20"/>
              </w:rPr>
              <w:t>CHF</w:t>
            </w:r>
            <w:r>
              <w:rPr>
                <w:rFonts w:ascii="Times New Roman"/>
                <w:spacing w:val="15"/>
                <w:sz w:val="20"/>
              </w:rPr>
              <w:t> </w:t>
            </w:r>
            <w:r>
              <w:rPr>
                <w:spacing w:val="-2"/>
                <w:sz w:val="20"/>
              </w:rPr>
              <w:t>130,00</w:t>
            </w:r>
          </w:p>
        </w:tc>
        <w:tc>
          <w:tcPr>
            <w:tcW w:w="2014" w:type="dxa"/>
            <w:tcBorders>
              <w:bottom w:val="single" w:sz="6" w:space="0" w:color="C1F0C7"/>
            </w:tcBorders>
            <w:shd w:val="clear" w:color="auto" w:fill="C1F0C7"/>
          </w:tcPr>
          <w:p>
            <w:pPr>
              <w:pStyle w:val="TableParagraph"/>
              <w:spacing w:before="11"/>
              <w:ind w:left="333" w:right="120" w:hanging="4"/>
              <w:jc w:val="center"/>
              <w:rPr>
                <w:sz w:val="16"/>
              </w:rPr>
            </w:pPr>
            <w:r>
              <w:rPr>
                <w:spacing w:val="-2"/>
                <w:sz w:val="16"/>
              </w:rPr>
              <w:t>Gemass</w:t>
            </w:r>
            <w:r>
              <w:rPr>
                <w:rFonts w:ascii="Times New Roman"/>
                <w:spacing w:val="40"/>
                <w:sz w:val="16"/>
              </w:rPr>
              <w:t> </w:t>
            </w:r>
            <w:r>
              <w:rPr>
                <w:spacing w:val="-4"/>
                <w:sz w:val="16"/>
              </w:rPr>
              <w:t>Lieferantenvereinbarung</w:t>
            </w:r>
          </w:p>
          <w:p>
            <w:pPr>
              <w:pStyle w:val="TableParagraph"/>
              <w:spacing w:line="180" w:lineRule="exact"/>
              <w:ind w:left="208"/>
              <w:jc w:val="center"/>
              <w:rPr>
                <w:sz w:val="16"/>
              </w:rPr>
            </w:pPr>
            <w:r>
              <w:rPr>
                <w:spacing w:val="-2"/>
                <w:sz w:val="16"/>
              </w:rPr>
              <w:t>en</w:t>
            </w:r>
            <w:r>
              <w:rPr>
                <w:rFonts w:ascii="Times New Roman"/>
                <w:spacing w:val="-12"/>
                <w:sz w:val="16"/>
              </w:rPr>
              <w:t> </w:t>
            </w:r>
            <w:r>
              <w:rPr>
                <w:spacing w:val="-5"/>
                <w:sz w:val="16"/>
              </w:rPr>
              <w:t>VAT</w:t>
            </w:r>
          </w:p>
        </w:tc>
        <w:tc>
          <w:tcPr>
            <w:tcW w:w="1266" w:type="dxa"/>
            <w:tcBorders>
              <w:bottom w:val="single" w:sz="6" w:space="0" w:color="C1F0C7"/>
              <w:right w:val="single" w:sz="4" w:space="0" w:color="000000"/>
            </w:tcBorders>
            <w:shd w:val="clear" w:color="auto" w:fill="C1F0C7"/>
          </w:tcPr>
          <w:p>
            <w:pPr>
              <w:pStyle w:val="TableParagraph"/>
              <w:rPr>
                <w:rFonts w:ascii="Times New Roman"/>
                <w:sz w:val="18"/>
              </w:rPr>
            </w:pPr>
          </w:p>
        </w:tc>
      </w:tr>
      <w:tr>
        <w:trPr>
          <w:trHeight w:val="614" w:hRule="atLeast"/>
        </w:trPr>
        <w:tc>
          <w:tcPr>
            <w:tcW w:w="3873" w:type="dxa"/>
            <w:tcBorders>
              <w:left w:val="single" w:sz="4" w:space="0" w:color="000000"/>
            </w:tcBorders>
          </w:tcPr>
          <w:p>
            <w:pPr>
              <w:pStyle w:val="TableParagraph"/>
              <w:spacing w:before="183"/>
              <w:ind w:left="69"/>
              <w:rPr>
                <w:sz w:val="20"/>
              </w:rPr>
            </w:pPr>
            <w:r>
              <w:rPr>
                <w:spacing w:val="-6"/>
                <w:sz w:val="20"/>
              </w:rPr>
              <w:t>Service</w:t>
            </w:r>
            <w:r>
              <w:rPr>
                <w:rFonts w:ascii="Times New Roman"/>
                <w:spacing w:val="-6"/>
                <w:sz w:val="20"/>
              </w:rPr>
              <w:t> </w:t>
            </w:r>
            <w:r>
              <w:rPr>
                <w:spacing w:val="-6"/>
                <w:sz w:val="20"/>
              </w:rPr>
              <w:t>Monteur</w:t>
            </w:r>
            <w:r>
              <w:rPr>
                <w:rFonts w:ascii="Times New Roman"/>
                <w:spacing w:val="-4"/>
                <w:sz w:val="20"/>
              </w:rPr>
              <w:t> </w:t>
            </w:r>
            <w:r>
              <w:rPr>
                <w:spacing w:val="-6"/>
                <w:sz w:val="20"/>
              </w:rPr>
              <w:t>Sanitar</w:t>
            </w:r>
            <w:r>
              <w:rPr>
                <w:rFonts w:ascii="Times New Roman"/>
                <w:spacing w:val="-4"/>
                <w:sz w:val="20"/>
              </w:rPr>
              <w:t> </w:t>
            </w:r>
            <w:r>
              <w:rPr>
                <w:spacing w:val="-6"/>
                <w:sz w:val="20"/>
              </w:rPr>
              <w:t>/</w:t>
            </w:r>
            <w:r>
              <w:rPr>
                <w:rFonts w:ascii="Times New Roman"/>
                <w:spacing w:val="-5"/>
                <w:sz w:val="20"/>
              </w:rPr>
              <w:t> </w:t>
            </w:r>
            <w:r>
              <w:rPr>
                <w:spacing w:val="-6"/>
                <w:sz w:val="20"/>
              </w:rPr>
              <w:t>Schreiner</w:t>
            </w:r>
          </w:p>
        </w:tc>
        <w:tc>
          <w:tcPr>
            <w:tcW w:w="1768" w:type="dxa"/>
            <w:tcBorders>
              <w:top w:val="single" w:sz="6" w:space="0" w:color="C1F0C7"/>
            </w:tcBorders>
          </w:tcPr>
          <w:p>
            <w:pPr>
              <w:pStyle w:val="TableParagraph"/>
              <w:spacing w:before="183"/>
              <w:ind w:right="358"/>
              <w:jc w:val="right"/>
              <w:rPr>
                <w:sz w:val="20"/>
              </w:rPr>
            </w:pPr>
            <w:r>
              <w:rPr>
                <w:w w:val="105"/>
                <w:sz w:val="20"/>
              </w:rPr>
              <w:t>CHF</w:t>
            </w:r>
            <w:r>
              <w:rPr>
                <w:rFonts w:ascii="Times New Roman"/>
                <w:spacing w:val="-4"/>
                <w:w w:val="105"/>
                <w:sz w:val="20"/>
              </w:rPr>
              <w:t> </w:t>
            </w:r>
            <w:r>
              <w:rPr>
                <w:spacing w:val="-2"/>
                <w:w w:val="105"/>
                <w:sz w:val="20"/>
              </w:rPr>
              <w:t>95,00</w:t>
            </w:r>
          </w:p>
        </w:tc>
        <w:tc>
          <w:tcPr>
            <w:tcW w:w="2014" w:type="dxa"/>
            <w:tcBorders>
              <w:top w:val="single" w:sz="6" w:space="0" w:color="C1F0C7"/>
            </w:tcBorders>
          </w:tcPr>
          <w:p>
            <w:pPr>
              <w:pStyle w:val="TableParagraph"/>
              <w:spacing w:before="10"/>
              <w:ind w:left="333" w:right="122" w:hanging="4"/>
              <w:jc w:val="center"/>
              <w:rPr>
                <w:sz w:val="16"/>
              </w:rPr>
            </w:pPr>
            <w:r>
              <w:rPr>
                <w:spacing w:val="-2"/>
                <w:sz w:val="16"/>
              </w:rPr>
              <w:t>Gemass</w:t>
            </w:r>
            <w:r>
              <w:rPr>
                <w:rFonts w:ascii="Times New Roman"/>
                <w:spacing w:val="40"/>
                <w:sz w:val="16"/>
              </w:rPr>
              <w:t> </w:t>
            </w:r>
            <w:r>
              <w:rPr>
                <w:spacing w:val="-4"/>
                <w:sz w:val="16"/>
              </w:rPr>
              <w:t>Lieferantenvereinbarung</w:t>
            </w:r>
          </w:p>
          <w:p>
            <w:pPr>
              <w:pStyle w:val="TableParagraph"/>
              <w:spacing w:line="192" w:lineRule="exact" w:before="1"/>
              <w:ind w:left="208"/>
              <w:jc w:val="center"/>
              <w:rPr>
                <w:sz w:val="16"/>
              </w:rPr>
            </w:pPr>
            <w:r>
              <w:rPr>
                <w:spacing w:val="-2"/>
                <w:sz w:val="16"/>
              </w:rPr>
              <w:t>en</w:t>
            </w:r>
            <w:r>
              <w:rPr>
                <w:rFonts w:ascii="Times New Roman"/>
                <w:spacing w:val="-12"/>
                <w:sz w:val="16"/>
              </w:rPr>
              <w:t> </w:t>
            </w:r>
            <w:r>
              <w:rPr>
                <w:spacing w:val="-5"/>
                <w:sz w:val="16"/>
              </w:rPr>
              <w:t>VAT</w:t>
            </w:r>
          </w:p>
        </w:tc>
        <w:tc>
          <w:tcPr>
            <w:tcW w:w="1266" w:type="dxa"/>
            <w:tcBorders>
              <w:top w:val="single" w:sz="6" w:space="0" w:color="C1F0C7"/>
              <w:right w:val="single" w:sz="4" w:space="0" w:color="000000"/>
            </w:tcBorders>
          </w:tcPr>
          <w:p>
            <w:pPr>
              <w:pStyle w:val="TableParagraph"/>
              <w:rPr>
                <w:rFonts w:ascii="Times New Roman"/>
                <w:sz w:val="18"/>
              </w:rPr>
            </w:pPr>
          </w:p>
        </w:tc>
      </w:tr>
      <w:tr>
        <w:trPr>
          <w:trHeight w:val="316" w:hRule="atLeast"/>
        </w:trPr>
        <w:tc>
          <w:tcPr>
            <w:tcW w:w="3873" w:type="dxa"/>
            <w:tcBorders>
              <w:left w:val="single" w:sz="4" w:space="0" w:color="000000"/>
            </w:tcBorders>
            <w:shd w:val="clear" w:color="auto" w:fill="C1F0C7"/>
          </w:tcPr>
          <w:p>
            <w:pPr>
              <w:pStyle w:val="TableParagraph"/>
              <w:spacing w:before="42"/>
              <w:ind w:left="69"/>
              <w:rPr>
                <w:sz w:val="20"/>
              </w:rPr>
            </w:pPr>
            <w:r>
              <w:rPr>
                <w:spacing w:val="-2"/>
                <w:sz w:val="20"/>
              </w:rPr>
              <w:t>Handyman</w:t>
            </w:r>
          </w:p>
        </w:tc>
        <w:tc>
          <w:tcPr>
            <w:tcW w:w="1768" w:type="dxa"/>
            <w:tcBorders>
              <w:bottom w:val="single" w:sz="6" w:space="0" w:color="C1F0C7"/>
            </w:tcBorders>
            <w:shd w:val="clear" w:color="auto" w:fill="C1F0C7"/>
          </w:tcPr>
          <w:p>
            <w:pPr>
              <w:pStyle w:val="TableParagraph"/>
              <w:spacing w:before="42"/>
              <w:ind w:right="358"/>
              <w:jc w:val="right"/>
              <w:rPr>
                <w:sz w:val="20"/>
              </w:rPr>
            </w:pPr>
            <w:r>
              <w:rPr>
                <w:w w:val="105"/>
                <w:sz w:val="20"/>
              </w:rPr>
              <w:t>CHF</w:t>
            </w:r>
            <w:r>
              <w:rPr>
                <w:rFonts w:ascii="Times New Roman"/>
                <w:spacing w:val="-4"/>
                <w:w w:val="105"/>
                <w:sz w:val="20"/>
              </w:rPr>
              <w:t> </w:t>
            </w:r>
            <w:r>
              <w:rPr>
                <w:spacing w:val="-2"/>
                <w:w w:val="105"/>
                <w:sz w:val="20"/>
              </w:rPr>
              <w:t>60,00</w:t>
            </w:r>
          </w:p>
        </w:tc>
        <w:tc>
          <w:tcPr>
            <w:tcW w:w="2014" w:type="dxa"/>
            <w:tcBorders>
              <w:bottom w:val="single" w:sz="6" w:space="0" w:color="C1F0C7"/>
            </w:tcBorders>
            <w:shd w:val="clear" w:color="auto" w:fill="C1F0C7"/>
          </w:tcPr>
          <w:p>
            <w:pPr>
              <w:pStyle w:val="TableParagraph"/>
              <w:rPr>
                <w:rFonts w:ascii="Times New Roman"/>
                <w:sz w:val="18"/>
              </w:rPr>
            </w:pPr>
          </w:p>
        </w:tc>
        <w:tc>
          <w:tcPr>
            <w:tcW w:w="1266" w:type="dxa"/>
            <w:tcBorders>
              <w:bottom w:val="single" w:sz="6" w:space="0" w:color="C1F0C7"/>
              <w:right w:val="single" w:sz="4" w:space="0" w:color="000000"/>
            </w:tcBorders>
            <w:shd w:val="clear" w:color="auto" w:fill="C1F0C7"/>
          </w:tcPr>
          <w:p>
            <w:pPr>
              <w:pStyle w:val="TableParagraph"/>
              <w:rPr>
                <w:rFonts w:ascii="Times New Roman"/>
                <w:sz w:val="18"/>
              </w:rPr>
            </w:pPr>
          </w:p>
        </w:tc>
      </w:tr>
      <w:tr>
        <w:trPr>
          <w:trHeight w:val="328" w:hRule="atLeast"/>
        </w:trPr>
        <w:tc>
          <w:tcPr>
            <w:tcW w:w="3873" w:type="dxa"/>
            <w:tcBorders>
              <w:left w:val="single" w:sz="4" w:space="0" w:color="000000"/>
            </w:tcBorders>
          </w:tcPr>
          <w:p>
            <w:pPr>
              <w:pStyle w:val="TableParagraph"/>
              <w:spacing w:before="39"/>
              <w:ind w:left="69"/>
              <w:rPr>
                <w:sz w:val="20"/>
              </w:rPr>
            </w:pPr>
            <w:r>
              <w:rPr>
                <w:spacing w:val="-4"/>
                <w:sz w:val="20"/>
              </w:rPr>
              <w:t>Hauswart</w:t>
            </w:r>
            <w:r>
              <w:rPr>
                <w:rFonts w:ascii="Times New Roman"/>
                <w:spacing w:val="-5"/>
                <w:sz w:val="20"/>
              </w:rPr>
              <w:t> </w:t>
            </w:r>
            <w:r>
              <w:rPr>
                <w:spacing w:val="-2"/>
                <w:sz w:val="20"/>
              </w:rPr>
              <w:t>technisch</w:t>
            </w:r>
          </w:p>
        </w:tc>
        <w:tc>
          <w:tcPr>
            <w:tcW w:w="1768" w:type="dxa"/>
            <w:tcBorders>
              <w:top w:val="single" w:sz="6" w:space="0" w:color="C1F0C7"/>
            </w:tcBorders>
          </w:tcPr>
          <w:p>
            <w:pPr>
              <w:pStyle w:val="TableParagraph"/>
              <w:spacing w:before="39"/>
              <w:ind w:right="358"/>
              <w:jc w:val="right"/>
              <w:rPr>
                <w:sz w:val="20"/>
              </w:rPr>
            </w:pPr>
            <w:r>
              <w:rPr>
                <w:w w:val="105"/>
                <w:sz w:val="20"/>
              </w:rPr>
              <w:t>CHF</w:t>
            </w:r>
            <w:r>
              <w:rPr>
                <w:rFonts w:ascii="Times New Roman"/>
                <w:spacing w:val="-4"/>
                <w:w w:val="105"/>
                <w:sz w:val="20"/>
              </w:rPr>
              <w:t> </w:t>
            </w:r>
            <w:r>
              <w:rPr>
                <w:spacing w:val="-2"/>
                <w:w w:val="105"/>
                <w:sz w:val="20"/>
              </w:rPr>
              <w:t>85,00</w:t>
            </w:r>
          </w:p>
        </w:tc>
        <w:tc>
          <w:tcPr>
            <w:tcW w:w="2014" w:type="dxa"/>
            <w:tcBorders>
              <w:top w:val="single" w:sz="6" w:space="0" w:color="C1F0C7"/>
            </w:tcBorders>
          </w:tcPr>
          <w:p>
            <w:pPr>
              <w:pStyle w:val="TableParagraph"/>
              <w:rPr>
                <w:rFonts w:ascii="Times New Roman"/>
                <w:sz w:val="18"/>
              </w:rPr>
            </w:pPr>
          </w:p>
        </w:tc>
        <w:tc>
          <w:tcPr>
            <w:tcW w:w="1266" w:type="dxa"/>
            <w:tcBorders>
              <w:top w:val="single" w:sz="6" w:space="0" w:color="C1F0C7"/>
              <w:right w:val="single" w:sz="4" w:space="0" w:color="000000"/>
            </w:tcBorders>
          </w:tcPr>
          <w:p>
            <w:pPr>
              <w:pStyle w:val="TableParagraph"/>
              <w:rPr>
                <w:rFonts w:ascii="Times New Roman"/>
                <w:sz w:val="18"/>
              </w:rPr>
            </w:pPr>
          </w:p>
        </w:tc>
      </w:tr>
      <w:tr>
        <w:trPr>
          <w:trHeight w:val="316" w:hRule="atLeast"/>
        </w:trPr>
        <w:tc>
          <w:tcPr>
            <w:tcW w:w="3873" w:type="dxa"/>
            <w:tcBorders>
              <w:left w:val="single" w:sz="4" w:space="0" w:color="000000"/>
            </w:tcBorders>
            <w:shd w:val="clear" w:color="auto" w:fill="C1F0C7"/>
          </w:tcPr>
          <w:p>
            <w:pPr>
              <w:pStyle w:val="TableParagraph"/>
              <w:spacing w:before="42"/>
              <w:ind w:left="69"/>
              <w:rPr>
                <w:sz w:val="20"/>
              </w:rPr>
            </w:pPr>
            <w:r>
              <w:rPr>
                <w:spacing w:val="-4"/>
                <w:sz w:val="20"/>
              </w:rPr>
              <w:t>Hauswart</w:t>
            </w:r>
            <w:r>
              <w:rPr>
                <w:rFonts w:ascii="Times New Roman"/>
                <w:spacing w:val="-5"/>
                <w:sz w:val="20"/>
              </w:rPr>
              <w:t> </w:t>
            </w:r>
            <w:r>
              <w:rPr>
                <w:spacing w:val="-2"/>
                <w:sz w:val="20"/>
              </w:rPr>
              <w:t>infrastrukturell</w:t>
            </w:r>
          </w:p>
        </w:tc>
        <w:tc>
          <w:tcPr>
            <w:tcW w:w="1768" w:type="dxa"/>
            <w:tcBorders>
              <w:bottom w:val="single" w:sz="6" w:space="0" w:color="C1F0C7"/>
            </w:tcBorders>
            <w:shd w:val="clear" w:color="auto" w:fill="C1F0C7"/>
          </w:tcPr>
          <w:p>
            <w:pPr>
              <w:pStyle w:val="TableParagraph"/>
              <w:spacing w:before="42"/>
              <w:ind w:right="358"/>
              <w:jc w:val="right"/>
              <w:rPr>
                <w:sz w:val="20"/>
              </w:rPr>
            </w:pPr>
            <w:r>
              <w:rPr>
                <w:w w:val="105"/>
                <w:sz w:val="20"/>
              </w:rPr>
              <w:t>CHF</w:t>
            </w:r>
            <w:r>
              <w:rPr>
                <w:rFonts w:ascii="Times New Roman"/>
                <w:spacing w:val="-4"/>
                <w:w w:val="105"/>
                <w:sz w:val="20"/>
              </w:rPr>
              <w:t> </w:t>
            </w:r>
            <w:r>
              <w:rPr>
                <w:spacing w:val="-2"/>
                <w:w w:val="105"/>
                <w:sz w:val="20"/>
              </w:rPr>
              <w:t>65,00</w:t>
            </w:r>
          </w:p>
        </w:tc>
        <w:tc>
          <w:tcPr>
            <w:tcW w:w="2014" w:type="dxa"/>
            <w:tcBorders>
              <w:bottom w:val="single" w:sz="6" w:space="0" w:color="C1F0C7"/>
            </w:tcBorders>
            <w:shd w:val="clear" w:color="auto" w:fill="C1F0C7"/>
          </w:tcPr>
          <w:p>
            <w:pPr>
              <w:pStyle w:val="TableParagraph"/>
              <w:rPr>
                <w:rFonts w:ascii="Times New Roman"/>
                <w:sz w:val="18"/>
              </w:rPr>
            </w:pPr>
          </w:p>
        </w:tc>
        <w:tc>
          <w:tcPr>
            <w:tcW w:w="1266" w:type="dxa"/>
            <w:tcBorders>
              <w:bottom w:val="single" w:sz="6" w:space="0" w:color="C1F0C7"/>
              <w:right w:val="single" w:sz="4" w:space="0" w:color="000000"/>
            </w:tcBorders>
            <w:shd w:val="clear" w:color="auto" w:fill="C1F0C7"/>
          </w:tcPr>
          <w:p>
            <w:pPr>
              <w:pStyle w:val="TableParagraph"/>
              <w:rPr>
                <w:rFonts w:ascii="Times New Roman"/>
                <w:sz w:val="18"/>
              </w:rPr>
            </w:pPr>
          </w:p>
        </w:tc>
      </w:tr>
      <w:tr>
        <w:trPr>
          <w:trHeight w:val="328" w:hRule="atLeast"/>
        </w:trPr>
        <w:tc>
          <w:tcPr>
            <w:tcW w:w="3873" w:type="dxa"/>
            <w:tcBorders>
              <w:left w:val="single" w:sz="4" w:space="0" w:color="000000"/>
            </w:tcBorders>
          </w:tcPr>
          <w:p>
            <w:pPr>
              <w:pStyle w:val="TableParagraph"/>
              <w:spacing w:before="39"/>
              <w:ind w:left="69"/>
              <w:rPr>
                <w:sz w:val="20"/>
              </w:rPr>
            </w:pPr>
            <w:r>
              <w:rPr>
                <w:spacing w:val="-2"/>
                <w:sz w:val="20"/>
              </w:rPr>
              <w:t>Gartner</w:t>
            </w:r>
          </w:p>
        </w:tc>
        <w:tc>
          <w:tcPr>
            <w:tcW w:w="1768" w:type="dxa"/>
            <w:tcBorders>
              <w:top w:val="single" w:sz="6" w:space="0" w:color="C1F0C7"/>
            </w:tcBorders>
          </w:tcPr>
          <w:p>
            <w:pPr>
              <w:pStyle w:val="TableParagraph"/>
              <w:spacing w:before="39"/>
              <w:ind w:right="358"/>
              <w:jc w:val="right"/>
              <w:rPr>
                <w:sz w:val="20"/>
              </w:rPr>
            </w:pPr>
            <w:r>
              <w:rPr>
                <w:w w:val="105"/>
                <w:sz w:val="20"/>
              </w:rPr>
              <w:t>CHF</w:t>
            </w:r>
            <w:r>
              <w:rPr>
                <w:rFonts w:ascii="Times New Roman"/>
                <w:spacing w:val="-4"/>
                <w:w w:val="105"/>
                <w:sz w:val="20"/>
              </w:rPr>
              <w:t> </w:t>
            </w:r>
            <w:r>
              <w:rPr>
                <w:spacing w:val="-2"/>
                <w:w w:val="105"/>
                <w:sz w:val="20"/>
              </w:rPr>
              <w:t>65,00</w:t>
            </w:r>
          </w:p>
        </w:tc>
        <w:tc>
          <w:tcPr>
            <w:tcW w:w="2014" w:type="dxa"/>
            <w:tcBorders>
              <w:top w:val="single" w:sz="6" w:space="0" w:color="C1F0C7"/>
            </w:tcBorders>
          </w:tcPr>
          <w:p>
            <w:pPr>
              <w:pStyle w:val="TableParagraph"/>
              <w:rPr>
                <w:rFonts w:ascii="Times New Roman"/>
                <w:sz w:val="18"/>
              </w:rPr>
            </w:pPr>
          </w:p>
        </w:tc>
        <w:tc>
          <w:tcPr>
            <w:tcW w:w="1266" w:type="dxa"/>
            <w:tcBorders>
              <w:top w:val="single" w:sz="6" w:space="0" w:color="C1F0C7"/>
              <w:right w:val="single" w:sz="4" w:space="0" w:color="000000"/>
            </w:tcBorders>
          </w:tcPr>
          <w:p>
            <w:pPr>
              <w:pStyle w:val="TableParagraph"/>
              <w:rPr>
                <w:rFonts w:ascii="Times New Roman"/>
                <w:sz w:val="18"/>
              </w:rPr>
            </w:pPr>
          </w:p>
        </w:tc>
      </w:tr>
      <w:tr>
        <w:trPr>
          <w:trHeight w:val="504" w:hRule="atLeast"/>
        </w:trPr>
        <w:tc>
          <w:tcPr>
            <w:tcW w:w="3873" w:type="dxa"/>
            <w:tcBorders>
              <w:left w:val="single" w:sz="4" w:space="0" w:color="000000"/>
            </w:tcBorders>
            <w:shd w:val="clear" w:color="auto" w:fill="C1F0C7"/>
          </w:tcPr>
          <w:p>
            <w:pPr>
              <w:pStyle w:val="TableParagraph"/>
              <w:spacing w:before="136"/>
              <w:ind w:left="69"/>
              <w:rPr>
                <w:sz w:val="20"/>
              </w:rPr>
            </w:pPr>
            <w:r>
              <w:rPr>
                <w:w w:val="90"/>
                <w:sz w:val="20"/>
              </w:rPr>
              <w:t>Reiniger</w:t>
            </w:r>
            <w:r>
              <w:rPr>
                <w:rFonts w:ascii="Times New Roman"/>
                <w:spacing w:val="2"/>
                <w:sz w:val="20"/>
              </w:rPr>
              <w:t> </w:t>
            </w:r>
            <w:r>
              <w:rPr>
                <w:w w:val="90"/>
                <w:sz w:val="20"/>
              </w:rPr>
              <w:t>/</w:t>
            </w:r>
            <w:r>
              <w:rPr>
                <w:rFonts w:ascii="Times New Roman"/>
                <w:spacing w:val="2"/>
                <w:sz w:val="20"/>
              </w:rPr>
              <w:t> </w:t>
            </w:r>
            <w:r>
              <w:rPr>
                <w:spacing w:val="-2"/>
                <w:w w:val="90"/>
                <w:sz w:val="20"/>
              </w:rPr>
              <w:t>Unterhaltsreiniger</w:t>
            </w:r>
          </w:p>
        </w:tc>
        <w:tc>
          <w:tcPr>
            <w:tcW w:w="1768" w:type="dxa"/>
            <w:tcBorders>
              <w:bottom w:val="single" w:sz="6" w:space="0" w:color="C1F0C7"/>
            </w:tcBorders>
            <w:shd w:val="clear" w:color="auto" w:fill="C1F0C7"/>
          </w:tcPr>
          <w:p>
            <w:pPr>
              <w:pStyle w:val="TableParagraph"/>
              <w:spacing w:before="136"/>
              <w:ind w:right="358"/>
              <w:jc w:val="right"/>
              <w:rPr>
                <w:sz w:val="20"/>
              </w:rPr>
            </w:pPr>
            <w:r>
              <w:rPr>
                <w:w w:val="105"/>
                <w:sz w:val="20"/>
              </w:rPr>
              <w:t>CHF</w:t>
            </w:r>
            <w:r>
              <w:rPr>
                <w:rFonts w:ascii="Times New Roman"/>
                <w:spacing w:val="-4"/>
                <w:w w:val="105"/>
                <w:sz w:val="20"/>
              </w:rPr>
              <w:t> </w:t>
            </w:r>
            <w:r>
              <w:rPr>
                <w:spacing w:val="-2"/>
                <w:w w:val="105"/>
                <w:sz w:val="20"/>
              </w:rPr>
              <w:t>35,70</w:t>
            </w:r>
          </w:p>
        </w:tc>
        <w:tc>
          <w:tcPr>
            <w:tcW w:w="2014" w:type="dxa"/>
            <w:tcBorders>
              <w:bottom w:val="single" w:sz="6" w:space="0" w:color="C1F0C7"/>
            </w:tcBorders>
            <w:shd w:val="clear" w:color="auto" w:fill="C1F0C7"/>
          </w:tcPr>
          <w:p>
            <w:pPr>
              <w:pStyle w:val="TableParagraph"/>
              <w:spacing w:line="240" w:lineRule="atLeast"/>
              <w:ind w:left="542" w:hanging="106"/>
              <w:rPr>
                <w:sz w:val="20"/>
              </w:rPr>
            </w:pPr>
            <w:r>
              <w:rPr>
                <w:spacing w:val="-6"/>
                <w:sz w:val="20"/>
              </w:rPr>
              <w:t>Unterhaltreiniger</w:t>
            </w:r>
            <w:r>
              <w:rPr>
                <w:rFonts w:ascii="Times New Roman"/>
                <w:spacing w:val="-6"/>
                <w:sz w:val="20"/>
              </w:rPr>
              <w:t> </w:t>
            </w:r>
            <w:r>
              <w:rPr>
                <w:sz w:val="20"/>
              </w:rPr>
              <w:t>(Vertrag</w:t>
            </w:r>
            <w:r>
              <w:rPr>
                <w:rFonts w:ascii="Times New Roman"/>
                <w:spacing w:val="-13"/>
                <w:sz w:val="20"/>
              </w:rPr>
              <w:t> </w:t>
            </w:r>
            <w:r>
              <w:rPr>
                <w:sz w:val="20"/>
              </w:rPr>
              <w:t>2024)</w:t>
            </w:r>
          </w:p>
        </w:tc>
        <w:tc>
          <w:tcPr>
            <w:tcW w:w="1266" w:type="dxa"/>
            <w:tcBorders>
              <w:bottom w:val="single" w:sz="6" w:space="0" w:color="C1F0C7"/>
              <w:right w:val="single" w:sz="4" w:space="0" w:color="000000"/>
            </w:tcBorders>
            <w:shd w:val="clear" w:color="auto" w:fill="C1F0C7"/>
          </w:tcPr>
          <w:p>
            <w:pPr>
              <w:pStyle w:val="TableParagraph"/>
              <w:rPr>
                <w:rFonts w:ascii="Times New Roman"/>
                <w:sz w:val="18"/>
              </w:rPr>
            </w:pPr>
          </w:p>
        </w:tc>
      </w:tr>
      <w:tr>
        <w:trPr>
          <w:trHeight w:val="518" w:hRule="atLeast"/>
        </w:trPr>
        <w:tc>
          <w:tcPr>
            <w:tcW w:w="3873" w:type="dxa"/>
            <w:tcBorders>
              <w:left w:val="single" w:sz="4" w:space="0" w:color="000000"/>
            </w:tcBorders>
          </w:tcPr>
          <w:p>
            <w:pPr>
              <w:pStyle w:val="TableParagraph"/>
              <w:spacing w:before="135"/>
              <w:ind w:left="69"/>
              <w:rPr>
                <w:sz w:val="20"/>
              </w:rPr>
            </w:pPr>
            <w:r>
              <w:rPr>
                <w:spacing w:val="-2"/>
                <w:sz w:val="20"/>
              </w:rPr>
              <w:t>Spezialreinigung</w:t>
            </w:r>
          </w:p>
        </w:tc>
        <w:tc>
          <w:tcPr>
            <w:tcW w:w="1768" w:type="dxa"/>
            <w:tcBorders>
              <w:top w:val="single" w:sz="6" w:space="0" w:color="C1F0C7"/>
            </w:tcBorders>
          </w:tcPr>
          <w:p>
            <w:pPr>
              <w:pStyle w:val="TableParagraph"/>
              <w:spacing w:before="135"/>
              <w:ind w:right="358"/>
              <w:jc w:val="right"/>
              <w:rPr>
                <w:sz w:val="20"/>
              </w:rPr>
            </w:pPr>
            <w:r>
              <w:rPr>
                <w:w w:val="105"/>
                <w:sz w:val="20"/>
              </w:rPr>
              <w:t>CHF</w:t>
            </w:r>
            <w:r>
              <w:rPr>
                <w:rFonts w:ascii="Times New Roman"/>
                <w:spacing w:val="-4"/>
                <w:w w:val="105"/>
                <w:sz w:val="20"/>
              </w:rPr>
              <w:t> </w:t>
            </w:r>
            <w:r>
              <w:rPr>
                <w:spacing w:val="-2"/>
                <w:w w:val="105"/>
                <w:sz w:val="20"/>
              </w:rPr>
              <w:t>58,80</w:t>
            </w:r>
          </w:p>
        </w:tc>
        <w:tc>
          <w:tcPr>
            <w:tcW w:w="2014" w:type="dxa"/>
            <w:tcBorders>
              <w:top w:val="single" w:sz="6" w:space="0" w:color="C1F0C7"/>
            </w:tcBorders>
          </w:tcPr>
          <w:p>
            <w:pPr>
              <w:pStyle w:val="TableParagraph"/>
              <w:spacing w:line="240" w:lineRule="atLeast" w:before="10"/>
              <w:ind w:left="542" w:right="240" w:hanging="84"/>
              <w:rPr>
                <w:sz w:val="20"/>
              </w:rPr>
            </w:pPr>
            <w:r>
              <w:rPr>
                <w:spacing w:val="-2"/>
                <w:sz w:val="20"/>
              </w:rPr>
              <w:t>Spezialreinigung</w:t>
            </w:r>
            <w:r>
              <w:rPr>
                <w:rFonts w:ascii="Times New Roman"/>
                <w:spacing w:val="-2"/>
                <w:sz w:val="20"/>
              </w:rPr>
              <w:t> </w:t>
            </w:r>
            <w:r>
              <w:rPr>
                <w:sz w:val="20"/>
              </w:rPr>
              <w:t>(Vertrag</w:t>
            </w:r>
            <w:r>
              <w:rPr>
                <w:rFonts w:ascii="Times New Roman"/>
                <w:spacing w:val="-13"/>
                <w:sz w:val="20"/>
              </w:rPr>
              <w:t> </w:t>
            </w:r>
            <w:r>
              <w:rPr>
                <w:sz w:val="20"/>
              </w:rPr>
              <w:t>2024)</w:t>
            </w:r>
          </w:p>
        </w:tc>
        <w:tc>
          <w:tcPr>
            <w:tcW w:w="1266" w:type="dxa"/>
            <w:tcBorders>
              <w:top w:val="single" w:sz="6" w:space="0" w:color="C1F0C7"/>
              <w:right w:val="single" w:sz="4" w:space="0" w:color="000000"/>
            </w:tcBorders>
          </w:tcPr>
          <w:p>
            <w:pPr>
              <w:pStyle w:val="TableParagraph"/>
              <w:rPr>
                <w:rFonts w:ascii="Times New Roman"/>
                <w:sz w:val="18"/>
              </w:rPr>
            </w:pPr>
          </w:p>
        </w:tc>
      </w:tr>
      <w:tr>
        <w:trPr>
          <w:trHeight w:val="602" w:hRule="atLeast"/>
        </w:trPr>
        <w:tc>
          <w:tcPr>
            <w:tcW w:w="3873" w:type="dxa"/>
            <w:tcBorders>
              <w:left w:val="single" w:sz="4" w:space="0" w:color="000000"/>
            </w:tcBorders>
            <w:shd w:val="clear" w:color="auto" w:fill="C1F0C7"/>
          </w:tcPr>
          <w:p>
            <w:pPr>
              <w:pStyle w:val="TableParagraph"/>
              <w:spacing w:before="184"/>
              <w:ind w:left="69"/>
              <w:rPr>
                <w:sz w:val="20"/>
              </w:rPr>
            </w:pPr>
            <w:r>
              <w:rPr>
                <w:spacing w:val="-2"/>
                <w:sz w:val="20"/>
              </w:rPr>
              <w:t>Winterdienst</w:t>
            </w:r>
          </w:p>
        </w:tc>
        <w:tc>
          <w:tcPr>
            <w:tcW w:w="1768" w:type="dxa"/>
            <w:tcBorders>
              <w:bottom w:val="single" w:sz="6" w:space="0" w:color="C1F0C7"/>
            </w:tcBorders>
            <w:shd w:val="clear" w:color="auto" w:fill="C1F0C7"/>
          </w:tcPr>
          <w:p>
            <w:pPr>
              <w:pStyle w:val="TableParagraph"/>
              <w:spacing w:before="184"/>
              <w:ind w:right="358"/>
              <w:jc w:val="right"/>
              <w:rPr>
                <w:sz w:val="20"/>
              </w:rPr>
            </w:pPr>
            <w:r>
              <w:rPr>
                <w:w w:val="105"/>
                <w:sz w:val="20"/>
              </w:rPr>
              <w:t>CHF</w:t>
            </w:r>
            <w:r>
              <w:rPr>
                <w:rFonts w:ascii="Times New Roman"/>
                <w:spacing w:val="-4"/>
                <w:w w:val="105"/>
                <w:sz w:val="20"/>
              </w:rPr>
              <w:t> </w:t>
            </w:r>
            <w:r>
              <w:rPr>
                <w:spacing w:val="-2"/>
                <w:w w:val="105"/>
                <w:sz w:val="20"/>
              </w:rPr>
              <w:t>85,00</w:t>
            </w:r>
          </w:p>
        </w:tc>
        <w:tc>
          <w:tcPr>
            <w:tcW w:w="2014" w:type="dxa"/>
            <w:tcBorders>
              <w:bottom w:val="single" w:sz="6" w:space="0" w:color="C1F0C7"/>
            </w:tcBorders>
            <w:shd w:val="clear" w:color="auto" w:fill="C1F0C7"/>
          </w:tcPr>
          <w:p>
            <w:pPr>
              <w:pStyle w:val="TableParagraph"/>
              <w:spacing w:line="243" w:lineRule="exact" w:before="64"/>
              <w:ind w:left="208" w:right="3"/>
              <w:jc w:val="center"/>
              <w:rPr>
                <w:sz w:val="20"/>
              </w:rPr>
            </w:pPr>
            <w:r>
              <w:rPr>
                <w:spacing w:val="-5"/>
                <w:sz w:val="20"/>
              </w:rPr>
              <w:t>Handraumer</w:t>
            </w:r>
            <w:r>
              <w:rPr>
                <w:rFonts w:ascii="Times New Roman"/>
                <w:sz w:val="20"/>
              </w:rPr>
              <w:t> </w:t>
            </w:r>
            <w:r>
              <w:rPr>
                <w:spacing w:val="-2"/>
                <w:sz w:val="20"/>
              </w:rPr>
              <w:t>exkl.</w:t>
            </w:r>
          </w:p>
          <w:p>
            <w:pPr>
              <w:pStyle w:val="TableParagraph"/>
              <w:spacing w:line="243" w:lineRule="exact"/>
              <w:ind w:left="208" w:right="5"/>
              <w:jc w:val="center"/>
              <w:rPr>
                <w:sz w:val="20"/>
              </w:rPr>
            </w:pPr>
            <w:r>
              <w:rPr>
                <w:spacing w:val="-4"/>
                <w:w w:val="105"/>
                <w:sz w:val="20"/>
              </w:rPr>
              <w:t>Salz</w:t>
            </w:r>
          </w:p>
        </w:tc>
        <w:tc>
          <w:tcPr>
            <w:tcW w:w="1266" w:type="dxa"/>
            <w:tcBorders>
              <w:bottom w:val="single" w:sz="6" w:space="0" w:color="C1F0C7"/>
              <w:right w:val="single" w:sz="4" w:space="0" w:color="000000"/>
            </w:tcBorders>
            <w:shd w:val="clear" w:color="auto" w:fill="C1F0C7"/>
          </w:tcPr>
          <w:p>
            <w:pPr>
              <w:pStyle w:val="TableParagraph"/>
              <w:spacing w:line="194" w:lineRule="exact"/>
              <w:ind w:left="189" w:right="213" w:hanging="4"/>
              <w:jc w:val="center"/>
              <w:rPr>
                <w:sz w:val="16"/>
              </w:rPr>
            </w:pPr>
            <w:r>
              <w:rPr>
                <w:sz w:val="16"/>
              </w:rPr>
              <w:t>Salz</w:t>
            </w:r>
            <w:r>
              <w:rPr>
                <w:rFonts w:ascii="Times New Roman"/>
                <w:spacing w:val="-11"/>
                <w:sz w:val="16"/>
              </w:rPr>
              <w:t> </w:t>
            </w:r>
            <w:r>
              <w:rPr>
                <w:sz w:val="16"/>
              </w:rPr>
              <w:t>gem.</w:t>
            </w:r>
            <w:r>
              <w:rPr>
                <w:rFonts w:ascii="Times New Roman"/>
                <w:spacing w:val="40"/>
                <w:sz w:val="16"/>
              </w:rPr>
              <w:t> </w:t>
            </w:r>
            <w:r>
              <w:rPr>
                <w:spacing w:val="-2"/>
                <w:sz w:val="16"/>
              </w:rPr>
              <w:t>aktuellem</w:t>
            </w:r>
            <w:r>
              <w:rPr>
                <w:rFonts w:ascii="Times New Roman"/>
                <w:spacing w:val="40"/>
                <w:sz w:val="16"/>
              </w:rPr>
              <w:t> </w:t>
            </w:r>
            <w:r>
              <w:rPr>
                <w:spacing w:val="-2"/>
                <w:sz w:val="16"/>
              </w:rPr>
              <w:t>Rohstoffpreis</w:t>
            </w:r>
          </w:p>
        </w:tc>
      </w:tr>
      <w:tr>
        <w:trPr>
          <w:trHeight w:val="616" w:hRule="atLeast"/>
        </w:trPr>
        <w:tc>
          <w:tcPr>
            <w:tcW w:w="3873" w:type="dxa"/>
            <w:tcBorders>
              <w:left w:val="single" w:sz="4" w:space="0" w:color="000000"/>
            </w:tcBorders>
          </w:tcPr>
          <w:p>
            <w:pPr>
              <w:pStyle w:val="TableParagraph"/>
              <w:spacing w:before="183"/>
              <w:ind w:left="69"/>
              <w:rPr>
                <w:sz w:val="20"/>
              </w:rPr>
            </w:pPr>
            <w:r>
              <w:rPr>
                <w:spacing w:val="-2"/>
                <w:sz w:val="20"/>
              </w:rPr>
              <w:t>Winterdienst</w:t>
            </w:r>
          </w:p>
        </w:tc>
        <w:tc>
          <w:tcPr>
            <w:tcW w:w="1768" w:type="dxa"/>
            <w:tcBorders>
              <w:top w:val="single" w:sz="6" w:space="0" w:color="C1F0C7"/>
            </w:tcBorders>
          </w:tcPr>
          <w:p>
            <w:pPr>
              <w:pStyle w:val="TableParagraph"/>
              <w:spacing w:before="183"/>
              <w:ind w:right="308"/>
              <w:jc w:val="right"/>
              <w:rPr>
                <w:sz w:val="20"/>
              </w:rPr>
            </w:pPr>
            <w:r>
              <w:rPr>
                <w:sz w:val="20"/>
              </w:rPr>
              <w:t>CHF</w:t>
            </w:r>
            <w:r>
              <w:rPr>
                <w:rFonts w:ascii="Times New Roman"/>
                <w:spacing w:val="15"/>
                <w:sz w:val="20"/>
              </w:rPr>
              <w:t> </w:t>
            </w:r>
            <w:r>
              <w:rPr>
                <w:spacing w:val="-2"/>
                <w:sz w:val="20"/>
              </w:rPr>
              <w:t>142,00</w:t>
            </w:r>
          </w:p>
        </w:tc>
        <w:tc>
          <w:tcPr>
            <w:tcW w:w="2014" w:type="dxa"/>
            <w:tcBorders>
              <w:top w:val="single" w:sz="6" w:space="0" w:color="C1F0C7"/>
            </w:tcBorders>
          </w:tcPr>
          <w:p>
            <w:pPr>
              <w:pStyle w:val="TableParagraph"/>
              <w:spacing w:before="61"/>
              <w:ind w:left="439" w:hanging="106"/>
              <w:rPr>
                <w:sz w:val="20"/>
              </w:rPr>
            </w:pPr>
            <w:r>
              <w:rPr>
                <w:spacing w:val="-2"/>
                <w:sz w:val="20"/>
              </w:rPr>
              <w:t>Kleinmaschine</w:t>
            </w:r>
            <w:r>
              <w:rPr>
                <w:rFonts w:ascii="Times New Roman"/>
                <w:spacing w:val="-13"/>
                <w:sz w:val="20"/>
              </w:rPr>
              <w:t> </w:t>
            </w:r>
            <w:r>
              <w:rPr>
                <w:spacing w:val="-2"/>
                <w:sz w:val="20"/>
              </w:rPr>
              <w:t>inkl.</w:t>
            </w:r>
            <w:r>
              <w:rPr>
                <w:rFonts w:ascii="Times New Roman"/>
                <w:spacing w:val="-2"/>
                <w:sz w:val="20"/>
              </w:rPr>
              <w:t> </w:t>
            </w:r>
            <w:r>
              <w:rPr>
                <w:sz w:val="20"/>
              </w:rPr>
              <w:t>Fahrer;</w:t>
            </w:r>
            <w:r>
              <w:rPr>
                <w:rFonts w:ascii="Times New Roman"/>
                <w:sz w:val="20"/>
              </w:rPr>
              <w:t> </w:t>
            </w:r>
            <w:r>
              <w:rPr>
                <w:sz w:val="20"/>
              </w:rPr>
              <w:t>exkl.</w:t>
            </w:r>
            <w:r>
              <w:rPr>
                <w:rFonts w:ascii="Times New Roman"/>
                <w:sz w:val="20"/>
              </w:rPr>
              <w:t> </w:t>
            </w:r>
            <w:r>
              <w:rPr>
                <w:sz w:val="20"/>
              </w:rPr>
              <w:t>Salz</w:t>
            </w:r>
          </w:p>
        </w:tc>
        <w:tc>
          <w:tcPr>
            <w:tcW w:w="1266" w:type="dxa"/>
            <w:tcBorders>
              <w:top w:val="single" w:sz="6" w:space="0" w:color="C1F0C7"/>
              <w:right w:val="single" w:sz="4" w:space="0" w:color="000000"/>
            </w:tcBorders>
          </w:tcPr>
          <w:p>
            <w:pPr>
              <w:pStyle w:val="TableParagraph"/>
              <w:spacing w:before="10"/>
              <w:ind w:left="189" w:right="213" w:hanging="4"/>
              <w:jc w:val="center"/>
              <w:rPr>
                <w:sz w:val="16"/>
              </w:rPr>
            </w:pPr>
            <w:r>
              <w:rPr>
                <w:sz w:val="16"/>
              </w:rPr>
              <w:t>Salz</w:t>
            </w:r>
            <w:r>
              <w:rPr>
                <w:rFonts w:ascii="Times New Roman"/>
                <w:spacing w:val="-11"/>
                <w:sz w:val="16"/>
              </w:rPr>
              <w:t> </w:t>
            </w:r>
            <w:r>
              <w:rPr>
                <w:sz w:val="16"/>
              </w:rPr>
              <w:t>gem.</w:t>
            </w:r>
            <w:r>
              <w:rPr>
                <w:rFonts w:ascii="Times New Roman"/>
                <w:spacing w:val="40"/>
                <w:sz w:val="16"/>
              </w:rPr>
              <w:t> </w:t>
            </w:r>
            <w:r>
              <w:rPr>
                <w:spacing w:val="-2"/>
                <w:sz w:val="16"/>
              </w:rPr>
              <w:t>aktuellem</w:t>
            </w:r>
            <w:r>
              <w:rPr>
                <w:rFonts w:ascii="Times New Roman"/>
                <w:spacing w:val="40"/>
                <w:sz w:val="16"/>
              </w:rPr>
              <w:t> </w:t>
            </w:r>
            <w:r>
              <w:rPr>
                <w:spacing w:val="-2"/>
                <w:sz w:val="16"/>
              </w:rPr>
              <w:t>Rohstoffpreis</w:t>
            </w:r>
          </w:p>
        </w:tc>
      </w:tr>
      <w:tr>
        <w:trPr>
          <w:trHeight w:val="614" w:hRule="atLeast"/>
        </w:trPr>
        <w:tc>
          <w:tcPr>
            <w:tcW w:w="3873" w:type="dxa"/>
            <w:tcBorders>
              <w:left w:val="single" w:sz="4" w:space="0" w:color="000000"/>
            </w:tcBorders>
            <w:shd w:val="clear" w:color="auto" w:fill="C1F0C7"/>
          </w:tcPr>
          <w:p>
            <w:pPr>
              <w:pStyle w:val="TableParagraph"/>
              <w:spacing w:before="184"/>
              <w:ind w:left="69"/>
              <w:rPr>
                <w:sz w:val="20"/>
              </w:rPr>
            </w:pPr>
            <w:r>
              <w:rPr>
                <w:spacing w:val="-2"/>
                <w:sz w:val="20"/>
              </w:rPr>
              <w:t>Winterdienst</w:t>
            </w:r>
          </w:p>
        </w:tc>
        <w:tc>
          <w:tcPr>
            <w:tcW w:w="1768" w:type="dxa"/>
            <w:shd w:val="clear" w:color="auto" w:fill="C1F0C7"/>
          </w:tcPr>
          <w:p>
            <w:pPr>
              <w:pStyle w:val="TableParagraph"/>
              <w:spacing w:before="184"/>
              <w:ind w:right="308"/>
              <w:jc w:val="right"/>
              <w:rPr>
                <w:sz w:val="20"/>
              </w:rPr>
            </w:pPr>
            <w:r>
              <w:rPr>
                <w:sz w:val="20"/>
              </w:rPr>
              <w:t>CHF</w:t>
            </w:r>
            <w:r>
              <w:rPr>
                <w:rFonts w:ascii="Times New Roman"/>
                <w:spacing w:val="15"/>
                <w:sz w:val="20"/>
              </w:rPr>
              <w:t> </w:t>
            </w:r>
            <w:r>
              <w:rPr>
                <w:spacing w:val="-2"/>
                <w:sz w:val="20"/>
              </w:rPr>
              <w:t>195,00</w:t>
            </w:r>
          </w:p>
        </w:tc>
        <w:tc>
          <w:tcPr>
            <w:tcW w:w="2014" w:type="dxa"/>
            <w:shd w:val="clear" w:color="auto" w:fill="C1F0C7"/>
          </w:tcPr>
          <w:p>
            <w:pPr>
              <w:pStyle w:val="TableParagraph"/>
              <w:spacing w:before="61"/>
              <w:ind w:left="439" w:right="111" w:hanging="118"/>
              <w:rPr>
                <w:sz w:val="20"/>
              </w:rPr>
            </w:pPr>
            <w:r>
              <w:rPr>
                <w:sz w:val="20"/>
              </w:rPr>
              <w:t>Grossmaschine</w:t>
            </w:r>
            <w:r>
              <w:rPr>
                <w:rFonts w:ascii="Times New Roman"/>
                <w:spacing w:val="-13"/>
                <w:sz w:val="20"/>
              </w:rPr>
              <w:t> </w:t>
            </w:r>
            <w:r>
              <w:rPr>
                <w:sz w:val="20"/>
              </w:rPr>
              <w:t>ink.</w:t>
            </w:r>
            <w:r>
              <w:rPr>
                <w:rFonts w:ascii="Times New Roman"/>
                <w:sz w:val="20"/>
              </w:rPr>
              <w:t> </w:t>
            </w:r>
            <w:r>
              <w:rPr>
                <w:sz w:val="20"/>
              </w:rPr>
              <w:t>Fahrer;</w:t>
            </w:r>
            <w:r>
              <w:rPr>
                <w:rFonts w:ascii="Times New Roman"/>
                <w:sz w:val="20"/>
              </w:rPr>
              <w:t> </w:t>
            </w:r>
            <w:r>
              <w:rPr>
                <w:sz w:val="20"/>
              </w:rPr>
              <w:t>exkl.</w:t>
            </w:r>
            <w:r>
              <w:rPr>
                <w:rFonts w:ascii="Times New Roman"/>
                <w:sz w:val="20"/>
              </w:rPr>
              <w:t> </w:t>
            </w:r>
            <w:r>
              <w:rPr>
                <w:sz w:val="20"/>
              </w:rPr>
              <w:t>Salz</w:t>
            </w:r>
          </w:p>
        </w:tc>
        <w:tc>
          <w:tcPr>
            <w:tcW w:w="1266" w:type="dxa"/>
            <w:tcBorders>
              <w:right w:val="single" w:sz="4" w:space="0" w:color="000000"/>
            </w:tcBorders>
            <w:shd w:val="clear" w:color="auto" w:fill="C1F0C7"/>
          </w:tcPr>
          <w:p>
            <w:pPr>
              <w:pStyle w:val="TableParagraph"/>
              <w:spacing w:before="11"/>
              <w:ind w:left="297" w:right="324" w:hanging="1"/>
              <w:jc w:val="center"/>
              <w:rPr>
                <w:sz w:val="16"/>
              </w:rPr>
            </w:pPr>
            <w:r>
              <w:rPr>
                <w:sz w:val="16"/>
              </w:rPr>
              <w:t>Salz</w:t>
            </w:r>
            <w:r>
              <w:rPr>
                <w:rFonts w:ascii="Times New Roman"/>
                <w:spacing w:val="-11"/>
                <w:sz w:val="16"/>
              </w:rPr>
              <w:t> </w:t>
            </w:r>
            <w:r>
              <w:rPr>
                <w:sz w:val="16"/>
              </w:rPr>
              <w:t>gem.</w:t>
            </w:r>
            <w:r>
              <w:rPr>
                <w:rFonts w:ascii="Times New Roman"/>
                <w:spacing w:val="40"/>
                <w:sz w:val="16"/>
              </w:rPr>
              <w:t> </w:t>
            </w:r>
            <w:r>
              <w:rPr>
                <w:spacing w:val="-2"/>
                <w:sz w:val="16"/>
              </w:rPr>
              <w:t>aktuellem</w:t>
            </w:r>
          </w:p>
          <w:p>
            <w:pPr>
              <w:pStyle w:val="TableParagraph"/>
              <w:spacing w:line="192" w:lineRule="exact"/>
              <w:ind w:right="24"/>
              <w:jc w:val="center"/>
              <w:rPr>
                <w:sz w:val="16"/>
              </w:rPr>
            </w:pPr>
            <w:r>
              <w:rPr>
                <w:spacing w:val="-2"/>
                <w:sz w:val="16"/>
              </w:rPr>
              <w:t>Rohstoffpreis</w:t>
            </w:r>
          </w:p>
        </w:tc>
      </w:tr>
      <w:tr>
        <w:trPr>
          <w:trHeight w:val="331" w:hRule="atLeast"/>
        </w:trPr>
        <w:tc>
          <w:tcPr>
            <w:tcW w:w="3873" w:type="dxa"/>
            <w:tcBorders>
              <w:left w:val="single" w:sz="4" w:space="0" w:color="000000"/>
            </w:tcBorders>
          </w:tcPr>
          <w:p>
            <w:pPr>
              <w:pStyle w:val="TableParagraph"/>
              <w:spacing w:before="42"/>
              <w:ind w:left="69"/>
              <w:rPr>
                <w:sz w:val="20"/>
              </w:rPr>
            </w:pPr>
            <w:r>
              <w:rPr>
                <w:spacing w:val="-2"/>
                <w:sz w:val="20"/>
              </w:rPr>
              <w:t>Wachmann</w:t>
            </w:r>
          </w:p>
        </w:tc>
        <w:tc>
          <w:tcPr>
            <w:tcW w:w="1768" w:type="dxa"/>
          </w:tcPr>
          <w:p>
            <w:pPr>
              <w:pStyle w:val="TableParagraph"/>
              <w:spacing w:before="42"/>
              <w:ind w:right="358"/>
              <w:jc w:val="right"/>
              <w:rPr>
                <w:sz w:val="20"/>
              </w:rPr>
            </w:pPr>
            <w:r>
              <w:rPr>
                <w:w w:val="105"/>
                <w:sz w:val="20"/>
              </w:rPr>
              <w:t>CHF</w:t>
            </w:r>
            <w:r>
              <w:rPr>
                <w:rFonts w:ascii="Times New Roman"/>
                <w:spacing w:val="-4"/>
                <w:w w:val="105"/>
                <w:sz w:val="20"/>
              </w:rPr>
              <w:t> </w:t>
            </w:r>
            <w:r>
              <w:rPr>
                <w:spacing w:val="-2"/>
                <w:w w:val="105"/>
                <w:sz w:val="20"/>
              </w:rPr>
              <w:t>68,00</w:t>
            </w:r>
          </w:p>
        </w:tc>
        <w:tc>
          <w:tcPr>
            <w:tcW w:w="2014" w:type="dxa"/>
          </w:tcPr>
          <w:p>
            <w:pPr>
              <w:pStyle w:val="TableParagraph"/>
              <w:rPr>
                <w:rFonts w:ascii="Times New Roman"/>
                <w:sz w:val="18"/>
              </w:rPr>
            </w:pPr>
          </w:p>
        </w:tc>
        <w:tc>
          <w:tcPr>
            <w:tcW w:w="1266" w:type="dxa"/>
            <w:tcBorders>
              <w:right w:val="single" w:sz="4" w:space="0" w:color="000000"/>
            </w:tcBorders>
          </w:tcPr>
          <w:p>
            <w:pPr>
              <w:pStyle w:val="TableParagraph"/>
              <w:rPr>
                <w:rFonts w:ascii="Times New Roman"/>
                <w:sz w:val="18"/>
              </w:rPr>
            </w:pPr>
          </w:p>
        </w:tc>
      </w:tr>
      <w:tr>
        <w:trPr>
          <w:trHeight w:val="518" w:hRule="atLeast"/>
        </w:trPr>
        <w:tc>
          <w:tcPr>
            <w:tcW w:w="3873" w:type="dxa"/>
            <w:tcBorders>
              <w:left w:val="single" w:sz="4" w:space="0" w:color="000000"/>
            </w:tcBorders>
            <w:shd w:val="clear" w:color="auto" w:fill="C1F0C7"/>
          </w:tcPr>
          <w:p>
            <w:pPr>
              <w:pStyle w:val="TableParagraph"/>
              <w:spacing w:before="136"/>
              <w:ind w:left="69"/>
              <w:rPr>
                <w:sz w:val="20"/>
              </w:rPr>
            </w:pPr>
            <w:r>
              <w:rPr>
                <w:spacing w:val="-2"/>
                <w:sz w:val="20"/>
              </w:rPr>
              <w:t>Piketteinsatz</w:t>
            </w:r>
          </w:p>
        </w:tc>
        <w:tc>
          <w:tcPr>
            <w:tcW w:w="1768" w:type="dxa"/>
            <w:shd w:val="clear" w:color="auto" w:fill="C1F0C7"/>
          </w:tcPr>
          <w:p>
            <w:pPr>
              <w:pStyle w:val="TableParagraph"/>
              <w:spacing w:before="136"/>
              <w:ind w:right="308"/>
              <w:jc w:val="right"/>
              <w:rPr>
                <w:sz w:val="20"/>
              </w:rPr>
            </w:pPr>
            <w:r>
              <w:rPr>
                <w:sz w:val="20"/>
              </w:rPr>
              <w:t>CHF</w:t>
            </w:r>
            <w:r>
              <w:rPr>
                <w:rFonts w:ascii="Times New Roman"/>
                <w:spacing w:val="15"/>
                <w:sz w:val="20"/>
              </w:rPr>
              <w:t> </w:t>
            </w:r>
            <w:r>
              <w:rPr>
                <w:spacing w:val="-2"/>
                <w:sz w:val="20"/>
              </w:rPr>
              <w:t>120,00</w:t>
            </w:r>
          </w:p>
        </w:tc>
        <w:tc>
          <w:tcPr>
            <w:tcW w:w="2014" w:type="dxa"/>
            <w:shd w:val="clear" w:color="auto" w:fill="C1F0C7"/>
          </w:tcPr>
          <w:p>
            <w:pPr>
              <w:pStyle w:val="TableParagraph"/>
              <w:spacing w:line="242" w:lineRule="exact" w:before="11"/>
              <w:ind w:left="818" w:hanging="200"/>
              <w:rPr>
                <w:sz w:val="20"/>
              </w:rPr>
            </w:pPr>
            <w:r>
              <w:rPr>
                <w:spacing w:val="-4"/>
                <w:sz w:val="20"/>
              </w:rPr>
              <w:t>inkl.</w:t>
            </w:r>
            <w:r>
              <w:rPr>
                <w:rFonts w:ascii="Times New Roman"/>
                <w:spacing w:val="-14"/>
                <w:sz w:val="20"/>
              </w:rPr>
              <w:t> </w:t>
            </w:r>
            <w:r>
              <w:rPr>
                <w:spacing w:val="-4"/>
                <w:sz w:val="20"/>
              </w:rPr>
              <w:t>An-</w:t>
            </w:r>
            <w:r>
              <w:rPr>
                <w:rFonts w:ascii="Times New Roman"/>
                <w:spacing w:val="-13"/>
                <w:sz w:val="20"/>
              </w:rPr>
              <w:t> </w:t>
            </w:r>
            <w:r>
              <w:rPr>
                <w:spacing w:val="-4"/>
                <w:sz w:val="20"/>
              </w:rPr>
              <w:t>und</w:t>
            </w:r>
            <w:r>
              <w:rPr>
                <w:rFonts w:ascii="Times New Roman"/>
                <w:spacing w:val="-4"/>
                <w:sz w:val="20"/>
              </w:rPr>
              <w:t> </w:t>
            </w:r>
            <w:r>
              <w:rPr>
                <w:spacing w:val="-2"/>
                <w:sz w:val="20"/>
              </w:rPr>
              <w:t>Abfahrt</w:t>
            </w:r>
          </w:p>
        </w:tc>
        <w:tc>
          <w:tcPr>
            <w:tcW w:w="1266" w:type="dxa"/>
            <w:tcBorders>
              <w:right w:val="single" w:sz="4" w:space="0" w:color="000000"/>
            </w:tcBorders>
            <w:shd w:val="clear" w:color="auto" w:fill="C1F0C7"/>
          </w:tcPr>
          <w:p>
            <w:pPr>
              <w:pStyle w:val="TableParagraph"/>
              <w:rPr>
                <w:rFonts w:ascii="Times New Roman"/>
                <w:sz w:val="18"/>
              </w:rPr>
            </w:pPr>
          </w:p>
        </w:tc>
      </w:tr>
      <w:tr>
        <w:trPr>
          <w:trHeight w:val="328" w:hRule="atLeast"/>
        </w:trPr>
        <w:tc>
          <w:tcPr>
            <w:tcW w:w="3873" w:type="dxa"/>
            <w:tcBorders>
              <w:left w:val="single" w:sz="4" w:space="0" w:color="000000"/>
              <w:bottom w:val="single" w:sz="4" w:space="0" w:color="000000"/>
            </w:tcBorders>
          </w:tcPr>
          <w:p>
            <w:pPr>
              <w:pStyle w:val="TableParagraph"/>
              <w:spacing w:before="40"/>
              <w:ind w:left="69"/>
              <w:rPr>
                <w:sz w:val="20"/>
              </w:rPr>
            </w:pPr>
            <w:r>
              <w:rPr>
                <w:w w:val="90"/>
                <w:sz w:val="20"/>
              </w:rPr>
              <w:t>Administration</w:t>
            </w:r>
            <w:r>
              <w:rPr>
                <w:rFonts w:ascii="Times New Roman"/>
                <w:spacing w:val="16"/>
                <w:sz w:val="20"/>
              </w:rPr>
              <w:t> </w:t>
            </w:r>
            <w:r>
              <w:rPr>
                <w:w w:val="90"/>
                <w:sz w:val="20"/>
              </w:rPr>
              <w:t>/</w:t>
            </w:r>
            <w:r>
              <w:rPr>
                <w:rFonts w:ascii="Times New Roman"/>
                <w:spacing w:val="16"/>
                <w:sz w:val="20"/>
              </w:rPr>
              <w:t> </w:t>
            </w:r>
            <w:r>
              <w:rPr>
                <w:spacing w:val="-2"/>
                <w:w w:val="90"/>
                <w:sz w:val="20"/>
              </w:rPr>
              <w:t>Sekretariat</w:t>
            </w:r>
          </w:p>
        </w:tc>
        <w:tc>
          <w:tcPr>
            <w:tcW w:w="1768" w:type="dxa"/>
            <w:tcBorders>
              <w:bottom w:val="single" w:sz="4" w:space="0" w:color="000000"/>
            </w:tcBorders>
          </w:tcPr>
          <w:p>
            <w:pPr>
              <w:pStyle w:val="TableParagraph"/>
              <w:spacing w:before="40"/>
              <w:ind w:right="358"/>
              <w:jc w:val="right"/>
              <w:rPr>
                <w:sz w:val="20"/>
              </w:rPr>
            </w:pPr>
            <w:r>
              <w:rPr>
                <w:w w:val="105"/>
                <w:sz w:val="20"/>
              </w:rPr>
              <w:t>CHF</w:t>
            </w:r>
            <w:r>
              <w:rPr>
                <w:rFonts w:ascii="Times New Roman"/>
                <w:spacing w:val="-4"/>
                <w:w w:val="105"/>
                <w:sz w:val="20"/>
              </w:rPr>
              <w:t> </w:t>
            </w:r>
            <w:r>
              <w:rPr>
                <w:spacing w:val="-2"/>
                <w:w w:val="105"/>
                <w:sz w:val="20"/>
              </w:rPr>
              <w:t>60,00</w:t>
            </w:r>
          </w:p>
        </w:tc>
        <w:tc>
          <w:tcPr>
            <w:tcW w:w="2014" w:type="dxa"/>
            <w:tcBorders>
              <w:bottom w:val="single" w:sz="4" w:space="0" w:color="000000"/>
            </w:tcBorders>
          </w:tcPr>
          <w:p>
            <w:pPr>
              <w:pStyle w:val="TableParagraph"/>
              <w:rPr>
                <w:rFonts w:ascii="Times New Roman"/>
                <w:sz w:val="18"/>
              </w:rPr>
            </w:pPr>
          </w:p>
        </w:tc>
        <w:tc>
          <w:tcPr>
            <w:tcW w:w="1266" w:type="dxa"/>
            <w:tcBorders>
              <w:bottom w:val="single" w:sz="4" w:space="0" w:color="000000"/>
              <w:right w:val="single" w:sz="4" w:space="0" w:color="000000"/>
            </w:tcBorders>
          </w:tcPr>
          <w:p>
            <w:pPr>
              <w:pStyle w:val="TableParagraph"/>
              <w:rPr>
                <w:rFonts w:ascii="Times New Roman"/>
                <w:sz w:val="18"/>
              </w:rPr>
            </w:pPr>
          </w:p>
        </w:tc>
      </w:tr>
    </w:tbl>
    <w:p>
      <w:pPr>
        <w:spacing w:before="200"/>
        <w:ind w:left="213" w:right="0" w:firstLine="0"/>
        <w:jc w:val="left"/>
        <w:rPr>
          <w:i/>
          <w:sz w:val="22"/>
        </w:rPr>
      </w:pPr>
      <w:r>
        <w:rPr>
          <w:i/>
          <w:spacing w:val="-2"/>
          <w:sz w:val="22"/>
        </w:rPr>
        <w:t>Alle</w:t>
      </w:r>
      <w:r>
        <w:rPr>
          <w:rFonts w:ascii="Times New Roman"/>
          <w:spacing w:val="-5"/>
          <w:sz w:val="22"/>
        </w:rPr>
        <w:t> </w:t>
      </w:r>
      <w:r>
        <w:rPr>
          <w:i/>
          <w:spacing w:val="-2"/>
          <w:sz w:val="22"/>
        </w:rPr>
        <w:t>Regieansatze</w:t>
      </w:r>
      <w:r>
        <w:rPr>
          <w:rFonts w:ascii="Times New Roman"/>
          <w:spacing w:val="-7"/>
          <w:sz w:val="22"/>
        </w:rPr>
        <w:t> </w:t>
      </w:r>
      <w:r>
        <w:rPr>
          <w:i/>
          <w:spacing w:val="-2"/>
          <w:sz w:val="22"/>
        </w:rPr>
        <w:t>beziehen</w:t>
      </w:r>
      <w:r>
        <w:rPr>
          <w:rFonts w:ascii="Times New Roman"/>
          <w:spacing w:val="-8"/>
          <w:sz w:val="22"/>
        </w:rPr>
        <w:t> </w:t>
      </w:r>
      <w:r>
        <w:rPr>
          <w:i/>
          <w:spacing w:val="-2"/>
          <w:sz w:val="22"/>
        </w:rPr>
        <w:t>sich</w:t>
      </w:r>
      <w:r>
        <w:rPr>
          <w:rFonts w:ascii="Times New Roman"/>
          <w:spacing w:val="-6"/>
          <w:sz w:val="22"/>
        </w:rPr>
        <w:t> </w:t>
      </w:r>
      <w:r>
        <w:rPr>
          <w:i/>
          <w:spacing w:val="-2"/>
          <w:sz w:val="22"/>
        </w:rPr>
        <w:t>ausschliesslich</w:t>
      </w:r>
      <w:r>
        <w:rPr>
          <w:rFonts w:ascii="Times New Roman"/>
          <w:spacing w:val="-9"/>
          <w:sz w:val="22"/>
        </w:rPr>
        <w:t> </w:t>
      </w:r>
      <w:r>
        <w:rPr>
          <w:i/>
          <w:spacing w:val="-2"/>
          <w:sz w:val="22"/>
        </w:rPr>
        <w:t>auf</w:t>
      </w:r>
      <w:r>
        <w:rPr>
          <w:rFonts w:ascii="Times New Roman"/>
          <w:spacing w:val="-7"/>
          <w:sz w:val="22"/>
        </w:rPr>
        <w:t> </w:t>
      </w:r>
      <w:r>
        <w:rPr>
          <w:i/>
          <w:spacing w:val="-2"/>
          <w:sz w:val="22"/>
        </w:rPr>
        <w:t>eigenes</w:t>
      </w:r>
      <w:r>
        <w:rPr>
          <w:rFonts w:ascii="Times New Roman"/>
          <w:spacing w:val="-6"/>
          <w:sz w:val="22"/>
        </w:rPr>
        <w:t> </w:t>
      </w:r>
      <w:r>
        <w:rPr>
          <w:i/>
          <w:spacing w:val="-2"/>
          <w:sz w:val="22"/>
        </w:rPr>
        <w:t>Personal</w:t>
      </w:r>
      <w:r>
        <w:rPr>
          <w:rFonts w:ascii="Times New Roman"/>
          <w:spacing w:val="-10"/>
          <w:sz w:val="22"/>
        </w:rPr>
        <w:t> </w:t>
      </w:r>
      <w:r>
        <w:rPr>
          <w:i/>
          <w:spacing w:val="-2"/>
          <w:sz w:val="22"/>
        </w:rPr>
        <w:t>der</w:t>
      </w:r>
      <w:r>
        <w:rPr>
          <w:rFonts w:ascii="Times New Roman"/>
          <w:spacing w:val="-11"/>
          <w:sz w:val="22"/>
        </w:rPr>
        <w:t> </w:t>
      </w:r>
      <w:r>
        <w:rPr>
          <w:i/>
          <w:spacing w:val="-2"/>
          <w:sz w:val="22"/>
        </w:rPr>
        <w:t>Vebego</w:t>
      </w:r>
      <w:r>
        <w:rPr>
          <w:rFonts w:ascii="Times New Roman"/>
          <w:spacing w:val="-8"/>
          <w:sz w:val="22"/>
        </w:rPr>
        <w:t> </w:t>
      </w:r>
      <w:r>
        <w:rPr>
          <w:i/>
          <w:spacing w:val="-5"/>
          <w:sz w:val="22"/>
        </w:rPr>
        <w:t>AG.</w:t>
      </w:r>
    </w:p>
    <w:p>
      <w:pPr>
        <w:pStyle w:val="BodyText"/>
        <w:spacing w:before="121"/>
        <w:rPr>
          <w:i/>
        </w:rPr>
      </w:pPr>
    </w:p>
    <w:p>
      <w:pPr>
        <w:spacing w:before="0" w:after="45"/>
        <w:ind w:left="213" w:right="0" w:firstLine="0"/>
        <w:jc w:val="left"/>
        <w:rPr>
          <w:b/>
          <w:sz w:val="20"/>
        </w:rPr>
      </w:pPr>
      <w:r>
        <w:rPr>
          <w:b/>
          <w:spacing w:val="-2"/>
          <w:sz w:val="20"/>
        </w:rPr>
        <w:t>Oberstundenzuschlage</w:t>
      </w: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91"/>
        <w:gridCol w:w="1990"/>
      </w:tblGrid>
      <w:tr>
        <w:trPr>
          <w:trHeight w:val="330" w:hRule="atLeast"/>
        </w:trPr>
        <w:tc>
          <w:tcPr>
            <w:tcW w:w="3891" w:type="dxa"/>
            <w:tcBorders>
              <w:top w:val="single" w:sz="4" w:space="0" w:color="000000"/>
              <w:left w:val="single" w:sz="4" w:space="0" w:color="000000"/>
            </w:tcBorders>
            <w:shd w:val="clear" w:color="auto" w:fill="6F2F9F"/>
          </w:tcPr>
          <w:p>
            <w:pPr>
              <w:pStyle w:val="TableParagraph"/>
              <w:spacing w:before="42"/>
              <w:ind w:left="69"/>
              <w:rPr>
                <w:b/>
                <w:sz w:val="20"/>
              </w:rPr>
            </w:pPr>
            <w:r>
              <w:rPr>
                <w:b/>
                <w:color w:val="FFFFFF"/>
                <w:spacing w:val="-4"/>
                <w:sz w:val="20"/>
              </w:rPr>
              <w:t>Zeit</w:t>
            </w:r>
          </w:p>
        </w:tc>
        <w:tc>
          <w:tcPr>
            <w:tcW w:w="1990" w:type="dxa"/>
            <w:tcBorders>
              <w:top w:val="single" w:sz="4" w:space="0" w:color="000000"/>
              <w:right w:val="single" w:sz="4" w:space="0" w:color="000000"/>
            </w:tcBorders>
            <w:shd w:val="clear" w:color="auto" w:fill="6F2F9F"/>
          </w:tcPr>
          <w:p>
            <w:pPr>
              <w:pStyle w:val="TableParagraph"/>
              <w:spacing w:before="42"/>
              <w:ind w:right="51"/>
              <w:jc w:val="center"/>
              <w:rPr>
                <w:b/>
                <w:sz w:val="20"/>
              </w:rPr>
            </w:pPr>
            <w:r>
              <w:rPr>
                <w:b/>
                <w:color w:val="FFFFFF"/>
                <w:spacing w:val="-10"/>
                <w:sz w:val="20"/>
              </w:rPr>
              <w:t>%</w:t>
            </w:r>
          </w:p>
        </w:tc>
      </w:tr>
      <w:tr>
        <w:trPr>
          <w:trHeight w:val="314" w:hRule="atLeast"/>
        </w:trPr>
        <w:tc>
          <w:tcPr>
            <w:tcW w:w="3891" w:type="dxa"/>
            <w:tcBorders>
              <w:left w:val="single" w:sz="4" w:space="0" w:color="000000"/>
            </w:tcBorders>
            <w:shd w:val="clear" w:color="auto" w:fill="C1F0C7"/>
          </w:tcPr>
          <w:p>
            <w:pPr>
              <w:pStyle w:val="TableParagraph"/>
              <w:spacing w:before="42"/>
              <w:ind w:left="69"/>
              <w:rPr>
                <w:sz w:val="20"/>
              </w:rPr>
            </w:pPr>
            <w:r>
              <w:rPr>
                <w:spacing w:val="-4"/>
                <w:sz w:val="20"/>
              </w:rPr>
              <w:t>Mo.</w:t>
            </w:r>
            <w:r>
              <w:rPr>
                <w:rFonts w:ascii="Times New Roman"/>
                <w:spacing w:val="-7"/>
                <w:sz w:val="20"/>
              </w:rPr>
              <w:t> </w:t>
            </w:r>
            <w:r>
              <w:rPr>
                <w:spacing w:val="-4"/>
                <w:sz w:val="20"/>
              </w:rPr>
              <w:t>-</w:t>
            </w:r>
            <w:r>
              <w:rPr>
                <w:rFonts w:ascii="Times New Roman"/>
                <w:spacing w:val="-8"/>
                <w:sz w:val="20"/>
              </w:rPr>
              <w:t> </w:t>
            </w:r>
            <w:r>
              <w:rPr>
                <w:spacing w:val="-4"/>
                <w:sz w:val="20"/>
              </w:rPr>
              <w:t>Fr.</w:t>
            </w:r>
            <w:r>
              <w:rPr>
                <w:rFonts w:ascii="Times New Roman"/>
                <w:spacing w:val="-8"/>
                <w:sz w:val="20"/>
              </w:rPr>
              <w:t> </w:t>
            </w:r>
            <w:r>
              <w:rPr>
                <w:spacing w:val="-4"/>
                <w:sz w:val="20"/>
              </w:rPr>
              <w:t>06.00</w:t>
            </w:r>
            <w:r>
              <w:rPr>
                <w:rFonts w:ascii="Times New Roman"/>
                <w:spacing w:val="-7"/>
                <w:sz w:val="20"/>
              </w:rPr>
              <w:t> </w:t>
            </w:r>
            <w:r>
              <w:rPr>
                <w:spacing w:val="-4"/>
                <w:sz w:val="20"/>
              </w:rPr>
              <w:t>-</w:t>
            </w:r>
            <w:r>
              <w:rPr>
                <w:rFonts w:ascii="Times New Roman"/>
                <w:spacing w:val="-9"/>
                <w:sz w:val="20"/>
              </w:rPr>
              <w:t> </w:t>
            </w:r>
            <w:r>
              <w:rPr>
                <w:spacing w:val="-4"/>
                <w:sz w:val="20"/>
              </w:rPr>
              <w:t>08.00</w:t>
            </w:r>
            <w:r>
              <w:rPr>
                <w:rFonts w:ascii="Times New Roman"/>
                <w:spacing w:val="-8"/>
                <w:sz w:val="20"/>
              </w:rPr>
              <w:t> </w:t>
            </w:r>
            <w:r>
              <w:rPr>
                <w:spacing w:val="-4"/>
                <w:sz w:val="20"/>
              </w:rPr>
              <w:t>und</w:t>
            </w:r>
            <w:r>
              <w:rPr>
                <w:rFonts w:ascii="Times New Roman"/>
                <w:spacing w:val="-8"/>
                <w:sz w:val="20"/>
              </w:rPr>
              <w:t> </w:t>
            </w:r>
            <w:r>
              <w:rPr>
                <w:spacing w:val="-4"/>
                <w:sz w:val="20"/>
              </w:rPr>
              <w:t>17.00</w:t>
            </w:r>
            <w:r>
              <w:rPr>
                <w:rFonts w:ascii="Times New Roman"/>
                <w:spacing w:val="-6"/>
                <w:sz w:val="20"/>
              </w:rPr>
              <w:t> </w:t>
            </w:r>
            <w:r>
              <w:rPr>
                <w:spacing w:val="-4"/>
                <w:sz w:val="20"/>
              </w:rPr>
              <w:t>-</w:t>
            </w:r>
            <w:r>
              <w:rPr>
                <w:rFonts w:ascii="Times New Roman"/>
                <w:spacing w:val="-9"/>
                <w:sz w:val="20"/>
              </w:rPr>
              <w:t> </w:t>
            </w:r>
            <w:r>
              <w:rPr>
                <w:spacing w:val="-4"/>
                <w:sz w:val="20"/>
              </w:rPr>
              <w:t>20.00</w:t>
            </w:r>
          </w:p>
        </w:tc>
        <w:tc>
          <w:tcPr>
            <w:tcW w:w="1990" w:type="dxa"/>
            <w:tcBorders>
              <w:bottom w:val="single" w:sz="6" w:space="0" w:color="C1F0C7"/>
              <w:right w:val="single" w:sz="4" w:space="0" w:color="000000"/>
            </w:tcBorders>
            <w:shd w:val="clear" w:color="auto" w:fill="C1F0C7"/>
          </w:tcPr>
          <w:p>
            <w:pPr>
              <w:pStyle w:val="TableParagraph"/>
              <w:spacing w:before="42"/>
              <w:ind w:left="2" w:right="51"/>
              <w:jc w:val="center"/>
              <w:rPr>
                <w:sz w:val="20"/>
              </w:rPr>
            </w:pPr>
            <w:r>
              <w:rPr>
                <w:spacing w:val="-4"/>
                <w:sz w:val="20"/>
              </w:rPr>
              <w:t>0,00%</w:t>
            </w:r>
          </w:p>
        </w:tc>
      </w:tr>
      <w:tr>
        <w:trPr>
          <w:trHeight w:val="330" w:hRule="atLeast"/>
        </w:trPr>
        <w:tc>
          <w:tcPr>
            <w:tcW w:w="3891" w:type="dxa"/>
            <w:tcBorders>
              <w:left w:val="single" w:sz="4" w:space="0" w:color="000000"/>
            </w:tcBorders>
          </w:tcPr>
          <w:p>
            <w:pPr>
              <w:pStyle w:val="TableParagraph"/>
              <w:spacing w:line="240" w:lineRule="exact" w:before="71"/>
              <w:ind w:left="69"/>
              <w:rPr>
                <w:sz w:val="20"/>
              </w:rPr>
            </w:pPr>
            <w:r>
              <w:rPr>
                <w:spacing w:val="-4"/>
                <w:sz w:val="20"/>
              </w:rPr>
              <w:t>Mo.</w:t>
            </w:r>
            <w:r>
              <w:rPr>
                <w:rFonts w:ascii="Times New Roman"/>
                <w:spacing w:val="-10"/>
                <w:sz w:val="20"/>
              </w:rPr>
              <w:t> </w:t>
            </w:r>
            <w:r>
              <w:rPr>
                <w:spacing w:val="-4"/>
                <w:sz w:val="20"/>
              </w:rPr>
              <w:t>-</w:t>
            </w:r>
            <w:r>
              <w:rPr>
                <w:rFonts w:ascii="Times New Roman"/>
                <w:spacing w:val="-11"/>
                <w:sz w:val="20"/>
              </w:rPr>
              <w:t> </w:t>
            </w:r>
            <w:r>
              <w:rPr>
                <w:spacing w:val="-4"/>
                <w:sz w:val="20"/>
              </w:rPr>
              <w:t>Fr.</w:t>
            </w:r>
            <w:r>
              <w:rPr>
                <w:rFonts w:ascii="Times New Roman"/>
                <w:spacing w:val="-11"/>
                <w:sz w:val="20"/>
              </w:rPr>
              <w:t> </w:t>
            </w:r>
            <w:r>
              <w:rPr>
                <w:spacing w:val="-4"/>
                <w:sz w:val="20"/>
              </w:rPr>
              <w:t>20.00</w:t>
            </w:r>
            <w:r>
              <w:rPr>
                <w:rFonts w:ascii="Times New Roman"/>
                <w:spacing w:val="-10"/>
                <w:sz w:val="20"/>
              </w:rPr>
              <w:t> </w:t>
            </w:r>
            <w:r>
              <w:rPr>
                <w:spacing w:val="-4"/>
                <w:sz w:val="20"/>
              </w:rPr>
              <w:t>-</w:t>
            </w:r>
            <w:r>
              <w:rPr>
                <w:rFonts w:ascii="Times New Roman"/>
                <w:spacing w:val="-11"/>
                <w:sz w:val="20"/>
              </w:rPr>
              <w:t> </w:t>
            </w:r>
            <w:r>
              <w:rPr>
                <w:spacing w:val="-4"/>
                <w:sz w:val="20"/>
              </w:rPr>
              <w:t>06.00</w:t>
            </w:r>
          </w:p>
        </w:tc>
        <w:tc>
          <w:tcPr>
            <w:tcW w:w="1990" w:type="dxa"/>
            <w:tcBorders>
              <w:top w:val="single" w:sz="6" w:space="0" w:color="C1F0C7"/>
              <w:right w:val="single" w:sz="4" w:space="0" w:color="000000"/>
            </w:tcBorders>
          </w:tcPr>
          <w:p>
            <w:pPr>
              <w:pStyle w:val="TableParagraph"/>
              <w:spacing w:before="42"/>
              <w:ind w:left="1" w:right="51"/>
              <w:jc w:val="center"/>
              <w:rPr>
                <w:sz w:val="20"/>
              </w:rPr>
            </w:pPr>
            <w:r>
              <w:rPr>
                <w:spacing w:val="-2"/>
                <w:sz w:val="20"/>
              </w:rPr>
              <w:t>25,00%</w:t>
            </w:r>
          </w:p>
        </w:tc>
      </w:tr>
      <w:tr>
        <w:trPr>
          <w:trHeight w:val="314" w:hRule="atLeast"/>
        </w:trPr>
        <w:tc>
          <w:tcPr>
            <w:tcW w:w="3891" w:type="dxa"/>
            <w:tcBorders>
              <w:left w:val="single" w:sz="4" w:space="0" w:color="000000"/>
            </w:tcBorders>
            <w:shd w:val="clear" w:color="auto" w:fill="C1F0C7"/>
          </w:tcPr>
          <w:p>
            <w:pPr>
              <w:pStyle w:val="TableParagraph"/>
              <w:spacing w:line="225" w:lineRule="exact" w:before="68"/>
              <w:ind w:left="69"/>
              <w:rPr>
                <w:sz w:val="20"/>
              </w:rPr>
            </w:pPr>
            <w:r>
              <w:rPr>
                <w:sz w:val="20"/>
              </w:rPr>
              <w:t>Sa.</w:t>
            </w:r>
            <w:r>
              <w:rPr>
                <w:rFonts w:ascii="Times New Roman"/>
                <w:spacing w:val="-11"/>
                <w:sz w:val="20"/>
              </w:rPr>
              <w:t> </w:t>
            </w:r>
            <w:r>
              <w:rPr>
                <w:sz w:val="20"/>
              </w:rPr>
              <w:t>06.00</w:t>
            </w:r>
            <w:r>
              <w:rPr>
                <w:rFonts w:ascii="Times New Roman"/>
                <w:spacing w:val="-10"/>
                <w:sz w:val="20"/>
              </w:rPr>
              <w:t> </w:t>
            </w:r>
            <w:r>
              <w:rPr>
                <w:sz w:val="20"/>
              </w:rPr>
              <w:t>-</w:t>
            </w:r>
            <w:r>
              <w:rPr>
                <w:rFonts w:ascii="Times New Roman"/>
                <w:spacing w:val="-12"/>
                <w:sz w:val="20"/>
              </w:rPr>
              <w:t> </w:t>
            </w:r>
            <w:r>
              <w:rPr>
                <w:spacing w:val="-4"/>
                <w:sz w:val="20"/>
              </w:rPr>
              <w:t>18.00</w:t>
            </w:r>
          </w:p>
        </w:tc>
        <w:tc>
          <w:tcPr>
            <w:tcW w:w="1990" w:type="dxa"/>
            <w:tcBorders>
              <w:bottom w:val="single" w:sz="6" w:space="0" w:color="C1F0C7"/>
              <w:right w:val="single" w:sz="4" w:space="0" w:color="000000"/>
            </w:tcBorders>
            <w:shd w:val="clear" w:color="auto" w:fill="C1F0C7"/>
          </w:tcPr>
          <w:p>
            <w:pPr>
              <w:pStyle w:val="TableParagraph"/>
              <w:spacing w:before="42"/>
              <w:ind w:left="1" w:right="51"/>
              <w:jc w:val="center"/>
              <w:rPr>
                <w:sz w:val="20"/>
              </w:rPr>
            </w:pPr>
            <w:r>
              <w:rPr>
                <w:spacing w:val="-2"/>
                <w:sz w:val="20"/>
              </w:rPr>
              <w:t>25,00%</w:t>
            </w:r>
          </w:p>
        </w:tc>
      </w:tr>
      <w:tr>
        <w:trPr>
          <w:trHeight w:val="331" w:hRule="atLeast"/>
        </w:trPr>
        <w:tc>
          <w:tcPr>
            <w:tcW w:w="3891" w:type="dxa"/>
            <w:tcBorders>
              <w:left w:val="single" w:sz="4" w:space="0" w:color="000000"/>
            </w:tcBorders>
          </w:tcPr>
          <w:p>
            <w:pPr>
              <w:pStyle w:val="TableParagraph"/>
              <w:spacing w:line="240" w:lineRule="exact" w:before="71"/>
              <w:ind w:left="69"/>
              <w:rPr>
                <w:sz w:val="20"/>
              </w:rPr>
            </w:pPr>
            <w:r>
              <w:rPr>
                <w:spacing w:val="-2"/>
                <w:sz w:val="20"/>
              </w:rPr>
              <w:t>Sa.</w:t>
            </w:r>
            <w:r>
              <w:rPr>
                <w:rFonts w:ascii="Times New Roman"/>
                <w:spacing w:val="-8"/>
                <w:sz w:val="20"/>
              </w:rPr>
              <w:t> </w:t>
            </w:r>
            <w:r>
              <w:rPr>
                <w:spacing w:val="-2"/>
                <w:sz w:val="20"/>
              </w:rPr>
              <w:t>00.00</w:t>
            </w:r>
            <w:r>
              <w:rPr>
                <w:rFonts w:ascii="Times New Roman"/>
                <w:spacing w:val="-8"/>
                <w:sz w:val="20"/>
              </w:rPr>
              <w:t> </w:t>
            </w:r>
            <w:r>
              <w:rPr>
                <w:spacing w:val="-2"/>
                <w:sz w:val="20"/>
              </w:rPr>
              <w:t>-</w:t>
            </w:r>
            <w:r>
              <w:rPr>
                <w:rFonts w:ascii="Times New Roman"/>
                <w:spacing w:val="-9"/>
                <w:sz w:val="20"/>
              </w:rPr>
              <w:t> </w:t>
            </w:r>
            <w:r>
              <w:rPr>
                <w:spacing w:val="-2"/>
                <w:sz w:val="20"/>
              </w:rPr>
              <w:t>06.00</w:t>
            </w:r>
            <w:r>
              <w:rPr>
                <w:rFonts w:ascii="Times New Roman"/>
                <w:spacing w:val="-9"/>
                <w:sz w:val="20"/>
              </w:rPr>
              <w:t> </w:t>
            </w:r>
            <w:r>
              <w:rPr>
                <w:spacing w:val="-2"/>
                <w:sz w:val="20"/>
              </w:rPr>
              <w:t>und</w:t>
            </w:r>
            <w:r>
              <w:rPr>
                <w:rFonts w:ascii="Times New Roman"/>
                <w:spacing w:val="-8"/>
                <w:sz w:val="20"/>
              </w:rPr>
              <w:t> </w:t>
            </w:r>
            <w:r>
              <w:rPr>
                <w:spacing w:val="-2"/>
                <w:sz w:val="20"/>
              </w:rPr>
              <w:t>18.00</w:t>
            </w:r>
            <w:r>
              <w:rPr>
                <w:rFonts w:ascii="Times New Roman"/>
                <w:spacing w:val="-5"/>
                <w:sz w:val="20"/>
              </w:rPr>
              <w:t> </w:t>
            </w:r>
            <w:r>
              <w:rPr>
                <w:spacing w:val="-2"/>
                <w:sz w:val="20"/>
              </w:rPr>
              <w:t>-</w:t>
            </w:r>
            <w:r>
              <w:rPr>
                <w:rFonts w:ascii="Times New Roman"/>
                <w:spacing w:val="-9"/>
                <w:sz w:val="20"/>
              </w:rPr>
              <w:t> </w:t>
            </w:r>
            <w:r>
              <w:rPr>
                <w:spacing w:val="-4"/>
                <w:sz w:val="20"/>
              </w:rPr>
              <w:t>24.00</w:t>
            </w:r>
          </w:p>
        </w:tc>
        <w:tc>
          <w:tcPr>
            <w:tcW w:w="1990" w:type="dxa"/>
            <w:tcBorders>
              <w:top w:val="single" w:sz="6" w:space="0" w:color="C1F0C7"/>
              <w:right w:val="single" w:sz="4" w:space="0" w:color="000000"/>
            </w:tcBorders>
          </w:tcPr>
          <w:p>
            <w:pPr>
              <w:pStyle w:val="TableParagraph"/>
              <w:spacing w:before="42"/>
              <w:ind w:left="1" w:right="51"/>
              <w:jc w:val="center"/>
              <w:rPr>
                <w:sz w:val="20"/>
              </w:rPr>
            </w:pPr>
            <w:r>
              <w:rPr>
                <w:spacing w:val="-2"/>
                <w:sz w:val="20"/>
              </w:rPr>
              <w:t>25,00%</w:t>
            </w:r>
          </w:p>
        </w:tc>
      </w:tr>
      <w:tr>
        <w:trPr>
          <w:trHeight w:val="330" w:hRule="atLeast"/>
        </w:trPr>
        <w:tc>
          <w:tcPr>
            <w:tcW w:w="3891" w:type="dxa"/>
            <w:tcBorders>
              <w:left w:val="single" w:sz="4" w:space="0" w:color="000000"/>
              <w:bottom w:val="single" w:sz="4" w:space="0" w:color="000000"/>
            </w:tcBorders>
            <w:shd w:val="clear" w:color="auto" w:fill="C1F0C7"/>
          </w:tcPr>
          <w:p>
            <w:pPr>
              <w:pStyle w:val="TableParagraph"/>
              <w:spacing w:line="242" w:lineRule="exact" w:before="68"/>
              <w:ind w:left="69"/>
              <w:rPr>
                <w:sz w:val="20"/>
              </w:rPr>
            </w:pPr>
            <w:r>
              <w:rPr>
                <w:spacing w:val="-4"/>
                <w:sz w:val="20"/>
              </w:rPr>
              <w:t>Sonntag</w:t>
            </w:r>
            <w:r>
              <w:rPr>
                <w:rFonts w:ascii="Times New Roman"/>
                <w:spacing w:val="-5"/>
                <w:sz w:val="20"/>
              </w:rPr>
              <w:t> </w:t>
            </w:r>
            <w:r>
              <w:rPr>
                <w:spacing w:val="-4"/>
                <w:sz w:val="20"/>
              </w:rPr>
              <w:t>und</w:t>
            </w:r>
            <w:r>
              <w:rPr>
                <w:rFonts w:ascii="Times New Roman"/>
                <w:spacing w:val="-4"/>
                <w:sz w:val="20"/>
              </w:rPr>
              <w:t> </w:t>
            </w:r>
            <w:r>
              <w:rPr>
                <w:spacing w:val="-4"/>
                <w:sz w:val="20"/>
              </w:rPr>
              <w:t>allgemeine</w:t>
            </w:r>
            <w:r>
              <w:rPr>
                <w:rFonts w:ascii="Times New Roman"/>
                <w:spacing w:val="-5"/>
                <w:sz w:val="20"/>
              </w:rPr>
              <w:t> </w:t>
            </w:r>
            <w:r>
              <w:rPr>
                <w:spacing w:val="-4"/>
                <w:sz w:val="20"/>
              </w:rPr>
              <w:t>Feiertage</w:t>
            </w:r>
          </w:p>
        </w:tc>
        <w:tc>
          <w:tcPr>
            <w:tcW w:w="1990" w:type="dxa"/>
            <w:tcBorders>
              <w:bottom w:val="single" w:sz="4" w:space="0" w:color="000000"/>
              <w:right w:val="single" w:sz="4" w:space="0" w:color="000000"/>
            </w:tcBorders>
            <w:shd w:val="clear" w:color="auto" w:fill="C1F0C7"/>
          </w:tcPr>
          <w:p>
            <w:pPr>
              <w:pStyle w:val="TableParagraph"/>
              <w:spacing w:before="42"/>
              <w:ind w:left="1" w:right="51"/>
              <w:jc w:val="center"/>
              <w:rPr>
                <w:sz w:val="20"/>
              </w:rPr>
            </w:pPr>
            <w:r>
              <w:rPr>
                <w:spacing w:val="-2"/>
                <w:sz w:val="20"/>
              </w:rPr>
              <w:t>50,00%</w:t>
            </w:r>
          </w:p>
        </w:tc>
      </w:tr>
    </w:tbl>
    <w:p>
      <w:pPr>
        <w:pStyle w:val="TableParagraph"/>
        <w:spacing w:after="0"/>
        <w:jc w:val="center"/>
        <w:rPr>
          <w:sz w:val="20"/>
        </w:rPr>
        <w:sectPr>
          <w:headerReference w:type="default" r:id="rId34"/>
          <w:footerReference w:type="default" r:id="rId35"/>
          <w:pgSz w:w="11900" w:h="16840"/>
          <w:pgMar w:header="0" w:footer="191" w:top="1400" w:bottom="380" w:left="1275" w:right="141"/>
          <w:pgNumType w:start="1"/>
        </w:sectPr>
      </w:pPr>
    </w:p>
    <w:p>
      <w:pPr>
        <w:spacing w:before="180" w:after="45"/>
        <w:ind w:left="213" w:right="0" w:firstLine="0"/>
        <w:jc w:val="left"/>
        <w:rPr>
          <w:b/>
          <w:sz w:val="20"/>
        </w:rPr>
      </w:pPr>
      <w:r>
        <w:rPr>
          <w:b/>
          <w:spacing w:val="-6"/>
          <w:sz w:val="20"/>
        </w:rPr>
        <w:t>Management-</w:t>
      </w:r>
      <w:r>
        <w:rPr>
          <w:b/>
          <w:spacing w:val="-5"/>
          <w:sz w:val="20"/>
        </w:rPr>
        <w:t>Fee</w:t>
      </w: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3"/>
        <w:gridCol w:w="3463"/>
        <w:gridCol w:w="1728"/>
      </w:tblGrid>
      <w:tr>
        <w:trPr>
          <w:trHeight w:val="316" w:hRule="atLeast"/>
        </w:trPr>
        <w:tc>
          <w:tcPr>
            <w:tcW w:w="2423" w:type="dxa"/>
            <w:tcBorders>
              <w:top w:val="single" w:sz="4" w:space="0" w:color="000000"/>
              <w:left w:val="single" w:sz="4" w:space="0" w:color="000000"/>
            </w:tcBorders>
            <w:shd w:val="clear" w:color="auto" w:fill="6F2F9F"/>
          </w:tcPr>
          <w:p>
            <w:pPr>
              <w:pStyle w:val="TableParagraph"/>
              <w:spacing w:before="42"/>
              <w:ind w:left="69"/>
              <w:rPr>
                <w:b/>
                <w:sz w:val="20"/>
              </w:rPr>
            </w:pPr>
            <w:r>
              <w:rPr>
                <w:b/>
                <w:color w:val="FFFFFF"/>
                <w:spacing w:val="-2"/>
                <w:sz w:val="20"/>
              </w:rPr>
              <w:t>Kostenart</w:t>
            </w:r>
          </w:p>
        </w:tc>
        <w:tc>
          <w:tcPr>
            <w:tcW w:w="3463" w:type="dxa"/>
            <w:tcBorders>
              <w:top w:val="single" w:sz="4" w:space="0" w:color="000000"/>
              <w:bottom w:val="single" w:sz="6" w:space="0" w:color="6F2F9F"/>
            </w:tcBorders>
            <w:shd w:val="clear" w:color="auto" w:fill="6F2F9F"/>
          </w:tcPr>
          <w:p>
            <w:pPr>
              <w:pStyle w:val="TableParagraph"/>
              <w:spacing w:before="42"/>
              <w:ind w:left="1406" w:right="5"/>
              <w:jc w:val="center"/>
              <w:rPr>
                <w:b/>
                <w:sz w:val="20"/>
              </w:rPr>
            </w:pPr>
            <w:r>
              <w:rPr>
                <w:b/>
                <w:color w:val="FFFFFF"/>
                <w:spacing w:val="-2"/>
                <w:sz w:val="20"/>
              </w:rPr>
              <w:t>Materialbestellungen</w:t>
            </w:r>
          </w:p>
        </w:tc>
        <w:tc>
          <w:tcPr>
            <w:tcW w:w="1728" w:type="dxa"/>
            <w:tcBorders>
              <w:top w:val="single" w:sz="4" w:space="0" w:color="000000"/>
              <w:bottom w:val="single" w:sz="6" w:space="0" w:color="6F2F9F"/>
              <w:right w:val="single" w:sz="4" w:space="0" w:color="000000"/>
            </w:tcBorders>
            <w:shd w:val="clear" w:color="auto" w:fill="6F2F9F"/>
          </w:tcPr>
          <w:p>
            <w:pPr>
              <w:pStyle w:val="TableParagraph"/>
              <w:spacing w:before="42"/>
              <w:ind w:left="7" w:right="2"/>
              <w:jc w:val="center"/>
              <w:rPr>
                <w:b/>
                <w:sz w:val="20"/>
              </w:rPr>
            </w:pPr>
            <w:r>
              <w:rPr>
                <w:b/>
                <w:color w:val="FFFFFF"/>
                <w:spacing w:val="-2"/>
                <w:sz w:val="20"/>
              </w:rPr>
              <w:t>Vertragshandling</w:t>
            </w:r>
          </w:p>
        </w:tc>
      </w:tr>
      <w:tr>
        <w:trPr>
          <w:trHeight w:val="328" w:hRule="atLeast"/>
        </w:trPr>
        <w:tc>
          <w:tcPr>
            <w:tcW w:w="2423" w:type="dxa"/>
            <w:tcBorders>
              <w:left w:val="single" w:sz="4" w:space="0" w:color="000000"/>
            </w:tcBorders>
            <w:shd w:val="clear" w:color="auto" w:fill="C1F0C7"/>
          </w:tcPr>
          <w:p>
            <w:pPr>
              <w:pStyle w:val="TableParagraph"/>
              <w:spacing w:before="42"/>
              <w:ind w:left="69"/>
              <w:rPr>
                <w:sz w:val="20"/>
              </w:rPr>
            </w:pPr>
            <w:r>
              <w:rPr>
                <w:spacing w:val="-2"/>
                <w:sz w:val="20"/>
              </w:rPr>
              <w:t>Zuschlag</w:t>
            </w:r>
          </w:p>
        </w:tc>
        <w:tc>
          <w:tcPr>
            <w:tcW w:w="3463" w:type="dxa"/>
            <w:tcBorders>
              <w:top w:val="single" w:sz="6" w:space="0" w:color="6F2F9F"/>
            </w:tcBorders>
            <w:shd w:val="clear" w:color="auto" w:fill="C1F0C7"/>
          </w:tcPr>
          <w:p>
            <w:pPr>
              <w:pStyle w:val="TableParagraph"/>
              <w:spacing w:before="42"/>
              <w:ind w:left="1406"/>
              <w:jc w:val="center"/>
              <w:rPr>
                <w:sz w:val="20"/>
              </w:rPr>
            </w:pPr>
            <w:r>
              <w:rPr>
                <w:spacing w:val="-4"/>
                <w:sz w:val="20"/>
              </w:rPr>
              <w:t>5,00%</w:t>
            </w:r>
          </w:p>
        </w:tc>
        <w:tc>
          <w:tcPr>
            <w:tcW w:w="1728" w:type="dxa"/>
            <w:tcBorders>
              <w:top w:val="single" w:sz="6" w:space="0" w:color="6F2F9F"/>
              <w:right w:val="single" w:sz="4" w:space="0" w:color="000000"/>
            </w:tcBorders>
            <w:shd w:val="clear" w:color="auto" w:fill="C1F0C7"/>
          </w:tcPr>
          <w:p>
            <w:pPr>
              <w:pStyle w:val="TableParagraph"/>
              <w:spacing w:before="42"/>
              <w:ind w:left="7"/>
              <w:jc w:val="center"/>
              <w:rPr>
                <w:sz w:val="20"/>
              </w:rPr>
            </w:pPr>
            <w:r>
              <w:rPr>
                <w:spacing w:val="-4"/>
                <w:sz w:val="20"/>
              </w:rPr>
              <w:t>8,00%</w:t>
            </w:r>
          </w:p>
        </w:tc>
      </w:tr>
      <w:tr>
        <w:trPr>
          <w:trHeight w:val="331" w:hRule="atLeast"/>
        </w:trPr>
        <w:tc>
          <w:tcPr>
            <w:tcW w:w="7614" w:type="dxa"/>
            <w:gridSpan w:val="3"/>
            <w:tcBorders>
              <w:left w:val="single" w:sz="4" w:space="0" w:color="000000"/>
              <w:right w:val="single" w:sz="4" w:space="0" w:color="000000"/>
            </w:tcBorders>
          </w:tcPr>
          <w:p>
            <w:pPr>
              <w:pStyle w:val="TableParagraph"/>
              <w:spacing w:before="42"/>
              <w:ind w:left="69"/>
              <w:rPr>
                <w:sz w:val="20"/>
              </w:rPr>
            </w:pPr>
            <w:r>
              <w:rPr>
                <w:spacing w:val="-4"/>
                <w:sz w:val="20"/>
              </w:rPr>
              <w:t>Bei</w:t>
            </w:r>
            <w:r>
              <w:rPr>
                <w:rFonts w:ascii="Times New Roman"/>
                <w:spacing w:val="-12"/>
                <w:sz w:val="20"/>
              </w:rPr>
              <w:t> </w:t>
            </w:r>
            <w:r>
              <w:rPr>
                <w:spacing w:val="-4"/>
                <w:sz w:val="20"/>
              </w:rPr>
              <w:t>direktvergabe</w:t>
            </w:r>
            <w:r>
              <w:rPr>
                <w:rFonts w:ascii="Times New Roman"/>
                <w:spacing w:val="-12"/>
                <w:sz w:val="20"/>
              </w:rPr>
              <w:t> </w:t>
            </w:r>
            <w:r>
              <w:rPr>
                <w:spacing w:val="-4"/>
                <w:sz w:val="20"/>
              </w:rPr>
              <w:t>an</w:t>
            </w:r>
            <w:r>
              <w:rPr>
                <w:rFonts w:ascii="Times New Roman"/>
                <w:spacing w:val="-11"/>
                <w:sz w:val="20"/>
              </w:rPr>
              <w:t> </w:t>
            </w:r>
            <w:r>
              <w:rPr>
                <w:spacing w:val="-4"/>
                <w:sz w:val="20"/>
              </w:rPr>
              <w:t>die</w:t>
            </w:r>
            <w:r>
              <w:rPr>
                <w:rFonts w:ascii="Times New Roman"/>
                <w:spacing w:val="-12"/>
                <w:sz w:val="20"/>
              </w:rPr>
              <w:t> </w:t>
            </w:r>
            <w:r>
              <w:rPr>
                <w:spacing w:val="-4"/>
                <w:sz w:val="20"/>
              </w:rPr>
              <w:t>Vebego</w:t>
            </w:r>
          </w:p>
        </w:tc>
      </w:tr>
      <w:tr>
        <w:trPr>
          <w:trHeight w:val="762" w:hRule="atLeast"/>
        </w:trPr>
        <w:tc>
          <w:tcPr>
            <w:tcW w:w="7614" w:type="dxa"/>
            <w:gridSpan w:val="3"/>
            <w:tcBorders>
              <w:left w:val="single" w:sz="4" w:space="0" w:color="000000"/>
              <w:bottom w:val="single" w:sz="4" w:space="0" w:color="000000"/>
              <w:right w:val="single" w:sz="4" w:space="0" w:color="000000"/>
            </w:tcBorders>
            <w:shd w:val="clear" w:color="auto" w:fill="C1F0C7"/>
          </w:tcPr>
          <w:p>
            <w:pPr>
              <w:pStyle w:val="TableParagraph"/>
              <w:spacing w:before="13"/>
              <w:ind w:left="69" w:right="3671"/>
              <w:rPr>
                <w:sz w:val="20"/>
              </w:rPr>
            </w:pPr>
            <w:r>
              <w:rPr>
                <w:sz w:val="20"/>
              </w:rPr>
              <w:t>Sollten</w:t>
            </w:r>
            <w:r>
              <w:rPr>
                <w:rFonts w:ascii="Times New Roman"/>
                <w:spacing w:val="-12"/>
                <w:sz w:val="20"/>
              </w:rPr>
              <w:t> </w:t>
            </w:r>
            <w:r>
              <w:rPr>
                <w:sz w:val="20"/>
              </w:rPr>
              <w:t>die</w:t>
            </w:r>
            <w:r>
              <w:rPr>
                <w:rFonts w:ascii="Times New Roman"/>
                <w:spacing w:val="-13"/>
                <w:sz w:val="20"/>
              </w:rPr>
              <w:t> </w:t>
            </w:r>
            <w:r>
              <w:rPr>
                <w:sz w:val="20"/>
              </w:rPr>
              <w:t>Vertrage</w:t>
            </w:r>
            <w:r>
              <w:rPr>
                <w:rFonts w:ascii="Times New Roman"/>
                <w:spacing w:val="-13"/>
                <w:sz w:val="20"/>
              </w:rPr>
              <w:t> </w:t>
            </w:r>
            <w:r>
              <w:rPr>
                <w:sz w:val="20"/>
              </w:rPr>
              <w:t>und</w:t>
            </w:r>
            <w:r>
              <w:rPr>
                <w:rFonts w:ascii="Times New Roman"/>
                <w:spacing w:val="-12"/>
                <w:sz w:val="20"/>
              </w:rPr>
              <w:t> </w:t>
            </w:r>
            <w:r>
              <w:rPr>
                <w:sz w:val="20"/>
              </w:rPr>
              <w:t>Lieferanten</w:t>
            </w:r>
            <w:r>
              <w:rPr>
                <w:rFonts w:ascii="Times New Roman"/>
                <w:spacing w:val="-12"/>
                <w:sz w:val="20"/>
              </w:rPr>
              <w:t> </w:t>
            </w:r>
            <w:r>
              <w:rPr>
                <w:sz w:val="20"/>
              </w:rPr>
              <w:t>direkt</w:t>
            </w:r>
            <w:r>
              <w:rPr>
                <w:rFonts w:ascii="Times New Roman"/>
                <w:sz w:val="20"/>
              </w:rPr>
              <w:t> </w:t>
            </w:r>
            <w:r>
              <w:rPr>
                <w:spacing w:val="-4"/>
                <w:sz w:val="20"/>
              </w:rPr>
              <w:t>durch</w:t>
            </w:r>
            <w:r>
              <w:rPr>
                <w:rFonts w:ascii="Times New Roman"/>
                <w:spacing w:val="-10"/>
                <w:sz w:val="20"/>
              </w:rPr>
              <w:t> </w:t>
            </w:r>
            <w:r>
              <w:rPr>
                <w:spacing w:val="-4"/>
                <w:sz w:val="20"/>
              </w:rPr>
              <w:t>Vebego</w:t>
            </w:r>
            <w:r>
              <w:rPr>
                <w:rFonts w:ascii="Times New Roman"/>
                <w:spacing w:val="-10"/>
                <w:sz w:val="20"/>
              </w:rPr>
              <w:t> </w:t>
            </w:r>
            <w:r>
              <w:rPr>
                <w:spacing w:val="-4"/>
                <w:sz w:val="20"/>
              </w:rPr>
              <w:t>beauftragt</w:t>
            </w:r>
            <w:r>
              <w:rPr>
                <w:rFonts w:ascii="Times New Roman"/>
                <w:spacing w:val="-10"/>
                <w:sz w:val="20"/>
              </w:rPr>
              <w:t> </w:t>
            </w:r>
            <w:r>
              <w:rPr>
                <w:spacing w:val="-4"/>
                <w:sz w:val="20"/>
              </w:rPr>
              <w:t>werden,</w:t>
            </w:r>
            <w:r>
              <w:rPr>
                <w:rFonts w:ascii="Times New Roman"/>
                <w:spacing w:val="-10"/>
                <w:sz w:val="20"/>
              </w:rPr>
              <w:t> </w:t>
            </w:r>
            <w:r>
              <w:rPr>
                <w:spacing w:val="-4"/>
                <w:sz w:val="20"/>
              </w:rPr>
              <w:t>sind</w:t>
            </w:r>
            <w:r>
              <w:rPr>
                <w:rFonts w:ascii="Times New Roman"/>
                <w:spacing w:val="-10"/>
                <w:sz w:val="20"/>
              </w:rPr>
              <w:t> </w:t>
            </w:r>
            <w:r>
              <w:rPr>
                <w:spacing w:val="-4"/>
                <w:sz w:val="20"/>
              </w:rPr>
              <w:t>diese</w:t>
            </w:r>
          </w:p>
          <w:p>
            <w:pPr>
              <w:pStyle w:val="TableParagraph"/>
              <w:spacing w:line="241" w:lineRule="exact"/>
              <w:ind w:left="69"/>
              <w:rPr>
                <w:sz w:val="20"/>
              </w:rPr>
            </w:pPr>
            <w:r>
              <w:rPr>
                <w:spacing w:val="-4"/>
                <w:sz w:val="20"/>
              </w:rPr>
              <w:t>Ansatze</w:t>
            </w:r>
            <w:r>
              <w:rPr>
                <w:rFonts w:ascii="Times New Roman"/>
                <w:spacing w:val="-4"/>
                <w:sz w:val="20"/>
              </w:rPr>
              <w:t> </w:t>
            </w:r>
            <w:r>
              <w:rPr>
                <w:spacing w:val="-2"/>
                <w:sz w:val="20"/>
              </w:rPr>
              <w:t>anzuwenden.</w:t>
            </w:r>
          </w:p>
        </w:tc>
      </w:tr>
    </w:tbl>
    <w:p>
      <w:pPr>
        <w:pStyle w:val="TableParagraph"/>
        <w:spacing w:after="0" w:line="241" w:lineRule="exact"/>
        <w:rPr>
          <w:sz w:val="20"/>
        </w:rPr>
        <w:sectPr>
          <w:headerReference w:type="default" r:id="rId36"/>
          <w:footerReference w:type="default" r:id="rId37"/>
          <w:pgSz w:w="11900" w:h="16840"/>
          <w:pgMar w:header="0" w:footer="274" w:top="1920" w:bottom="460" w:left="1275" w:right="141"/>
        </w:sectPr>
      </w:pPr>
    </w:p>
    <w:p>
      <w:pPr>
        <w:pStyle w:val="BodyText"/>
        <w:rPr>
          <w:b/>
          <w:sz w:val="20"/>
        </w:rPr>
      </w:pPr>
      <w:r>
        <w:rPr>
          <w:b/>
          <w:sz w:val="20"/>
        </w:rPr>
        <w:drawing>
          <wp:anchor distT="0" distB="0" distL="0" distR="0" allowOverlap="1" layoutInCell="1" locked="0" behindDoc="0" simplePos="0" relativeHeight="15753216">
            <wp:simplePos x="0" y="0"/>
            <wp:positionH relativeFrom="page">
              <wp:posOffset>4940308</wp:posOffset>
            </wp:positionH>
            <wp:positionV relativeFrom="page">
              <wp:posOffset>234085</wp:posOffset>
            </wp:positionV>
            <wp:extent cx="2438394" cy="2438339"/>
            <wp:effectExtent l="0" t="0" r="0" b="0"/>
            <wp:wrapNone/>
            <wp:docPr id="125" name="Image 125"/>
            <wp:cNvGraphicFramePr>
              <a:graphicFrameLocks/>
            </wp:cNvGraphicFramePr>
            <a:graphic>
              <a:graphicData uri="http://schemas.openxmlformats.org/drawingml/2006/picture">
                <pic:pic>
                  <pic:nvPicPr>
                    <pic:cNvPr id="125" name="Image 125"/>
                    <pic:cNvPicPr/>
                  </pic:nvPicPr>
                  <pic:blipFill>
                    <a:blip r:embed="rId40" cstate="print"/>
                    <a:stretch>
                      <a:fillRect/>
                    </a:stretch>
                  </pic:blipFill>
                  <pic:spPr>
                    <a:xfrm>
                      <a:off x="0" y="0"/>
                      <a:ext cx="2438394" cy="2438339"/>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8"/>
        <w:rPr>
          <w:b/>
          <w:sz w:val="20"/>
        </w:rPr>
      </w:pPr>
    </w:p>
    <w:tbl>
      <w:tblPr>
        <w:tblW w:w="0" w:type="auto"/>
        <w:jc w:val="left"/>
        <w:tblInd w:w="163" w:type="dxa"/>
        <w:tblBorders>
          <w:top w:val="single" w:sz="8" w:space="0" w:color="BC8EE3"/>
          <w:left w:val="single" w:sz="8" w:space="0" w:color="BC8EE3"/>
          <w:bottom w:val="single" w:sz="8" w:space="0" w:color="BC8EE3"/>
          <w:right w:val="single" w:sz="8" w:space="0" w:color="BC8EE3"/>
          <w:insideH w:val="single" w:sz="8" w:space="0" w:color="BC8EE3"/>
          <w:insideV w:val="single" w:sz="8" w:space="0" w:color="BC8EE3"/>
        </w:tblBorders>
        <w:tblLayout w:type="fixed"/>
        <w:tblCellMar>
          <w:top w:w="0" w:type="dxa"/>
          <w:left w:w="0" w:type="dxa"/>
          <w:bottom w:w="0" w:type="dxa"/>
          <w:right w:w="0" w:type="dxa"/>
        </w:tblCellMar>
        <w:tblLook w:val="01E0"/>
      </w:tblPr>
      <w:tblGrid>
        <w:gridCol w:w="2401"/>
        <w:gridCol w:w="2694"/>
        <w:gridCol w:w="4538"/>
      </w:tblGrid>
      <w:tr>
        <w:trPr>
          <w:trHeight w:val="714" w:hRule="atLeast"/>
        </w:trPr>
        <w:tc>
          <w:tcPr>
            <w:tcW w:w="9633" w:type="dxa"/>
            <w:gridSpan w:val="3"/>
            <w:tcBorders>
              <w:bottom w:val="single" w:sz="12" w:space="0" w:color="9B56D5"/>
            </w:tcBorders>
          </w:tcPr>
          <w:p>
            <w:pPr>
              <w:pStyle w:val="TableParagraph"/>
              <w:spacing w:line="340" w:lineRule="exact" w:before="11"/>
              <w:ind w:left="69" w:right="4743"/>
              <w:rPr>
                <w:b/>
                <w:sz w:val="28"/>
              </w:rPr>
            </w:pPr>
            <w:r>
              <w:rPr>
                <w:b/>
                <w:sz w:val="28"/>
              </w:rPr>
              <w:t>Jahres-</w:t>
            </w:r>
            <w:r>
              <w:rPr>
                <w:rFonts w:ascii="Times New Roman"/>
                <w:spacing w:val="-18"/>
                <w:sz w:val="28"/>
              </w:rPr>
              <w:t> </w:t>
            </w:r>
            <w:r>
              <w:rPr>
                <w:b/>
                <w:sz w:val="28"/>
              </w:rPr>
              <w:t>Umsatzvolumen</w:t>
            </w:r>
            <w:r>
              <w:rPr>
                <w:rFonts w:ascii="Times New Roman"/>
                <w:spacing w:val="-17"/>
                <w:sz w:val="28"/>
              </w:rPr>
              <w:t> </w:t>
            </w:r>
            <w:r>
              <w:rPr>
                <w:b/>
                <w:sz w:val="28"/>
              </w:rPr>
              <w:t>der</w:t>
            </w:r>
            <w:r>
              <w:rPr>
                <w:rFonts w:ascii="Times New Roman"/>
                <w:spacing w:val="-18"/>
                <w:sz w:val="28"/>
              </w:rPr>
              <w:t> </w:t>
            </w:r>
            <w:r>
              <w:rPr>
                <w:b/>
                <w:sz w:val="28"/>
              </w:rPr>
              <w:t>vereinbarten</w:t>
            </w:r>
            <w:r>
              <w:rPr>
                <w:rFonts w:ascii="Times New Roman"/>
                <w:sz w:val="28"/>
              </w:rPr>
              <w:t> </w:t>
            </w:r>
            <w:r>
              <w:rPr>
                <w:b/>
                <w:spacing w:val="-2"/>
                <w:sz w:val="28"/>
              </w:rPr>
              <w:t>Grundleistungen</w:t>
            </w:r>
          </w:p>
        </w:tc>
      </w:tr>
      <w:tr>
        <w:trPr>
          <w:trHeight w:val="356" w:hRule="atLeast"/>
        </w:trPr>
        <w:tc>
          <w:tcPr>
            <w:tcW w:w="2401" w:type="dxa"/>
            <w:tcBorders>
              <w:top w:val="single" w:sz="12" w:space="0" w:color="9B56D5"/>
            </w:tcBorders>
          </w:tcPr>
          <w:p>
            <w:pPr>
              <w:pStyle w:val="TableParagraph"/>
              <w:spacing w:line="337" w:lineRule="exact"/>
              <w:ind w:right="48"/>
              <w:jc w:val="right"/>
              <w:rPr>
                <w:sz w:val="28"/>
              </w:rPr>
            </w:pPr>
            <w:r>
              <w:rPr>
                <w:spacing w:val="-5"/>
                <w:w w:val="105"/>
                <w:sz w:val="28"/>
              </w:rPr>
              <w:t>van</w:t>
            </w:r>
          </w:p>
        </w:tc>
        <w:tc>
          <w:tcPr>
            <w:tcW w:w="2694" w:type="dxa"/>
            <w:tcBorders>
              <w:top w:val="single" w:sz="12" w:space="0" w:color="9B56D5"/>
            </w:tcBorders>
          </w:tcPr>
          <w:p>
            <w:pPr>
              <w:pStyle w:val="TableParagraph"/>
              <w:spacing w:line="337" w:lineRule="exact"/>
              <w:ind w:right="47"/>
              <w:jc w:val="right"/>
              <w:rPr>
                <w:sz w:val="28"/>
              </w:rPr>
            </w:pPr>
            <w:r>
              <w:rPr>
                <w:spacing w:val="-5"/>
                <w:sz w:val="28"/>
              </w:rPr>
              <w:t>bis</w:t>
            </w:r>
          </w:p>
        </w:tc>
        <w:tc>
          <w:tcPr>
            <w:tcW w:w="4538" w:type="dxa"/>
            <w:tcBorders>
              <w:top w:val="single" w:sz="12" w:space="0" w:color="9B56D5"/>
            </w:tcBorders>
          </w:tcPr>
          <w:p>
            <w:pPr>
              <w:pStyle w:val="TableParagraph"/>
              <w:spacing w:line="337" w:lineRule="exact"/>
              <w:ind w:right="50"/>
              <w:jc w:val="right"/>
              <w:rPr>
                <w:sz w:val="28"/>
              </w:rPr>
            </w:pPr>
            <w:r>
              <w:rPr>
                <w:spacing w:val="-2"/>
                <w:sz w:val="28"/>
              </w:rPr>
              <w:t>Rabatt</w:t>
            </w:r>
          </w:p>
        </w:tc>
      </w:tr>
      <w:tr>
        <w:trPr>
          <w:trHeight w:val="356" w:hRule="atLeast"/>
        </w:trPr>
        <w:tc>
          <w:tcPr>
            <w:tcW w:w="2401" w:type="dxa"/>
          </w:tcPr>
          <w:p>
            <w:pPr>
              <w:pStyle w:val="TableParagraph"/>
              <w:spacing w:line="337" w:lineRule="exact"/>
              <w:ind w:right="48"/>
              <w:jc w:val="right"/>
              <w:rPr>
                <w:sz w:val="28"/>
              </w:rPr>
            </w:pPr>
            <w:r>
              <w:rPr>
                <w:sz w:val="28"/>
              </w:rPr>
              <w:t>CHF</w:t>
            </w:r>
            <w:r>
              <w:rPr>
                <w:rFonts w:ascii="Times New Roman"/>
                <w:spacing w:val="-12"/>
                <w:sz w:val="28"/>
              </w:rPr>
              <w:t> </w:t>
            </w:r>
            <w:r>
              <w:rPr>
                <w:spacing w:val="-4"/>
                <w:sz w:val="28"/>
              </w:rPr>
              <w:t>0,00</w:t>
            </w:r>
          </w:p>
        </w:tc>
        <w:tc>
          <w:tcPr>
            <w:tcW w:w="2694" w:type="dxa"/>
          </w:tcPr>
          <w:p>
            <w:pPr>
              <w:pStyle w:val="TableParagraph"/>
              <w:spacing w:line="337" w:lineRule="exact"/>
              <w:ind w:right="48"/>
              <w:jc w:val="right"/>
              <w:rPr>
                <w:sz w:val="28"/>
              </w:rPr>
            </w:pPr>
            <w:r>
              <w:rPr>
                <w:sz w:val="28"/>
              </w:rPr>
              <w:t>CHF</w:t>
            </w:r>
            <w:r>
              <w:rPr>
                <w:rFonts w:ascii="Times New Roman"/>
                <w:spacing w:val="-10"/>
                <w:sz w:val="28"/>
              </w:rPr>
              <w:t> </w:t>
            </w:r>
            <w:r>
              <w:rPr>
                <w:spacing w:val="-2"/>
                <w:sz w:val="28"/>
              </w:rPr>
              <w:t>1.000.000,00</w:t>
            </w:r>
          </w:p>
        </w:tc>
        <w:tc>
          <w:tcPr>
            <w:tcW w:w="4538" w:type="dxa"/>
          </w:tcPr>
          <w:p>
            <w:pPr>
              <w:pStyle w:val="TableParagraph"/>
              <w:spacing w:line="337" w:lineRule="exact"/>
              <w:ind w:right="51"/>
              <w:jc w:val="right"/>
              <w:rPr>
                <w:sz w:val="28"/>
              </w:rPr>
            </w:pPr>
            <w:r>
              <w:rPr>
                <w:spacing w:val="-5"/>
                <w:sz w:val="28"/>
              </w:rPr>
              <w:t>0%</w:t>
            </w:r>
          </w:p>
        </w:tc>
      </w:tr>
      <w:tr>
        <w:trPr>
          <w:trHeight w:val="357" w:hRule="atLeast"/>
        </w:trPr>
        <w:tc>
          <w:tcPr>
            <w:tcW w:w="2401" w:type="dxa"/>
          </w:tcPr>
          <w:p>
            <w:pPr>
              <w:pStyle w:val="TableParagraph"/>
              <w:spacing w:line="337" w:lineRule="exact"/>
              <w:ind w:right="47"/>
              <w:jc w:val="right"/>
              <w:rPr>
                <w:sz w:val="28"/>
              </w:rPr>
            </w:pPr>
            <w:r>
              <w:rPr>
                <w:sz w:val="28"/>
              </w:rPr>
              <w:t>CHF</w:t>
            </w:r>
            <w:r>
              <w:rPr>
                <w:rFonts w:ascii="Times New Roman"/>
                <w:spacing w:val="-10"/>
                <w:sz w:val="28"/>
              </w:rPr>
              <w:t> </w:t>
            </w:r>
            <w:r>
              <w:rPr>
                <w:spacing w:val="-2"/>
                <w:sz w:val="28"/>
              </w:rPr>
              <w:t>1.000.001,00</w:t>
            </w:r>
          </w:p>
        </w:tc>
        <w:tc>
          <w:tcPr>
            <w:tcW w:w="2694" w:type="dxa"/>
          </w:tcPr>
          <w:p>
            <w:pPr>
              <w:pStyle w:val="TableParagraph"/>
              <w:spacing w:line="337" w:lineRule="exact"/>
              <w:ind w:right="48"/>
              <w:jc w:val="right"/>
              <w:rPr>
                <w:sz w:val="28"/>
              </w:rPr>
            </w:pPr>
            <w:r>
              <w:rPr>
                <w:sz w:val="28"/>
              </w:rPr>
              <w:t>CHF</w:t>
            </w:r>
            <w:r>
              <w:rPr>
                <w:rFonts w:ascii="Times New Roman"/>
                <w:spacing w:val="-10"/>
                <w:sz w:val="28"/>
              </w:rPr>
              <w:t> </w:t>
            </w:r>
            <w:r>
              <w:rPr>
                <w:spacing w:val="-2"/>
                <w:sz w:val="28"/>
              </w:rPr>
              <w:t>1.750.000,00</w:t>
            </w:r>
          </w:p>
        </w:tc>
        <w:tc>
          <w:tcPr>
            <w:tcW w:w="4538" w:type="dxa"/>
          </w:tcPr>
          <w:p>
            <w:pPr>
              <w:pStyle w:val="TableParagraph"/>
              <w:spacing w:line="337" w:lineRule="exact"/>
              <w:ind w:right="51"/>
              <w:jc w:val="right"/>
              <w:rPr>
                <w:sz w:val="28"/>
              </w:rPr>
            </w:pPr>
            <w:r>
              <w:rPr>
                <w:spacing w:val="-5"/>
                <w:sz w:val="28"/>
              </w:rPr>
              <w:t>4%</w:t>
            </w:r>
          </w:p>
        </w:tc>
      </w:tr>
      <w:tr>
        <w:trPr>
          <w:trHeight w:val="356" w:hRule="atLeast"/>
        </w:trPr>
        <w:tc>
          <w:tcPr>
            <w:tcW w:w="2401" w:type="dxa"/>
          </w:tcPr>
          <w:p>
            <w:pPr>
              <w:pStyle w:val="TableParagraph"/>
              <w:spacing w:line="337" w:lineRule="exact"/>
              <w:ind w:right="47"/>
              <w:jc w:val="right"/>
              <w:rPr>
                <w:sz w:val="28"/>
              </w:rPr>
            </w:pPr>
            <w:r>
              <w:rPr>
                <w:sz w:val="28"/>
              </w:rPr>
              <w:t>CHF</w:t>
            </w:r>
            <w:r>
              <w:rPr>
                <w:rFonts w:ascii="Times New Roman"/>
                <w:spacing w:val="-10"/>
                <w:sz w:val="28"/>
              </w:rPr>
              <w:t> </w:t>
            </w:r>
            <w:r>
              <w:rPr>
                <w:spacing w:val="-2"/>
                <w:sz w:val="28"/>
              </w:rPr>
              <w:t>1.750.001,00</w:t>
            </w:r>
          </w:p>
        </w:tc>
        <w:tc>
          <w:tcPr>
            <w:tcW w:w="2694" w:type="dxa"/>
          </w:tcPr>
          <w:p>
            <w:pPr>
              <w:pStyle w:val="TableParagraph"/>
              <w:spacing w:line="337" w:lineRule="exact"/>
              <w:ind w:right="48"/>
              <w:jc w:val="right"/>
              <w:rPr>
                <w:sz w:val="28"/>
              </w:rPr>
            </w:pPr>
            <w:r>
              <w:rPr>
                <w:sz w:val="28"/>
              </w:rPr>
              <w:t>CHF</w:t>
            </w:r>
            <w:r>
              <w:rPr>
                <w:rFonts w:ascii="Times New Roman"/>
                <w:spacing w:val="-10"/>
                <w:sz w:val="28"/>
              </w:rPr>
              <w:t> </w:t>
            </w:r>
            <w:r>
              <w:rPr>
                <w:spacing w:val="-2"/>
                <w:sz w:val="28"/>
              </w:rPr>
              <w:t>2.250.000,00</w:t>
            </w:r>
          </w:p>
        </w:tc>
        <w:tc>
          <w:tcPr>
            <w:tcW w:w="4538" w:type="dxa"/>
          </w:tcPr>
          <w:p>
            <w:pPr>
              <w:pStyle w:val="TableParagraph"/>
              <w:spacing w:line="337" w:lineRule="exact"/>
              <w:ind w:right="51"/>
              <w:jc w:val="right"/>
              <w:rPr>
                <w:sz w:val="28"/>
              </w:rPr>
            </w:pPr>
            <w:r>
              <w:rPr>
                <w:spacing w:val="-5"/>
                <w:sz w:val="28"/>
              </w:rPr>
              <w:t>5%</w:t>
            </w:r>
          </w:p>
        </w:tc>
      </w:tr>
      <w:tr>
        <w:trPr>
          <w:trHeight w:val="356" w:hRule="atLeast"/>
        </w:trPr>
        <w:tc>
          <w:tcPr>
            <w:tcW w:w="2401" w:type="dxa"/>
          </w:tcPr>
          <w:p>
            <w:pPr>
              <w:pStyle w:val="TableParagraph"/>
              <w:spacing w:line="337" w:lineRule="exact"/>
              <w:ind w:right="47"/>
              <w:jc w:val="right"/>
              <w:rPr>
                <w:sz w:val="28"/>
              </w:rPr>
            </w:pPr>
            <w:r>
              <w:rPr>
                <w:sz w:val="28"/>
              </w:rPr>
              <w:t>CHF</w:t>
            </w:r>
            <w:r>
              <w:rPr>
                <w:rFonts w:ascii="Times New Roman"/>
                <w:spacing w:val="-10"/>
                <w:sz w:val="28"/>
              </w:rPr>
              <w:t> </w:t>
            </w:r>
            <w:r>
              <w:rPr>
                <w:spacing w:val="-2"/>
                <w:sz w:val="28"/>
              </w:rPr>
              <w:t>2.250.001,00</w:t>
            </w:r>
          </w:p>
        </w:tc>
        <w:tc>
          <w:tcPr>
            <w:tcW w:w="2694" w:type="dxa"/>
          </w:tcPr>
          <w:p>
            <w:pPr>
              <w:pStyle w:val="TableParagraph"/>
              <w:spacing w:line="337" w:lineRule="exact"/>
              <w:ind w:right="48"/>
              <w:jc w:val="right"/>
              <w:rPr>
                <w:sz w:val="28"/>
              </w:rPr>
            </w:pPr>
            <w:r>
              <w:rPr>
                <w:spacing w:val="-2"/>
                <w:sz w:val="28"/>
              </w:rPr>
              <w:t>affen</w:t>
            </w:r>
          </w:p>
        </w:tc>
        <w:tc>
          <w:tcPr>
            <w:tcW w:w="4538" w:type="dxa"/>
          </w:tcPr>
          <w:p>
            <w:pPr>
              <w:pStyle w:val="TableParagraph"/>
              <w:spacing w:line="337" w:lineRule="exact"/>
              <w:ind w:right="51"/>
              <w:jc w:val="right"/>
              <w:rPr>
                <w:sz w:val="28"/>
              </w:rPr>
            </w:pPr>
            <w:r>
              <w:rPr>
                <w:spacing w:val="-5"/>
                <w:sz w:val="28"/>
              </w:rPr>
              <w:t>6%</w:t>
            </w:r>
          </w:p>
        </w:tc>
      </w:tr>
    </w:tbl>
    <w:p>
      <w:pPr>
        <w:pStyle w:val="TableParagraph"/>
        <w:spacing w:after="0" w:line="337" w:lineRule="exact"/>
        <w:jc w:val="right"/>
        <w:rPr>
          <w:sz w:val="28"/>
        </w:rPr>
        <w:sectPr>
          <w:headerReference w:type="default" r:id="rId38"/>
          <w:footerReference w:type="default" r:id="rId39"/>
          <w:pgSz w:w="11900" w:h="16840"/>
          <w:pgMar w:header="0" w:footer="274" w:top="360" w:bottom="460" w:left="1275" w:right="141"/>
        </w:sectPr>
      </w:pPr>
    </w:p>
    <w:p>
      <w:pPr>
        <w:tabs>
          <w:tab w:pos="6873" w:val="left" w:leader="none"/>
          <w:tab w:pos="14295" w:val="left" w:leader="none"/>
        </w:tabs>
        <w:spacing w:before="64"/>
        <w:ind w:left="47" w:right="0" w:firstLine="0"/>
        <w:jc w:val="left"/>
        <w:rPr>
          <w:rFonts w:ascii="Arial"/>
          <w:sz w:val="14"/>
        </w:rPr>
      </w:pPr>
      <w:r>
        <w:rPr>
          <w:rFonts w:ascii="Arial"/>
          <w:sz w:val="14"/>
        </w:rPr>
        <mc:AlternateContent>
          <mc:Choice Requires="wps">
            <w:drawing>
              <wp:anchor distT="0" distB="0" distL="0" distR="0" allowOverlap="1" layoutInCell="1" locked="0" behindDoc="0" simplePos="0" relativeHeight="15754752">
                <wp:simplePos x="0" y="0"/>
                <wp:positionH relativeFrom="page">
                  <wp:posOffset>6070945</wp:posOffset>
                </wp:positionH>
                <wp:positionV relativeFrom="paragraph">
                  <wp:posOffset>589280</wp:posOffset>
                </wp:positionV>
                <wp:extent cx="3009265" cy="514984"/>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3009265" cy="514984"/>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86"/>
                              <w:gridCol w:w="1121"/>
                              <w:gridCol w:w="2298"/>
                            </w:tblGrid>
                            <w:tr>
                              <w:trPr>
                                <w:trHeight w:val="184" w:hRule="atLeast"/>
                              </w:trPr>
                              <w:tc>
                                <w:tcPr>
                                  <w:tcW w:w="4605" w:type="dxa"/>
                                  <w:gridSpan w:val="3"/>
                                  <w:shd w:val="clear" w:color="auto" w:fill="E26B09"/>
                                </w:tcPr>
                                <w:p>
                                  <w:pPr>
                                    <w:pStyle w:val="TableParagraph"/>
                                    <w:spacing w:before="16"/>
                                    <w:ind w:left="30"/>
                                    <w:rPr>
                                      <w:rFonts w:ascii="Verdana"/>
                                      <w:b/>
                                      <w:sz w:val="11"/>
                                    </w:rPr>
                                  </w:pPr>
                                  <w:r>
                                    <w:rPr>
                                      <w:rFonts w:ascii="Verdana"/>
                                      <w:b/>
                                      <w:color w:val="FFFFFF"/>
                                      <w:sz w:val="11"/>
                                      <w:u w:val="single" w:color="FFFFFF"/>
                                    </w:rPr>
                                    <w:t>2</w:t>
                                  </w:r>
                                  <w:r>
                                    <w:rPr>
                                      <w:rFonts w:ascii="Times New Roman"/>
                                      <w:color w:val="FFFFFF"/>
                                      <w:spacing w:val="17"/>
                                      <w:sz w:val="11"/>
                                      <w:u w:val="single" w:color="FFFFFF"/>
                                    </w:rPr>
                                    <w:t> </w:t>
                                  </w:r>
                                  <w:r>
                                    <w:rPr>
                                      <w:rFonts w:ascii="Verdana"/>
                                      <w:b/>
                                      <w:color w:val="FFFFFF"/>
                                      <w:sz w:val="11"/>
                                      <w:u w:val="single" w:color="FFFFFF"/>
                                    </w:rPr>
                                    <w:t>x</w:t>
                                  </w:r>
                                  <w:r>
                                    <w:rPr>
                                      <w:rFonts w:ascii="Times New Roman"/>
                                      <w:color w:val="FFFFFF"/>
                                      <w:spacing w:val="17"/>
                                      <w:sz w:val="11"/>
                                      <w:u w:val="single" w:color="FFFFFF"/>
                                    </w:rPr>
                                    <w:t> </w:t>
                                  </w:r>
                                  <w:r>
                                    <w:rPr>
                                      <w:rFonts w:ascii="Verdana"/>
                                      <w:b/>
                                      <w:color w:val="FFFFFF"/>
                                      <w:sz w:val="11"/>
                                      <w:u w:val="single" w:color="FFFFFF"/>
                                    </w:rPr>
                                    <w:t>Hebebihnen,</w:t>
                                  </w:r>
                                  <w:r>
                                    <w:rPr>
                                      <w:rFonts w:ascii="Times New Roman"/>
                                      <w:color w:val="FFFFFF"/>
                                      <w:spacing w:val="18"/>
                                      <w:sz w:val="11"/>
                                      <w:u w:val="single" w:color="FFFFFF"/>
                                    </w:rPr>
                                    <w:t> </w:t>
                                  </w:r>
                                  <w:r>
                                    <w:rPr>
                                      <w:rFonts w:ascii="Verdana"/>
                                      <w:b/>
                                      <w:color w:val="FFFFFF"/>
                                      <w:sz w:val="11"/>
                                      <w:u w:val="single" w:color="FFFFFF"/>
                                    </w:rPr>
                                    <w:t>Miete,</w:t>
                                  </w:r>
                                  <w:r>
                                    <w:rPr>
                                      <w:rFonts w:ascii="Times New Roman"/>
                                      <w:color w:val="FFFFFF"/>
                                      <w:spacing w:val="17"/>
                                      <w:sz w:val="11"/>
                                      <w:u w:val="single" w:color="FFFFFF"/>
                                    </w:rPr>
                                    <w:t> </w:t>
                                  </w:r>
                                  <w:r>
                                    <w:rPr>
                                      <w:rFonts w:ascii="Verdana"/>
                                      <w:b/>
                                      <w:color w:val="FFFFFF"/>
                                      <w:sz w:val="11"/>
                                      <w:u w:val="single" w:color="FFFFFF"/>
                                    </w:rPr>
                                    <w:t>Transport</w:t>
                                  </w:r>
                                  <w:r>
                                    <w:rPr>
                                      <w:rFonts w:ascii="Times New Roman"/>
                                      <w:color w:val="FFFFFF"/>
                                      <w:spacing w:val="17"/>
                                      <w:sz w:val="11"/>
                                      <w:u w:val="single" w:color="FFFFFF"/>
                                    </w:rPr>
                                    <w:t> </w:t>
                                  </w:r>
                                  <w:r>
                                    <w:rPr>
                                      <w:rFonts w:ascii="Verdana"/>
                                      <w:b/>
                                      <w:color w:val="FFFFFF"/>
                                      <w:sz w:val="11"/>
                                      <w:u w:val="single" w:color="FFFFFF"/>
                                    </w:rPr>
                                    <w:t>und</w:t>
                                  </w:r>
                                  <w:r>
                                    <w:rPr>
                                      <w:rFonts w:ascii="Times New Roman"/>
                                      <w:color w:val="FFFFFF"/>
                                      <w:spacing w:val="16"/>
                                      <w:sz w:val="11"/>
                                      <w:u w:val="single" w:color="FFFFFF"/>
                                    </w:rPr>
                                    <w:t> </w:t>
                                  </w:r>
                                  <w:r>
                                    <w:rPr>
                                      <w:rFonts w:ascii="Verdana"/>
                                      <w:b/>
                                      <w:color w:val="FFFFFF"/>
                                      <w:spacing w:val="-2"/>
                                      <w:sz w:val="11"/>
                                      <w:u w:val="single" w:color="FFFFFF"/>
                                    </w:rPr>
                                    <w:t>Betriebsmittel</w:t>
                                  </w:r>
                                </w:p>
                              </w:tc>
                            </w:tr>
                            <w:tr>
                              <w:trPr>
                                <w:trHeight w:val="184" w:hRule="atLeast"/>
                              </w:trPr>
                              <w:tc>
                                <w:tcPr>
                                  <w:tcW w:w="1186" w:type="dxa"/>
                                  <w:shd w:val="clear" w:color="auto" w:fill="D2D9F1"/>
                                </w:tcPr>
                                <w:p>
                                  <w:pPr>
                                    <w:pStyle w:val="TableParagraph"/>
                                    <w:spacing w:before="26"/>
                                    <w:ind w:left="30"/>
                                    <w:rPr>
                                      <w:rFonts w:ascii="Verdana"/>
                                      <w:b/>
                                      <w:sz w:val="11"/>
                                    </w:rPr>
                                  </w:pPr>
                                  <w:r>
                                    <w:rPr>
                                      <w:rFonts w:ascii="Verdana"/>
                                      <w:b/>
                                      <w:sz w:val="11"/>
                                    </w:rPr>
                                    <w:t>1</w:t>
                                  </w:r>
                                  <w:r>
                                    <w:rPr>
                                      <w:rFonts w:ascii="Times New Roman"/>
                                      <w:spacing w:val="9"/>
                                      <w:sz w:val="11"/>
                                    </w:rPr>
                                    <w:t> </w:t>
                                  </w:r>
                                  <w:r>
                                    <w:rPr>
                                      <w:rFonts w:ascii="Verdana"/>
                                      <w:b/>
                                      <w:spacing w:val="-5"/>
                                      <w:sz w:val="11"/>
                                    </w:rPr>
                                    <w:t>Tag</w:t>
                                  </w:r>
                                </w:p>
                              </w:tc>
                              <w:tc>
                                <w:tcPr>
                                  <w:tcW w:w="1121" w:type="dxa"/>
                                  <w:shd w:val="clear" w:color="auto" w:fill="D2D9F1"/>
                                </w:tcPr>
                                <w:p>
                                  <w:pPr>
                                    <w:pStyle w:val="TableParagraph"/>
                                    <w:spacing w:before="26"/>
                                    <w:ind w:left="28"/>
                                    <w:rPr>
                                      <w:rFonts w:ascii="Verdana"/>
                                      <w:sz w:val="11"/>
                                    </w:rPr>
                                  </w:pPr>
                                  <w:r>
                                    <w:rPr>
                                      <w:rFonts w:ascii="Verdana"/>
                                      <w:sz w:val="11"/>
                                    </w:rPr>
                                    <w:t>CHF</w:t>
                                  </w:r>
                                  <w:r>
                                    <w:rPr>
                                      <w:rFonts w:ascii="Times New Roman"/>
                                      <w:spacing w:val="8"/>
                                      <w:sz w:val="11"/>
                                    </w:rPr>
                                    <w:t> </w:t>
                                  </w:r>
                                  <w:r>
                                    <w:rPr>
                                      <w:rFonts w:ascii="Verdana"/>
                                      <w:spacing w:val="-2"/>
                                      <w:sz w:val="11"/>
                                    </w:rPr>
                                    <w:t>1'172.00</w:t>
                                  </w:r>
                                </w:p>
                              </w:tc>
                              <w:tc>
                                <w:tcPr>
                                  <w:tcW w:w="2298" w:type="dxa"/>
                                  <w:vMerge w:val="restart"/>
                                  <w:tcBorders>
                                    <w:bottom w:val="nil"/>
                                    <w:right w:val="nil"/>
                                  </w:tcBorders>
                                  <w:shd w:val="clear" w:color="auto" w:fill="D2D9F1"/>
                                </w:tcPr>
                                <w:p>
                                  <w:pPr>
                                    <w:pStyle w:val="TableParagraph"/>
                                    <w:rPr>
                                      <w:rFonts w:ascii="Times New Roman"/>
                                      <w:sz w:val="12"/>
                                    </w:rPr>
                                  </w:pPr>
                                </w:p>
                              </w:tc>
                            </w:tr>
                            <w:tr>
                              <w:trPr>
                                <w:trHeight w:val="184" w:hRule="atLeast"/>
                              </w:trPr>
                              <w:tc>
                                <w:tcPr>
                                  <w:tcW w:w="1186" w:type="dxa"/>
                                  <w:shd w:val="clear" w:color="auto" w:fill="D2D9F1"/>
                                </w:tcPr>
                                <w:p>
                                  <w:pPr>
                                    <w:pStyle w:val="TableParagraph"/>
                                    <w:spacing w:before="26"/>
                                    <w:ind w:left="30"/>
                                    <w:rPr>
                                      <w:rFonts w:ascii="Verdana"/>
                                      <w:b/>
                                      <w:sz w:val="11"/>
                                    </w:rPr>
                                  </w:pPr>
                                  <w:r>
                                    <w:rPr>
                                      <w:rFonts w:ascii="Verdana"/>
                                      <w:b/>
                                      <w:sz w:val="11"/>
                                    </w:rPr>
                                    <w:t>1</w:t>
                                  </w:r>
                                  <w:r>
                                    <w:rPr>
                                      <w:rFonts w:ascii="Times New Roman"/>
                                      <w:spacing w:val="9"/>
                                      <w:sz w:val="11"/>
                                    </w:rPr>
                                    <w:t> </w:t>
                                  </w:r>
                                  <w:r>
                                    <w:rPr>
                                      <w:rFonts w:ascii="Verdana"/>
                                      <w:b/>
                                      <w:spacing w:val="-4"/>
                                      <w:sz w:val="11"/>
                                    </w:rPr>
                                    <w:t>Woche</w:t>
                                  </w:r>
                                </w:p>
                              </w:tc>
                              <w:tc>
                                <w:tcPr>
                                  <w:tcW w:w="1121" w:type="dxa"/>
                                  <w:shd w:val="clear" w:color="auto" w:fill="D2D9F1"/>
                                </w:tcPr>
                                <w:p>
                                  <w:pPr>
                                    <w:pStyle w:val="TableParagraph"/>
                                    <w:spacing w:before="26"/>
                                    <w:ind w:left="28"/>
                                    <w:rPr>
                                      <w:rFonts w:ascii="Verdana"/>
                                      <w:sz w:val="11"/>
                                    </w:rPr>
                                  </w:pPr>
                                  <w:r>
                                    <w:rPr>
                                      <w:rFonts w:ascii="Verdana"/>
                                      <w:sz w:val="11"/>
                                    </w:rPr>
                                    <w:t>CHF</w:t>
                                  </w:r>
                                  <w:r>
                                    <w:rPr>
                                      <w:rFonts w:ascii="Times New Roman"/>
                                      <w:spacing w:val="8"/>
                                      <w:sz w:val="11"/>
                                    </w:rPr>
                                    <w:t> </w:t>
                                  </w:r>
                                  <w:r>
                                    <w:rPr>
                                      <w:rFonts w:ascii="Verdana"/>
                                      <w:spacing w:val="-2"/>
                                      <w:sz w:val="11"/>
                                    </w:rPr>
                                    <w:t>3'324.00</w:t>
                                  </w:r>
                                </w:p>
                              </w:tc>
                              <w:tc>
                                <w:tcPr>
                                  <w:tcW w:w="2298" w:type="dxa"/>
                                  <w:vMerge/>
                                  <w:tcBorders>
                                    <w:top w:val="nil"/>
                                    <w:bottom w:val="nil"/>
                                    <w:right w:val="nil"/>
                                  </w:tcBorders>
                                  <w:shd w:val="clear" w:color="auto" w:fill="D2D9F1"/>
                                </w:tcPr>
                                <w:p>
                                  <w:pPr>
                                    <w:rPr>
                                      <w:sz w:val="2"/>
                                      <w:szCs w:val="2"/>
                                    </w:rPr>
                                  </w:pPr>
                                </w:p>
                              </w:tc>
                            </w:tr>
                            <w:tr>
                              <w:trPr>
                                <w:trHeight w:val="184" w:hRule="atLeast"/>
                              </w:trPr>
                              <w:tc>
                                <w:tcPr>
                                  <w:tcW w:w="1186" w:type="dxa"/>
                                  <w:shd w:val="clear" w:color="auto" w:fill="D2D9F1"/>
                                </w:tcPr>
                                <w:p>
                                  <w:pPr>
                                    <w:pStyle w:val="TableParagraph"/>
                                    <w:spacing w:before="26"/>
                                    <w:ind w:left="30"/>
                                    <w:rPr>
                                      <w:rFonts w:ascii="Verdana"/>
                                      <w:b/>
                                      <w:sz w:val="11"/>
                                    </w:rPr>
                                  </w:pPr>
                                  <w:r>
                                    <w:rPr>
                                      <w:rFonts w:ascii="Verdana"/>
                                      <w:b/>
                                      <w:sz w:val="11"/>
                                    </w:rPr>
                                    <w:t>2</w:t>
                                  </w:r>
                                  <w:r>
                                    <w:rPr>
                                      <w:rFonts w:ascii="Times New Roman"/>
                                      <w:spacing w:val="11"/>
                                      <w:sz w:val="11"/>
                                    </w:rPr>
                                    <w:t> </w:t>
                                  </w:r>
                                  <w:r>
                                    <w:rPr>
                                      <w:rFonts w:ascii="Verdana"/>
                                      <w:b/>
                                      <w:spacing w:val="-2"/>
                                      <w:sz w:val="11"/>
                                    </w:rPr>
                                    <w:t>Wochen</w:t>
                                  </w:r>
                                </w:p>
                              </w:tc>
                              <w:tc>
                                <w:tcPr>
                                  <w:tcW w:w="1121" w:type="dxa"/>
                                  <w:shd w:val="clear" w:color="auto" w:fill="D2D9F1"/>
                                </w:tcPr>
                                <w:p>
                                  <w:pPr>
                                    <w:pStyle w:val="TableParagraph"/>
                                    <w:spacing w:before="26"/>
                                    <w:ind w:left="28"/>
                                    <w:rPr>
                                      <w:rFonts w:ascii="Verdana"/>
                                      <w:sz w:val="11"/>
                                    </w:rPr>
                                  </w:pPr>
                                  <w:r>
                                    <w:rPr>
                                      <w:rFonts w:ascii="Verdana"/>
                                      <w:sz w:val="11"/>
                                    </w:rPr>
                                    <w:t>CHF</w:t>
                                  </w:r>
                                  <w:r>
                                    <w:rPr>
                                      <w:rFonts w:ascii="Times New Roman"/>
                                      <w:spacing w:val="8"/>
                                      <w:sz w:val="11"/>
                                    </w:rPr>
                                    <w:t> </w:t>
                                  </w:r>
                                  <w:r>
                                    <w:rPr>
                                      <w:rFonts w:ascii="Verdana"/>
                                      <w:spacing w:val="-2"/>
                                      <w:sz w:val="11"/>
                                    </w:rPr>
                                    <w:t>6'648.00</w:t>
                                  </w:r>
                                </w:p>
                              </w:tc>
                              <w:tc>
                                <w:tcPr>
                                  <w:tcW w:w="2298" w:type="dxa"/>
                                  <w:vMerge/>
                                  <w:tcBorders>
                                    <w:top w:val="nil"/>
                                    <w:bottom w:val="nil"/>
                                    <w:right w:val="nil"/>
                                  </w:tcBorders>
                                  <w:shd w:val="clear" w:color="auto" w:fill="D2D9F1"/>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478.027191pt;margin-top:46.400013pt;width:236.95pt;height:40.550pt;mso-position-horizontal-relative:page;mso-position-vertical-relative:paragraph;z-index:15754752" type="#_x0000_t202" id="docshape99"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86"/>
                        <w:gridCol w:w="1121"/>
                        <w:gridCol w:w="2298"/>
                      </w:tblGrid>
                      <w:tr>
                        <w:trPr>
                          <w:trHeight w:val="184" w:hRule="atLeast"/>
                        </w:trPr>
                        <w:tc>
                          <w:tcPr>
                            <w:tcW w:w="4605" w:type="dxa"/>
                            <w:gridSpan w:val="3"/>
                            <w:shd w:val="clear" w:color="auto" w:fill="E26B09"/>
                          </w:tcPr>
                          <w:p>
                            <w:pPr>
                              <w:pStyle w:val="TableParagraph"/>
                              <w:spacing w:before="16"/>
                              <w:ind w:left="30"/>
                              <w:rPr>
                                <w:rFonts w:ascii="Verdana"/>
                                <w:b/>
                                <w:sz w:val="11"/>
                              </w:rPr>
                            </w:pPr>
                            <w:r>
                              <w:rPr>
                                <w:rFonts w:ascii="Verdana"/>
                                <w:b/>
                                <w:color w:val="FFFFFF"/>
                                <w:sz w:val="11"/>
                                <w:u w:val="single" w:color="FFFFFF"/>
                              </w:rPr>
                              <w:t>2</w:t>
                            </w:r>
                            <w:r>
                              <w:rPr>
                                <w:rFonts w:ascii="Times New Roman"/>
                                <w:color w:val="FFFFFF"/>
                                <w:spacing w:val="17"/>
                                <w:sz w:val="11"/>
                                <w:u w:val="single" w:color="FFFFFF"/>
                              </w:rPr>
                              <w:t> </w:t>
                            </w:r>
                            <w:r>
                              <w:rPr>
                                <w:rFonts w:ascii="Verdana"/>
                                <w:b/>
                                <w:color w:val="FFFFFF"/>
                                <w:sz w:val="11"/>
                                <w:u w:val="single" w:color="FFFFFF"/>
                              </w:rPr>
                              <w:t>x</w:t>
                            </w:r>
                            <w:r>
                              <w:rPr>
                                <w:rFonts w:ascii="Times New Roman"/>
                                <w:color w:val="FFFFFF"/>
                                <w:spacing w:val="17"/>
                                <w:sz w:val="11"/>
                                <w:u w:val="single" w:color="FFFFFF"/>
                              </w:rPr>
                              <w:t> </w:t>
                            </w:r>
                            <w:r>
                              <w:rPr>
                                <w:rFonts w:ascii="Verdana"/>
                                <w:b/>
                                <w:color w:val="FFFFFF"/>
                                <w:sz w:val="11"/>
                                <w:u w:val="single" w:color="FFFFFF"/>
                              </w:rPr>
                              <w:t>Hebebihnen,</w:t>
                            </w:r>
                            <w:r>
                              <w:rPr>
                                <w:rFonts w:ascii="Times New Roman"/>
                                <w:color w:val="FFFFFF"/>
                                <w:spacing w:val="18"/>
                                <w:sz w:val="11"/>
                                <w:u w:val="single" w:color="FFFFFF"/>
                              </w:rPr>
                              <w:t> </w:t>
                            </w:r>
                            <w:r>
                              <w:rPr>
                                <w:rFonts w:ascii="Verdana"/>
                                <w:b/>
                                <w:color w:val="FFFFFF"/>
                                <w:sz w:val="11"/>
                                <w:u w:val="single" w:color="FFFFFF"/>
                              </w:rPr>
                              <w:t>Miete,</w:t>
                            </w:r>
                            <w:r>
                              <w:rPr>
                                <w:rFonts w:ascii="Times New Roman"/>
                                <w:color w:val="FFFFFF"/>
                                <w:spacing w:val="17"/>
                                <w:sz w:val="11"/>
                                <w:u w:val="single" w:color="FFFFFF"/>
                              </w:rPr>
                              <w:t> </w:t>
                            </w:r>
                            <w:r>
                              <w:rPr>
                                <w:rFonts w:ascii="Verdana"/>
                                <w:b/>
                                <w:color w:val="FFFFFF"/>
                                <w:sz w:val="11"/>
                                <w:u w:val="single" w:color="FFFFFF"/>
                              </w:rPr>
                              <w:t>Transport</w:t>
                            </w:r>
                            <w:r>
                              <w:rPr>
                                <w:rFonts w:ascii="Times New Roman"/>
                                <w:color w:val="FFFFFF"/>
                                <w:spacing w:val="17"/>
                                <w:sz w:val="11"/>
                                <w:u w:val="single" w:color="FFFFFF"/>
                              </w:rPr>
                              <w:t> </w:t>
                            </w:r>
                            <w:r>
                              <w:rPr>
                                <w:rFonts w:ascii="Verdana"/>
                                <w:b/>
                                <w:color w:val="FFFFFF"/>
                                <w:sz w:val="11"/>
                                <w:u w:val="single" w:color="FFFFFF"/>
                              </w:rPr>
                              <w:t>und</w:t>
                            </w:r>
                            <w:r>
                              <w:rPr>
                                <w:rFonts w:ascii="Times New Roman"/>
                                <w:color w:val="FFFFFF"/>
                                <w:spacing w:val="16"/>
                                <w:sz w:val="11"/>
                                <w:u w:val="single" w:color="FFFFFF"/>
                              </w:rPr>
                              <w:t> </w:t>
                            </w:r>
                            <w:r>
                              <w:rPr>
                                <w:rFonts w:ascii="Verdana"/>
                                <w:b/>
                                <w:color w:val="FFFFFF"/>
                                <w:spacing w:val="-2"/>
                                <w:sz w:val="11"/>
                                <w:u w:val="single" w:color="FFFFFF"/>
                              </w:rPr>
                              <w:t>Betriebsmittel</w:t>
                            </w:r>
                          </w:p>
                        </w:tc>
                      </w:tr>
                      <w:tr>
                        <w:trPr>
                          <w:trHeight w:val="184" w:hRule="atLeast"/>
                        </w:trPr>
                        <w:tc>
                          <w:tcPr>
                            <w:tcW w:w="1186" w:type="dxa"/>
                            <w:shd w:val="clear" w:color="auto" w:fill="D2D9F1"/>
                          </w:tcPr>
                          <w:p>
                            <w:pPr>
                              <w:pStyle w:val="TableParagraph"/>
                              <w:spacing w:before="26"/>
                              <w:ind w:left="30"/>
                              <w:rPr>
                                <w:rFonts w:ascii="Verdana"/>
                                <w:b/>
                                <w:sz w:val="11"/>
                              </w:rPr>
                            </w:pPr>
                            <w:r>
                              <w:rPr>
                                <w:rFonts w:ascii="Verdana"/>
                                <w:b/>
                                <w:sz w:val="11"/>
                              </w:rPr>
                              <w:t>1</w:t>
                            </w:r>
                            <w:r>
                              <w:rPr>
                                <w:rFonts w:ascii="Times New Roman"/>
                                <w:spacing w:val="9"/>
                                <w:sz w:val="11"/>
                              </w:rPr>
                              <w:t> </w:t>
                            </w:r>
                            <w:r>
                              <w:rPr>
                                <w:rFonts w:ascii="Verdana"/>
                                <w:b/>
                                <w:spacing w:val="-5"/>
                                <w:sz w:val="11"/>
                              </w:rPr>
                              <w:t>Tag</w:t>
                            </w:r>
                          </w:p>
                        </w:tc>
                        <w:tc>
                          <w:tcPr>
                            <w:tcW w:w="1121" w:type="dxa"/>
                            <w:shd w:val="clear" w:color="auto" w:fill="D2D9F1"/>
                          </w:tcPr>
                          <w:p>
                            <w:pPr>
                              <w:pStyle w:val="TableParagraph"/>
                              <w:spacing w:before="26"/>
                              <w:ind w:left="28"/>
                              <w:rPr>
                                <w:rFonts w:ascii="Verdana"/>
                                <w:sz w:val="11"/>
                              </w:rPr>
                            </w:pPr>
                            <w:r>
                              <w:rPr>
                                <w:rFonts w:ascii="Verdana"/>
                                <w:sz w:val="11"/>
                              </w:rPr>
                              <w:t>CHF</w:t>
                            </w:r>
                            <w:r>
                              <w:rPr>
                                <w:rFonts w:ascii="Times New Roman"/>
                                <w:spacing w:val="8"/>
                                <w:sz w:val="11"/>
                              </w:rPr>
                              <w:t> </w:t>
                            </w:r>
                            <w:r>
                              <w:rPr>
                                <w:rFonts w:ascii="Verdana"/>
                                <w:spacing w:val="-2"/>
                                <w:sz w:val="11"/>
                              </w:rPr>
                              <w:t>1'172.00</w:t>
                            </w:r>
                          </w:p>
                        </w:tc>
                        <w:tc>
                          <w:tcPr>
                            <w:tcW w:w="2298" w:type="dxa"/>
                            <w:vMerge w:val="restart"/>
                            <w:tcBorders>
                              <w:bottom w:val="nil"/>
                              <w:right w:val="nil"/>
                            </w:tcBorders>
                            <w:shd w:val="clear" w:color="auto" w:fill="D2D9F1"/>
                          </w:tcPr>
                          <w:p>
                            <w:pPr>
                              <w:pStyle w:val="TableParagraph"/>
                              <w:rPr>
                                <w:rFonts w:ascii="Times New Roman"/>
                                <w:sz w:val="12"/>
                              </w:rPr>
                            </w:pPr>
                          </w:p>
                        </w:tc>
                      </w:tr>
                      <w:tr>
                        <w:trPr>
                          <w:trHeight w:val="184" w:hRule="atLeast"/>
                        </w:trPr>
                        <w:tc>
                          <w:tcPr>
                            <w:tcW w:w="1186" w:type="dxa"/>
                            <w:shd w:val="clear" w:color="auto" w:fill="D2D9F1"/>
                          </w:tcPr>
                          <w:p>
                            <w:pPr>
                              <w:pStyle w:val="TableParagraph"/>
                              <w:spacing w:before="26"/>
                              <w:ind w:left="30"/>
                              <w:rPr>
                                <w:rFonts w:ascii="Verdana"/>
                                <w:b/>
                                <w:sz w:val="11"/>
                              </w:rPr>
                            </w:pPr>
                            <w:r>
                              <w:rPr>
                                <w:rFonts w:ascii="Verdana"/>
                                <w:b/>
                                <w:sz w:val="11"/>
                              </w:rPr>
                              <w:t>1</w:t>
                            </w:r>
                            <w:r>
                              <w:rPr>
                                <w:rFonts w:ascii="Times New Roman"/>
                                <w:spacing w:val="9"/>
                                <w:sz w:val="11"/>
                              </w:rPr>
                              <w:t> </w:t>
                            </w:r>
                            <w:r>
                              <w:rPr>
                                <w:rFonts w:ascii="Verdana"/>
                                <w:b/>
                                <w:spacing w:val="-4"/>
                                <w:sz w:val="11"/>
                              </w:rPr>
                              <w:t>Woche</w:t>
                            </w:r>
                          </w:p>
                        </w:tc>
                        <w:tc>
                          <w:tcPr>
                            <w:tcW w:w="1121" w:type="dxa"/>
                            <w:shd w:val="clear" w:color="auto" w:fill="D2D9F1"/>
                          </w:tcPr>
                          <w:p>
                            <w:pPr>
                              <w:pStyle w:val="TableParagraph"/>
                              <w:spacing w:before="26"/>
                              <w:ind w:left="28"/>
                              <w:rPr>
                                <w:rFonts w:ascii="Verdana"/>
                                <w:sz w:val="11"/>
                              </w:rPr>
                            </w:pPr>
                            <w:r>
                              <w:rPr>
                                <w:rFonts w:ascii="Verdana"/>
                                <w:sz w:val="11"/>
                              </w:rPr>
                              <w:t>CHF</w:t>
                            </w:r>
                            <w:r>
                              <w:rPr>
                                <w:rFonts w:ascii="Times New Roman"/>
                                <w:spacing w:val="8"/>
                                <w:sz w:val="11"/>
                              </w:rPr>
                              <w:t> </w:t>
                            </w:r>
                            <w:r>
                              <w:rPr>
                                <w:rFonts w:ascii="Verdana"/>
                                <w:spacing w:val="-2"/>
                                <w:sz w:val="11"/>
                              </w:rPr>
                              <w:t>3'324.00</w:t>
                            </w:r>
                          </w:p>
                        </w:tc>
                        <w:tc>
                          <w:tcPr>
                            <w:tcW w:w="2298" w:type="dxa"/>
                            <w:vMerge/>
                            <w:tcBorders>
                              <w:top w:val="nil"/>
                              <w:bottom w:val="nil"/>
                              <w:right w:val="nil"/>
                            </w:tcBorders>
                            <w:shd w:val="clear" w:color="auto" w:fill="D2D9F1"/>
                          </w:tcPr>
                          <w:p>
                            <w:pPr>
                              <w:rPr>
                                <w:sz w:val="2"/>
                                <w:szCs w:val="2"/>
                              </w:rPr>
                            </w:pPr>
                          </w:p>
                        </w:tc>
                      </w:tr>
                      <w:tr>
                        <w:trPr>
                          <w:trHeight w:val="184" w:hRule="atLeast"/>
                        </w:trPr>
                        <w:tc>
                          <w:tcPr>
                            <w:tcW w:w="1186" w:type="dxa"/>
                            <w:shd w:val="clear" w:color="auto" w:fill="D2D9F1"/>
                          </w:tcPr>
                          <w:p>
                            <w:pPr>
                              <w:pStyle w:val="TableParagraph"/>
                              <w:spacing w:before="26"/>
                              <w:ind w:left="30"/>
                              <w:rPr>
                                <w:rFonts w:ascii="Verdana"/>
                                <w:b/>
                                <w:sz w:val="11"/>
                              </w:rPr>
                            </w:pPr>
                            <w:r>
                              <w:rPr>
                                <w:rFonts w:ascii="Verdana"/>
                                <w:b/>
                                <w:sz w:val="11"/>
                              </w:rPr>
                              <w:t>2</w:t>
                            </w:r>
                            <w:r>
                              <w:rPr>
                                <w:rFonts w:ascii="Times New Roman"/>
                                <w:spacing w:val="11"/>
                                <w:sz w:val="11"/>
                              </w:rPr>
                              <w:t> </w:t>
                            </w:r>
                            <w:r>
                              <w:rPr>
                                <w:rFonts w:ascii="Verdana"/>
                                <w:b/>
                                <w:spacing w:val="-2"/>
                                <w:sz w:val="11"/>
                              </w:rPr>
                              <w:t>Wochen</w:t>
                            </w:r>
                          </w:p>
                        </w:tc>
                        <w:tc>
                          <w:tcPr>
                            <w:tcW w:w="1121" w:type="dxa"/>
                            <w:shd w:val="clear" w:color="auto" w:fill="D2D9F1"/>
                          </w:tcPr>
                          <w:p>
                            <w:pPr>
                              <w:pStyle w:val="TableParagraph"/>
                              <w:spacing w:before="26"/>
                              <w:ind w:left="28"/>
                              <w:rPr>
                                <w:rFonts w:ascii="Verdana"/>
                                <w:sz w:val="11"/>
                              </w:rPr>
                            </w:pPr>
                            <w:r>
                              <w:rPr>
                                <w:rFonts w:ascii="Verdana"/>
                                <w:sz w:val="11"/>
                              </w:rPr>
                              <w:t>CHF</w:t>
                            </w:r>
                            <w:r>
                              <w:rPr>
                                <w:rFonts w:ascii="Times New Roman"/>
                                <w:spacing w:val="8"/>
                                <w:sz w:val="11"/>
                              </w:rPr>
                              <w:t> </w:t>
                            </w:r>
                            <w:r>
                              <w:rPr>
                                <w:rFonts w:ascii="Verdana"/>
                                <w:spacing w:val="-2"/>
                                <w:sz w:val="11"/>
                              </w:rPr>
                              <w:t>6'648.00</w:t>
                            </w:r>
                          </w:p>
                        </w:tc>
                        <w:tc>
                          <w:tcPr>
                            <w:tcW w:w="2298" w:type="dxa"/>
                            <w:vMerge/>
                            <w:tcBorders>
                              <w:top w:val="nil"/>
                              <w:bottom w:val="nil"/>
                              <w:right w:val="nil"/>
                            </w:tcBorders>
                            <w:shd w:val="clear" w:color="auto" w:fill="D2D9F1"/>
                          </w:tcPr>
                          <w:p>
                            <w:pPr>
                              <w:rPr>
                                <w:sz w:val="2"/>
                                <w:szCs w:val="2"/>
                              </w:rPr>
                            </w:pPr>
                          </w:p>
                        </w:tc>
                      </w:tr>
                    </w:tbl>
                    <w:p>
                      <w:pPr>
                        <w:pStyle w:val="BodyText"/>
                      </w:pPr>
                    </w:p>
                  </w:txbxContent>
                </v:textbox>
                <w10:wrap type="none"/>
              </v:shape>
            </w:pict>
          </mc:Fallback>
        </mc:AlternateContent>
      </w:r>
      <w:r>
        <w:rPr>
          <w:rFonts w:ascii="Arial"/>
          <w:spacing w:val="-2"/>
          <w:sz w:val="14"/>
        </w:rPr>
        <w:t>Fenster-</w:t>
      </w:r>
      <w:r>
        <w:rPr>
          <w:rFonts w:ascii="Times New Roman"/>
          <w:spacing w:val="7"/>
          <w:sz w:val="14"/>
        </w:rPr>
        <w:t> </w:t>
      </w:r>
      <w:r>
        <w:rPr>
          <w:rFonts w:ascii="Arial"/>
          <w:spacing w:val="-2"/>
          <w:sz w:val="14"/>
        </w:rPr>
        <w:t>Lamellen-</w:t>
      </w:r>
      <w:r>
        <w:rPr>
          <w:rFonts w:ascii="Times New Roman"/>
          <w:spacing w:val="8"/>
          <w:sz w:val="14"/>
        </w:rPr>
        <w:t> </w:t>
      </w:r>
      <w:r>
        <w:rPr>
          <w:rFonts w:ascii="Arial"/>
          <w:spacing w:val="-2"/>
          <w:sz w:val="14"/>
        </w:rPr>
        <w:t>Fassadenreinigung</w:t>
      </w:r>
      <w:r>
        <w:rPr>
          <w:rFonts w:ascii="Times New Roman"/>
          <w:sz w:val="14"/>
        </w:rPr>
        <w:tab/>
      </w:r>
      <w:r>
        <w:rPr>
          <w:rFonts w:ascii="Arial"/>
          <w:sz w:val="14"/>
        </w:rPr>
        <w:t>lnnovation</w:t>
      </w:r>
      <w:r>
        <w:rPr>
          <w:rFonts w:ascii="Times New Roman"/>
          <w:spacing w:val="-7"/>
          <w:sz w:val="14"/>
        </w:rPr>
        <w:t> </w:t>
      </w:r>
      <w:r>
        <w:rPr>
          <w:rFonts w:ascii="Arial"/>
          <w:spacing w:val="-2"/>
          <w:sz w:val="14"/>
        </w:rPr>
        <w:t>Center</w:t>
      </w:r>
      <w:r>
        <w:rPr>
          <w:rFonts w:ascii="Times New Roman"/>
          <w:sz w:val="14"/>
        </w:rPr>
        <w:tab/>
      </w:r>
      <w:r>
        <w:rPr>
          <w:rFonts w:ascii="Arial"/>
          <w:sz w:val="14"/>
        </w:rPr>
        <w:t>VAT</w:t>
      </w:r>
      <w:r>
        <w:rPr>
          <w:rFonts w:ascii="Times New Roman"/>
          <w:spacing w:val="1"/>
          <w:sz w:val="14"/>
        </w:rPr>
        <w:t> </w:t>
      </w:r>
      <w:r>
        <w:rPr>
          <w:rFonts w:ascii="Arial"/>
          <w:spacing w:val="-5"/>
          <w:sz w:val="14"/>
        </w:rPr>
        <w:t>AG</w:t>
      </w:r>
    </w:p>
    <w:p>
      <w:pPr>
        <w:pStyle w:val="BodyText"/>
        <w:rPr>
          <w:rFonts w:ascii="Arial"/>
          <w:sz w:val="20"/>
        </w:rPr>
      </w:pPr>
    </w:p>
    <w:p>
      <w:pPr>
        <w:pStyle w:val="BodyText"/>
        <w:spacing w:before="43" w:after="1"/>
        <w:rPr>
          <w:rFonts w:ascii="Arial"/>
          <w:sz w:val="20"/>
        </w:rPr>
      </w:pPr>
    </w:p>
    <w:tbl>
      <w:tblPr>
        <w:tblW w:w="0" w:type="auto"/>
        <w:jc w:val="left"/>
        <w:tblInd w:w="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94"/>
        <w:gridCol w:w="1850"/>
        <w:gridCol w:w="3449"/>
        <w:gridCol w:w="1404"/>
        <w:gridCol w:w="1185"/>
        <w:gridCol w:w="1120"/>
        <w:gridCol w:w="1176"/>
        <w:gridCol w:w="1120"/>
        <w:gridCol w:w="1413"/>
      </w:tblGrid>
      <w:tr>
        <w:trPr>
          <w:trHeight w:val="1180" w:hRule="atLeast"/>
        </w:trPr>
        <w:tc>
          <w:tcPr>
            <w:tcW w:w="1894" w:type="dxa"/>
            <w:vMerge w:val="restart"/>
            <w:shd w:val="clear" w:color="auto" w:fill="D2D9F1"/>
          </w:tcPr>
          <w:p>
            <w:pPr>
              <w:pStyle w:val="TableParagraph"/>
              <w:spacing w:line="357" w:lineRule="auto" w:before="26"/>
              <w:ind w:left="28" w:right="1118"/>
              <w:rPr>
                <w:rFonts w:ascii="Verdana"/>
                <w:sz w:val="11"/>
              </w:rPr>
            </w:pPr>
            <w:r>
              <w:rPr>
                <w:rFonts w:ascii="Verdana"/>
                <w:spacing w:val="-2"/>
                <w:sz w:val="11"/>
              </w:rPr>
              <w:t>Objekt</w:t>
            </w:r>
            <w:r>
              <w:rPr>
                <w:rFonts w:ascii="Times New Roman"/>
                <w:spacing w:val="40"/>
                <w:sz w:val="11"/>
              </w:rPr>
              <w:t> </w:t>
            </w:r>
            <w:r>
              <w:rPr>
                <w:rFonts w:ascii="Verdana"/>
                <w:spacing w:val="-2"/>
                <w:sz w:val="11"/>
              </w:rPr>
              <w:t>Strasse</w:t>
            </w:r>
            <w:r>
              <w:rPr>
                <w:rFonts w:ascii="Times New Roman"/>
                <w:spacing w:val="40"/>
                <w:sz w:val="11"/>
              </w:rPr>
              <w:t> </w:t>
            </w:r>
            <w:r>
              <w:rPr>
                <w:rFonts w:ascii="Verdana"/>
                <w:spacing w:val="-2"/>
                <w:sz w:val="11"/>
              </w:rPr>
              <w:t>Ortschaft</w:t>
            </w:r>
          </w:p>
          <w:p>
            <w:pPr>
              <w:pStyle w:val="TableParagraph"/>
              <w:spacing w:line="357" w:lineRule="auto"/>
              <w:ind w:left="28" w:right="846"/>
              <w:rPr>
                <w:rFonts w:ascii="Verdana"/>
                <w:sz w:val="11"/>
              </w:rPr>
            </w:pPr>
            <w:r>
              <w:rPr>
                <w:rFonts w:ascii="Verdana"/>
                <w:spacing w:val="-2"/>
                <w:sz w:val="11"/>
              </w:rPr>
              <w:t>Offerten-Nummer</w:t>
            </w:r>
            <w:r>
              <w:rPr>
                <w:rFonts w:ascii="Times New Roman"/>
                <w:spacing w:val="40"/>
                <w:sz w:val="11"/>
              </w:rPr>
              <w:t> </w:t>
            </w:r>
            <w:r>
              <w:rPr>
                <w:rFonts w:ascii="Verdana"/>
                <w:spacing w:val="-2"/>
                <w:sz w:val="11"/>
              </w:rPr>
              <w:t>Vertrags-</w:t>
            </w:r>
            <w:r>
              <w:rPr>
                <w:rFonts w:ascii="Verdana"/>
                <w:spacing w:val="-2"/>
                <w:sz w:val="11"/>
              </w:rPr>
              <w:t>Nummer</w:t>
            </w:r>
          </w:p>
          <w:p>
            <w:pPr>
              <w:pStyle w:val="TableParagraph"/>
              <w:spacing w:before="17"/>
              <w:rPr>
                <w:rFonts w:ascii="Arial"/>
                <w:sz w:val="20"/>
              </w:rPr>
            </w:pPr>
          </w:p>
          <w:p>
            <w:pPr>
              <w:pStyle w:val="TableParagraph"/>
              <w:ind w:left="251"/>
              <w:rPr>
                <w:rFonts w:ascii="Arial"/>
                <w:sz w:val="20"/>
              </w:rPr>
            </w:pPr>
            <w:r>
              <w:rPr>
                <w:rFonts w:ascii="Arial"/>
                <w:sz w:val="20"/>
              </w:rPr>
              <w:drawing>
                <wp:inline distT="0" distB="0" distL="0" distR="0">
                  <wp:extent cx="805062" cy="235267"/>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43" cstate="print"/>
                          <a:stretch>
                            <a:fillRect/>
                          </a:stretch>
                        </pic:blipFill>
                        <pic:spPr>
                          <a:xfrm>
                            <a:off x="0" y="0"/>
                            <a:ext cx="805062" cy="235267"/>
                          </a:xfrm>
                          <a:prstGeom prst="rect">
                            <a:avLst/>
                          </a:prstGeom>
                        </pic:spPr>
                      </pic:pic>
                    </a:graphicData>
                  </a:graphic>
                </wp:inline>
              </w:drawing>
            </w:r>
            <w:r>
              <w:rPr>
                <w:rFonts w:ascii="Arial"/>
                <w:sz w:val="20"/>
              </w:rPr>
            </w:r>
          </w:p>
        </w:tc>
        <w:tc>
          <w:tcPr>
            <w:tcW w:w="12717" w:type="dxa"/>
            <w:gridSpan w:val="8"/>
            <w:tcBorders>
              <w:bottom w:val="nil"/>
            </w:tcBorders>
            <w:shd w:val="clear" w:color="auto" w:fill="D2D9F1"/>
          </w:tcPr>
          <w:p>
            <w:pPr>
              <w:pStyle w:val="TableParagraph"/>
              <w:spacing w:line="357" w:lineRule="auto" w:before="26"/>
              <w:ind w:left="28" w:right="10575"/>
              <w:rPr>
                <w:rFonts w:ascii="Verdana"/>
                <w:sz w:val="11"/>
              </w:rPr>
            </w:pPr>
            <w:r>
              <w:rPr>
                <w:rFonts w:ascii="Verdana"/>
                <w:sz w:val="11"/>
              </w:rPr>
              <mc:AlternateContent>
                <mc:Choice Requires="wps">
                  <w:drawing>
                    <wp:anchor distT="0" distB="0" distL="0" distR="0" allowOverlap="1" layoutInCell="1" locked="0" behindDoc="0" simplePos="0" relativeHeight="15755264">
                      <wp:simplePos x="0" y="0"/>
                      <wp:positionH relativeFrom="column">
                        <wp:posOffset>7221608</wp:posOffset>
                      </wp:positionH>
                      <wp:positionV relativeFrom="paragraph">
                        <wp:posOffset>110097</wp:posOffset>
                      </wp:positionV>
                      <wp:extent cx="806450" cy="234315"/>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806450" cy="234315"/>
                                <a:chExt cx="806450" cy="234315"/>
                              </a:xfrm>
                            </wpg:grpSpPr>
                            <pic:pic>
                              <pic:nvPicPr>
                                <pic:cNvPr id="132" name="Image 132"/>
                                <pic:cNvPicPr/>
                              </pic:nvPicPr>
                              <pic:blipFill>
                                <a:blip r:embed="rId44" cstate="print"/>
                                <a:stretch>
                                  <a:fillRect/>
                                </a:stretch>
                              </pic:blipFill>
                              <pic:spPr>
                                <a:xfrm>
                                  <a:off x="0" y="0"/>
                                  <a:ext cx="806019" cy="234060"/>
                                </a:xfrm>
                                <a:prstGeom prst="rect">
                                  <a:avLst/>
                                </a:prstGeom>
                              </pic:spPr>
                            </pic:pic>
                          </wpg:wgp>
                        </a:graphicData>
                      </a:graphic>
                    </wp:anchor>
                  </w:drawing>
                </mc:Choice>
                <mc:Fallback>
                  <w:pict>
                    <v:group style="position:absolute;margin-left:568.630554pt;margin-top:8.669103pt;width:63.5pt;height:18.45pt;mso-position-horizontal-relative:column;mso-position-vertical-relative:paragraph;z-index:15755264" id="docshapegroup100" coordorigin="11373,173" coordsize="1270,369">
                      <v:shape style="position:absolute;left:11372;top:173;width:1270;height:369" type="#_x0000_t75" id="docshape101" stroked="false">
                        <v:imagedata r:id="rId44" o:title=""/>
                      </v:shape>
                      <w10:wrap type="none"/>
                    </v:group>
                  </w:pict>
                </mc:Fallback>
              </mc:AlternateContent>
            </w:r>
            <w:r>
              <w:rPr>
                <w:rFonts w:ascii="Verdana"/>
                <w:color w:val="233F61"/>
                <w:sz w:val="11"/>
              </w:rPr>
              <w:t>VAT</w:t>
            </w:r>
            <w:r>
              <w:rPr>
                <w:rFonts w:ascii="Times New Roman"/>
                <w:color w:val="233F61"/>
                <w:spacing w:val="-4"/>
                <w:sz w:val="11"/>
              </w:rPr>
              <w:t> </w:t>
            </w:r>
            <w:r>
              <w:rPr>
                <w:rFonts w:ascii="Verdana"/>
                <w:color w:val="233F61"/>
                <w:sz w:val="11"/>
              </w:rPr>
              <w:t>Innovation</w:t>
            </w:r>
            <w:r>
              <w:rPr>
                <w:rFonts w:ascii="Times New Roman"/>
                <w:color w:val="233F61"/>
                <w:spacing w:val="-3"/>
                <w:sz w:val="11"/>
              </w:rPr>
              <w:t> </w:t>
            </w:r>
            <w:r>
              <w:rPr>
                <w:rFonts w:ascii="Verdana"/>
                <w:color w:val="233F61"/>
                <w:sz w:val="11"/>
              </w:rPr>
              <w:t>Center</w:t>
            </w:r>
            <w:r>
              <w:rPr>
                <w:rFonts w:ascii="Times New Roman"/>
                <w:color w:val="233F61"/>
                <w:spacing w:val="40"/>
                <w:sz w:val="11"/>
              </w:rPr>
              <w:t> </w:t>
            </w:r>
            <w:r>
              <w:rPr>
                <w:rFonts w:ascii="Verdana"/>
                <w:color w:val="233F61"/>
                <w:sz w:val="11"/>
              </w:rPr>
              <w:t>Industriestrasse</w:t>
            </w:r>
            <w:r>
              <w:rPr>
                <w:rFonts w:ascii="Times New Roman"/>
                <w:color w:val="233F61"/>
                <w:sz w:val="11"/>
              </w:rPr>
              <w:t> </w:t>
            </w:r>
            <w:r>
              <w:rPr>
                <w:rFonts w:ascii="Verdana"/>
                <w:color w:val="233F61"/>
                <w:sz w:val="11"/>
              </w:rPr>
              <w:t>5</w:t>
            </w:r>
          </w:p>
          <w:p>
            <w:pPr>
              <w:pStyle w:val="TableParagraph"/>
              <w:ind w:left="28"/>
              <w:rPr>
                <w:rFonts w:ascii="Verdana"/>
                <w:sz w:val="11"/>
              </w:rPr>
            </w:pPr>
            <w:r>
              <w:rPr>
                <w:rFonts w:ascii="Verdana"/>
                <w:color w:val="233F61"/>
                <w:sz w:val="11"/>
              </w:rPr>
              <w:t>9469</w:t>
            </w:r>
            <w:r>
              <w:rPr>
                <w:rFonts w:ascii="Times New Roman"/>
                <w:color w:val="233F61"/>
                <w:spacing w:val="7"/>
                <w:sz w:val="11"/>
              </w:rPr>
              <w:t> </w:t>
            </w:r>
            <w:r>
              <w:rPr>
                <w:rFonts w:ascii="Verdana"/>
                <w:color w:val="233F61"/>
                <w:spacing w:val="-2"/>
                <w:sz w:val="11"/>
              </w:rPr>
              <w:t>Haag/SG</w:t>
            </w:r>
          </w:p>
          <w:p>
            <w:pPr>
              <w:pStyle w:val="TableParagraph"/>
              <w:spacing w:before="66"/>
              <w:ind w:left="28"/>
              <w:rPr>
                <w:rFonts w:ascii="Verdana"/>
                <w:sz w:val="11"/>
              </w:rPr>
            </w:pPr>
            <w:r>
              <w:rPr>
                <w:rFonts w:ascii="Verdana"/>
                <w:color w:val="233F61"/>
                <w:spacing w:val="-2"/>
                <w:sz w:val="11"/>
              </w:rPr>
              <w:t>90-24-</w:t>
            </w:r>
            <w:r>
              <w:rPr>
                <w:rFonts w:ascii="Verdana"/>
                <w:color w:val="233F61"/>
                <w:spacing w:val="-5"/>
                <w:sz w:val="11"/>
              </w:rPr>
              <w:t>426</w:t>
            </w:r>
          </w:p>
        </w:tc>
      </w:tr>
      <w:tr>
        <w:trPr>
          <w:trHeight w:val="565" w:hRule="atLeast"/>
        </w:trPr>
        <w:tc>
          <w:tcPr>
            <w:tcW w:w="1894" w:type="dxa"/>
            <w:vMerge/>
            <w:tcBorders>
              <w:top w:val="nil"/>
            </w:tcBorders>
            <w:shd w:val="clear" w:color="auto" w:fill="D2D9F1"/>
          </w:tcPr>
          <w:p>
            <w:pPr>
              <w:rPr>
                <w:sz w:val="2"/>
                <w:szCs w:val="2"/>
              </w:rPr>
            </w:pPr>
          </w:p>
        </w:tc>
        <w:tc>
          <w:tcPr>
            <w:tcW w:w="5299" w:type="dxa"/>
            <w:gridSpan w:val="2"/>
            <w:tcBorders>
              <w:top w:val="nil"/>
            </w:tcBorders>
            <w:shd w:val="clear" w:color="auto" w:fill="D2D9F1"/>
          </w:tcPr>
          <w:p>
            <w:pPr>
              <w:pStyle w:val="TableParagraph"/>
              <w:rPr>
                <w:rFonts w:ascii="Times New Roman"/>
                <w:sz w:val="12"/>
              </w:rPr>
            </w:pPr>
          </w:p>
        </w:tc>
        <w:tc>
          <w:tcPr>
            <w:tcW w:w="2589" w:type="dxa"/>
            <w:gridSpan w:val="2"/>
            <w:shd w:val="clear" w:color="auto" w:fill="D2D9F1"/>
          </w:tcPr>
          <w:p>
            <w:pPr>
              <w:pStyle w:val="TableParagraph"/>
              <w:spacing w:line="264" w:lineRule="auto" w:before="64"/>
              <w:ind w:left="458" w:right="437" w:firstLine="261"/>
              <w:rPr>
                <w:rFonts w:ascii="Verdana"/>
                <w:sz w:val="11"/>
              </w:rPr>
            </w:pPr>
            <w:r>
              <w:rPr>
                <w:rFonts w:ascii="Verdana"/>
                <w:b/>
                <w:spacing w:val="-2"/>
                <w:sz w:val="11"/>
              </w:rPr>
              <w:t>Fenster-Reinigung</w:t>
            </w:r>
            <w:r>
              <w:rPr>
                <w:rFonts w:ascii="Times New Roman"/>
                <w:spacing w:val="40"/>
                <w:sz w:val="11"/>
              </w:rPr>
              <w:t> </w:t>
            </w:r>
            <w:r>
              <w:rPr>
                <w:rFonts w:ascii="Verdana"/>
                <w:b/>
                <w:sz w:val="11"/>
                <w:u w:val="single"/>
              </w:rPr>
              <w:t>zweiseitig,</w:t>
            </w:r>
            <w:r>
              <w:rPr>
                <w:rFonts w:ascii="Times New Roman"/>
                <w:sz w:val="11"/>
                <w:u w:val="single"/>
              </w:rPr>
              <w:t> </w:t>
            </w:r>
            <w:r>
              <w:rPr>
                <w:rFonts w:ascii="Verdana"/>
                <w:b/>
                <w:sz w:val="11"/>
                <w:u w:val="single"/>
              </w:rPr>
              <w:t>innen</w:t>
            </w:r>
            <w:r>
              <w:rPr>
                <w:rFonts w:ascii="Times New Roman"/>
                <w:sz w:val="11"/>
                <w:u w:val="single"/>
              </w:rPr>
              <w:t> </w:t>
            </w:r>
            <w:r>
              <w:rPr>
                <w:rFonts w:ascii="Verdana"/>
                <w:b/>
                <w:sz w:val="11"/>
                <w:u w:val="single"/>
              </w:rPr>
              <w:t>&amp;</w:t>
            </w:r>
            <w:r>
              <w:rPr>
                <w:rFonts w:ascii="Times New Roman"/>
                <w:sz w:val="11"/>
                <w:u w:val="single"/>
              </w:rPr>
              <w:t> </w:t>
            </w:r>
            <w:r>
              <w:rPr>
                <w:rFonts w:ascii="Verdana"/>
                <w:b/>
                <w:sz w:val="11"/>
                <w:u w:val="single"/>
              </w:rPr>
              <w:t>aussen</w:t>
            </w:r>
            <w:r>
              <w:rPr>
                <w:rFonts w:ascii="Times New Roman"/>
                <w:spacing w:val="40"/>
                <w:sz w:val="11"/>
                <w:u w:val="none"/>
              </w:rPr>
              <w:t> </w:t>
            </w:r>
            <w:r>
              <w:rPr>
                <w:rFonts w:ascii="Verdana"/>
                <w:sz w:val="11"/>
                <w:u w:val="none"/>
              </w:rPr>
              <w:t>inkl.</w:t>
            </w:r>
            <w:r>
              <w:rPr>
                <w:rFonts w:ascii="Times New Roman"/>
                <w:spacing w:val="6"/>
                <w:sz w:val="11"/>
                <w:u w:val="none"/>
              </w:rPr>
              <w:t> </w:t>
            </w:r>
            <w:r>
              <w:rPr>
                <w:rFonts w:ascii="Verdana"/>
                <w:sz w:val="11"/>
                <w:u w:val="none"/>
              </w:rPr>
              <w:t>Fensterrahmen</w:t>
            </w:r>
            <w:r>
              <w:rPr>
                <w:rFonts w:ascii="Times New Roman"/>
                <w:spacing w:val="7"/>
                <w:sz w:val="11"/>
                <w:u w:val="none"/>
              </w:rPr>
              <w:t> </w:t>
            </w:r>
            <w:r>
              <w:rPr>
                <w:rFonts w:ascii="Verdana"/>
                <w:sz w:val="11"/>
                <w:u w:val="none"/>
              </w:rPr>
              <w:t>und</w:t>
            </w:r>
            <w:r>
              <w:rPr>
                <w:rFonts w:ascii="Times New Roman"/>
                <w:spacing w:val="7"/>
                <w:sz w:val="11"/>
                <w:u w:val="none"/>
              </w:rPr>
              <w:t> </w:t>
            </w:r>
            <w:r>
              <w:rPr>
                <w:rFonts w:ascii="Verdana"/>
                <w:spacing w:val="-4"/>
                <w:sz w:val="11"/>
                <w:u w:val="none"/>
              </w:rPr>
              <w:t>Falze</w:t>
            </w:r>
          </w:p>
        </w:tc>
        <w:tc>
          <w:tcPr>
            <w:tcW w:w="2296" w:type="dxa"/>
            <w:gridSpan w:val="2"/>
            <w:shd w:val="clear" w:color="auto" w:fill="D2D9F1"/>
          </w:tcPr>
          <w:p>
            <w:pPr>
              <w:pStyle w:val="TableParagraph"/>
              <w:spacing w:line="264" w:lineRule="auto" w:before="64"/>
              <w:ind w:left="333" w:right="310"/>
              <w:jc w:val="center"/>
              <w:rPr>
                <w:rFonts w:ascii="Verdana"/>
                <w:b/>
                <w:sz w:val="11"/>
              </w:rPr>
            </w:pPr>
            <w:r>
              <w:rPr>
                <w:rFonts w:ascii="Verdana"/>
                <w:b/>
                <w:spacing w:val="-2"/>
                <w:sz w:val="11"/>
              </w:rPr>
              <w:t>Fenster-</w:t>
            </w:r>
            <w:r>
              <w:rPr>
                <w:rFonts w:ascii="Verdana"/>
                <w:b/>
                <w:spacing w:val="-2"/>
                <w:sz w:val="11"/>
              </w:rPr>
              <w:t>Reinigung</w:t>
            </w:r>
            <w:r>
              <w:rPr>
                <w:rFonts w:ascii="Times New Roman"/>
                <w:spacing w:val="40"/>
                <w:sz w:val="11"/>
              </w:rPr>
              <w:t> </w:t>
            </w:r>
            <w:r>
              <w:rPr>
                <w:rFonts w:ascii="Verdana"/>
                <w:b/>
                <w:sz w:val="11"/>
                <w:u w:val="single"/>
              </w:rPr>
              <w:t>einseitig,</w:t>
            </w:r>
            <w:r>
              <w:rPr>
                <w:rFonts w:ascii="Times New Roman"/>
                <w:sz w:val="11"/>
                <w:u w:val="single"/>
              </w:rPr>
              <w:t> </w:t>
            </w:r>
            <w:r>
              <w:rPr>
                <w:rFonts w:ascii="Verdana"/>
                <w:b/>
                <w:sz w:val="11"/>
                <w:u w:val="single"/>
              </w:rPr>
              <w:t>aussen</w:t>
            </w:r>
          </w:p>
          <w:p>
            <w:pPr>
              <w:pStyle w:val="TableParagraph"/>
              <w:spacing w:line="132" w:lineRule="exact"/>
              <w:ind w:left="21"/>
              <w:jc w:val="center"/>
              <w:rPr>
                <w:rFonts w:ascii="Verdana"/>
                <w:sz w:val="11"/>
              </w:rPr>
            </w:pPr>
            <w:r>
              <w:rPr>
                <w:rFonts w:ascii="Verdana"/>
                <w:sz w:val="11"/>
              </w:rPr>
              <w:t>inkl.</w:t>
            </w:r>
            <w:r>
              <w:rPr>
                <w:rFonts w:ascii="Times New Roman"/>
                <w:spacing w:val="6"/>
                <w:sz w:val="11"/>
              </w:rPr>
              <w:t> </w:t>
            </w:r>
            <w:r>
              <w:rPr>
                <w:rFonts w:ascii="Verdana"/>
                <w:sz w:val="11"/>
              </w:rPr>
              <w:t>Fensterrahmen</w:t>
            </w:r>
            <w:r>
              <w:rPr>
                <w:rFonts w:ascii="Times New Roman"/>
                <w:spacing w:val="7"/>
                <w:sz w:val="11"/>
              </w:rPr>
              <w:t> </w:t>
            </w:r>
            <w:r>
              <w:rPr>
                <w:rFonts w:ascii="Verdana"/>
                <w:sz w:val="11"/>
              </w:rPr>
              <w:t>und</w:t>
            </w:r>
            <w:r>
              <w:rPr>
                <w:rFonts w:ascii="Times New Roman"/>
                <w:spacing w:val="7"/>
                <w:sz w:val="11"/>
              </w:rPr>
              <w:t> </w:t>
            </w:r>
            <w:r>
              <w:rPr>
                <w:rFonts w:ascii="Verdana"/>
                <w:spacing w:val="-4"/>
                <w:sz w:val="11"/>
              </w:rPr>
              <w:t>Falze</w:t>
            </w:r>
          </w:p>
        </w:tc>
        <w:tc>
          <w:tcPr>
            <w:tcW w:w="2533" w:type="dxa"/>
            <w:gridSpan w:val="2"/>
            <w:shd w:val="clear" w:color="auto" w:fill="D2D9F1"/>
          </w:tcPr>
          <w:p>
            <w:pPr>
              <w:pStyle w:val="TableParagraph"/>
              <w:spacing w:line="264" w:lineRule="auto" w:before="64"/>
              <w:ind w:left="958" w:right="85" w:hanging="310"/>
              <w:rPr>
                <w:rFonts w:ascii="Verdana"/>
                <w:b/>
                <w:sz w:val="11"/>
              </w:rPr>
            </w:pPr>
            <w:r>
              <w:rPr>
                <w:rFonts w:ascii="Verdana"/>
                <w:b/>
                <w:spacing w:val="-2"/>
                <w:sz w:val="11"/>
              </w:rPr>
              <w:t>Lamellen-Reinigung</w:t>
            </w:r>
            <w:r>
              <w:rPr>
                <w:rFonts w:ascii="Times New Roman"/>
                <w:spacing w:val="40"/>
                <w:sz w:val="11"/>
              </w:rPr>
              <w:t> </w:t>
            </w:r>
            <w:r>
              <w:rPr>
                <w:rFonts w:ascii="Verdana"/>
                <w:b/>
                <w:spacing w:val="-2"/>
                <w:sz w:val="11"/>
                <w:u w:val="single"/>
              </w:rPr>
              <w:t>zweiseitig</w:t>
            </w:r>
          </w:p>
          <w:p>
            <w:pPr>
              <w:pStyle w:val="TableParagraph"/>
              <w:spacing w:line="132" w:lineRule="exact"/>
              <w:ind w:left="672"/>
              <w:rPr>
                <w:rFonts w:ascii="Verdana"/>
                <w:sz w:val="11"/>
              </w:rPr>
            </w:pPr>
            <w:r>
              <w:rPr>
                <w:rFonts w:ascii="Verdana"/>
                <w:sz w:val="11"/>
              </w:rPr>
              <w:t>inkl.</w:t>
            </w:r>
            <w:r>
              <w:rPr>
                <w:rFonts w:ascii="Times New Roman"/>
                <w:spacing w:val="6"/>
                <w:sz w:val="11"/>
              </w:rPr>
              <w:t> </w:t>
            </w:r>
            <w:r>
              <w:rPr>
                <w:rFonts w:ascii="Verdana"/>
                <w:spacing w:val="-2"/>
                <w:sz w:val="11"/>
              </w:rPr>
              <w:t>FUhrunsschienen</w:t>
            </w:r>
          </w:p>
        </w:tc>
      </w:tr>
      <w:tr>
        <w:trPr>
          <w:trHeight w:val="385" w:hRule="atLeast"/>
        </w:trPr>
        <w:tc>
          <w:tcPr>
            <w:tcW w:w="1894" w:type="dxa"/>
            <w:shd w:val="clear" w:color="auto" w:fill="365F91"/>
          </w:tcPr>
          <w:p>
            <w:pPr>
              <w:pStyle w:val="TableParagraph"/>
              <w:spacing w:before="5"/>
              <w:rPr>
                <w:rFonts w:ascii="Arial"/>
                <w:sz w:val="11"/>
              </w:rPr>
            </w:pPr>
          </w:p>
          <w:p>
            <w:pPr>
              <w:pStyle w:val="TableParagraph"/>
              <w:ind w:left="28"/>
              <w:rPr>
                <w:rFonts w:ascii="Verdana"/>
                <w:sz w:val="11"/>
              </w:rPr>
            </w:pPr>
            <w:r>
              <w:rPr>
                <w:rFonts w:ascii="Verdana"/>
                <w:color w:val="FFFFFF"/>
                <w:spacing w:val="-2"/>
                <w:sz w:val="11"/>
              </w:rPr>
              <w:t>Standort</w:t>
            </w:r>
          </w:p>
        </w:tc>
        <w:tc>
          <w:tcPr>
            <w:tcW w:w="1850" w:type="dxa"/>
            <w:tcBorders>
              <w:right w:val="single" w:sz="12" w:space="0" w:color="D9D9D9"/>
            </w:tcBorders>
            <w:shd w:val="clear" w:color="auto" w:fill="365F91"/>
          </w:tcPr>
          <w:p>
            <w:pPr>
              <w:pStyle w:val="TableParagraph"/>
              <w:spacing w:before="5"/>
              <w:rPr>
                <w:rFonts w:ascii="Arial"/>
                <w:sz w:val="11"/>
              </w:rPr>
            </w:pPr>
          </w:p>
          <w:p>
            <w:pPr>
              <w:pStyle w:val="TableParagraph"/>
              <w:ind w:left="28"/>
              <w:rPr>
                <w:rFonts w:ascii="Verdana"/>
                <w:sz w:val="11"/>
              </w:rPr>
            </w:pPr>
            <w:r>
              <w:rPr>
                <w:rFonts w:ascii="Verdana"/>
                <w:color w:val="FFFFFF"/>
                <w:spacing w:val="-2"/>
                <w:sz w:val="11"/>
              </w:rPr>
              <w:t>Geschoss</w:t>
            </w:r>
          </w:p>
        </w:tc>
        <w:tc>
          <w:tcPr>
            <w:tcW w:w="3449" w:type="dxa"/>
            <w:tcBorders>
              <w:left w:val="single" w:sz="12" w:space="0" w:color="D9D9D9"/>
              <w:right w:val="single" w:sz="6" w:space="0" w:color="FFFFFF"/>
            </w:tcBorders>
            <w:shd w:val="clear" w:color="auto" w:fill="365F91"/>
          </w:tcPr>
          <w:p>
            <w:pPr>
              <w:pStyle w:val="TableParagraph"/>
              <w:spacing w:before="5"/>
              <w:rPr>
                <w:rFonts w:ascii="Arial"/>
                <w:sz w:val="11"/>
              </w:rPr>
            </w:pPr>
          </w:p>
          <w:p>
            <w:pPr>
              <w:pStyle w:val="TableParagraph"/>
              <w:ind w:left="21"/>
              <w:rPr>
                <w:rFonts w:ascii="Verdana"/>
                <w:sz w:val="11"/>
              </w:rPr>
            </w:pPr>
            <w:r>
              <w:rPr>
                <w:rFonts w:ascii="Verdana"/>
                <w:color w:val="FFFFFF"/>
                <w:spacing w:val="-2"/>
                <w:sz w:val="11"/>
              </w:rPr>
              <w:t>Raumbezeichnung</w:t>
            </w:r>
          </w:p>
        </w:tc>
        <w:tc>
          <w:tcPr>
            <w:tcW w:w="1404" w:type="dxa"/>
            <w:tcBorders>
              <w:left w:val="single" w:sz="6" w:space="0" w:color="FFFFFF"/>
              <w:right w:val="single" w:sz="6" w:space="0" w:color="FFFFFF"/>
            </w:tcBorders>
            <w:shd w:val="clear" w:color="auto" w:fill="00AFF0"/>
          </w:tcPr>
          <w:p>
            <w:pPr>
              <w:pStyle w:val="TableParagraph"/>
              <w:spacing w:line="254" w:lineRule="auto" w:before="51"/>
              <w:ind w:left="593" w:right="570" w:hanging="1"/>
              <w:jc w:val="center"/>
              <w:rPr>
                <w:rFonts w:ascii="Verdana"/>
                <w:sz w:val="11"/>
              </w:rPr>
            </w:pPr>
            <w:r>
              <w:rPr>
                <w:rFonts w:ascii="Verdana"/>
                <w:color w:val="FFFFFF"/>
                <w:spacing w:val="-6"/>
                <w:position w:val="-5"/>
                <w:sz w:val="11"/>
              </w:rPr>
              <w:t>m</w:t>
            </w:r>
            <w:r>
              <w:rPr>
                <w:rFonts w:ascii="Verdana"/>
                <w:color w:val="FFFFFF"/>
                <w:spacing w:val="-6"/>
                <w:sz w:val="7"/>
              </w:rPr>
              <w:t>2</w:t>
            </w:r>
            <w:r>
              <w:rPr>
                <w:rFonts w:ascii="Times New Roman"/>
                <w:color w:val="FFFFFF"/>
                <w:spacing w:val="40"/>
                <w:sz w:val="7"/>
              </w:rPr>
              <w:t> </w:t>
            </w:r>
            <w:r>
              <w:rPr>
                <w:rFonts w:ascii="Verdana"/>
                <w:color w:val="FFFFFF"/>
                <w:spacing w:val="-4"/>
                <w:sz w:val="11"/>
              </w:rPr>
              <w:t>Stk.</w:t>
            </w:r>
          </w:p>
        </w:tc>
        <w:tc>
          <w:tcPr>
            <w:tcW w:w="1185" w:type="dxa"/>
            <w:tcBorders>
              <w:left w:val="single" w:sz="6" w:space="0" w:color="FFFFFF"/>
            </w:tcBorders>
            <w:shd w:val="clear" w:color="auto" w:fill="00AFF0"/>
          </w:tcPr>
          <w:p>
            <w:pPr>
              <w:pStyle w:val="TableParagraph"/>
              <w:spacing w:line="264" w:lineRule="auto" w:before="57"/>
              <w:ind w:left="252" w:right="228" w:firstLine="187"/>
              <w:rPr>
                <w:rFonts w:ascii="Verdana"/>
                <w:b/>
                <w:sz w:val="11"/>
              </w:rPr>
            </w:pPr>
            <w:r>
              <w:rPr>
                <w:rFonts w:ascii="Verdana"/>
                <w:b/>
                <w:color w:val="FFFFFF"/>
                <w:spacing w:val="-2"/>
                <w:sz w:val="11"/>
                <w:u w:val="single" w:color="FFFFFF"/>
              </w:rPr>
              <w:t>Preis</w:t>
            </w:r>
            <w:r>
              <w:rPr>
                <w:rFonts w:ascii="Times New Roman"/>
                <w:color w:val="FFFFFF"/>
                <w:spacing w:val="40"/>
                <w:sz w:val="11"/>
                <w:u w:val="none"/>
              </w:rPr>
              <w:t> </w:t>
            </w:r>
            <w:r>
              <w:rPr>
                <w:rFonts w:ascii="Verdana"/>
                <w:b/>
                <w:color w:val="FFFFFF"/>
                <w:spacing w:val="-2"/>
                <w:sz w:val="11"/>
                <w:u w:val="single" w:color="FFFFFF"/>
              </w:rPr>
              <w:t>exkl.MWST</w:t>
            </w:r>
          </w:p>
        </w:tc>
        <w:tc>
          <w:tcPr>
            <w:tcW w:w="2296" w:type="dxa"/>
            <w:gridSpan w:val="2"/>
            <w:shd w:val="clear" w:color="auto" w:fill="E26B09"/>
          </w:tcPr>
          <w:p>
            <w:pPr>
              <w:pStyle w:val="TableParagraph"/>
              <w:tabs>
                <w:tab w:pos="1557" w:val="left" w:leader="none"/>
              </w:tabs>
              <w:spacing w:before="47"/>
              <w:ind w:left="359"/>
              <w:rPr>
                <w:rFonts w:ascii="Verdana"/>
                <w:b/>
                <w:sz w:val="11"/>
              </w:rPr>
            </w:pPr>
            <w:r>
              <w:rPr>
                <w:rFonts w:ascii="Verdana"/>
                <w:color w:val="FFFFFF"/>
                <w:spacing w:val="-2"/>
                <w:position w:val="1"/>
                <w:sz w:val="11"/>
              </w:rPr>
              <w:t>Fenster</w:t>
            </w:r>
            <w:r>
              <w:rPr>
                <w:rFonts w:ascii="Times New Roman"/>
                <w:color w:val="FFFFFF"/>
                <w:position w:val="1"/>
                <w:sz w:val="11"/>
              </w:rPr>
              <w:tab/>
            </w:r>
            <w:r>
              <w:rPr>
                <w:rFonts w:ascii="Verdana"/>
                <w:b/>
                <w:color w:val="FFFFFF"/>
                <w:spacing w:val="-2"/>
                <w:sz w:val="11"/>
                <w:u w:val="single" w:color="FFFFFF"/>
              </w:rPr>
              <w:t>Preis</w:t>
            </w:r>
          </w:p>
          <w:p>
            <w:pPr>
              <w:pStyle w:val="TableParagraph"/>
              <w:tabs>
                <w:tab w:pos="1350" w:val="left" w:leader="none"/>
              </w:tabs>
              <w:spacing w:before="12"/>
              <w:ind w:left="486"/>
              <w:rPr>
                <w:rFonts w:ascii="Verdana"/>
                <w:b/>
                <w:position w:val="1"/>
                <w:sz w:val="11"/>
              </w:rPr>
            </w:pPr>
            <w:r>
              <w:rPr>
                <w:rFonts w:ascii="Verdana"/>
                <w:color w:val="FFFFFF"/>
                <w:spacing w:val="-5"/>
                <w:sz w:val="11"/>
              </w:rPr>
              <w:t>m</w:t>
            </w:r>
            <w:r>
              <w:rPr>
                <w:rFonts w:ascii="Verdana"/>
                <w:color w:val="FFFFFF"/>
                <w:spacing w:val="-5"/>
                <w:sz w:val="11"/>
                <w:vertAlign w:val="superscript"/>
              </w:rPr>
              <w:t>2</w:t>
            </w:r>
            <w:r>
              <w:rPr>
                <w:rFonts w:ascii="Times New Roman"/>
                <w:color w:val="FFFFFF"/>
                <w:sz w:val="11"/>
                <w:vertAlign w:val="baseline"/>
              </w:rPr>
              <w:tab/>
            </w:r>
            <w:r>
              <w:rPr>
                <w:rFonts w:ascii="Verdana"/>
                <w:b/>
                <w:color w:val="FFFFFF"/>
                <w:position w:val="1"/>
                <w:sz w:val="11"/>
                <w:u w:val="single" w:color="FFFFFF"/>
                <w:vertAlign w:val="baseline"/>
              </w:rPr>
              <w:t>exkl.</w:t>
            </w:r>
            <w:r>
              <w:rPr>
                <w:rFonts w:ascii="Times New Roman"/>
                <w:color w:val="FFFFFF"/>
                <w:spacing w:val="9"/>
                <w:position w:val="1"/>
                <w:sz w:val="11"/>
                <w:u w:val="single" w:color="FFFFFF"/>
                <w:vertAlign w:val="baseline"/>
              </w:rPr>
              <w:t> </w:t>
            </w:r>
            <w:r>
              <w:rPr>
                <w:rFonts w:ascii="Verdana"/>
                <w:b/>
                <w:color w:val="FFFFFF"/>
                <w:spacing w:val="-4"/>
                <w:position w:val="1"/>
                <w:sz w:val="11"/>
                <w:u w:val="single" w:color="FFFFFF"/>
                <w:vertAlign w:val="baseline"/>
              </w:rPr>
              <w:t>MWST</w:t>
            </w:r>
          </w:p>
        </w:tc>
        <w:tc>
          <w:tcPr>
            <w:tcW w:w="2533" w:type="dxa"/>
            <w:gridSpan w:val="2"/>
            <w:shd w:val="clear" w:color="auto" w:fill="365F91"/>
          </w:tcPr>
          <w:p>
            <w:pPr>
              <w:pStyle w:val="TableParagraph"/>
              <w:tabs>
                <w:tab w:pos="1675" w:val="left" w:leader="none"/>
              </w:tabs>
              <w:spacing w:before="47"/>
              <w:ind w:left="401"/>
              <w:rPr>
                <w:rFonts w:ascii="Verdana"/>
                <w:b/>
                <w:sz w:val="11"/>
              </w:rPr>
            </w:pPr>
            <w:r>
              <w:rPr>
                <w:rFonts w:ascii="Verdana"/>
                <w:color w:val="FFFFFF"/>
                <w:spacing w:val="-2"/>
                <w:position w:val="1"/>
                <w:sz w:val="11"/>
              </w:rPr>
              <w:t>Rollos</w:t>
            </w:r>
            <w:r>
              <w:rPr>
                <w:rFonts w:ascii="Times New Roman"/>
                <w:color w:val="FFFFFF"/>
                <w:position w:val="1"/>
                <w:sz w:val="11"/>
              </w:rPr>
              <w:tab/>
            </w:r>
            <w:r>
              <w:rPr>
                <w:rFonts w:ascii="Verdana"/>
                <w:b/>
                <w:color w:val="FFFFFF"/>
                <w:spacing w:val="-2"/>
                <w:sz w:val="11"/>
                <w:u w:val="single" w:color="FFFFFF"/>
              </w:rPr>
              <w:t>Preis</w:t>
            </w:r>
          </w:p>
          <w:p>
            <w:pPr>
              <w:pStyle w:val="TableParagraph"/>
              <w:tabs>
                <w:tab w:pos="1469" w:val="left" w:leader="none"/>
              </w:tabs>
              <w:spacing w:before="12"/>
              <w:ind w:left="487"/>
              <w:rPr>
                <w:rFonts w:ascii="Verdana"/>
                <w:b/>
                <w:position w:val="1"/>
                <w:sz w:val="11"/>
              </w:rPr>
            </w:pPr>
            <w:r>
              <w:rPr>
                <w:rFonts w:ascii="Verdana"/>
                <w:color w:val="FFFFFF"/>
                <w:spacing w:val="-5"/>
                <w:sz w:val="11"/>
              </w:rPr>
              <w:t>m</w:t>
            </w:r>
            <w:r>
              <w:rPr>
                <w:rFonts w:ascii="Verdana"/>
                <w:color w:val="FFFFFF"/>
                <w:spacing w:val="-5"/>
                <w:sz w:val="11"/>
                <w:vertAlign w:val="superscript"/>
              </w:rPr>
              <w:t>2</w:t>
            </w:r>
            <w:r>
              <w:rPr>
                <w:rFonts w:ascii="Times New Roman"/>
                <w:color w:val="FFFFFF"/>
                <w:sz w:val="11"/>
                <w:vertAlign w:val="baseline"/>
              </w:rPr>
              <w:tab/>
            </w:r>
            <w:r>
              <w:rPr>
                <w:rFonts w:ascii="Verdana"/>
                <w:b/>
                <w:color w:val="FFFFFF"/>
                <w:position w:val="1"/>
                <w:sz w:val="11"/>
                <w:u w:val="single" w:color="FFFFFF"/>
                <w:vertAlign w:val="baseline"/>
              </w:rPr>
              <w:t>exkl.</w:t>
            </w:r>
            <w:r>
              <w:rPr>
                <w:rFonts w:ascii="Times New Roman"/>
                <w:color w:val="FFFFFF"/>
                <w:spacing w:val="9"/>
                <w:position w:val="1"/>
                <w:sz w:val="11"/>
                <w:u w:val="single" w:color="FFFFFF"/>
                <w:vertAlign w:val="baseline"/>
              </w:rPr>
              <w:t> </w:t>
            </w:r>
            <w:r>
              <w:rPr>
                <w:rFonts w:ascii="Verdana"/>
                <w:b/>
                <w:color w:val="FFFFFF"/>
                <w:spacing w:val="-4"/>
                <w:position w:val="1"/>
                <w:sz w:val="11"/>
                <w:u w:val="single" w:color="FFFFFF"/>
                <w:vertAlign w:val="baseline"/>
              </w:rPr>
              <w:t>MWST</w:t>
            </w:r>
          </w:p>
        </w:tc>
      </w:tr>
      <w:tr>
        <w:trPr>
          <w:trHeight w:val="184" w:hRule="atLeast"/>
        </w:trPr>
        <w:tc>
          <w:tcPr>
            <w:tcW w:w="1894" w:type="dxa"/>
            <w:tcBorders>
              <w:bottom w:val="single" w:sz="6" w:space="0" w:color="D9D9D9"/>
            </w:tcBorders>
          </w:tcPr>
          <w:p>
            <w:pPr>
              <w:pStyle w:val="TableParagraph"/>
              <w:spacing w:line="159" w:lineRule="exact" w:before="5"/>
              <w:ind w:left="28"/>
              <w:rPr>
                <w:sz w:val="14"/>
              </w:rPr>
            </w:pPr>
            <w:r>
              <w:rPr>
                <w:spacing w:val="-2"/>
                <w:sz w:val="14"/>
              </w:rPr>
              <w:t>lndustriestrasse</w:t>
            </w:r>
            <w:r>
              <w:rPr>
                <w:rFonts w:ascii="Times New Roman"/>
                <w:spacing w:val="1"/>
                <w:sz w:val="14"/>
              </w:rPr>
              <w:t> </w:t>
            </w:r>
            <w:r>
              <w:rPr>
                <w:spacing w:val="-2"/>
                <w:sz w:val="14"/>
              </w:rPr>
              <w:t>5,</w:t>
            </w:r>
            <w:r>
              <w:rPr>
                <w:rFonts w:ascii="Times New Roman"/>
                <w:spacing w:val="1"/>
                <w:sz w:val="14"/>
              </w:rPr>
              <w:t> </w:t>
            </w:r>
            <w:r>
              <w:rPr>
                <w:spacing w:val="-2"/>
                <w:sz w:val="14"/>
              </w:rPr>
              <w:t>9469</w:t>
            </w:r>
            <w:r>
              <w:rPr>
                <w:rFonts w:ascii="Times New Roman"/>
                <w:spacing w:val="1"/>
                <w:sz w:val="14"/>
              </w:rPr>
              <w:t> </w:t>
            </w:r>
            <w:r>
              <w:rPr>
                <w:spacing w:val="-4"/>
                <w:sz w:val="14"/>
              </w:rPr>
              <w:t>Haag</w:t>
            </w:r>
          </w:p>
        </w:tc>
        <w:tc>
          <w:tcPr>
            <w:tcW w:w="1850" w:type="dxa"/>
            <w:tcBorders>
              <w:bottom w:val="single" w:sz="6" w:space="0" w:color="D9D9D9"/>
            </w:tcBorders>
          </w:tcPr>
          <w:p>
            <w:pPr>
              <w:pStyle w:val="TableParagraph"/>
              <w:spacing w:line="159" w:lineRule="exact" w:before="5"/>
              <w:ind w:left="28"/>
              <w:rPr>
                <w:sz w:val="14"/>
              </w:rPr>
            </w:pPr>
            <w:r>
              <w:rPr>
                <w:sz w:val="14"/>
              </w:rPr>
              <w:t>EG-30G</w:t>
            </w:r>
            <w:r>
              <w:rPr>
                <w:rFonts w:ascii="Times New Roman"/>
                <w:spacing w:val="3"/>
                <w:sz w:val="14"/>
              </w:rPr>
              <w:t> </w:t>
            </w:r>
            <w:r>
              <w:rPr>
                <w:sz w:val="14"/>
              </w:rPr>
              <w:t>/</w:t>
            </w:r>
            <w:r>
              <w:rPr>
                <w:rFonts w:ascii="Times New Roman"/>
                <w:spacing w:val="2"/>
                <w:sz w:val="14"/>
              </w:rPr>
              <w:t> </w:t>
            </w:r>
            <w:r>
              <w:rPr>
                <w:spacing w:val="-2"/>
                <w:sz w:val="14"/>
              </w:rPr>
              <w:t>Nordansicht</w:t>
            </w:r>
          </w:p>
        </w:tc>
        <w:tc>
          <w:tcPr>
            <w:tcW w:w="3449" w:type="dxa"/>
            <w:tcBorders>
              <w:bottom w:val="single" w:sz="6" w:space="0" w:color="D9D9D9"/>
            </w:tcBorders>
          </w:tcPr>
          <w:p>
            <w:pPr>
              <w:pStyle w:val="TableParagraph"/>
              <w:spacing w:line="159" w:lineRule="exact" w:before="5"/>
              <w:ind w:left="28"/>
              <w:rPr>
                <w:sz w:val="14"/>
              </w:rPr>
            </w:pPr>
            <w:r>
              <w:rPr>
                <w:spacing w:val="-2"/>
                <w:sz w:val="14"/>
              </w:rPr>
              <w:t>Fenster-Fassade</w:t>
            </w:r>
            <w:r>
              <w:rPr>
                <w:rFonts w:ascii="Times New Roman"/>
                <w:spacing w:val="4"/>
                <w:sz w:val="14"/>
              </w:rPr>
              <w:t> </w:t>
            </w:r>
            <w:r>
              <w:rPr>
                <w:spacing w:val="-2"/>
                <w:sz w:val="14"/>
              </w:rPr>
              <w:t>inkl.</w:t>
            </w:r>
            <w:r>
              <w:rPr>
                <w:rFonts w:ascii="Times New Roman"/>
                <w:spacing w:val="5"/>
                <w:sz w:val="14"/>
              </w:rPr>
              <w:t> </w:t>
            </w:r>
            <w:r>
              <w:rPr>
                <w:spacing w:val="-2"/>
                <w:sz w:val="14"/>
              </w:rPr>
              <w:t>Eingangsverglasung</w:t>
            </w:r>
          </w:p>
        </w:tc>
        <w:tc>
          <w:tcPr>
            <w:tcW w:w="1404" w:type="dxa"/>
            <w:vMerge w:val="restart"/>
            <w:tcBorders>
              <w:right w:val="nil"/>
            </w:tcBorders>
          </w:tcPr>
          <w:p>
            <w:pPr>
              <w:pStyle w:val="TableParagraph"/>
              <w:spacing w:before="26"/>
              <w:ind w:left="365"/>
              <w:rPr>
                <w:rFonts w:ascii="Verdana"/>
                <w:sz w:val="11"/>
              </w:rPr>
            </w:pPr>
            <w:r>
              <w:rPr>
                <w:rFonts w:ascii="Verdana"/>
                <w:sz w:val="11"/>
              </w:rPr>
              <w:t>1'793.00</w:t>
            </w:r>
            <w:r>
              <w:rPr>
                <w:rFonts w:ascii="Times New Roman"/>
                <w:spacing w:val="4"/>
                <w:sz w:val="11"/>
              </w:rPr>
              <w:t> </w:t>
            </w:r>
            <w:r>
              <w:rPr>
                <w:rFonts w:ascii="Verdana"/>
                <w:spacing w:val="-5"/>
                <w:sz w:val="11"/>
              </w:rPr>
              <w:t>m2</w:t>
            </w:r>
          </w:p>
          <w:p>
            <w:pPr>
              <w:pStyle w:val="TableParagraph"/>
              <w:spacing w:before="65"/>
              <w:ind w:left="365"/>
              <w:rPr>
                <w:rFonts w:ascii="Verdana"/>
                <w:sz w:val="11"/>
              </w:rPr>
            </w:pPr>
            <w:r>
              <w:rPr>
                <w:rFonts w:ascii="Verdana"/>
                <w:sz w:val="11"/>
              </w:rPr>
              <w:t>1'793.00</w:t>
            </w:r>
            <w:r>
              <w:rPr>
                <w:rFonts w:ascii="Times New Roman"/>
                <w:spacing w:val="4"/>
                <w:sz w:val="11"/>
              </w:rPr>
              <w:t> </w:t>
            </w:r>
            <w:r>
              <w:rPr>
                <w:rFonts w:ascii="Verdana"/>
                <w:spacing w:val="-5"/>
                <w:sz w:val="11"/>
              </w:rPr>
              <w:t>m2</w:t>
            </w:r>
          </w:p>
          <w:p>
            <w:pPr>
              <w:pStyle w:val="TableParagraph"/>
              <w:rPr>
                <w:rFonts w:ascii="Arial"/>
                <w:sz w:val="11"/>
              </w:rPr>
            </w:pPr>
          </w:p>
          <w:p>
            <w:pPr>
              <w:pStyle w:val="TableParagraph"/>
              <w:spacing w:before="12"/>
              <w:rPr>
                <w:rFonts w:ascii="Arial"/>
                <w:sz w:val="11"/>
              </w:rPr>
            </w:pPr>
          </w:p>
          <w:p>
            <w:pPr>
              <w:pStyle w:val="TableParagraph"/>
              <w:spacing w:before="1"/>
              <w:ind w:left="413"/>
              <w:rPr>
                <w:rFonts w:ascii="Verdana"/>
                <w:sz w:val="11"/>
              </w:rPr>
            </w:pPr>
            <w:r>
              <w:rPr>
                <w:rFonts w:ascii="Verdana"/>
                <w:sz w:val="11"/>
              </w:rPr>
              <w:t>407.50</w:t>
            </w:r>
            <w:r>
              <w:rPr>
                <w:rFonts w:ascii="Times New Roman"/>
                <w:spacing w:val="6"/>
                <w:sz w:val="11"/>
              </w:rPr>
              <w:t> </w:t>
            </w:r>
            <w:r>
              <w:rPr>
                <w:rFonts w:ascii="Verdana"/>
                <w:spacing w:val="-5"/>
                <w:sz w:val="11"/>
              </w:rPr>
              <w:t>m2</w:t>
            </w:r>
          </w:p>
          <w:p>
            <w:pPr>
              <w:pStyle w:val="TableParagraph"/>
              <w:spacing w:before="65"/>
              <w:ind w:left="413"/>
              <w:rPr>
                <w:rFonts w:ascii="Verdana"/>
                <w:sz w:val="11"/>
              </w:rPr>
            </w:pPr>
            <w:r>
              <w:rPr>
                <w:rFonts w:ascii="Verdana"/>
                <w:sz w:val="11"/>
              </w:rPr>
              <w:t>407.50</w:t>
            </w:r>
            <w:r>
              <w:rPr>
                <w:rFonts w:ascii="Times New Roman"/>
                <w:spacing w:val="6"/>
                <w:sz w:val="11"/>
              </w:rPr>
              <w:t> </w:t>
            </w:r>
            <w:r>
              <w:rPr>
                <w:rFonts w:ascii="Verdana"/>
                <w:spacing w:val="-5"/>
                <w:sz w:val="11"/>
              </w:rPr>
              <w:t>m2</w:t>
            </w:r>
          </w:p>
        </w:tc>
        <w:tc>
          <w:tcPr>
            <w:tcW w:w="1185" w:type="dxa"/>
            <w:vMerge w:val="restart"/>
            <w:tcBorders>
              <w:left w:val="nil"/>
            </w:tcBorders>
            <w:shd w:val="clear" w:color="auto" w:fill="D9D9D9"/>
          </w:tcPr>
          <w:p>
            <w:pPr>
              <w:pStyle w:val="TableParagraph"/>
              <w:tabs>
                <w:tab w:pos="569" w:val="left" w:leader="none"/>
              </w:tabs>
              <w:spacing w:before="26"/>
              <w:ind w:left="77"/>
              <w:rPr>
                <w:rFonts w:ascii="Verdana"/>
                <w:sz w:val="11"/>
              </w:rPr>
            </w:pPr>
            <w:r>
              <w:rPr>
                <w:rFonts w:ascii="Verdana"/>
                <w:spacing w:val="-5"/>
                <w:sz w:val="11"/>
              </w:rPr>
              <w:t>CHF</w:t>
            </w:r>
            <w:r>
              <w:rPr>
                <w:rFonts w:ascii="Times New Roman"/>
                <w:sz w:val="11"/>
              </w:rPr>
              <w:tab/>
            </w:r>
            <w:r>
              <w:rPr>
                <w:rFonts w:ascii="Verdana"/>
                <w:spacing w:val="-2"/>
                <w:sz w:val="11"/>
              </w:rPr>
              <w:t>10'399.40</w:t>
            </w:r>
          </w:p>
          <w:p>
            <w:pPr>
              <w:pStyle w:val="TableParagraph"/>
              <w:tabs>
                <w:tab w:pos="569" w:val="left" w:leader="none"/>
              </w:tabs>
              <w:spacing w:before="65"/>
              <w:ind w:left="77"/>
              <w:rPr>
                <w:rFonts w:ascii="Verdana"/>
                <w:sz w:val="11"/>
              </w:rPr>
            </w:pPr>
            <w:r>
              <w:rPr>
                <w:rFonts w:ascii="Verdana"/>
                <w:spacing w:val="-5"/>
                <w:sz w:val="11"/>
              </w:rPr>
              <w:t>CHF</w:t>
            </w:r>
            <w:r>
              <w:rPr>
                <w:rFonts w:ascii="Times New Roman"/>
                <w:sz w:val="11"/>
              </w:rPr>
              <w:tab/>
            </w:r>
            <w:r>
              <w:rPr>
                <w:rFonts w:ascii="Verdana"/>
                <w:spacing w:val="-2"/>
                <w:sz w:val="11"/>
              </w:rPr>
              <w:t>10'399.40</w:t>
            </w:r>
          </w:p>
          <w:p>
            <w:pPr>
              <w:pStyle w:val="TableParagraph"/>
              <w:rPr>
                <w:rFonts w:ascii="Arial"/>
                <w:sz w:val="11"/>
              </w:rPr>
            </w:pPr>
          </w:p>
          <w:p>
            <w:pPr>
              <w:pStyle w:val="TableParagraph"/>
              <w:spacing w:before="12"/>
              <w:rPr>
                <w:rFonts w:ascii="Arial"/>
                <w:sz w:val="11"/>
              </w:rPr>
            </w:pPr>
          </w:p>
          <w:p>
            <w:pPr>
              <w:pStyle w:val="TableParagraph"/>
              <w:tabs>
                <w:tab w:pos="639" w:val="left" w:leader="none"/>
              </w:tabs>
              <w:spacing w:before="1"/>
              <w:ind w:left="70"/>
              <w:rPr>
                <w:rFonts w:ascii="Verdana"/>
                <w:sz w:val="11"/>
              </w:rPr>
            </w:pPr>
            <w:r>
              <w:rPr>
                <w:rFonts w:ascii="Verdana"/>
                <w:spacing w:val="-5"/>
                <w:sz w:val="11"/>
              </w:rPr>
              <w:t>CHF</w:t>
            </w:r>
            <w:r>
              <w:rPr>
                <w:rFonts w:ascii="Times New Roman"/>
                <w:sz w:val="11"/>
              </w:rPr>
              <w:tab/>
            </w:r>
            <w:r>
              <w:rPr>
                <w:rFonts w:ascii="Verdana"/>
                <w:spacing w:val="-2"/>
                <w:sz w:val="11"/>
              </w:rPr>
              <w:t>2'363.50</w:t>
            </w:r>
          </w:p>
          <w:p>
            <w:pPr>
              <w:pStyle w:val="TableParagraph"/>
              <w:tabs>
                <w:tab w:pos="639" w:val="left" w:leader="none"/>
              </w:tabs>
              <w:spacing w:before="65"/>
              <w:ind w:left="70"/>
              <w:rPr>
                <w:rFonts w:ascii="Verdana"/>
                <w:sz w:val="11"/>
              </w:rPr>
            </w:pPr>
            <w:r>
              <w:rPr>
                <w:rFonts w:ascii="Verdana"/>
                <w:spacing w:val="-5"/>
                <w:sz w:val="11"/>
              </w:rPr>
              <w:t>CHF</w:t>
            </w:r>
            <w:r>
              <w:rPr>
                <w:rFonts w:ascii="Times New Roman"/>
                <w:sz w:val="11"/>
              </w:rPr>
              <w:tab/>
            </w:r>
            <w:r>
              <w:rPr>
                <w:rFonts w:ascii="Verdana"/>
                <w:spacing w:val="-2"/>
                <w:sz w:val="11"/>
              </w:rPr>
              <w:t>2'363.50</w:t>
            </w:r>
          </w:p>
        </w:tc>
        <w:tc>
          <w:tcPr>
            <w:tcW w:w="1120" w:type="dxa"/>
            <w:vMerge w:val="restart"/>
            <w:tcBorders>
              <w:right w:val="nil"/>
            </w:tcBorders>
          </w:tcPr>
          <w:p>
            <w:pPr>
              <w:pStyle w:val="TableParagraph"/>
              <w:spacing w:before="26"/>
              <w:ind w:left="224"/>
              <w:rPr>
                <w:rFonts w:ascii="Verdana"/>
                <w:sz w:val="11"/>
              </w:rPr>
            </w:pPr>
            <w:r>
              <w:rPr>
                <w:rFonts w:ascii="Verdana"/>
                <w:sz w:val="11"/>
              </w:rPr>
              <w:t>1'793.00</w:t>
            </w:r>
            <w:r>
              <w:rPr>
                <w:rFonts w:ascii="Times New Roman"/>
                <w:spacing w:val="4"/>
                <w:sz w:val="11"/>
              </w:rPr>
              <w:t> </w:t>
            </w:r>
            <w:r>
              <w:rPr>
                <w:rFonts w:ascii="Verdana"/>
                <w:spacing w:val="-5"/>
                <w:sz w:val="11"/>
              </w:rPr>
              <w:t>m2</w:t>
            </w:r>
          </w:p>
          <w:p>
            <w:pPr>
              <w:pStyle w:val="TableParagraph"/>
              <w:spacing w:before="65"/>
              <w:ind w:left="224"/>
              <w:rPr>
                <w:rFonts w:ascii="Verdana"/>
                <w:sz w:val="11"/>
              </w:rPr>
            </w:pPr>
            <w:r>
              <w:rPr>
                <w:rFonts w:ascii="Verdana"/>
                <w:sz w:val="11"/>
              </w:rPr>
              <w:t>1'793.00</w:t>
            </w:r>
            <w:r>
              <w:rPr>
                <w:rFonts w:ascii="Times New Roman"/>
                <w:spacing w:val="4"/>
                <w:sz w:val="11"/>
              </w:rPr>
              <w:t> </w:t>
            </w:r>
            <w:r>
              <w:rPr>
                <w:rFonts w:ascii="Verdana"/>
                <w:spacing w:val="-5"/>
                <w:sz w:val="11"/>
              </w:rPr>
              <w:t>m2</w:t>
            </w:r>
          </w:p>
          <w:p>
            <w:pPr>
              <w:pStyle w:val="TableParagraph"/>
              <w:rPr>
                <w:rFonts w:ascii="Arial"/>
                <w:sz w:val="11"/>
              </w:rPr>
            </w:pPr>
          </w:p>
          <w:p>
            <w:pPr>
              <w:pStyle w:val="TableParagraph"/>
              <w:spacing w:before="12"/>
              <w:rPr>
                <w:rFonts w:ascii="Arial"/>
                <w:sz w:val="11"/>
              </w:rPr>
            </w:pPr>
          </w:p>
          <w:p>
            <w:pPr>
              <w:pStyle w:val="TableParagraph"/>
              <w:spacing w:before="1"/>
              <w:ind w:left="272"/>
              <w:rPr>
                <w:rFonts w:ascii="Verdana"/>
                <w:sz w:val="11"/>
              </w:rPr>
            </w:pPr>
            <w:r>
              <w:rPr>
                <w:rFonts w:ascii="Verdana"/>
                <w:sz w:val="11"/>
              </w:rPr>
              <w:t>407.50</w:t>
            </w:r>
            <w:r>
              <w:rPr>
                <w:rFonts w:ascii="Times New Roman"/>
                <w:spacing w:val="6"/>
                <w:sz w:val="11"/>
              </w:rPr>
              <w:t> </w:t>
            </w:r>
            <w:r>
              <w:rPr>
                <w:rFonts w:ascii="Verdana"/>
                <w:spacing w:val="-5"/>
                <w:sz w:val="11"/>
              </w:rPr>
              <w:t>m2</w:t>
            </w:r>
          </w:p>
          <w:p>
            <w:pPr>
              <w:pStyle w:val="TableParagraph"/>
              <w:spacing w:before="65"/>
              <w:ind w:left="272"/>
              <w:rPr>
                <w:rFonts w:ascii="Verdana"/>
                <w:sz w:val="11"/>
              </w:rPr>
            </w:pPr>
            <w:r>
              <w:rPr>
                <w:rFonts w:ascii="Verdana"/>
                <w:sz w:val="11"/>
              </w:rPr>
              <w:t>407.50</w:t>
            </w:r>
            <w:r>
              <w:rPr>
                <w:rFonts w:ascii="Times New Roman"/>
                <w:spacing w:val="6"/>
                <w:sz w:val="11"/>
              </w:rPr>
              <w:t> </w:t>
            </w:r>
            <w:r>
              <w:rPr>
                <w:rFonts w:ascii="Verdana"/>
                <w:spacing w:val="-5"/>
                <w:sz w:val="11"/>
              </w:rPr>
              <w:t>m2</w:t>
            </w:r>
          </w:p>
        </w:tc>
        <w:tc>
          <w:tcPr>
            <w:tcW w:w="1176" w:type="dxa"/>
            <w:vMerge w:val="restart"/>
            <w:tcBorders>
              <w:left w:val="nil"/>
            </w:tcBorders>
            <w:shd w:val="clear" w:color="auto" w:fill="D9D9D9"/>
          </w:tcPr>
          <w:p>
            <w:pPr>
              <w:pStyle w:val="TableParagraph"/>
              <w:tabs>
                <w:tab w:pos="631" w:val="left" w:leader="none"/>
              </w:tabs>
              <w:spacing w:before="26"/>
              <w:ind w:left="101"/>
              <w:rPr>
                <w:rFonts w:ascii="Verdana"/>
                <w:sz w:val="11"/>
              </w:rPr>
            </w:pPr>
            <w:r>
              <w:rPr>
                <w:rFonts w:ascii="Verdana"/>
                <w:spacing w:val="-5"/>
                <w:sz w:val="11"/>
              </w:rPr>
              <w:t>CHF</w:t>
            </w:r>
            <w:r>
              <w:rPr>
                <w:rFonts w:ascii="Times New Roman"/>
                <w:sz w:val="11"/>
              </w:rPr>
              <w:tab/>
            </w:r>
            <w:r>
              <w:rPr>
                <w:rFonts w:ascii="Verdana"/>
                <w:spacing w:val="-2"/>
                <w:sz w:val="11"/>
              </w:rPr>
              <w:t>6'813.40</w:t>
            </w:r>
          </w:p>
          <w:p>
            <w:pPr>
              <w:pStyle w:val="TableParagraph"/>
              <w:tabs>
                <w:tab w:pos="631" w:val="left" w:leader="none"/>
              </w:tabs>
              <w:spacing w:before="65"/>
              <w:ind w:left="101"/>
              <w:rPr>
                <w:rFonts w:ascii="Verdana"/>
                <w:sz w:val="11"/>
              </w:rPr>
            </w:pPr>
            <w:r>
              <w:rPr>
                <w:rFonts w:ascii="Verdana"/>
                <w:spacing w:val="-5"/>
                <w:sz w:val="11"/>
              </w:rPr>
              <w:t>CHF</w:t>
            </w:r>
            <w:r>
              <w:rPr>
                <w:rFonts w:ascii="Times New Roman"/>
                <w:sz w:val="11"/>
              </w:rPr>
              <w:tab/>
            </w:r>
            <w:r>
              <w:rPr>
                <w:rFonts w:ascii="Verdana"/>
                <w:spacing w:val="-2"/>
                <w:sz w:val="11"/>
              </w:rPr>
              <w:t>6'813.40</w:t>
            </w:r>
          </w:p>
          <w:p>
            <w:pPr>
              <w:pStyle w:val="TableParagraph"/>
              <w:tabs>
                <w:tab w:pos="929" w:val="left" w:leader="none"/>
              </w:tabs>
              <w:spacing w:before="66"/>
              <w:ind w:left="91"/>
              <w:rPr>
                <w:rFonts w:ascii="Verdana"/>
                <w:sz w:val="11"/>
              </w:rPr>
            </w:pPr>
            <w:r>
              <w:rPr>
                <w:rFonts w:ascii="Verdana"/>
                <w:spacing w:val="-5"/>
                <w:sz w:val="11"/>
              </w:rPr>
              <w:t>CHF</w:t>
            </w:r>
            <w:r>
              <w:rPr>
                <w:rFonts w:ascii="Times New Roman"/>
                <w:sz w:val="11"/>
              </w:rPr>
              <w:tab/>
            </w:r>
            <w:r>
              <w:rPr>
                <w:rFonts w:ascii="Verdana"/>
                <w:spacing w:val="-10"/>
                <w:sz w:val="11"/>
              </w:rPr>
              <w:t>-</w:t>
            </w:r>
          </w:p>
          <w:p>
            <w:pPr>
              <w:pStyle w:val="TableParagraph"/>
              <w:tabs>
                <w:tab w:pos="631" w:val="left" w:leader="none"/>
              </w:tabs>
              <w:spacing w:before="66"/>
              <w:ind w:left="101"/>
              <w:rPr>
                <w:rFonts w:ascii="Verdana"/>
                <w:sz w:val="11"/>
              </w:rPr>
            </w:pPr>
            <w:r>
              <w:rPr>
                <w:rFonts w:ascii="Verdana"/>
                <w:spacing w:val="-5"/>
                <w:sz w:val="11"/>
              </w:rPr>
              <w:t>CHF</w:t>
            </w:r>
            <w:r>
              <w:rPr>
                <w:rFonts w:ascii="Times New Roman"/>
                <w:sz w:val="11"/>
              </w:rPr>
              <w:tab/>
            </w:r>
            <w:r>
              <w:rPr>
                <w:rFonts w:ascii="Verdana"/>
                <w:spacing w:val="-2"/>
                <w:sz w:val="11"/>
              </w:rPr>
              <w:t>1'548.50</w:t>
            </w:r>
          </w:p>
          <w:p>
            <w:pPr>
              <w:pStyle w:val="TableParagraph"/>
              <w:tabs>
                <w:tab w:pos="631" w:val="left" w:leader="none"/>
              </w:tabs>
              <w:spacing w:before="65"/>
              <w:ind w:left="101"/>
              <w:rPr>
                <w:rFonts w:ascii="Verdana"/>
                <w:sz w:val="11"/>
              </w:rPr>
            </w:pPr>
            <w:r>
              <w:rPr>
                <w:rFonts w:ascii="Verdana"/>
                <w:spacing w:val="-5"/>
                <w:sz w:val="11"/>
              </w:rPr>
              <w:t>CHF</w:t>
            </w:r>
            <w:r>
              <w:rPr>
                <w:rFonts w:ascii="Times New Roman"/>
                <w:sz w:val="11"/>
              </w:rPr>
              <w:tab/>
            </w:r>
            <w:r>
              <w:rPr>
                <w:rFonts w:ascii="Verdana"/>
                <w:spacing w:val="-2"/>
                <w:sz w:val="11"/>
              </w:rPr>
              <w:t>1'548.50</w:t>
            </w:r>
          </w:p>
        </w:tc>
        <w:tc>
          <w:tcPr>
            <w:tcW w:w="1120" w:type="dxa"/>
            <w:vMerge w:val="restart"/>
          </w:tcPr>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spacing w:before="29"/>
              <w:rPr>
                <w:rFonts w:ascii="Arial"/>
                <w:sz w:val="11"/>
              </w:rPr>
            </w:pPr>
          </w:p>
          <w:p>
            <w:pPr>
              <w:pStyle w:val="TableParagraph"/>
              <w:ind w:left="226"/>
              <w:rPr>
                <w:rFonts w:ascii="Verdana"/>
                <w:sz w:val="11"/>
              </w:rPr>
            </w:pPr>
            <w:r>
              <w:rPr>
                <w:rFonts w:ascii="Verdana"/>
                <w:sz w:val="11"/>
              </w:rPr>
              <w:t>1'793.00</w:t>
            </w:r>
            <w:r>
              <w:rPr>
                <w:rFonts w:ascii="Times New Roman"/>
                <w:spacing w:val="4"/>
                <w:sz w:val="11"/>
              </w:rPr>
              <w:t> </w:t>
            </w:r>
            <w:r>
              <w:rPr>
                <w:rFonts w:ascii="Verdana"/>
                <w:spacing w:val="-5"/>
                <w:sz w:val="11"/>
              </w:rPr>
              <w:t>m2</w:t>
            </w:r>
          </w:p>
          <w:p>
            <w:pPr>
              <w:pStyle w:val="TableParagraph"/>
              <w:spacing w:before="66"/>
              <w:ind w:left="226"/>
              <w:rPr>
                <w:rFonts w:ascii="Verdana"/>
                <w:sz w:val="11"/>
              </w:rPr>
            </w:pPr>
            <w:r>
              <w:rPr>
                <w:rFonts w:ascii="Verdana"/>
                <w:sz w:val="11"/>
              </w:rPr>
              <w:t>1'793.00</w:t>
            </w:r>
            <w:r>
              <w:rPr>
                <w:rFonts w:ascii="Times New Roman"/>
                <w:spacing w:val="4"/>
                <w:sz w:val="11"/>
              </w:rPr>
              <w:t> </w:t>
            </w:r>
            <w:r>
              <w:rPr>
                <w:rFonts w:ascii="Verdana"/>
                <w:spacing w:val="-5"/>
                <w:sz w:val="11"/>
              </w:rPr>
              <w:t>m2</w:t>
            </w:r>
          </w:p>
          <w:p>
            <w:pPr>
              <w:pStyle w:val="TableParagraph"/>
              <w:rPr>
                <w:rFonts w:ascii="Arial"/>
                <w:sz w:val="11"/>
              </w:rPr>
            </w:pPr>
          </w:p>
          <w:p>
            <w:pPr>
              <w:pStyle w:val="TableParagraph"/>
              <w:spacing w:before="11"/>
              <w:rPr>
                <w:rFonts w:ascii="Arial"/>
                <w:sz w:val="11"/>
              </w:rPr>
            </w:pPr>
          </w:p>
          <w:p>
            <w:pPr>
              <w:pStyle w:val="TableParagraph"/>
              <w:ind w:left="274"/>
              <w:rPr>
                <w:rFonts w:ascii="Verdana"/>
                <w:sz w:val="11"/>
              </w:rPr>
            </w:pPr>
            <w:r>
              <w:rPr>
                <w:rFonts w:ascii="Verdana"/>
                <w:sz w:val="11"/>
              </w:rPr>
              <w:t>407.50</w:t>
            </w:r>
            <w:r>
              <w:rPr>
                <w:rFonts w:ascii="Times New Roman"/>
                <w:spacing w:val="6"/>
                <w:sz w:val="11"/>
              </w:rPr>
              <w:t> </w:t>
            </w:r>
            <w:r>
              <w:rPr>
                <w:rFonts w:ascii="Verdana"/>
                <w:spacing w:val="-5"/>
                <w:sz w:val="11"/>
              </w:rPr>
              <w:t>m2</w:t>
            </w:r>
          </w:p>
          <w:p>
            <w:pPr>
              <w:pStyle w:val="TableParagraph"/>
              <w:spacing w:before="66"/>
              <w:ind w:left="274"/>
              <w:rPr>
                <w:rFonts w:ascii="Verdana"/>
                <w:sz w:val="11"/>
              </w:rPr>
            </w:pPr>
            <w:r>
              <w:rPr>
                <w:rFonts w:ascii="Verdana"/>
                <w:sz w:val="11"/>
              </w:rPr>
              <w:t>407.50</w:t>
            </w:r>
            <w:r>
              <w:rPr>
                <w:rFonts w:ascii="Times New Roman"/>
                <w:spacing w:val="6"/>
                <w:sz w:val="11"/>
              </w:rPr>
              <w:t> </w:t>
            </w:r>
            <w:r>
              <w:rPr>
                <w:rFonts w:ascii="Verdana"/>
                <w:spacing w:val="-5"/>
                <w:sz w:val="11"/>
              </w:rPr>
              <w:t>m2</w:t>
            </w:r>
          </w:p>
        </w:tc>
        <w:tc>
          <w:tcPr>
            <w:tcW w:w="1413" w:type="dxa"/>
            <w:vMerge w:val="restart"/>
            <w:shd w:val="clear" w:color="auto" w:fill="D9D9D9"/>
          </w:tcPr>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spacing w:before="29"/>
              <w:rPr>
                <w:rFonts w:ascii="Arial"/>
                <w:sz w:val="11"/>
              </w:rPr>
            </w:pPr>
          </w:p>
          <w:p>
            <w:pPr>
              <w:pStyle w:val="TableParagraph"/>
              <w:tabs>
                <w:tab w:pos="793" w:val="left" w:leader="none"/>
              </w:tabs>
              <w:ind w:left="80"/>
              <w:rPr>
                <w:rFonts w:ascii="Verdana"/>
                <w:sz w:val="11"/>
              </w:rPr>
            </w:pPr>
            <w:r>
              <w:rPr>
                <w:rFonts w:ascii="Verdana"/>
                <w:spacing w:val="-5"/>
                <w:sz w:val="11"/>
              </w:rPr>
              <w:t>CHF</w:t>
            </w:r>
            <w:r>
              <w:rPr>
                <w:rFonts w:ascii="Times New Roman"/>
                <w:sz w:val="11"/>
              </w:rPr>
              <w:tab/>
            </w:r>
            <w:r>
              <w:rPr>
                <w:rFonts w:ascii="Verdana"/>
                <w:spacing w:val="-2"/>
                <w:sz w:val="11"/>
              </w:rPr>
              <w:t>14'344.00</w:t>
            </w:r>
          </w:p>
          <w:p>
            <w:pPr>
              <w:pStyle w:val="TableParagraph"/>
              <w:tabs>
                <w:tab w:pos="793" w:val="left" w:leader="none"/>
              </w:tabs>
              <w:spacing w:before="66"/>
              <w:ind w:left="80"/>
              <w:rPr>
                <w:rFonts w:ascii="Verdana"/>
                <w:sz w:val="11"/>
              </w:rPr>
            </w:pPr>
            <w:r>
              <w:rPr>
                <w:rFonts w:ascii="Verdana"/>
                <w:spacing w:val="-5"/>
                <w:sz w:val="11"/>
              </w:rPr>
              <w:t>CHF</w:t>
            </w:r>
            <w:r>
              <w:rPr>
                <w:rFonts w:ascii="Times New Roman"/>
                <w:sz w:val="11"/>
              </w:rPr>
              <w:tab/>
            </w:r>
            <w:r>
              <w:rPr>
                <w:rFonts w:ascii="Verdana"/>
                <w:spacing w:val="-2"/>
                <w:sz w:val="11"/>
              </w:rPr>
              <w:t>14'344.00</w:t>
            </w:r>
          </w:p>
          <w:p>
            <w:pPr>
              <w:pStyle w:val="TableParagraph"/>
              <w:tabs>
                <w:tab w:pos="1160" w:val="left" w:leader="none"/>
              </w:tabs>
              <w:spacing w:before="65"/>
              <w:ind w:left="90"/>
              <w:rPr>
                <w:rFonts w:ascii="Verdana"/>
                <w:sz w:val="11"/>
              </w:rPr>
            </w:pPr>
            <w:r>
              <w:rPr>
                <w:rFonts w:ascii="Verdana"/>
                <w:spacing w:val="-5"/>
                <w:sz w:val="11"/>
              </w:rPr>
              <w:t>CHF</w:t>
            </w:r>
            <w:r>
              <w:rPr>
                <w:rFonts w:ascii="Times New Roman"/>
                <w:sz w:val="11"/>
              </w:rPr>
              <w:tab/>
            </w:r>
            <w:r>
              <w:rPr>
                <w:rFonts w:ascii="Verdana"/>
                <w:spacing w:val="-10"/>
                <w:sz w:val="11"/>
              </w:rPr>
              <w:t>-</w:t>
            </w:r>
          </w:p>
          <w:p>
            <w:pPr>
              <w:pStyle w:val="TableParagraph"/>
              <w:tabs>
                <w:tab w:pos="862" w:val="left" w:leader="none"/>
              </w:tabs>
              <w:spacing w:before="66"/>
              <w:ind w:left="94"/>
              <w:rPr>
                <w:rFonts w:ascii="Verdana"/>
                <w:sz w:val="11"/>
              </w:rPr>
            </w:pPr>
            <w:r>
              <w:rPr>
                <w:rFonts w:ascii="Verdana"/>
                <w:spacing w:val="-5"/>
                <w:sz w:val="11"/>
              </w:rPr>
              <w:t>CHF</w:t>
            </w:r>
            <w:r>
              <w:rPr>
                <w:rFonts w:ascii="Times New Roman"/>
                <w:sz w:val="11"/>
              </w:rPr>
              <w:tab/>
            </w:r>
            <w:r>
              <w:rPr>
                <w:rFonts w:ascii="Verdana"/>
                <w:spacing w:val="-2"/>
                <w:sz w:val="11"/>
              </w:rPr>
              <w:t>3'260.00</w:t>
            </w:r>
          </w:p>
          <w:p>
            <w:pPr>
              <w:pStyle w:val="TableParagraph"/>
              <w:tabs>
                <w:tab w:pos="862" w:val="left" w:leader="none"/>
              </w:tabs>
              <w:spacing w:before="65"/>
              <w:ind w:left="94"/>
              <w:rPr>
                <w:rFonts w:ascii="Verdana"/>
                <w:sz w:val="11"/>
              </w:rPr>
            </w:pPr>
            <w:r>
              <w:rPr>
                <w:rFonts w:ascii="Verdana"/>
                <w:spacing w:val="-5"/>
                <w:sz w:val="11"/>
              </w:rPr>
              <w:t>CHF</w:t>
            </w:r>
            <w:r>
              <w:rPr>
                <w:rFonts w:ascii="Times New Roman"/>
                <w:sz w:val="11"/>
              </w:rPr>
              <w:tab/>
            </w:r>
            <w:r>
              <w:rPr>
                <w:rFonts w:ascii="Verdana"/>
                <w:spacing w:val="-2"/>
                <w:sz w:val="11"/>
              </w:rPr>
              <w:t>3'260.00</w:t>
            </w:r>
          </w:p>
        </w:tc>
      </w:tr>
      <w:tr>
        <w:trPr>
          <w:trHeight w:val="184" w:hRule="atLeast"/>
        </w:trPr>
        <w:tc>
          <w:tcPr>
            <w:tcW w:w="1894" w:type="dxa"/>
            <w:tcBorders>
              <w:top w:val="single" w:sz="6" w:space="0" w:color="D9D9D9"/>
              <w:bottom w:val="single" w:sz="6" w:space="0" w:color="D9D9D9"/>
            </w:tcBorders>
          </w:tcPr>
          <w:p>
            <w:pPr>
              <w:pStyle w:val="TableParagraph"/>
              <w:spacing w:line="159" w:lineRule="exact" w:before="5"/>
              <w:ind w:left="28"/>
              <w:rPr>
                <w:sz w:val="14"/>
              </w:rPr>
            </w:pPr>
            <w:r>
              <w:rPr>
                <w:spacing w:val="-2"/>
                <w:sz w:val="14"/>
              </w:rPr>
              <w:t>lndustriestrasse</w:t>
            </w:r>
            <w:r>
              <w:rPr>
                <w:rFonts w:ascii="Times New Roman"/>
                <w:spacing w:val="1"/>
                <w:sz w:val="14"/>
              </w:rPr>
              <w:t> </w:t>
            </w:r>
            <w:r>
              <w:rPr>
                <w:spacing w:val="-2"/>
                <w:sz w:val="14"/>
              </w:rPr>
              <w:t>5,</w:t>
            </w:r>
            <w:r>
              <w:rPr>
                <w:rFonts w:ascii="Times New Roman"/>
                <w:spacing w:val="1"/>
                <w:sz w:val="14"/>
              </w:rPr>
              <w:t> </w:t>
            </w:r>
            <w:r>
              <w:rPr>
                <w:spacing w:val="-2"/>
                <w:sz w:val="14"/>
              </w:rPr>
              <w:t>9469</w:t>
            </w:r>
            <w:r>
              <w:rPr>
                <w:rFonts w:ascii="Times New Roman"/>
                <w:spacing w:val="1"/>
                <w:sz w:val="14"/>
              </w:rPr>
              <w:t> </w:t>
            </w:r>
            <w:r>
              <w:rPr>
                <w:spacing w:val="-4"/>
                <w:sz w:val="14"/>
              </w:rPr>
              <w:t>Haag</w:t>
            </w:r>
          </w:p>
        </w:tc>
        <w:tc>
          <w:tcPr>
            <w:tcW w:w="1850" w:type="dxa"/>
            <w:tcBorders>
              <w:top w:val="single" w:sz="6" w:space="0" w:color="D9D9D9"/>
              <w:bottom w:val="single" w:sz="6" w:space="0" w:color="D9D9D9"/>
            </w:tcBorders>
          </w:tcPr>
          <w:p>
            <w:pPr>
              <w:pStyle w:val="TableParagraph"/>
              <w:spacing w:line="159" w:lineRule="exact" w:before="5"/>
              <w:ind w:left="28"/>
              <w:rPr>
                <w:sz w:val="14"/>
              </w:rPr>
            </w:pPr>
            <w:r>
              <w:rPr>
                <w:sz w:val="14"/>
              </w:rPr>
              <w:t>EG-3.0G</w:t>
            </w:r>
            <w:r>
              <w:rPr>
                <w:rFonts w:ascii="Times New Roman"/>
                <w:spacing w:val="3"/>
                <w:sz w:val="14"/>
              </w:rPr>
              <w:t> </w:t>
            </w:r>
            <w:r>
              <w:rPr>
                <w:sz w:val="14"/>
              </w:rPr>
              <w:t>/</w:t>
            </w:r>
            <w:r>
              <w:rPr>
                <w:rFonts w:ascii="Times New Roman"/>
                <w:spacing w:val="2"/>
                <w:sz w:val="14"/>
              </w:rPr>
              <w:t> </w:t>
            </w:r>
            <w:r>
              <w:rPr>
                <w:spacing w:val="-2"/>
                <w:sz w:val="14"/>
              </w:rPr>
              <w:t>Sudansicht</w:t>
            </w:r>
          </w:p>
        </w:tc>
        <w:tc>
          <w:tcPr>
            <w:tcW w:w="3449" w:type="dxa"/>
            <w:tcBorders>
              <w:top w:val="single" w:sz="6" w:space="0" w:color="D9D9D9"/>
              <w:bottom w:val="single" w:sz="6" w:space="0" w:color="D9D9D9"/>
            </w:tcBorders>
          </w:tcPr>
          <w:p>
            <w:pPr>
              <w:pStyle w:val="TableParagraph"/>
              <w:spacing w:line="159" w:lineRule="exact" w:before="5"/>
              <w:ind w:left="28"/>
              <w:rPr>
                <w:sz w:val="14"/>
              </w:rPr>
            </w:pPr>
            <w:r>
              <w:rPr>
                <w:spacing w:val="-2"/>
                <w:sz w:val="14"/>
              </w:rPr>
              <w:t>Fenster-Fassade</w:t>
            </w:r>
            <w:r>
              <w:rPr>
                <w:rFonts w:ascii="Times New Roman"/>
                <w:spacing w:val="4"/>
                <w:sz w:val="14"/>
              </w:rPr>
              <w:t> </w:t>
            </w:r>
            <w:r>
              <w:rPr>
                <w:spacing w:val="-2"/>
                <w:sz w:val="14"/>
              </w:rPr>
              <w:t>inkl.</w:t>
            </w:r>
            <w:r>
              <w:rPr>
                <w:rFonts w:ascii="Times New Roman"/>
                <w:spacing w:val="5"/>
                <w:sz w:val="14"/>
              </w:rPr>
              <w:t> </w:t>
            </w:r>
            <w:r>
              <w:rPr>
                <w:spacing w:val="-2"/>
                <w:sz w:val="14"/>
              </w:rPr>
              <w:t>Eingangsverglasung</w:t>
            </w:r>
          </w:p>
        </w:tc>
        <w:tc>
          <w:tcPr>
            <w:tcW w:w="1404" w:type="dxa"/>
            <w:vMerge/>
            <w:tcBorders>
              <w:top w:val="nil"/>
              <w:right w:val="nil"/>
            </w:tcBorders>
          </w:tcPr>
          <w:p>
            <w:pPr>
              <w:rPr>
                <w:sz w:val="2"/>
                <w:szCs w:val="2"/>
              </w:rPr>
            </w:pPr>
          </w:p>
        </w:tc>
        <w:tc>
          <w:tcPr>
            <w:tcW w:w="1185" w:type="dxa"/>
            <w:vMerge/>
            <w:tcBorders>
              <w:top w:val="nil"/>
              <w:left w:val="nil"/>
            </w:tcBorders>
            <w:shd w:val="clear" w:color="auto" w:fill="D9D9D9"/>
          </w:tcPr>
          <w:p>
            <w:pPr>
              <w:rPr>
                <w:sz w:val="2"/>
                <w:szCs w:val="2"/>
              </w:rPr>
            </w:pPr>
          </w:p>
        </w:tc>
        <w:tc>
          <w:tcPr>
            <w:tcW w:w="1120" w:type="dxa"/>
            <w:vMerge/>
            <w:tcBorders>
              <w:top w:val="nil"/>
              <w:right w:val="nil"/>
            </w:tcBorders>
          </w:tcPr>
          <w:p>
            <w:pPr>
              <w:rPr>
                <w:sz w:val="2"/>
                <w:szCs w:val="2"/>
              </w:rPr>
            </w:pPr>
          </w:p>
        </w:tc>
        <w:tc>
          <w:tcPr>
            <w:tcW w:w="1176" w:type="dxa"/>
            <w:vMerge/>
            <w:tcBorders>
              <w:top w:val="nil"/>
              <w:left w:val="nil"/>
            </w:tcBorders>
            <w:shd w:val="clear" w:color="auto" w:fill="D9D9D9"/>
          </w:tcPr>
          <w:p>
            <w:pPr>
              <w:rPr>
                <w:sz w:val="2"/>
                <w:szCs w:val="2"/>
              </w:rPr>
            </w:pPr>
          </w:p>
        </w:tc>
        <w:tc>
          <w:tcPr>
            <w:tcW w:w="1120" w:type="dxa"/>
            <w:vMerge/>
            <w:tcBorders>
              <w:top w:val="nil"/>
            </w:tcBorders>
          </w:tcPr>
          <w:p>
            <w:pPr>
              <w:rPr>
                <w:sz w:val="2"/>
                <w:szCs w:val="2"/>
              </w:rPr>
            </w:pPr>
          </w:p>
        </w:tc>
        <w:tc>
          <w:tcPr>
            <w:tcW w:w="1413" w:type="dxa"/>
            <w:vMerge/>
            <w:tcBorders>
              <w:top w:val="nil"/>
            </w:tcBorders>
            <w:shd w:val="clear" w:color="auto" w:fill="D9D9D9"/>
          </w:tcPr>
          <w:p>
            <w:pPr>
              <w:rPr>
                <w:sz w:val="2"/>
                <w:szCs w:val="2"/>
              </w:rPr>
            </w:pPr>
          </w:p>
        </w:tc>
      </w:tr>
      <w:tr>
        <w:trPr>
          <w:trHeight w:val="184" w:hRule="atLeast"/>
        </w:trPr>
        <w:tc>
          <w:tcPr>
            <w:tcW w:w="1894" w:type="dxa"/>
            <w:tcBorders>
              <w:top w:val="single" w:sz="6" w:space="0" w:color="D9D9D9"/>
              <w:bottom w:val="single" w:sz="6" w:space="0" w:color="D9D9D9"/>
            </w:tcBorders>
          </w:tcPr>
          <w:p>
            <w:pPr>
              <w:pStyle w:val="TableParagraph"/>
              <w:rPr>
                <w:rFonts w:ascii="Times New Roman"/>
                <w:sz w:val="12"/>
              </w:rPr>
            </w:pPr>
          </w:p>
        </w:tc>
        <w:tc>
          <w:tcPr>
            <w:tcW w:w="1850" w:type="dxa"/>
            <w:tcBorders>
              <w:top w:val="single" w:sz="6" w:space="0" w:color="D9D9D9"/>
              <w:bottom w:val="single" w:sz="6" w:space="0" w:color="D9D9D9"/>
            </w:tcBorders>
          </w:tcPr>
          <w:p>
            <w:pPr>
              <w:pStyle w:val="TableParagraph"/>
              <w:rPr>
                <w:rFonts w:ascii="Times New Roman"/>
                <w:sz w:val="12"/>
              </w:rPr>
            </w:pPr>
          </w:p>
        </w:tc>
        <w:tc>
          <w:tcPr>
            <w:tcW w:w="3449" w:type="dxa"/>
            <w:tcBorders>
              <w:top w:val="single" w:sz="6" w:space="0" w:color="D9D9D9"/>
              <w:bottom w:val="single" w:sz="6" w:space="0" w:color="D9D9D9"/>
            </w:tcBorders>
          </w:tcPr>
          <w:p>
            <w:pPr>
              <w:pStyle w:val="TableParagraph"/>
              <w:rPr>
                <w:rFonts w:ascii="Times New Roman"/>
                <w:sz w:val="12"/>
              </w:rPr>
            </w:pPr>
          </w:p>
        </w:tc>
        <w:tc>
          <w:tcPr>
            <w:tcW w:w="1404" w:type="dxa"/>
            <w:vMerge/>
            <w:tcBorders>
              <w:top w:val="nil"/>
              <w:right w:val="nil"/>
            </w:tcBorders>
          </w:tcPr>
          <w:p>
            <w:pPr>
              <w:rPr>
                <w:sz w:val="2"/>
                <w:szCs w:val="2"/>
              </w:rPr>
            </w:pPr>
          </w:p>
        </w:tc>
        <w:tc>
          <w:tcPr>
            <w:tcW w:w="1185" w:type="dxa"/>
            <w:vMerge/>
            <w:tcBorders>
              <w:top w:val="nil"/>
              <w:left w:val="nil"/>
            </w:tcBorders>
            <w:shd w:val="clear" w:color="auto" w:fill="D9D9D9"/>
          </w:tcPr>
          <w:p>
            <w:pPr>
              <w:rPr>
                <w:sz w:val="2"/>
                <w:szCs w:val="2"/>
              </w:rPr>
            </w:pPr>
          </w:p>
        </w:tc>
        <w:tc>
          <w:tcPr>
            <w:tcW w:w="1120" w:type="dxa"/>
            <w:vMerge/>
            <w:tcBorders>
              <w:top w:val="nil"/>
              <w:right w:val="nil"/>
            </w:tcBorders>
          </w:tcPr>
          <w:p>
            <w:pPr>
              <w:rPr>
                <w:sz w:val="2"/>
                <w:szCs w:val="2"/>
              </w:rPr>
            </w:pPr>
          </w:p>
        </w:tc>
        <w:tc>
          <w:tcPr>
            <w:tcW w:w="1176" w:type="dxa"/>
            <w:vMerge/>
            <w:tcBorders>
              <w:top w:val="nil"/>
              <w:left w:val="nil"/>
            </w:tcBorders>
            <w:shd w:val="clear" w:color="auto" w:fill="D9D9D9"/>
          </w:tcPr>
          <w:p>
            <w:pPr>
              <w:rPr>
                <w:sz w:val="2"/>
                <w:szCs w:val="2"/>
              </w:rPr>
            </w:pPr>
          </w:p>
        </w:tc>
        <w:tc>
          <w:tcPr>
            <w:tcW w:w="1120" w:type="dxa"/>
            <w:vMerge/>
            <w:tcBorders>
              <w:top w:val="nil"/>
            </w:tcBorders>
          </w:tcPr>
          <w:p>
            <w:pPr>
              <w:rPr>
                <w:sz w:val="2"/>
                <w:szCs w:val="2"/>
              </w:rPr>
            </w:pPr>
          </w:p>
        </w:tc>
        <w:tc>
          <w:tcPr>
            <w:tcW w:w="1413" w:type="dxa"/>
            <w:vMerge/>
            <w:tcBorders>
              <w:top w:val="nil"/>
            </w:tcBorders>
            <w:shd w:val="clear" w:color="auto" w:fill="D9D9D9"/>
          </w:tcPr>
          <w:p>
            <w:pPr>
              <w:rPr>
                <w:sz w:val="2"/>
                <w:szCs w:val="2"/>
              </w:rPr>
            </w:pPr>
          </w:p>
        </w:tc>
      </w:tr>
      <w:tr>
        <w:trPr>
          <w:trHeight w:val="184" w:hRule="atLeast"/>
        </w:trPr>
        <w:tc>
          <w:tcPr>
            <w:tcW w:w="1894" w:type="dxa"/>
            <w:tcBorders>
              <w:top w:val="single" w:sz="6" w:space="0" w:color="D9D9D9"/>
              <w:bottom w:val="single" w:sz="6" w:space="0" w:color="D9D9D9"/>
            </w:tcBorders>
          </w:tcPr>
          <w:p>
            <w:pPr>
              <w:pStyle w:val="TableParagraph"/>
              <w:spacing w:line="159" w:lineRule="exact" w:before="6"/>
              <w:ind w:left="28"/>
              <w:rPr>
                <w:sz w:val="14"/>
              </w:rPr>
            </w:pPr>
            <w:r>
              <w:rPr>
                <w:spacing w:val="-2"/>
                <w:sz w:val="14"/>
              </w:rPr>
              <w:t>lndustriestrasse</w:t>
            </w:r>
            <w:r>
              <w:rPr>
                <w:rFonts w:ascii="Times New Roman"/>
                <w:spacing w:val="1"/>
                <w:sz w:val="14"/>
              </w:rPr>
              <w:t> </w:t>
            </w:r>
            <w:r>
              <w:rPr>
                <w:spacing w:val="-2"/>
                <w:sz w:val="14"/>
              </w:rPr>
              <w:t>5,</w:t>
            </w:r>
            <w:r>
              <w:rPr>
                <w:rFonts w:ascii="Times New Roman"/>
                <w:spacing w:val="1"/>
                <w:sz w:val="14"/>
              </w:rPr>
              <w:t> </w:t>
            </w:r>
            <w:r>
              <w:rPr>
                <w:spacing w:val="-2"/>
                <w:sz w:val="14"/>
              </w:rPr>
              <w:t>9469</w:t>
            </w:r>
            <w:r>
              <w:rPr>
                <w:rFonts w:ascii="Times New Roman"/>
                <w:spacing w:val="1"/>
                <w:sz w:val="14"/>
              </w:rPr>
              <w:t> </w:t>
            </w:r>
            <w:r>
              <w:rPr>
                <w:spacing w:val="-4"/>
                <w:sz w:val="14"/>
              </w:rPr>
              <w:t>Haag</w:t>
            </w:r>
          </w:p>
        </w:tc>
        <w:tc>
          <w:tcPr>
            <w:tcW w:w="1850" w:type="dxa"/>
            <w:tcBorders>
              <w:top w:val="single" w:sz="6" w:space="0" w:color="D9D9D9"/>
              <w:bottom w:val="single" w:sz="6" w:space="0" w:color="D9D9D9"/>
            </w:tcBorders>
          </w:tcPr>
          <w:p>
            <w:pPr>
              <w:pStyle w:val="TableParagraph"/>
              <w:spacing w:line="159" w:lineRule="exact" w:before="6"/>
              <w:ind w:left="28"/>
              <w:rPr>
                <w:sz w:val="14"/>
              </w:rPr>
            </w:pPr>
            <w:r>
              <w:rPr>
                <w:sz w:val="14"/>
              </w:rPr>
              <w:t>EG-3.0G</w:t>
            </w:r>
            <w:r>
              <w:rPr>
                <w:rFonts w:ascii="Times New Roman"/>
                <w:spacing w:val="3"/>
                <w:sz w:val="14"/>
              </w:rPr>
              <w:t> </w:t>
            </w:r>
            <w:r>
              <w:rPr>
                <w:sz w:val="14"/>
              </w:rPr>
              <w:t>/</w:t>
            </w:r>
            <w:r>
              <w:rPr>
                <w:rFonts w:ascii="Times New Roman"/>
                <w:spacing w:val="2"/>
                <w:sz w:val="14"/>
              </w:rPr>
              <w:t> </w:t>
            </w:r>
            <w:r>
              <w:rPr>
                <w:spacing w:val="-2"/>
                <w:sz w:val="14"/>
              </w:rPr>
              <w:t>0stansicht</w:t>
            </w:r>
          </w:p>
        </w:tc>
        <w:tc>
          <w:tcPr>
            <w:tcW w:w="3449" w:type="dxa"/>
            <w:tcBorders>
              <w:top w:val="single" w:sz="6" w:space="0" w:color="D9D9D9"/>
              <w:bottom w:val="single" w:sz="6" w:space="0" w:color="D9D9D9"/>
            </w:tcBorders>
          </w:tcPr>
          <w:p>
            <w:pPr>
              <w:pStyle w:val="TableParagraph"/>
              <w:spacing w:line="159" w:lineRule="exact" w:before="6"/>
              <w:ind w:left="28"/>
              <w:rPr>
                <w:sz w:val="14"/>
              </w:rPr>
            </w:pPr>
            <w:r>
              <w:rPr>
                <w:spacing w:val="-2"/>
                <w:sz w:val="14"/>
              </w:rPr>
              <w:t>Fenster-Fassade</w:t>
            </w:r>
          </w:p>
        </w:tc>
        <w:tc>
          <w:tcPr>
            <w:tcW w:w="1404" w:type="dxa"/>
            <w:vMerge/>
            <w:tcBorders>
              <w:top w:val="nil"/>
              <w:right w:val="nil"/>
            </w:tcBorders>
          </w:tcPr>
          <w:p>
            <w:pPr>
              <w:rPr>
                <w:sz w:val="2"/>
                <w:szCs w:val="2"/>
              </w:rPr>
            </w:pPr>
          </w:p>
        </w:tc>
        <w:tc>
          <w:tcPr>
            <w:tcW w:w="1185" w:type="dxa"/>
            <w:vMerge/>
            <w:tcBorders>
              <w:top w:val="nil"/>
              <w:left w:val="nil"/>
            </w:tcBorders>
            <w:shd w:val="clear" w:color="auto" w:fill="D9D9D9"/>
          </w:tcPr>
          <w:p>
            <w:pPr>
              <w:rPr>
                <w:sz w:val="2"/>
                <w:szCs w:val="2"/>
              </w:rPr>
            </w:pPr>
          </w:p>
        </w:tc>
        <w:tc>
          <w:tcPr>
            <w:tcW w:w="1120" w:type="dxa"/>
            <w:vMerge/>
            <w:tcBorders>
              <w:top w:val="nil"/>
              <w:right w:val="nil"/>
            </w:tcBorders>
          </w:tcPr>
          <w:p>
            <w:pPr>
              <w:rPr>
                <w:sz w:val="2"/>
                <w:szCs w:val="2"/>
              </w:rPr>
            </w:pPr>
          </w:p>
        </w:tc>
        <w:tc>
          <w:tcPr>
            <w:tcW w:w="1176" w:type="dxa"/>
            <w:vMerge/>
            <w:tcBorders>
              <w:top w:val="nil"/>
              <w:left w:val="nil"/>
            </w:tcBorders>
            <w:shd w:val="clear" w:color="auto" w:fill="D9D9D9"/>
          </w:tcPr>
          <w:p>
            <w:pPr>
              <w:rPr>
                <w:sz w:val="2"/>
                <w:szCs w:val="2"/>
              </w:rPr>
            </w:pPr>
          </w:p>
        </w:tc>
        <w:tc>
          <w:tcPr>
            <w:tcW w:w="1120" w:type="dxa"/>
            <w:vMerge/>
            <w:tcBorders>
              <w:top w:val="nil"/>
            </w:tcBorders>
          </w:tcPr>
          <w:p>
            <w:pPr>
              <w:rPr>
                <w:sz w:val="2"/>
                <w:szCs w:val="2"/>
              </w:rPr>
            </w:pPr>
          </w:p>
        </w:tc>
        <w:tc>
          <w:tcPr>
            <w:tcW w:w="1413" w:type="dxa"/>
            <w:vMerge/>
            <w:tcBorders>
              <w:top w:val="nil"/>
            </w:tcBorders>
            <w:shd w:val="clear" w:color="auto" w:fill="D9D9D9"/>
          </w:tcPr>
          <w:p>
            <w:pPr>
              <w:rPr>
                <w:sz w:val="2"/>
                <w:szCs w:val="2"/>
              </w:rPr>
            </w:pPr>
          </w:p>
        </w:tc>
      </w:tr>
      <w:tr>
        <w:trPr>
          <w:trHeight w:val="184" w:hRule="atLeast"/>
        </w:trPr>
        <w:tc>
          <w:tcPr>
            <w:tcW w:w="1894" w:type="dxa"/>
            <w:tcBorders>
              <w:top w:val="single" w:sz="6" w:space="0" w:color="D9D9D9"/>
              <w:bottom w:val="single" w:sz="6" w:space="0" w:color="D9D9D9"/>
            </w:tcBorders>
          </w:tcPr>
          <w:p>
            <w:pPr>
              <w:pStyle w:val="TableParagraph"/>
              <w:spacing w:line="159" w:lineRule="exact" w:before="5"/>
              <w:ind w:left="28"/>
              <w:rPr>
                <w:sz w:val="14"/>
              </w:rPr>
            </w:pPr>
            <w:r>
              <w:rPr>
                <w:spacing w:val="-2"/>
                <w:sz w:val="14"/>
              </w:rPr>
              <w:t>lndustriestrasse</w:t>
            </w:r>
            <w:r>
              <w:rPr>
                <w:rFonts w:ascii="Times New Roman"/>
                <w:spacing w:val="1"/>
                <w:sz w:val="14"/>
              </w:rPr>
              <w:t> </w:t>
            </w:r>
            <w:r>
              <w:rPr>
                <w:spacing w:val="-2"/>
                <w:sz w:val="14"/>
              </w:rPr>
              <w:t>5,</w:t>
            </w:r>
            <w:r>
              <w:rPr>
                <w:rFonts w:ascii="Times New Roman"/>
                <w:spacing w:val="1"/>
                <w:sz w:val="14"/>
              </w:rPr>
              <w:t> </w:t>
            </w:r>
            <w:r>
              <w:rPr>
                <w:spacing w:val="-2"/>
                <w:sz w:val="14"/>
              </w:rPr>
              <w:t>9469</w:t>
            </w:r>
            <w:r>
              <w:rPr>
                <w:rFonts w:ascii="Times New Roman"/>
                <w:spacing w:val="1"/>
                <w:sz w:val="14"/>
              </w:rPr>
              <w:t> </w:t>
            </w:r>
            <w:r>
              <w:rPr>
                <w:spacing w:val="-4"/>
                <w:sz w:val="14"/>
              </w:rPr>
              <w:t>Haag</w:t>
            </w:r>
          </w:p>
        </w:tc>
        <w:tc>
          <w:tcPr>
            <w:tcW w:w="1850" w:type="dxa"/>
            <w:tcBorders>
              <w:top w:val="single" w:sz="6" w:space="0" w:color="D9D9D9"/>
              <w:bottom w:val="single" w:sz="6" w:space="0" w:color="D9D9D9"/>
            </w:tcBorders>
          </w:tcPr>
          <w:p>
            <w:pPr>
              <w:pStyle w:val="TableParagraph"/>
              <w:spacing w:line="159" w:lineRule="exact" w:before="5"/>
              <w:ind w:left="28"/>
              <w:rPr>
                <w:sz w:val="14"/>
              </w:rPr>
            </w:pPr>
            <w:r>
              <w:rPr>
                <w:sz w:val="14"/>
              </w:rPr>
              <w:t>EG-3.0G</w:t>
            </w:r>
            <w:r>
              <w:rPr>
                <w:rFonts w:ascii="Times New Roman"/>
                <w:spacing w:val="3"/>
                <w:sz w:val="14"/>
              </w:rPr>
              <w:t> </w:t>
            </w:r>
            <w:r>
              <w:rPr>
                <w:sz w:val="14"/>
              </w:rPr>
              <w:t>/</w:t>
            </w:r>
            <w:r>
              <w:rPr>
                <w:rFonts w:ascii="Times New Roman"/>
                <w:spacing w:val="2"/>
                <w:sz w:val="14"/>
              </w:rPr>
              <w:t> </w:t>
            </w:r>
            <w:r>
              <w:rPr>
                <w:spacing w:val="-2"/>
                <w:sz w:val="14"/>
              </w:rPr>
              <w:t>Westansicht</w:t>
            </w:r>
          </w:p>
        </w:tc>
        <w:tc>
          <w:tcPr>
            <w:tcW w:w="3449" w:type="dxa"/>
            <w:tcBorders>
              <w:top w:val="single" w:sz="6" w:space="0" w:color="D9D9D9"/>
              <w:bottom w:val="single" w:sz="6" w:space="0" w:color="D9D9D9"/>
            </w:tcBorders>
          </w:tcPr>
          <w:p>
            <w:pPr>
              <w:pStyle w:val="TableParagraph"/>
              <w:spacing w:line="159" w:lineRule="exact" w:before="5"/>
              <w:ind w:left="28"/>
              <w:rPr>
                <w:sz w:val="14"/>
              </w:rPr>
            </w:pPr>
            <w:r>
              <w:rPr>
                <w:spacing w:val="-2"/>
                <w:sz w:val="14"/>
              </w:rPr>
              <w:t>Fenster-Fassade</w:t>
            </w:r>
          </w:p>
        </w:tc>
        <w:tc>
          <w:tcPr>
            <w:tcW w:w="1404" w:type="dxa"/>
            <w:vMerge/>
            <w:tcBorders>
              <w:top w:val="nil"/>
              <w:right w:val="nil"/>
            </w:tcBorders>
          </w:tcPr>
          <w:p>
            <w:pPr>
              <w:rPr>
                <w:sz w:val="2"/>
                <w:szCs w:val="2"/>
              </w:rPr>
            </w:pPr>
          </w:p>
        </w:tc>
        <w:tc>
          <w:tcPr>
            <w:tcW w:w="1185" w:type="dxa"/>
            <w:vMerge/>
            <w:tcBorders>
              <w:top w:val="nil"/>
              <w:left w:val="nil"/>
            </w:tcBorders>
            <w:shd w:val="clear" w:color="auto" w:fill="D9D9D9"/>
          </w:tcPr>
          <w:p>
            <w:pPr>
              <w:rPr>
                <w:sz w:val="2"/>
                <w:szCs w:val="2"/>
              </w:rPr>
            </w:pPr>
          </w:p>
        </w:tc>
        <w:tc>
          <w:tcPr>
            <w:tcW w:w="1120" w:type="dxa"/>
            <w:vMerge/>
            <w:tcBorders>
              <w:top w:val="nil"/>
              <w:right w:val="nil"/>
            </w:tcBorders>
          </w:tcPr>
          <w:p>
            <w:pPr>
              <w:rPr>
                <w:sz w:val="2"/>
                <w:szCs w:val="2"/>
              </w:rPr>
            </w:pPr>
          </w:p>
        </w:tc>
        <w:tc>
          <w:tcPr>
            <w:tcW w:w="1176" w:type="dxa"/>
            <w:vMerge/>
            <w:tcBorders>
              <w:top w:val="nil"/>
              <w:left w:val="nil"/>
            </w:tcBorders>
            <w:shd w:val="clear" w:color="auto" w:fill="D9D9D9"/>
          </w:tcPr>
          <w:p>
            <w:pPr>
              <w:rPr>
                <w:sz w:val="2"/>
                <w:szCs w:val="2"/>
              </w:rPr>
            </w:pPr>
          </w:p>
        </w:tc>
        <w:tc>
          <w:tcPr>
            <w:tcW w:w="1120" w:type="dxa"/>
            <w:vMerge/>
            <w:tcBorders>
              <w:top w:val="nil"/>
            </w:tcBorders>
          </w:tcPr>
          <w:p>
            <w:pPr>
              <w:rPr>
                <w:sz w:val="2"/>
                <w:szCs w:val="2"/>
              </w:rPr>
            </w:pPr>
          </w:p>
        </w:tc>
        <w:tc>
          <w:tcPr>
            <w:tcW w:w="1413" w:type="dxa"/>
            <w:vMerge/>
            <w:tcBorders>
              <w:top w:val="nil"/>
            </w:tcBorders>
            <w:shd w:val="clear" w:color="auto" w:fill="D9D9D9"/>
          </w:tcPr>
          <w:p>
            <w:pPr>
              <w:rPr>
                <w:sz w:val="2"/>
                <w:szCs w:val="2"/>
              </w:rPr>
            </w:pPr>
          </w:p>
        </w:tc>
      </w:tr>
      <w:tr>
        <w:trPr>
          <w:trHeight w:val="184" w:hRule="atLeast"/>
        </w:trPr>
        <w:tc>
          <w:tcPr>
            <w:tcW w:w="1894" w:type="dxa"/>
            <w:tcBorders>
              <w:top w:val="single" w:sz="6" w:space="0" w:color="D9D9D9"/>
              <w:bottom w:val="single" w:sz="6" w:space="0" w:color="D9D9D9"/>
            </w:tcBorders>
          </w:tcPr>
          <w:p>
            <w:pPr>
              <w:pStyle w:val="TableParagraph"/>
              <w:rPr>
                <w:rFonts w:ascii="Times New Roman"/>
                <w:sz w:val="12"/>
              </w:rPr>
            </w:pPr>
          </w:p>
        </w:tc>
        <w:tc>
          <w:tcPr>
            <w:tcW w:w="1850" w:type="dxa"/>
            <w:tcBorders>
              <w:top w:val="single" w:sz="6" w:space="0" w:color="D9D9D9"/>
              <w:bottom w:val="single" w:sz="6" w:space="0" w:color="D9D9D9"/>
            </w:tcBorders>
          </w:tcPr>
          <w:p>
            <w:pPr>
              <w:pStyle w:val="TableParagraph"/>
              <w:rPr>
                <w:rFonts w:ascii="Times New Roman"/>
                <w:sz w:val="12"/>
              </w:rPr>
            </w:pPr>
          </w:p>
        </w:tc>
        <w:tc>
          <w:tcPr>
            <w:tcW w:w="3449" w:type="dxa"/>
            <w:tcBorders>
              <w:top w:val="single" w:sz="6" w:space="0" w:color="D9D9D9"/>
              <w:bottom w:val="single" w:sz="6" w:space="0" w:color="D9D9D9"/>
            </w:tcBorders>
          </w:tcPr>
          <w:p>
            <w:pPr>
              <w:pStyle w:val="TableParagraph"/>
              <w:rPr>
                <w:rFonts w:ascii="Times New Roman"/>
                <w:sz w:val="12"/>
              </w:rPr>
            </w:pPr>
          </w:p>
        </w:tc>
        <w:tc>
          <w:tcPr>
            <w:tcW w:w="1404" w:type="dxa"/>
            <w:vMerge/>
            <w:tcBorders>
              <w:top w:val="nil"/>
              <w:right w:val="nil"/>
            </w:tcBorders>
          </w:tcPr>
          <w:p>
            <w:pPr>
              <w:rPr>
                <w:sz w:val="2"/>
                <w:szCs w:val="2"/>
              </w:rPr>
            </w:pPr>
          </w:p>
        </w:tc>
        <w:tc>
          <w:tcPr>
            <w:tcW w:w="1185" w:type="dxa"/>
            <w:vMerge/>
            <w:tcBorders>
              <w:top w:val="nil"/>
              <w:left w:val="nil"/>
            </w:tcBorders>
            <w:shd w:val="clear" w:color="auto" w:fill="D9D9D9"/>
          </w:tcPr>
          <w:p>
            <w:pPr>
              <w:rPr>
                <w:sz w:val="2"/>
                <w:szCs w:val="2"/>
              </w:rPr>
            </w:pPr>
          </w:p>
        </w:tc>
        <w:tc>
          <w:tcPr>
            <w:tcW w:w="1120" w:type="dxa"/>
            <w:vMerge/>
            <w:tcBorders>
              <w:top w:val="nil"/>
              <w:right w:val="nil"/>
            </w:tcBorders>
          </w:tcPr>
          <w:p>
            <w:pPr>
              <w:rPr>
                <w:sz w:val="2"/>
                <w:szCs w:val="2"/>
              </w:rPr>
            </w:pPr>
          </w:p>
        </w:tc>
        <w:tc>
          <w:tcPr>
            <w:tcW w:w="1176" w:type="dxa"/>
            <w:vMerge/>
            <w:tcBorders>
              <w:top w:val="nil"/>
              <w:left w:val="nil"/>
            </w:tcBorders>
            <w:shd w:val="clear" w:color="auto" w:fill="D9D9D9"/>
          </w:tcPr>
          <w:p>
            <w:pPr>
              <w:rPr>
                <w:sz w:val="2"/>
                <w:szCs w:val="2"/>
              </w:rPr>
            </w:pPr>
          </w:p>
        </w:tc>
        <w:tc>
          <w:tcPr>
            <w:tcW w:w="1120" w:type="dxa"/>
            <w:vMerge/>
            <w:tcBorders>
              <w:top w:val="nil"/>
            </w:tcBorders>
          </w:tcPr>
          <w:p>
            <w:pPr>
              <w:rPr>
                <w:sz w:val="2"/>
                <w:szCs w:val="2"/>
              </w:rPr>
            </w:pPr>
          </w:p>
        </w:tc>
        <w:tc>
          <w:tcPr>
            <w:tcW w:w="1413" w:type="dxa"/>
            <w:vMerge/>
            <w:tcBorders>
              <w:top w:val="nil"/>
            </w:tcBorders>
            <w:shd w:val="clear" w:color="auto" w:fill="D9D9D9"/>
          </w:tcPr>
          <w:p>
            <w:pPr>
              <w:rPr>
                <w:sz w:val="2"/>
                <w:szCs w:val="2"/>
              </w:rPr>
            </w:pPr>
          </w:p>
        </w:tc>
      </w:tr>
      <w:tr>
        <w:trPr>
          <w:trHeight w:val="184" w:hRule="atLeast"/>
        </w:trPr>
        <w:tc>
          <w:tcPr>
            <w:tcW w:w="1894" w:type="dxa"/>
            <w:tcBorders>
              <w:top w:val="single" w:sz="6" w:space="0" w:color="D9D9D9"/>
              <w:bottom w:val="single" w:sz="6" w:space="0" w:color="D9D9D9"/>
            </w:tcBorders>
          </w:tcPr>
          <w:p>
            <w:pPr>
              <w:pStyle w:val="TableParagraph"/>
              <w:rPr>
                <w:rFonts w:ascii="Times New Roman"/>
                <w:sz w:val="12"/>
              </w:rPr>
            </w:pPr>
          </w:p>
        </w:tc>
        <w:tc>
          <w:tcPr>
            <w:tcW w:w="1850" w:type="dxa"/>
            <w:tcBorders>
              <w:top w:val="single" w:sz="6" w:space="0" w:color="D9D9D9"/>
              <w:bottom w:val="single" w:sz="6" w:space="0" w:color="D9D9D9"/>
            </w:tcBorders>
          </w:tcPr>
          <w:p>
            <w:pPr>
              <w:pStyle w:val="TableParagraph"/>
              <w:rPr>
                <w:rFonts w:ascii="Times New Roman"/>
                <w:sz w:val="12"/>
              </w:rPr>
            </w:pPr>
          </w:p>
        </w:tc>
        <w:tc>
          <w:tcPr>
            <w:tcW w:w="3449" w:type="dxa"/>
            <w:tcBorders>
              <w:top w:val="single" w:sz="6" w:space="0" w:color="D9D9D9"/>
              <w:bottom w:val="single" w:sz="6" w:space="0" w:color="D9D9D9"/>
            </w:tcBorders>
          </w:tcPr>
          <w:p>
            <w:pPr>
              <w:pStyle w:val="TableParagraph"/>
              <w:rPr>
                <w:rFonts w:ascii="Times New Roman"/>
                <w:sz w:val="12"/>
              </w:rPr>
            </w:pPr>
          </w:p>
        </w:tc>
        <w:tc>
          <w:tcPr>
            <w:tcW w:w="1404" w:type="dxa"/>
            <w:vMerge/>
            <w:tcBorders>
              <w:top w:val="nil"/>
              <w:right w:val="nil"/>
            </w:tcBorders>
          </w:tcPr>
          <w:p>
            <w:pPr>
              <w:rPr>
                <w:sz w:val="2"/>
                <w:szCs w:val="2"/>
              </w:rPr>
            </w:pPr>
          </w:p>
        </w:tc>
        <w:tc>
          <w:tcPr>
            <w:tcW w:w="1185" w:type="dxa"/>
            <w:vMerge/>
            <w:tcBorders>
              <w:top w:val="nil"/>
              <w:left w:val="nil"/>
            </w:tcBorders>
            <w:shd w:val="clear" w:color="auto" w:fill="D9D9D9"/>
          </w:tcPr>
          <w:p>
            <w:pPr>
              <w:rPr>
                <w:sz w:val="2"/>
                <w:szCs w:val="2"/>
              </w:rPr>
            </w:pPr>
          </w:p>
        </w:tc>
        <w:tc>
          <w:tcPr>
            <w:tcW w:w="1120" w:type="dxa"/>
            <w:vMerge/>
            <w:tcBorders>
              <w:top w:val="nil"/>
              <w:right w:val="nil"/>
            </w:tcBorders>
          </w:tcPr>
          <w:p>
            <w:pPr>
              <w:rPr>
                <w:sz w:val="2"/>
                <w:szCs w:val="2"/>
              </w:rPr>
            </w:pPr>
          </w:p>
        </w:tc>
        <w:tc>
          <w:tcPr>
            <w:tcW w:w="1176" w:type="dxa"/>
            <w:vMerge/>
            <w:tcBorders>
              <w:top w:val="nil"/>
              <w:left w:val="nil"/>
            </w:tcBorders>
            <w:shd w:val="clear" w:color="auto" w:fill="D9D9D9"/>
          </w:tcPr>
          <w:p>
            <w:pPr>
              <w:rPr>
                <w:sz w:val="2"/>
                <w:szCs w:val="2"/>
              </w:rPr>
            </w:pPr>
          </w:p>
        </w:tc>
        <w:tc>
          <w:tcPr>
            <w:tcW w:w="1120" w:type="dxa"/>
            <w:vMerge/>
            <w:tcBorders>
              <w:top w:val="nil"/>
            </w:tcBorders>
          </w:tcPr>
          <w:p>
            <w:pPr>
              <w:rPr>
                <w:sz w:val="2"/>
                <w:szCs w:val="2"/>
              </w:rPr>
            </w:pPr>
          </w:p>
        </w:tc>
        <w:tc>
          <w:tcPr>
            <w:tcW w:w="1413" w:type="dxa"/>
            <w:vMerge/>
            <w:tcBorders>
              <w:top w:val="nil"/>
            </w:tcBorders>
            <w:shd w:val="clear" w:color="auto" w:fill="D9D9D9"/>
          </w:tcPr>
          <w:p>
            <w:pPr>
              <w:rPr>
                <w:sz w:val="2"/>
                <w:szCs w:val="2"/>
              </w:rPr>
            </w:pPr>
          </w:p>
        </w:tc>
      </w:tr>
      <w:tr>
        <w:trPr>
          <w:trHeight w:val="184" w:hRule="atLeast"/>
        </w:trPr>
        <w:tc>
          <w:tcPr>
            <w:tcW w:w="1894" w:type="dxa"/>
            <w:tcBorders>
              <w:top w:val="single" w:sz="6" w:space="0" w:color="D9D9D9"/>
              <w:bottom w:val="single" w:sz="6" w:space="0" w:color="D9D9D9"/>
            </w:tcBorders>
          </w:tcPr>
          <w:p>
            <w:pPr>
              <w:pStyle w:val="TableParagraph"/>
              <w:spacing w:line="159" w:lineRule="exact" w:before="5"/>
              <w:ind w:left="28"/>
              <w:rPr>
                <w:sz w:val="14"/>
              </w:rPr>
            </w:pPr>
            <w:r>
              <w:rPr>
                <w:spacing w:val="-2"/>
                <w:sz w:val="14"/>
              </w:rPr>
              <w:t>lndustriestrasse</w:t>
            </w:r>
            <w:r>
              <w:rPr>
                <w:rFonts w:ascii="Times New Roman"/>
                <w:spacing w:val="1"/>
                <w:sz w:val="14"/>
              </w:rPr>
              <w:t> </w:t>
            </w:r>
            <w:r>
              <w:rPr>
                <w:spacing w:val="-2"/>
                <w:sz w:val="14"/>
              </w:rPr>
              <w:t>5,</w:t>
            </w:r>
            <w:r>
              <w:rPr>
                <w:rFonts w:ascii="Times New Roman"/>
                <w:spacing w:val="1"/>
                <w:sz w:val="14"/>
              </w:rPr>
              <w:t> </w:t>
            </w:r>
            <w:r>
              <w:rPr>
                <w:spacing w:val="-2"/>
                <w:sz w:val="14"/>
              </w:rPr>
              <w:t>9469</w:t>
            </w:r>
            <w:r>
              <w:rPr>
                <w:rFonts w:ascii="Times New Roman"/>
                <w:spacing w:val="1"/>
                <w:sz w:val="14"/>
              </w:rPr>
              <w:t> </w:t>
            </w:r>
            <w:r>
              <w:rPr>
                <w:spacing w:val="-4"/>
                <w:sz w:val="14"/>
              </w:rPr>
              <w:t>Haag</w:t>
            </w:r>
          </w:p>
        </w:tc>
        <w:tc>
          <w:tcPr>
            <w:tcW w:w="1850" w:type="dxa"/>
            <w:tcBorders>
              <w:top w:val="single" w:sz="6" w:space="0" w:color="D9D9D9"/>
              <w:bottom w:val="single" w:sz="6" w:space="0" w:color="D9D9D9"/>
            </w:tcBorders>
          </w:tcPr>
          <w:p>
            <w:pPr>
              <w:pStyle w:val="TableParagraph"/>
              <w:spacing w:line="159" w:lineRule="exact" w:before="5"/>
              <w:ind w:left="28"/>
              <w:rPr>
                <w:sz w:val="14"/>
              </w:rPr>
            </w:pPr>
            <w:r>
              <w:rPr>
                <w:sz w:val="14"/>
              </w:rPr>
              <w:t>EG-30G</w:t>
            </w:r>
            <w:r>
              <w:rPr>
                <w:rFonts w:ascii="Times New Roman"/>
                <w:spacing w:val="3"/>
                <w:sz w:val="14"/>
              </w:rPr>
              <w:t> </w:t>
            </w:r>
            <w:r>
              <w:rPr>
                <w:sz w:val="14"/>
              </w:rPr>
              <w:t>/</w:t>
            </w:r>
            <w:r>
              <w:rPr>
                <w:rFonts w:ascii="Times New Roman"/>
                <w:spacing w:val="2"/>
                <w:sz w:val="14"/>
              </w:rPr>
              <w:t> </w:t>
            </w:r>
            <w:r>
              <w:rPr>
                <w:spacing w:val="-2"/>
                <w:sz w:val="14"/>
              </w:rPr>
              <w:t>Nordansicht</w:t>
            </w:r>
          </w:p>
        </w:tc>
        <w:tc>
          <w:tcPr>
            <w:tcW w:w="3449" w:type="dxa"/>
            <w:tcBorders>
              <w:top w:val="single" w:sz="6" w:space="0" w:color="D9D9D9"/>
              <w:bottom w:val="single" w:sz="6" w:space="0" w:color="D9D9D9"/>
            </w:tcBorders>
          </w:tcPr>
          <w:p>
            <w:pPr>
              <w:pStyle w:val="TableParagraph"/>
              <w:spacing w:line="159" w:lineRule="exact" w:before="5"/>
              <w:ind w:left="28"/>
              <w:rPr>
                <w:sz w:val="14"/>
              </w:rPr>
            </w:pPr>
            <w:r>
              <w:rPr>
                <w:spacing w:val="-2"/>
                <w:sz w:val="14"/>
              </w:rPr>
              <w:t>Lamellen</w:t>
            </w:r>
          </w:p>
        </w:tc>
        <w:tc>
          <w:tcPr>
            <w:tcW w:w="1404" w:type="dxa"/>
            <w:vMerge/>
            <w:tcBorders>
              <w:top w:val="nil"/>
              <w:right w:val="nil"/>
            </w:tcBorders>
          </w:tcPr>
          <w:p>
            <w:pPr>
              <w:rPr>
                <w:sz w:val="2"/>
                <w:szCs w:val="2"/>
              </w:rPr>
            </w:pPr>
          </w:p>
        </w:tc>
        <w:tc>
          <w:tcPr>
            <w:tcW w:w="1185" w:type="dxa"/>
            <w:vMerge/>
            <w:tcBorders>
              <w:top w:val="nil"/>
              <w:left w:val="nil"/>
            </w:tcBorders>
            <w:shd w:val="clear" w:color="auto" w:fill="D9D9D9"/>
          </w:tcPr>
          <w:p>
            <w:pPr>
              <w:rPr>
                <w:sz w:val="2"/>
                <w:szCs w:val="2"/>
              </w:rPr>
            </w:pPr>
          </w:p>
        </w:tc>
        <w:tc>
          <w:tcPr>
            <w:tcW w:w="1120" w:type="dxa"/>
            <w:vMerge/>
            <w:tcBorders>
              <w:top w:val="nil"/>
              <w:right w:val="nil"/>
            </w:tcBorders>
          </w:tcPr>
          <w:p>
            <w:pPr>
              <w:rPr>
                <w:sz w:val="2"/>
                <w:szCs w:val="2"/>
              </w:rPr>
            </w:pPr>
          </w:p>
        </w:tc>
        <w:tc>
          <w:tcPr>
            <w:tcW w:w="1176" w:type="dxa"/>
            <w:vMerge/>
            <w:tcBorders>
              <w:top w:val="nil"/>
              <w:left w:val="nil"/>
            </w:tcBorders>
            <w:shd w:val="clear" w:color="auto" w:fill="D9D9D9"/>
          </w:tcPr>
          <w:p>
            <w:pPr>
              <w:rPr>
                <w:sz w:val="2"/>
                <w:szCs w:val="2"/>
              </w:rPr>
            </w:pPr>
          </w:p>
        </w:tc>
        <w:tc>
          <w:tcPr>
            <w:tcW w:w="1120" w:type="dxa"/>
            <w:vMerge/>
            <w:tcBorders>
              <w:top w:val="nil"/>
            </w:tcBorders>
          </w:tcPr>
          <w:p>
            <w:pPr>
              <w:rPr>
                <w:sz w:val="2"/>
                <w:szCs w:val="2"/>
              </w:rPr>
            </w:pPr>
          </w:p>
        </w:tc>
        <w:tc>
          <w:tcPr>
            <w:tcW w:w="1413" w:type="dxa"/>
            <w:vMerge/>
            <w:tcBorders>
              <w:top w:val="nil"/>
            </w:tcBorders>
            <w:shd w:val="clear" w:color="auto" w:fill="D9D9D9"/>
          </w:tcPr>
          <w:p>
            <w:pPr>
              <w:rPr>
                <w:sz w:val="2"/>
                <w:szCs w:val="2"/>
              </w:rPr>
            </w:pPr>
          </w:p>
        </w:tc>
      </w:tr>
      <w:tr>
        <w:trPr>
          <w:trHeight w:val="184" w:hRule="atLeast"/>
        </w:trPr>
        <w:tc>
          <w:tcPr>
            <w:tcW w:w="1894" w:type="dxa"/>
            <w:tcBorders>
              <w:top w:val="single" w:sz="6" w:space="0" w:color="D9D9D9"/>
              <w:bottom w:val="single" w:sz="6" w:space="0" w:color="D9D9D9"/>
            </w:tcBorders>
          </w:tcPr>
          <w:p>
            <w:pPr>
              <w:pStyle w:val="TableParagraph"/>
              <w:spacing w:line="159" w:lineRule="exact" w:before="5"/>
              <w:ind w:left="28"/>
              <w:rPr>
                <w:sz w:val="14"/>
              </w:rPr>
            </w:pPr>
            <w:r>
              <w:rPr>
                <w:spacing w:val="-2"/>
                <w:sz w:val="14"/>
              </w:rPr>
              <w:t>lndustriestrasse</w:t>
            </w:r>
            <w:r>
              <w:rPr>
                <w:rFonts w:ascii="Times New Roman"/>
                <w:spacing w:val="1"/>
                <w:sz w:val="14"/>
              </w:rPr>
              <w:t> </w:t>
            </w:r>
            <w:r>
              <w:rPr>
                <w:spacing w:val="-2"/>
                <w:sz w:val="14"/>
              </w:rPr>
              <w:t>5,</w:t>
            </w:r>
            <w:r>
              <w:rPr>
                <w:rFonts w:ascii="Times New Roman"/>
                <w:spacing w:val="1"/>
                <w:sz w:val="14"/>
              </w:rPr>
              <w:t> </w:t>
            </w:r>
            <w:r>
              <w:rPr>
                <w:spacing w:val="-2"/>
                <w:sz w:val="14"/>
              </w:rPr>
              <w:t>9469</w:t>
            </w:r>
            <w:r>
              <w:rPr>
                <w:rFonts w:ascii="Times New Roman"/>
                <w:spacing w:val="1"/>
                <w:sz w:val="14"/>
              </w:rPr>
              <w:t> </w:t>
            </w:r>
            <w:r>
              <w:rPr>
                <w:spacing w:val="-4"/>
                <w:sz w:val="14"/>
              </w:rPr>
              <w:t>Haag</w:t>
            </w:r>
          </w:p>
        </w:tc>
        <w:tc>
          <w:tcPr>
            <w:tcW w:w="1850" w:type="dxa"/>
            <w:tcBorders>
              <w:top w:val="single" w:sz="6" w:space="0" w:color="D9D9D9"/>
              <w:bottom w:val="single" w:sz="6" w:space="0" w:color="D9D9D9"/>
            </w:tcBorders>
          </w:tcPr>
          <w:p>
            <w:pPr>
              <w:pStyle w:val="TableParagraph"/>
              <w:spacing w:line="159" w:lineRule="exact" w:before="5"/>
              <w:ind w:left="28"/>
              <w:rPr>
                <w:sz w:val="14"/>
              </w:rPr>
            </w:pPr>
            <w:r>
              <w:rPr>
                <w:sz w:val="14"/>
              </w:rPr>
              <w:t>EG-3.0G</w:t>
            </w:r>
            <w:r>
              <w:rPr>
                <w:rFonts w:ascii="Times New Roman"/>
                <w:spacing w:val="3"/>
                <w:sz w:val="14"/>
              </w:rPr>
              <w:t> </w:t>
            </w:r>
            <w:r>
              <w:rPr>
                <w:sz w:val="14"/>
              </w:rPr>
              <w:t>/</w:t>
            </w:r>
            <w:r>
              <w:rPr>
                <w:rFonts w:ascii="Times New Roman"/>
                <w:spacing w:val="2"/>
                <w:sz w:val="14"/>
              </w:rPr>
              <w:t> </w:t>
            </w:r>
            <w:r>
              <w:rPr>
                <w:spacing w:val="-2"/>
                <w:sz w:val="14"/>
              </w:rPr>
              <w:t>Sudansicht</w:t>
            </w:r>
          </w:p>
        </w:tc>
        <w:tc>
          <w:tcPr>
            <w:tcW w:w="3449" w:type="dxa"/>
            <w:tcBorders>
              <w:top w:val="single" w:sz="6" w:space="0" w:color="D9D9D9"/>
              <w:bottom w:val="single" w:sz="6" w:space="0" w:color="D9D9D9"/>
            </w:tcBorders>
          </w:tcPr>
          <w:p>
            <w:pPr>
              <w:pStyle w:val="TableParagraph"/>
              <w:spacing w:line="159" w:lineRule="exact" w:before="5"/>
              <w:ind w:left="28"/>
              <w:rPr>
                <w:sz w:val="14"/>
              </w:rPr>
            </w:pPr>
            <w:r>
              <w:rPr>
                <w:spacing w:val="-2"/>
                <w:sz w:val="14"/>
              </w:rPr>
              <w:t>Lamellen</w:t>
            </w:r>
          </w:p>
        </w:tc>
        <w:tc>
          <w:tcPr>
            <w:tcW w:w="1404" w:type="dxa"/>
            <w:vMerge/>
            <w:tcBorders>
              <w:top w:val="nil"/>
              <w:right w:val="nil"/>
            </w:tcBorders>
          </w:tcPr>
          <w:p>
            <w:pPr>
              <w:rPr>
                <w:sz w:val="2"/>
                <w:szCs w:val="2"/>
              </w:rPr>
            </w:pPr>
          </w:p>
        </w:tc>
        <w:tc>
          <w:tcPr>
            <w:tcW w:w="1185" w:type="dxa"/>
            <w:vMerge/>
            <w:tcBorders>
              <w:top w:val="nil"/>
              <w:left w:val="nil"/>
            </w:tcBorders>
            <w:shd w:val="clear" w:color="auto" w:fill="D9D9D9"/>
          </w:tcPr>
          <w:p>
            <w:pPr>
              <w:rPr>
                <w:sz w:val="2"/>
                <w:szCs w:val="2"/>
              </w:rPr>
            </w:pPr>
          </w:p>
        </w:tc>
        <w:tc>
          <w:tcPr>
            <w:tcW w:w="1120" w:type="dxa"/>
            <w:vMerge/>
            <w:tcBorders>
              <w:top w:val="nil"/>
              <w:right w:val="nil"/>
            </w:tcBorders>
          </w:tcPr>
          <w:p>
            <w:pPr>
              <w:rPr>
                <w:sz w:val="2"/>
                <w:szCs w:val="2"/>
              </w:rPr>
            </w:pPr>
          </w:p>
        </w:tc>
        <w:tc>
          <w:tcPr>
            <w:tcW w:w="1176" w:type="dxa"/>
            <w:vMerge/>
            <w:tcBorders>
              <w:top w:val="nil"/>
              <w:left w:val="nil"/>
            </w:tcBorders>
            <w:shd w:val="clear" w:color="auto" w:fill="D9D9D9"/>
          </w:tcPr>
          <w:p>
            <w:pPr>
              <w:rPr>
                <w:sz w:val="2"/>
                <w:szCs w:val="2"/>
              </w:rPr>
            </w:pPr>
          </w:p>
        </w:tc>
        <w:tc>
          <w:tcPr>
            <w:tcW w:w="1120" w:type="dxa"/>
            <w:vMerge/>
            <w:tcBorders>
              <w:top w:val="nil"/>
            </w:tcBorders>
          </w:tcPr>
          <w:p>
            <w:pPr>
              <w:rPr>
                <w:sz w:val="2"/>
                <w:szCs w:val="2"/>
              </w:rPr>
            </w:pPr>
          </w:p>
        </w:tc>
        <w:tc>
          <w:tcPr>
            <w:tcW w:w="1413" w:type="dxa"/>
            <w:vMerge/>
            <w:tcBorders>
              <w:top w:val="nil"/>
            </w:tcBorders>
            <w:shd w:val="clear" w:color="auto" w:fill="D9D9D9"/>
          </w:tcPr>
          <w:p>
            <w:pPr>
              <w:rPr>
                <w:sz w:val="2"/>
                <w:szCs w:val="2"/>
              </w:rPr>
            </w:pPr>
          </w:p>
        </w:tc>
      </w:tr>
      <w:tr>
        <w:trPr>
          <w:trHeight w:val="184" w:hRule="atLeast"/>
        </w:trPr>
        <w:tc>
          <w:tcPr>
            <w:tcW w:w="1894" w:type="dxa"/>
            <w:tcBorders>
              <w:top w:val="single" w:sz="6" w:space="0" w:color="D9D9D9"/>
              <w:bottom w:val="single" w:sz="6" w:space="0" w:color="D9D9D9"/>
            </w:tcBorders>
          </w:tcPr>
          <w:p>
            <w:pPr>
              <w:pStyle w:val="TableParagraph"/>
              <w:rPr>
                <w:rFonts w:ascii="Times New Roman"/>
                <w:sz w:val="12"/>
              </w:rPr>
            </w:pPr>
          </w:p>
        </w:tc>
        <w:tc>
          <w:tcPr>
            <w:tcW w:w="1850" w:type="dxa"/>
            <w:tcBorders>
              <w:top w:val="single" w:sz="6" w:space="0" w:color="D9D9D9"/>
              <w:bottom w:val="single" w:sz="6" w:space="0" w:color="D9D9D9"/>
            </w:tcBorders>
          </w:tcPr>
          <w:p>
            <w:pPr>
              <w:pStyle w:val="TableParagraph"/>
              <w:rPr>
                <w:rFonts w:ascii="Times New Roman"/>
                <w:sz w:val="12"/>
              </w:rPr>
            </w:pPr>
          </w:p>
        </w:tc>
        <w:tc>
          <w:tcPr>
            <w:tcW w:w="3449" w:type="dxa"/>
            <w:tcBorders>
              <w:top w:val="single" w:sz="6" w:space="0" w:color="D9D9D9"/>
              <w:bottom w:val="single" w:sz="6" w:space="0" w:color="D9D9D9"/>
            </w:tcBorders>
          </w:tcPr>
          <w:p>
            <w:pPr>
              <w:pStyle w:val="TableParagraph"/>
              <w:rPr>
                <w:rFonts w:ascii="Times New Roman"/>
                <w:sz w:val="12"/>
              </w:rPr>
            </w:pPr>
          </w:p>
        </w:tc>
        <w:tc>
          <w:tcPr>
            <w:tcW w:w="1404" w:type="dxa"/>
            <w:vMerge/>
            <w:tcBorders>
              <w:top w:val="nil"/>
              <w:right w:val="nil"/>
            </w:tcBorders>
          </w:tcPr>
          <w:p>
            <w:pPr>
              <w:rPr>
                <w:sz w:val="2"/>
                <w:szCs w:val="2"/>
              </w:rPr>
            </w:pPr>
          </w:p>
        </w:tc>
        <w:tc>
          <w:tcPr>
            <w:tcW w:w="1185" w:type="dxa"/>
            <w:vMerge/>
            <w:tcBorders>
              <w:top w:val="nil"/>
              <w:left w:val="nil"/>
            </w:tcBorders>
            <w:shd w:val="clear" w:color="auto" w:fill="D9D9D9"/>
          </w:tcPr>
          <w:p>
            <w:pPr>
              <w:rPr>
                <w:sz w:val="2"/>
                <w:szCs w:val="2"/>
              </w:rPr>
            </w:pPr>
          </w:p>
        </w:tc>
        <w:tc>
          <w:tcPr>
            <w:tcW w:w="1120" w:type="dxa"/>
            <w:vMerge/>
            <w:tcBorders>
              <w:top w:val="nil"/>
              <w:right w:val="nil"/>
            </w:tcBorders>
          </w:tcPr>
          <w:p>
            <w:pPr>
              <w:rPr>
                <w:sz w:val="2"/>
                <w:szCs w:val="2"/>
              </w:rPr>
            </w:pPr>
          </w:p>
        </w:tc>
        <w:tc>
          <w:tcPr>
            <w:tcW w:w="1176" w:type="dxa"/>
            <w:vMerge/>
            <w:tcBorders>
              <w:top w:val="nil"/>
              <w:left w:val="nil"/>
            </w:tcBorders>
            <w:shd w:val="clear" w:color="auto" w:fill="D9D9D9"/>
          </w:tcPr>
          <w:p>
            <w:pPr>
              <w:rPr>
                <w:sz w:val="2"/>
                <w:szCs w:val="2"/>
              </w:rPr>
            </w:pPr>
          </w:p>
        </w:tc>
        <w:tc>
          <w:tcPr>
            <w:tcW w:w="1120" w:type="dxa"/>
            <w:vMerge/>
            <w:tcBorders>
              <w:top w:val="nil"/>
            </w:tcBorders>
          </w:tcPr>
          <w:p>
            <w:pPr>
              <w:rPr>
                <w:sz w:val="2"/>
                <w:szCs w:val="2"/>
              </w:rPr>
            </w:pPr>
          </w:p>
        </w:tc>
        <w:tc>
          <w:tcPr>
            <w:tcW w:w="1413" w:type="dxa"/>
            <w:vMerge/>
            <w:tcBorders>
              <w:top w:val="nil"/>
            </w:tcBorders>
            <w:shd w:val="clear" w:color="auto" w:fill="D9D9D9"/>
          </w:tcPr>
          <w:p>
            <w:pPr>
              <w:rPr>
                <w:sz w:val="2"/>
                <w:szCs w:val="2"/>
              </w:rPr>
            </w:pPr>
          </w:p>
        </w:tc>
      </w:tr>
      <w:tr>
        <w:trPr>
          <w:trHeight w:val="184" w:hRule="atLeast"/>
        </w:trPr>
        <w:tc>
          <w:tcPr>
            <w:tcW w:w="1894" w:type="dxa"/>
            <w:tcBorders>
              <w:top w:val="single" w:sz="6" w:space="0" w:color="D9D9D9"/>
              <w:bottom w:val="single" w:sz="6" w:space="0" w:color="D9D9D9"/>
            </w:tcBorders>
          </w:tcPr>
          <w:p>
            <w:pPr>
              <w:pStyle w:val="TableParagraph"/>
              <w:spacing w:line="159" w:lineRule="exact" w:before="5"/>
              <w:ind w:left="28"/>
              <w:rPr>
                <w:sz w:val="14"/>
              </w:rPr>
            </w:pPr>
            <w:r>
              <w:rPr>
                <w:spacing w:val="-2"/>
                <w:sz w:val="14"/>
              </w:rPr>
              <w:t>lndustriestrasse</w:t>
            </w:r>
            <w:r>
              <w:rPr>
                <w:rFonts w:ascii="Times New Roman"/>
                <w:spacing w:val="1"/>
                <w:sz w:val="14"/>
              </w:rPr>
              <w:t> </w:t>
            </w:r>
            <w:r>
              <w:rPr>
                <w:spacing w:val="-2"/>
                <w:sz w:val="14"/>
              </w:rPr>
              <w:t>5,</w:t>
            </w:r>
            <w:r>
              <w:rPr>
                <w:rFonts w:ascii="Times New Roman"/>
                <w:spacing w:val="1"/>
                <w:sz w:val="14"/>
              </w:rPr>
              <w:t> </w:t>
            </w:r>
            <w:r>
              <w:rPr>
                <w:spacing w:val="-2"/>
                <w:sz w:val="14"/>
              </w:rPr>
              <w:t>9469</w:t>
            </w:r>
            <w:r>
              <w:rPr>
                <w:rFonts w:ascii="Times New Roman"/>
                <w:spacing w:val="1"/>
                <w:sz w:val="14"/>
              </w:rPr>
              <w:t> </w:t>
            </w:r>
            <w:r>
              <w:rPr>
                <w:spacing w:val="-4"/>
                <w:sz w:val="14"/>
              </w:rPr>
              <w:t>Haag</w:t>
            </w:r>
          </w:p>
        </w:tc>
        <w:tc>
          <w:tcPr>
            <w:tcW w:w="1850" w:type="dxa"/>
            <w:tcBorders>
              <w:top w:val="single" w:sz="6" w:space="0" w:color="D9D9D9"/>
              <w:bottom w:val="single" w:sz="6" w:space="0" w:color="D9D9D9"/>
            </w:tcBorders>
          </w:tcPr>
          <w:p>
            <w:pPr>
              <w:pStyle w:val="TableParagraph"/>
              <w:spacing w:line="159" w:lineRule="exact" w:before="5"/>
              <w:ind w:left="28"/>
              <w:rPr>
                <w:sz w:val="14"/>
              </w:rPr>
            </w:pPr>
            <w:r>
              <w:rPr>
                <w:sz w:val="14"/>
              </w:rPr>
              <w:t>EG-3.0G</w:t>
            </w:r>
            <w:r>
              <w:rPr>
                <w:rFonts w:ascii="Times New Roman"/>
                <w:spacing w:val="3"/>
                <w:sz w:val="14"/>
              </w:rPr>
              <w:t> </w:t>
            </w:r>
            <w:r>
              <w:rPr>
                <w:sz w:val="14"/>
              </w:rPr>
              <w:t>/</w:t>
            </w:r>
            <w:r>
              <w:rPr>
                <w:rFonts w:ascii="Times New Roman"/>
                <w:spacing w:val="2"/>
                <w:sz w:val="14"/>
              </w:rPr>
              <w:t> </w:t>
            </w:r>
            <w:r>
              <w:rPr>
                <w:spacing w:val="-2"/>
                <w:sz w:val="14"/>
              </w:rPr>
              <w:t>0stansicht</w:t>
            </w:r>
          </w:p>
        </w:tc>
        <w:tc>
          <w:tcPr>
            <w:tcW w:w="3449" w:type="dxa"/>
            <w:tcBorders>
              <w:top w:val="single" w:sz="6" w:space="0" w:color="D9D9D9"/>
              <w:bottom w:val="single" w:sz="6" w:space="0" w:color="D9D9D9"/>
            </w:tcBorders>
          </w:tcPr>
          <w:p>
            <w:pPr>
              <w:pStyle w:val="TableParagraph"/>
              <w:spacing w:line="159" w:lineRule="exact" w:before="5"/>
              <w:ind w:left="28"/>
              <w:rPr>
                <w:sz w:val="14"/>
              </w:rPr>
            </w:pPr>
            <w:r>
              <w:rPr>
                <w:spacing w:val="-2"/>
                <w:sz w:val="14"/>
              </w:rPr>
              <w:t>Lamellen</w:t>
            </w:r>
          </w:p>
        </w:tc>
        <w:tc>
          <w:tcPr>
            <w:tcW w:w="1404" w:type="dxa"/>
            <w:vMerge/>
            <w:tcBorders>
              <w:top w:val="nil"/>
              <w:right w:val="nil"/>
            </w:tcBorders>
          </w:tcPr>
          <w:p>
            <w:pPr>
              <w:rPr>
                <w:sz w:val="2"/>
                <w:szCs w:val="2"/>
              </w:rPr>
            </w:pPr>
          </w:p>
        </w:tc>
        <w:tc>
          <w:tcPr>
            <w:tcW w:w="1185" w:type="dxa"/>
            <w:vMerge/>
            <w:tcBorders>
              <w:top w:val="nil"/>
              <w:left w:val="nil"/>
            </w:tcBorders>
            <w:shd w:val="clear" w:color="auto" w:fill="D9D9D9"/>
          </w:tcPr>
          <w:p>
            <w:pPr>
              <w:rPr>
                <w:sz w:val="2"/>
                <w:szCs w:val="2"/>
              </w:rPr>
            </w:pPr>
          </w:p>
        </w:tc>
        <w:tc>
          <w:tcPr>
            <w:tcW w:w="1120" w:type="dxa"/>
            <w:vMerge/>
            <w:tcBorders>
              <w:top w:val="nil"/>
              <w:right w:val="nil"/>
            </w:tcBorders>
          </w:tcPr>
          <w:p>
            <w:pPr>
              <w:rPr>
                <w:sz w:val="2"/>
                <w:szCs w:val="2"/>
              </w:rPr>
            </w:pPr>
          </w:p>
        </w:tc>
        <w:tc>
          <w:tcPr>
            <w:tcW w:w="1176" w:type="dxa"/>
            <w:vMerge/>
            <w:tcBorders>
              <w:top w:val="nil"/>
              <w:left w:val="nil"/>
            </w:tcBorders>
            <w:shd w:val="clear" w:color="auto" w:fill="D9D9D9"/>
          </w:tcPr>
          <w:p>
            <w:pPr>
              <w:rPr>
                <w:sz w:val="2"/>
                <w:szCs w:val="2"/>
              </w:rPr>
            </w:pPr>
          </w:p>
        </w:tc>
        <w:tc>
          <w:tcPr>
            <w:tcW w:w="1120" w:type="dxa"/>
            <w:vMerge/>
            <w:tcBorders>
              <w:top w:val="nil"/>
            </w:tcBorders>
          </w:tcPr>
          <w:p>
            <w:pPr>
              <w:rPr>
                <w:sz w:val="2"/>
                <w:szCs w:val="2"/>
              </w:rPr>
            </w:pPr>
          </w:p>
        </w:tc>
        <w:tc>
          <w:tcPr>
            <w:tcW w:w="1413" w:type="dxa"/>
            <w:vMerge/>
            <w:tcBorders>
              <w:top w:val="nil"/>
            </w:tcBorders>
            <w:shd w:val="clear" w:color="auto" w:fill="D9D9D9"/>
          </w:tcPr>
          <w:p>
            <w:pPr>
              <w:rPr>
                <w:sz w:val="2"/>
                <w:szCs w:val="2"/>
              </w:rPr>
            </w:pPr>
          </w:p>
        </w:tc>
      </w:tr>
      <w:tr>
        <w:trPr>
          <w:trHeight w:val="184" w:hRule="atLeast"/>
        </w:trPr>
        <w:tc>
          <w:tcPr>
            <w:tcW w:w="1894" w:type="dxa"/>
            <w:tcBorders>
              <w:top w:val="single" w:sz="6" w:space="0" w:color="D9D9D9"/>
              <w:bottom w:val="single" w:sz="6" w:space="0" w:color="D9D9D9"/>
            </w:tcBorders>
          </w:tcPr>
          <w:p>
            <w:pPr>
              <w:pStyle w:val="TableParagraph"/>
              <w:spacing w:line="159" w:lineRule="exact" w:before="5"/>
              <w:ind w:left="28"/>
              <w:rPr>
                <w:sz w:val="14"/>
              </w:rPr>
            </w:pPr>
            <w:r>
              <w:rPr>
                <w:spacing w:val="-2"/>
                <w:sz w:val="14"/>
              </w:rPr>
              <w:t>lndustriestrasse</w:t>
            </w:r>
            <w:r>
              <w:rPr>
                <w:rFonts w:ascii="Times New Roman"/>
                <w:spacing w:val="1"/>
                <w:sz w:val="14"/>
              </w:rPr>
              <w:t> </w:t>
            </w:r>
            <w:r>
              <w:rPr>
                <w:spacing w:val="-2"/>
                <w:sz w:val="14"/>
              </w:rPr>
              <w:t>5,</w:t>
            </w:r>
            <w:r>
              <w:rPr>
                <w:rFonts w:ascii="Times New Roman"/>
                <w:spacing w:val="1"/>
                <w:sz w:val="14"/>
              </w:rPr>
              <w:t> </w:t>
            </w:r>
            <w:r>
              <w:rPr>
                <w:spacing w:val="-2"/>
                <w:sz w:val="14"/>
              </w:rPr>
              <w:t>9469</w:t>
            </w:r>
            <w:r>
              <w:rPr>
                <w:rFonts w:ascii="Times New Roman"/>
                <w:spacing w:val="1"/>
                <w:sz w:val="14"/>
              </w:rPr>
              <w:t> </w:t>
            </w:r>
            <w:r>
              <w:rPr>
                <w:spacing w:val="-4"/>
                <w:sz w:val="14"/>
              </w:rPr>
              <w:t>Haag</w:t>
            </w:r>
          </w:p>
        </w:tc>
        <w:tc>
          <w:tcPr>
            <w:tcW w:w="1850" w:type="dxa"/>
            <w:tcBorders>
              <w:top w:val="single" w:sz="6" w:space="0" w:color="D9D9D9"/>
              <w:bottom w:val="single" w:sz="6" w:space="0" w:color="D9D9D9"/>
            </w:tcBorders>
          </w:tcPr>
          <w:p>
            <w:pPr>
              <w:pStyle w:val="TableParagraph"/>
              <w:spacing w:line="159" w:lineRule="exact" w:before="5"/>
              <w:ind w:left="28"/>
              <w:rPr>
                <w:sz w:val="14"/>
              </w:rPr>
            </w:pPr>
            <w:r>
              <w:rPr>
                <w:sz w:val="14"/>
              </w:rPr>
              <w:t>EG-3.0G</w:t>
            </w:r>
            <w:r>
              <w:rPr>
                <w:rFonts w:ascii="Times New Roman"/>
                <w:spacing w:val="3"/>
                <w:sz w:val="14"/>
              </w:rPr>
              <w:t> </w:t>
            </w:r>
            <w:r>
              <w:rPr>
                <w:sz w:val="14"/>
              </w:rPr>
              <w:t>/</w:t>
            </w:r>
            <w:r>
              <w:rPr>
                <w:rFonts w:ascii="Times New Roman"/>
                <w:spacing w:val="2"/>
                <w:sz w:val="14"/>
              </w:rPr>
              <w:t> </w:t>
            </w:r>
            <w:r>
              <w:rPr>
                <w:spacing w:val="-2"/>
                <w:sz w:val="14"/>
              </w:rPr>
              <w:t>Westansicht</w:t>
            </w:r>
          </w:p>
        </w:tc>
        <w:tc>
          <w:tcPr>
            <w:tcW w:w="3449" w:type="dxa"/>
            <w:tcBorders>
              <w:top w:val="single" w:sz="6" w:space="0" w:color="D9D9D9"/>
              <w:bottom w:val="single" w:sz="6" w:space="0" w:color="D9D9D9"/>
            </w:tcBorders>
          </w:tcPr>
          <w:p>
            <w:pPr>
              <w:pStyle w:val="TableParagraph"/>
              <w:spacing w:line="159" w:lineRule="exact" w:before="5"/>
              <w:ind w:left="28"/>
              <w:rPr>
                <w:sz w:val="14"/>
              </w:rPr>
            </w:pPr>
            <w:r>
              <w:rPr>
                <w:spacing w:val="-2"/>
                <w:sz w:val="14"/>
              </w:rPr>
              <w:t>Lamellen</w:t>
            </w:r>
          </w:p>
        </w:tc>
        <w:tc>
          <w:tcPr>
            <w:tcW w:w="1404" w:type="dxa"/>
            <w:vMerge/>
            <w:tcBorders>
              <w:top w:val="nil"/>
              <w:right w:val="nil"/>
            </w:tcBorders>
          </w:tcPr>
          <w:p>
            <w:pPr>
              <w:rPr>
                <w:sz w:val="2"/>
                <w:szCs w:val="2"/>
              </w:rPr>
            </w:pPr>
          </w:p>
        </w:tc>
        <w:tc>
          <w:tcPr>
            <w:tcW w:w="1185" w:type="dxa"/>
            <w:vMerge/>
            <w:tcBorders>
              <w:top w:val="nil"/>
              <w:left w:val="nil"/>
            </w:tcBorders>
            <w:shd w:val="clear" w:color="auto" w:fill="D9D9D9"/>
          </w:tcPr>
          <w:p>
            <w:pPr>
              <w:rPr>
                <w:sz w:val="2"/>
                <w:szCs w:val="2"/>
              </w:rPr>
            </w:pPr>
          </w:p>
        </w:tc>
        <w:tc>
          <w:tcPr>
            <w:tcW w:w="1120" w:type="dxa"/>
            <w:vMerge/>
            <w:tcBorders>
              <w:top w:val="nil"/>
              <w:right w:val="nil"/>
            </w:tcBorders>
          </w:tcPr>
          <w:p>
            <w:pPr>
              <w:rPr>
                <w:sz w:val="2"/>
                <w:szCs w:val="2"/>
              </w:rPr>
            </w:pPr>
          </w:p>
        </w:tc>
        <w:tc>
          <w:tcPr>
            <w:tcW w:w="1176" w:type="dxa"/>
            <w:vMerge/>
            <w:tcBorders>
              <w:top w:val="nil"/>
              <w:left w:val="nil"/>
            </w:tcBorders>
            <w:shd w:val="clear" w:color="auto" w:fill="D9D9D9"/>
          </w:tcPr>
          <w:p>
            <w:pPr>
              <w:rPr>
                <w:sz w:val="2"/>
                <w:szCs w:val="2"/>
              </w:rPr>
            </w:pPr>
          </w:p>
        </w:tc>
        <w:tc>
          <w:tcPr>
            <w:tcW w:w="1120" w:type="dxa"/>
            <w:vMerge/>
            <w:tcBorders>
              <w:top w:val="nil"/>
            </w:tcBorders>
          </w:tcPr>
          <w:p>
            <w:pPr>
              <w:rPr>
                <w:sz w:val="2"/>
                <w:szCs w:val="2"/>
              </w:rPr>
            </w:pPr>
          </w:p>
        </w:tc>
        <w:tc>
          <w:tcPr>
            <w:tcW w:w="1413" w:type="dxa"/>
            <w:vMerge/>
            <w:tcBorders>
              <w:top w:val="nil"/>
            </w:tcBorders>
            <w:shd w:val="clear" w:color="auto" w:fill="D9D9D9"/>
          </w:tcPr>
          <w:p>
            <w:pPr>
              <w:rPr>
                <w:sz w:val="2"/>
                <w:szCs w:val="2"/>
              </w:rPr>
            </w:pPr>
          </w:p>
        </w:tc>
      </w:tr>
      <w:tr>
        <w:trPr>
          <w:trHeight w:val="184" w:hRule="atLeast"/>
        </w:trPr>
        <w:tc>
          <w:tcPr>
            <w:tcW w:w="1894" w:type="dxa"/>
            <w:tcBorders>
              <w:top w:val="single" w:sz="6" w:space="0" w:color="D9D9D9"/>
              <w:bottom w:val="single" w:sz="6" w:space="0" w:color="D9D9D9"/>
            </w:tcBorders>
          </w:tcPr>
          <w:p>
            <w:pPr>
              <w:pStyle w:val="TableParagraph"/>
              <w:rPr>
                <w:rFonts w:ascii="Times New Roman"/>
                <w:sz w:val="12"/>
              </w:rPr>
            </w:pPr>
          </w:p>
        </w:tc>
        <w:tc>
          <w:tcPr>
            <w:tcW w:w="1850" w:type="dxa"/>
            <w:tcBorders>
              <w:top w:val="single" w:sz="6" w:space="0" w:color="D9D9D9"/>
              <w:bottom w:val="single" w:sz="6" w:space="0" w:color="D9D9D9"/>
            </w:tcBorders>
          </w:tcPr>
          <w:p>
            <w:pPr>
              <w:pStyle w:val="TableParagraph"/>
              <w:rPr>
                <w:rFonts w:ascii="Times New Roman"/>
                <w:sz w:val="12"/>
              </w:rPr>
            </w:pPr>
          </w:p>
        </w:tc>
        <w:tc>
          <w:tcPr>
            <w:tcW w:w="3449" w:type="dxa"/>
            <w:tcBorders>
              <w:top w:val="single" w:sz="6" w:space="0" w:color="D9D9D9"/>
              <w:bottom w:val="single" w:sz="6" w:space="0" w:color="D9D9D9"/>
            </w:tcBorders>
          </w:tcPr>
          <w:p>
            <w:pPr>
              <w:pStyle w:val="TableParagraph"/>
              <w:rPr>
                <w:rFonts w:ascii="Times New Roman"/>
                <w:sz w:val="12"/>
              </w:rPr>
            </w:pPr>
          </w:p>
        </w:tc>
        <w:tc>
          <w:tcPr>
            <w:tcW w:w="1404" w:type="dxa"/>
            <w:vMerge/>
            <w:tcBorders>
              <w:top w:val="nil"/>
              <w:right w:val="nil"/>
            </w:tcBorders>
          </w:tcPr>
          <w:p>
            <w:pPr>
              <w:rPr>
                <w:sz w:val="2"/>
                <w:szCs w:val="2"/>
              </w:rPr>
            </w:pPr>
          </w:p>
        </w:tc>
        <w:tc>
          <w:tcPr>
            <w:tcW w:w="1185" w:type="dxa"/>
            <w:vMerge/>
            <w:tcBorders>
              <w:top w:val="nil"/>
              <w:left w:val="nil"/>
            </w:tcBorders>
            <w:shd w:val="clear" w:color="auto" w:fill="D9D9D9"/>
          </w:tcPr>
          <w:p>
            <w:pPr>
              <w:rPr>
                <w:sz w:val="2"/>
                <w:szCs w:val="2"/>
              </w:rPr>
            </w:pPr>
          </w:p>
        </w:tc>
        <w:tc>
          <w:tcPr>
            <w:tcW w:w="1120" w:type="dxa"/>
            <w:vMerge/>
            <w:tcBorders>
              <w:top w:val="nil"/>
              <w:right w:val="nil"/>
            </w:tcBorders>
          </w:tcPr>
          <w:p>
            <w:pPr>
              <w:rPr>
                <w:sz w:val="2"/>
                <w:szCs w:val="2"/>
              </w:rPr>
            </w:pPr>
          </w:p>
        </w:tc>
        <w:tc>
          <w:tcPr>
            <w:tcW w:w="1176" w:type="dxa"/>
            <w:vMerge/>
            <w:tcBorders>
              <w:top w:val="nil"/>
              <w:left w:val="nil"/>
            </w:tcBorders>
            <w:shd w:val="clear" w:color="auto" w:fill="D9D9D9"/>
          </w:tcPr>
          <w:p>
            <w:pPr>
              <w:rPr>
                <w:sz w:val="2"/>
                <w:szCs w:val="2"/>
              </w:rPr>
            </w:pPr>
          </w:p>
        </w:tc>
        <w:tc>
          <w:tcPr>
            <w:tcW w:w="1120" w:type="dxa"/>
            <w:vMerge/>
            <w:tcBorders>
              <w:top w:val="nil"/>
            </w:tcBorders>
          </w:tcPr>
          <w:p>
            <w:pPr>
              <w:rPr>
                <w:sz w:val="2"/>
                <w:szCs w:val="2"/>
              </w:rPr>
            </w:pPr>
          </w:p>
        </w:tc>
        <w:tc>
          <w:tcPr>
            <w:tcW w:w="1413" w:type="dxa"/>
            <w:vMerge/>
            <w:tcBorders>
              <w:top w:val="nil"/>
            </w:tcBorders>
            <w:shd w:val="clear" w:color="auto" w:fill="D9D9D9"/>
          </w:tcPr>
          <w:p>
            <w:pPr>
              <w:rPr>
                <w:sz w:val="2"/>
                <w:szCs w:val="2"/>
              </w:rPr>
            </w:pPr>
          </w:p>
        </w:tc>
      </w:tr>
      <w:tr>
        <w:trPr>
          <w:trHeight w:val="184" w:hRule="atLeast"/>
        </w:trPr>
        <w:tc>
          <w:tcPr>
            <w:tcW w:w="1894" w:type="dxa"/>
            <w:tcBorders>
              <w:top w:val="single" w:sz="6" w:space="0" w:color="D9D9D9"/>
            </w:tcBorders>
          </w:tcPr>
          <w:p>
            <w:pPr>
              <w:pStyle w:val="TableParagraph"/>
              <w:rPr>
                <w:rFonts w:ascii="Times New Roman"/>
                <w:sz w:val="12"/>
              </w:rPr>
            </w:pPr>
          </w:p>
        </w:tc>
        <w:tc>
          <w:tcPr>
            <w:tcW w:w="1850" w:type="dxa"/>
            <w:tcBorders>
              <w:top w:val="single" w:sz="6" w:space="0" w:color="D9D9D9"/>
            </w:tcBorders>
          </w:tcPr>
          <w:p>
            <w:pPr>
              <w:pStyle w:val="TableParagraph"/>
              <w:rPr>
                <w:rFonts w:ascii="Times New Roman"/>
                <w:sz w:val="12"/>
              </w:rPr>
            </w:pPr>
          </w:p>
        </w:tc>
        <w:tc>
          <w:tcPr>
            <w:tcW w:w="3449" w:type="dxa"/>
            <w:tcBorders>
              <w:top w:val="single" w:sz="6" w:space="0" w:color="D9D9D9"/>
            </w:tcBorders>
          </w:tcPr>
          <w:p>
            <w:pPr>
              <w:pStyle w:val="TableParagraph"/>
              <w:rPr>
                <w:rFonts w:ascii="Times New Roman"/>
                <w:sz w:val="12"/>
              </w:rPr>
            </w:pPr>
          </w:p>
        </w:tc>
        <w:tc>
          <w:tcPr>
            <w:tcW w:w="1404" w:type="dxa"/>
            <w:vMerge/>
            <w:tcBorders>
              <w:top w:val="nil"/>
              <w:right w:val="nil"/>
            </w:tcBorders>
          </w:tcPr>
          <w:p>
            <w:pPr>
              <w:rPr>
                <w:sz w:val="2"/>
                <w:szCs w:val="2"/>
              </w:rPr>
            </w:pPr>
          </w:p>
        </w:tc>
        <w:tc>
          <w:tcPr>
            <w:tcW w:w="1185" w:type="dxa"/>
            <w:vMerge/>
            <w:tcBorders>
              <w:top w:val="nil"/>
              <w:left w:val="nil"/>
            </w:tcBorders>
            <w:shd w:val="clear" w:color="auto" w:fill="D9D9D9"/>
          </w:tcPr>
          <w:p>
            <w:pPr>
              <w:rPr>
                <w:sz w:val="2"/>
                <w:szCs w:val="2"/>
              </w:rPr>
            </w:pPr>
          </w:p>
        </w:tc>
        <w:tc>
          <w:tcPr>
            <w:tcW w:w="1120" w:type="dxa"/>
            <w:vMerge/>
            <w:tcBorders>
              <w:top w:val="nil"/>
              <w:right w:val="nil"/>
            </w:tcBorders>
          </w:tcPr>
          <w:p>
            <w:pPr>
              <w:rPr>
                <w:sz w:val="2"/>
                <w:szCs w:val="2"/>
              </w:rPr>
            </w:pPr>
          </w:p>
        </w:tc>
        <w:tc>
          <w:tcPr>
            <w:tcW w:w="1176" w:type="dxa"/>
            <w:vMerge/>
            <w:tcBorders>
              <w:top w:val="nil"/>
              <w:left w:val="nil"/>
            </w:tcBorders>
            <w:shd w:val="clear" w:color="auto" w:fill="D9D9D9"/>
          </w:tcPr>
          <w:p>
            <w:pPr>
              <w:rPr>
                <w:sz w:val="2"/>
                <w:szCs w:val="2"/>
              </w:rPr>
            </w:pPr>
          </w:p>
        </w:tc>
        <w:tc>
          <w:tcPr>
            <w:tcW w:w="1120" w:type="dxa"/>
            <w:vMerge/>
            <w:tcBorders>
              <w:top w:val="nil"/>
            </w:tcBorders>
          </w:tcPr>
          <w:p>
            <w:pPr>
              <w:rPr>
                <w:sz w:val="2"/>
                <w:szCs w:val="2"/>
              </w:rPr>
            </w:pPr>
          </w:p>
        </w:tc>
        <w:tc>
          <w:tcPr>
            <w:tcW w:w="1413" w:type="dxa"/>
            <w:vMerge/>
            <w:tcBorders>
              <w:top w:val="nil"/>
            </w:tcBorders>
            <w:shd w:val="clear" w:color="auto" w:fill="D9D9D9"/>
          </w:tcPr>
          <w:p>
            <w:pPr>
              <w:rPr>
                <w:sz w:val="2"/>
                <w:szCs w:val="2"/>
              </w:rPr>
            </w:pPr>
          </w:p>
        </w:tc>
      </w:tr>
      <w:tr>
        <w:trPr>
          <w:trHeight w:val="213" w:hRule="atLeast"/>
        </w:trPr>
        <w:tc>
          <w:tcPr>
            <w:tcW w:w="7193" w:type="dxa"/>
            <w:gridSpan w:val="3"/>
            <w:tcBorders>
              <w:right w:val="nil"/>
            </w:tcBorders>
            <w:shd w:val="clear" w:color="auto" w:fill="365F91"/>
          </w:tcPr>
          <w:p>
            <w:pPr>
              <w:pStyle w:val="TableParagraph"/>
              <w:spacing w:before="40"/>
              <w:ind w:left="30"/>
              <w:rPr>
                <w:rFonts w:ascii="Verdana"/>
                <w:b/>
                <w:sz w:val="11"/>
              </w:rPr>
            </w:pPr>
            <w:r>
              <w:rPr>
                <w:rFonts w:ascii="Verdana"/>
                <w:b/>
                <w:color w:val="FFFFFF"/>
                <w:spacing w:val="-2"/>
                <w:w w:val="105"/>
                <w:sz w:val="11"/>
              </w:rPr>
              <w:t>Total</w:t>
            </w:r>
            <w:r>
              <w:rPr>
                <w:rFonts w:ascii="Times New Roman"/>
                <w:color w:val="FFFFFF"/>
                <w:spacing w:val="3"/>
                <w:w w:val="105"/>
                <w:sz w:val="11"/>
              </w:rPr>
              <w:t> </w:t>
            </w:r>
            <w:r>
              <w:rPr>
                <w:rFonts w:ascii="Verdana"/>
                <w:b/>
                <w:color w:val="FFFFFF"/>
                <w:spacing w:val="-2"/>
                <w:w w:val="105"/>
                <w:sz w:val="11"/>
              </w:rPr>
              <w:t>pro</w:t>
            </w:r>
            <w:r>
              <w:rPr>
                <w:rFonts w:ascii="Times New Roman"/>
                <w:color w:val="FFFFFF"/>
                <w:spacing w:val="5"/>
                <w:w w:val="105"/>
                <w:sz w:val="11"/>
              </w:rPr>
              <w:t> </w:t>
            </w:r>
            <w:r>
              <w:rPr>
                <w:rFonts w:ascii="Verdana"/>
                <w:b/>
                <w:color w:val="FFFFFF"/>
                <w:spacing w:val="-2"/>
                <w:w w:val="105"/>
                <w:sz w:val="11"/>
              </w:rPr>
              <w:t>Ausfihrung</w:t>
            </w:r>
          </w:p>
        </w:tc>
        <w:tc>
          <w:tcPr>
            <w:tcW w:w="2589" w:type="dxa"/>
            <w:gridSpan w:val="2"/>
            <w:tcBorders>
              <w:left w:val="nil"/>
            </w:tcBorders>
            <w:shd w:val="clear" w:color="auto" w:fill="00AFF0"/>
          </w:tcPr>
          <w:p>
            <w:pPr>
              <w:pStyle w:val="TableParagraph"/>
              <w:tabs>
                <w:tab w:pos="1498" w:val="left" w:leader="none"/>
              </w:tabs>
              <w:spacing w:before="40"/>
              <w:ind w:left="332"/>
              <w:rPr>
                <w:rFonts w:ascii="Verdana"/>
                <w:b/>
                <w:sz w:val="11"/>
              </w:rPr>
            </w:pPr>
            <w:r>
              <w:rPr>
                <w:rFonts w:ascii="Verdana"/>
                <w:b/>
                <w:color w:val="FFFFFF"/>
                <w:sz w:val="11"/>
              </w:rPr>
              <w:t>4'401.00</w:t>
            </w:r>
            <w:r>
              <w:rPr>
                <w:rFonts w:ascii="Times New Roman"/>
                <w:color w:val="FFFFFF"/>
                <w:spacing w:val="10"/>
                <w:sz w:val="11"/>
              </w:rPr>
              <w:t> </w:t>
            </w:r>
            <w:r>
              <w:rPr>
                <w:rFonts w:ascii="Verdana"/>
                <w:b/>
                <w:color w:val="FFFFFF"/>
                <w:spacing w:val="-5"/>
                <w:sz w:val="11"/>
              </w:rPr>
              <w:t>m2</w:t>
            </w:r>
            <w:r>
              <w:rPr>
                <w:rFonts w:ascii="Times New Roman"/>
                <w:color w:val="FFFFFF"/>
                <w:sz w:val="11"/>
              </w:rPr>
              <w:tab/>
            </w:r>
            <w:r>
              <w:rPr>
                <w:rFonts w:ascii="Verdana"/>
                <w:b/>
                <w:color w:val="FFFFFF"/>
                <w:sz w:val="11"/>
              </w:rPr>
              <w:t>CHF</w:t>
            </w:r>
            <w:r>
              <w:rPr>
                <w:rFonts w:ascii="Times New Roman"/>
                <w:color w:val="FFFFFF"/>
                <w:spacing w:val="48"/>
                <w:sz w:val="11"/>
              </w:rPr>
              <w:t>  </w:t>
            </w:r>
            <w:r>
              <w:rPr>
                <w:rFonts w:ascii="Verdana"/>
                <w:b/>
                <w:color w:val="FFFFFF"/>
                <w:spacing w:val="-2"/>
                <w:sz w:val="11"/>
              </w:rPr>
              <w:t>25'525.80</w:t>
            </w:r>
          </w:p>
        </w:tc>
        <w:tc>
          <w:tcPr>
            <w:tcW w:w="2296" w:type="dxa"/>
            <w:gridSpan w:val="2"/>
            <w:shd w:val="clear" w:color="auto" w:fill="E26B09"/>
          </w:tcPr>
          <w:p>
            <w:pPr>
              <w:pStyle w:val="TableParagraph"/>
              <w:tabs>
                <w:tab w:pos="1204" w:val="left" w:leader="none"/>
              </w:tabs>
              <w:spacing w:before="40"/>
              <w:ind w:left="183"/>
              <w:rPr>
                <w:rFonts w:ascii="Verdana"/>
                <w:b/>
                <w:sz w:val="11"/>
              </w:rPr>
            </w:pPr>
            <w:r>
              <w:rPr>
                <w:rFonts w:ascii="Verdana"/>
                <w:b/>
                <w:color w:val="FFFFFF"/>
                <w:sz w:val="11"/>
              </w:rPr>
              <w:t>4'401.00</w:t>
            </w:r>
            <w:r>
              <w:rPr>
                <w:rFonts w:ascii="Times New Roman"/>
                <w:color w:val="FFFFFF"/>
                <w:spacing w:val="10"/>
                <w:sz w:val="11"/>
              </w:rPr>
              <w:t> </w:t>
            </w:r>
            <w:r>
              <w:rPr>
                <w:rFonts w:ascii="Verdana"/>
                <w:b/>
                <w:color w:val="FFFFFF"/>
                <w:spacing w:val="-5"/>
                <w:sz w:val="11"/>
              </w:rPr>
              <w:t>m2</w:t>
            </w:r>
            <w:r>
              <w:rPr>
                <w:rFonts w:ascii="Times New Roman"/>
                <w:color w:val="FFFFFF"/>
                <w:sz w:val="11"/>
              </w:rPr>
              <w:tab/>
            </w:r>
            <w:r>
              <w:rPr>
                <w:rFonts w:ascii="Verdana"/>
                <w:b/>
                <w:color w:val="FFFFFF"/>
                <w:sz w:val="11"/>
              </w:rPr>
              <w:t>CHF</w:t>
            </w:r>
            <w:r>
              <w:rPr>
                <w:rFonts w:ascii="Times New Roman"/>
                <w:color w:val="FFFFFF"/>
                <w:spacing w:val="46"/>
                <w:sz w:val="11"/>
              </w:rPr>
              <w:t>  </w:t>
            </w:r>
            <w:r>
              <w:rPr>
                <w:rFonts w:ascii="Verdana"/>
                <w:b/>
                <w:color w:val="FFFFFF"/>
                <w:spacing w:val="-2"/>
                <w:sz w:val="11"/>
              </w:rPr>
              <w:t>16'723.80</w:t>
            </w:r>
          </w:p>
        </w:tc>
        <w:tc>
          <w:tcPr>
            <w:tcW w:w="2533" w:type="dxa"/>
            <w:gridSpan w:val="2"/>
            <w:shd w:val="clear" w:color="auto" w:fill="365F91"/>
          </w:tcPr>
          <w:p>
            <w:pPr>
              <w:pStyle w:val="TableParagraph"/>
              <w:tabs>
                <w:tab w:pos="1209" w:val="left" w:leader="none"/>
                <w:tab w:pos="1836" w:val="left" w:leader="none"/>
              </w:tabs>
              <w:spacing w:before="40"/>
              <w:ind w:left="185"/>
              <w:rPr>
                <w:rFonts w:ascii="Verdana"/>
                <w:b/>
                <w:sz w:val="11"/>
              </w:rPr>
            </w:pPr>
            <w:r>
              <w:rPr>
                <w:rFonts w:ascii="Verdana"/>
                <w:b/>
                <w:color w:val="FFFFFF"/>
                <w:sz w:val="11"/>
              </w:rPr>
              <w:t>4'401.00</w:t>
            </w:r>
            <w:r>
              <w:rPr>
                <w:rFonts w:ascii="Times New Roman"/>
                <w:color w:val="FFFFFF"/>
                <w:spacing w:val="10"/>
                <w:sz w:val="11"/>
              </w:rPr>
              <w:t> </w:t>
            </w:r>
            <w:r>
              <w:rPr>
                <w:rFonts w:ascii="Verdana"/>
                <w:b/>
                <w:color w:val="FFFFFF"/>
                <w:spacing w:val="-5"/>
                <w:sz w:val="11"/>
              </w:rPr>
              <w:t>m2</w:t>
            </w:r>
            <w:r>
              <w:rPr>
                <w:rFonts w:ascii="Times New Roman"/>
                <w:color w:val="FFFFFF"/>
                <w:sz w:val="11"/>
              </w:rPr>
              <w:tab/>
            </w:r>
            <w:r>
              <w:rPr>
                <w:rFonts w:ascii="Verdana"/>
                <w:b/>
                <w:color w:val="FFFFFF"/>
                <w:spacing w:val="-5"/>
                <w:sz w:val="11"/>
              </w:rPr>
              <w:t>CHF</w:t>
            </w:r>
            <w:r>
              <w:rPr>
                <w:rFonts w:ascii="Times New Roman"/>
                <w:color w:val="FFFFFF"/>
                <w:sz w:val="11"/>
              </w:rPr>
              <w:tab/>
            </w:r>
            <w:r>
              <w:rPr>
                <w:rFonts w:ascii="Verdana"/>
                <w:b/>
                <w:color w:val="FFFFFF"/>
                <w:spacing w:val="-2"/>
                <w:sz w:val="11"/>
              </w:rPr>
              <w:t>35'208.00</w:t>
            </w:r>
          </w:p>
        </w:tc>
      </w:tr>
    </w:tbl>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57"/>
        <w:rPr>
          <w:rFonts w:ascii="Arial"/>
          <w:sz w:val="20"/>
        </w:rPr>
      </w:pPr>
      <w:r>
        <w:rPr>
          <w:rFonts w:ascii="Arial"/>
          <w:sz w:val="20"/>
        </w:rPr>
        <mc:AlternateContent>
          <mc:Choice Requires="wps">
            <w:drawing>
              <wp:anchor distT="0" distB="0" distL="0" distR="0" allowOverlap="1" layoutInCell="1" locked="0" behindDoc="1" simplePos="0" relativeHeight="487612928">
                <wp:simplePos x="0" y="0"/>
                <wp:positionH relativeFrom="page">
                  <wp:posOffset>734284</wp:posOffset>
                </wp:positionH>
                <wp:positionV relativeFrom="paragraph">
                  <wp:posOffset>197694</wp:posOffset>
                </wp:positionV>
                <wp:extent cx="4520565" cy="1821814"/>
                <wp:effectExtent l="0" t="0" r="0" b="0"/>
                <wp:wrapTopAndBottom/>
                <wp:docPr id="133" name="Group 133"/>
                <wp:cNvGraphicFramePr>
                  <a:graphicFrameLocks/>
                </wp:cNvGraphicFramePr>
                <a:graphic>
                  <a:graphicData uri="http://schemas.microsoft.com/office/word/2010/wordprocessingGroup">
                    <wpg:wgp>
                      <wpg:cNvPr id="133" name="Group 133"/>
                      <wpg:cNvGrpSpPr/>
                      <wpg:grpSpPr>
                        <a:xfrm>
                          <a:off x="0" y="0"/>
                          <a:ext cx="4520565" cy="1821814"/>
                          <a:chExt cx="4520565" cy="1821814"/>
                        </a:xfrm>
                      </wpg:grpSpPr>
                      <pic:pic>
                        <pic:nvPicPr>
                          <pic:cNvPr id="134" name="Image 134"/>
                          <pic:cNvPicPr/>
                        </pic:nvPicPr>
                        <pic:blipFill>
                          <a:blip r:embed="rId45" cstate="print"/>
                          <a:stretch>
                            <a:fillRect/>
                          </a:stretch>
                        </pic:blipFill>
                        <pic:spPr>
                          <a:xfrm>
                            <a:off x="17522" y="17528"/>
                            <a:ext cx="4479167" cy="1786243"/>
                          </a:xfrm>
                          <a:prstGeom prst="rect">
                            <a:avLst/>
                          </a:prstGeom>
                        </pic:spPr>
                      </pic:pic>
                      <wps:wsp>
                        <wps:cNvPr id="135" name="Graphic 135"/>
                        <wps:cNvSpPr/>
                        <wps:spPr>
                          <a:xfrm>
                            <a:off x="8762" y="8762"/>
                            <a:ext cx="4502785" cy="1804035"/>
                          </a:xfrm>
                          <a:custGeom>
                            <a:avLst/>
                            <a:gdLst/>
                            <a:ahLst/>
                            <a:cxnLst/>
                            <a:rect l="l" t="t" r="r" b="b"/>
                            <a:pathLst>
                              <a:path w="4502785" h="1804035">
                                <a:moveTo>
                                  <a:pt x="0" y="1803775"/>
                                </a:moveTo>
                                <a:lnTo>
                                  <a:pt x="4502779" y="1803775"/>
                                </a:lnTo>
                                <a:lnTo>
                                  <a:pt x="4502779" y="0"/>
                                </a:lnTo>
                                <a:lnTo>
                                  <a:pt x="0" y="0"/>
                                </a:lnTo>
                                <a:lnTo>
                                  <a:pt x="0" y="1803775"/>
                                </a:lnTo>
                                <a:close/>
                              </a:path>
                            </a:pathLst>
                          </a:custGeom>
                          <a:ln w="17525">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81768pt;margin-top:15.566523pt;width:355.95pt;height:143.450pt;mso-position-horizontal-relative:page;mso-position-vertical-relative:paragraph;z-index:-15703552;mso-wrap-distance-left:0;mso-wrap-distance-right:0" id="docshapegroup102" coordorigin="1156,311" coordsize="7119,2869">
                <v:shape style="position:absolute;left:1183;top:338;width:7054;height:2813" type="#_x0000_t75" id="docshape103" stroked="false">
                  <v:imagedata r:id="rId45" o:title=""/>
                </v:shape>
                <v:rect style="position:absolute;left:1170;top:325;width:7091;height:2841" id="docshape104" filled="false" stroked="true" strokeweight="1.38pt" strokecolor="#ff0000">
                  <v:stroke dashstyle="solid"/>
                </v:rect>
                <w10:wrap type="topAndBottom"/>
              </v:group>
            </w:pict>
          </mc:Fallback>
        </mc:AlternateContent>
      </w:r>
      <w:r>
        <w:rPr>
          <w:rFonts w:ascii="Arial"/>
          <w:sz w:val="20"/>
        </w:rPr>
        <mc:AlternateContent>
          <mc:Choice Requires="wps">
            <w:drawing>
              <wp:anchor distT="0" distB="0" distL="0" distR="0" allowOverlap="1" layoutInCell="1" locked="0" behindDoc="1" simplePos="0" relativeHeight="487613440">
                <wp:simplePos x="0" y="0"/>
                <wp:positionH relativeFrom="page">
                  <wp:posOffset>5324736</wp:posOffset>
                </wp:positionH>
                <wp:positionV relativeFrom="paragraph">
                  <wp:posOffset>204601</wp:posOffset>
                </wp:positionV>
                <wp:extent cx="4484370" cy="1824355"/>
                <wp:effectExtent l="0" t="0" r="0" b="0"/>
                <wp:wrapTopAndBottom/>
                <wp:docPr id="136" name="Group 136"/>
                <wp:cNvGraphicFramePr>
                  <a:graphicFrameLocks/>
                </wp:cNvGraphicFramePr>
                <a:graphic>
                  <a:graphicData uri="http://schemas.microsoft.com/office/word/2010/wordprocessingGroup">
                    <wpg:wgp>
                      <wpg:cNvPr id="136" name="Group 136"/>
                      <wpg:cNvGrpSpPr/>
                      <wpg:grpSpPr>
                        <a:xfrm>
                          <a:off x="0" y="0"/>
                          <a:ext cx="4484370" cy="1824355"/>
                          <a:chExt cx="4484370" cy="1824355"/>
                        </a:xfrm>
                      </wpg:grpSpPr>
                      <pic:pic>
                        <pic:nvPicPr>
                          <pic:cNvPr id="137" name="Image 137"/>
                          <pic:cNvPicPr/>
                        </pic:nvPicPr>
                        <pic:blipFill>
                          <a:blip r:embed="rId46" cstate="print"/>
                          <a:stretch>
                            <a:fillRect/>
                          </a:stretch>
                        </pic:blipFill>
                        <pic:spPr>
                          <a:xfrm>
                            <a:off x="17522" y="17529"/>
                            <a:ext cx="4448793" cy="1788651"/>
                          </a:xfrm>
                          <a:prstGeom prst="rect">
                            <a:avLst/>
                          </a:prstGeom>
                        </pic:spPr>
                      </pic:pic>
                      <wps:wsp>
                        <wps:cNvPr id="138" name="Graphic 138"/>
                        <wps:cNvSpPr/>
                        <wps:spPr>
                          <a:xfrm>
                            <a:off x="8762" y="8762"/>
                            <a:ext cx="4466590" cy="1806575"/>
                          </a:xfrm>
                          <a:custGeom>
                            <a:avLst/>
                            <a:gdLst/>
                            <a:ahLst/>
                            <a:cxnLst/>
                            <a:rect l="l" t="t" r="r" b="b"/>
                            <a:pathLst>
                              <a:path w="4466590" h="1806575">
                                <a:moveTo>
                                  <a:pt x="0" y="1806202"/>
                                </a:moveTo>
                                <a:lnTo>
                                  <a:pt x="4466319" y="1806202"/>
                                </a:lnTo>
                                <a:lnTo>
                                  <a:pt x="4466319" y="0"/>
                                </a:lnTo>
                                <a:lnTo>
                                  <a:pt x="0" y="0"/>
                                </a:lnTo>
                                <a:lnTo>
                                  <a:pt x="0" y="1806202"/>
                                </a:lnTo>
                                <a:close/>
                              </a:path>
                            </a:pathLst>
                          </a:custGeom>
                          <a:ln w="17525">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9.27063pt;margin-top:16.110363pt;width:353.1pt;height:143.65pt;mso-position-horizontal-relative:page;mso-position-vertical-relative:paragraph;z-index:-15703040;mso-wrap-distance-left:0;mso-wrap-distance-right:0" id="docshapegroup105" coordorigin="8385,322" coordsize="7062,2873">
                <v:shape style="position:absolute;left:8413;top:349;width:7006;height:2817" type="#_x0000_t75" id="docshape106" stroked="false">
                  <v:imagedata r:id="rId46" o:title=""/>
                </v:shape>
                <v:rect style="position:absolute;left:8399;top:336;width:7034;height:2845" id="docshape107" filled="false" stroked="true" strokeweight="1.38pt" strokecolor="#ff0000">
                  <v:stroke dashstyle="solid"/>
                </v:rect>
                <w10:wrap type="topAndBottom"/>
              </v:group>
            </w:pict>
          </mc:Fallback>
        </mc:AlternateContent>
      </w:r>
    </w:p>
    <w:p>
      <w:pPr>
        <w:pStyle w:val="BodyText"/>
        <w:spacing w:after="0"/>
        <w:rPr>
          <w:rFonts w:ascii="Arial"/>
          <w:sz w:val="20"/>
        </w:rPr>
        <w:sectPr>
          <w:headerReference w:type="default" r:id="rId41"/>
          <w:footerReference w:type="default" r:id="rId42"/>
          <w:pgSz w:w="16840" w:h="11910" w:orient="landscape"/>
          <w:pgMar w:header="0" w:footer="444" w:top="400" w:bottom="640" w:left="992" w:right="992"/>
        </w:sectPr>
      </w:pPr>
    </w:p>
    <w:p>
      <w:pPr>
        <w:tabs>
          <w:tab w:pos="4445" w:val="left" w:leader="none"/>
          <w:tab w:pos="8787" w:val="left" w:leader="none"/>
        </w:tabs>
        <w:spacing w:before="85"/>
        <w:ind w:left="18" w:right="0" w:firstLine="0"/>
        <w:jc w:val="left"/>
        <w:rPr>
          <w:rFonts w:ascii="Arial"/>
          <w:position w:val="1"/>
          <w:sz w:val="13"/>
        </w:rPr>
      </w:pPr>
      <w:r>
        <w:rPr>
          <w:rFonts w:ascii="Verdana"/>
          <w:spacing w:val="-2"/>
          <w:sz w:val="13"/>
        </w:rPr>
        <w:t>LEISTUNGSVERZEICHNIS</w:t>
      </w:r>
      <w:r>
        <w:rPr>
          <w:rFonts w:ascii="Times New Roman"/>
          <w:spacing w:val="28"/>
          <w:sz w:val="13"/>
        </w:rPr>
        <w:t> </w:t>
      </w:r>
      <w:r>
        <w:rPr>
          <w:rFonts w:ascii="Verdana"/>
          <w:spacing w:val="-2"/>
          <w:sz w:val="13"/>
        </w:rPr>
        <w:t>1-</w:t>
      </w:r>
      <w:r>
        <w:rPr>
          <w:rFonts w:ascii="Verdana"/>
          <w:spacing w:val="-5"/>
          <w:sz w:val="13"/>
        </w:rPr>
        <w:t>15</w:t>
      </w:r>
      <w:r>
        <w:rPr>
          <w:rFonts w:ascii="Times New Roman"/>
          <w:sz w:val="13"/>
        </w:rPr>
        <w:tab/>
      </w:r>
      <w:r>
        <w:rPr>
          <w:rFonts w:ascii="Arial"/>
          <w:position w:val="1"/>
          <w:sz w:val="13"/>
        </w:rPr>
        <w:t>lnnovation</w:t>
      </w:r>
      <w:r>
        <w:rPr>
          <w:rFonts w:ascii="Times New Roman"/>
          <w:spacing w:val="-8"/>
          <w:position w:val="1"/>
          <w:sz w:val="13"/>
        </w:rPr>
        <w:t> </w:t>
      </w:r>
      <w:r>
        <w:rPr>
          <w:rFonts w:ascii="Arial"/>
          <w:spacing w:val="-2"/>
          <w:position w:val="1"/>
          <w:sz w:val="13"/>
        </w:rPr>
        <w:t>Center</w:t>
      </w:r>
      <w:r>
        <w:rPr>
          <w:rFonts w:ascii="Times New Roman"/>
          <w:position w:val="1"/>
          <w:sz w:val="13"/>
        </w:rPr>
        <w:tab/>
      </w:r>
      <w:r>
        <w:rPr>
          <w:rFonts w:ascii="Arial"/>
          <w:spacing w:val="-2"/>
          <w:position w:val="1"/>
          <w:sz w:val="13"/>
        </w:rPr>
        <w:t>Unterhaltsreinigung</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88"/>
        <w:rPr>
          <w:rFonts w:ascii="Arial"/>
          <w:sz w:val="20"/>
        </w:rPr>
      </w:pPr>
    </w:p>
    <w:tbl>
      <w:tblPr>
        <w:tblW w:w="0" w:type="auto"/>
        <w:jc w:val="left"/>
        <w:tblInd w:w="5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79"/>
        <w:gridCol w:w="380"/>
        <w:gridCol w:w="380"/>
        <w:gridCol w:w="380"/>
        <w:gridCol w:w="380"/>
        <w:gridCol w:w="380"/>
        <w:gridCol w:w="380"/>
        <w:gridCol w:w="380"/>
        <w:gridCol w:w="380"/>
        <w:gridCol w:w="380"/>
        <w:gridCol w:w="381"/>
        <w:gridCol w:w="380"/>
        <w:gridCol w:w="380"/>
        <w:gridCol w:w="380"/>
        <w:gridCol w:w="380"/>
        <w:gridCol w:w="379"/>
      </w:tblGrid>
      <w:tr>
        <w:trPr>
          <w:trHeight w:val="164" w:hRule="atLeast"/>
        </w:trPr>
        <w:tc>
          <w:tcPr>
            <w:tcW w:w="3079" w:type="dxa"/>
            <w:tcBorders>
              <w:left w:val="single" w:sz="12" w:space="0" w:color="BEBEBE"/>
              <w:right w:val="single" w:sz="2" w:space="0" w:color="000000"/>
            </w:tcBorders>
            <w:shd w:val="clear" w:color="auto" w:fill="C0C0C0"/>
          </w:tcPr>
          <w:p>
            <w:pPr>
              <w:pStyle w:val="TableParagraph"/>
              <w:spacing w:line="129" w:lineRule="exact" w:before="16"/>
              <w:ind w:left="23"/>
              <w:rPr>
                <w:b/>
                <w:sz w:val="11"/>
              </w:rPr>
            </w:pPr>
            <w:r>
              <w:rPr>
                <w:b/>
                <w:w w:val="105"/>
                <w:sz w:val="11"/>
              </w:rPr>
              <w:t>Reinigungsgruppe</w:t>
            </w:r>
            <w:r>
              <w:rPr>
                <w:rFonts w:ascii="Times New Roman"/>
                <w:spacing w:val="-6"/>
                <w:w w:val="105"/>
                <w:sz w:val="11"/>
              </w:rPr>
              <w:t> </w:t>
            </w:r>
            <w:r>
              <w:rPr>
                <w:b/>
                <w:spacing w:val="-2"/>
                <w:w w:val="105"/>
                <w:sz w:val="11"/>
              </w:rPr>
              <w:t>(Grundleistung)</w:t>
            </w:r>
          </w:p>
        </w:tc>
        <w:tc>
          <w:tcPr>
            <w:tcW w:w="380" w:type="dxa"/>
            <w:tcBorders>
              <w:left w:val="single" w:sz="2" w:space="0" w:color="000000"/>
              <w:right w:val="single" w:sz="2" w:space="0" w:color="000000"/>
            </w:tcBorders>
            <w:shd w:val="clear" w:color="auto" w:fill="C0C0C0"/>
          </w:tcPr>
          <w:p>
            <w:pPr>
              <w:pStyle w:val="TableParagraph"/>
              <w:spacing w:line="129" w:lineRule="exact" w:before="16"/>
              <w:ind w:left="38" w:right="2"/>
              <w:jc w:val="center"/>
              <w:rPr>
                <w:b/>
                <w:sz w:val="11"/>
              </w:rPr>
            </w:pPr>
            <w:r>
              <w:rPr>
                <w:b/>
                <w:spacing w:val="-10"/>
                <w:w w:val="105"/>
                <w:sz w:val="11"/>
              </w:rPr>
              <w:t>1</w:t>
            </w:r>
          </w:p>
        </w:tc>
        <w:tc>
          <w:tcPr>
            <w:tcW w:w="380" w:type="dxa"/>
            <w:tcBorders>
              <w:left w:val="single" w:sz="2" w:space="0" w:color="000000"/>
              <w:right w:val="single" w:sz="2" w:space="0" w:color="000000"/>
            </w:tcBorders>
            <w:shd w:val="clear" w:color="auto" w:fill="C0C0C0"/>
          </w:tcPr>
          <w:p>
            <w:pPr>
              <w:pStyle w:val="TableParagraph"/>
              <w:spacing w:line="129" w:lineRule="exact" w:before="16"/>
              <w:ind w:left="38" w:right="4"/>
              <w:jc w:val="center"/>
              <w:rPr>
                <w:b/>
                <w:sz w:val="11"/>
              </w:rPr>
            </w:pPr>
            <w:r>
              <w:rPr>
                <w:b/>
                <w:spacing w:val="-10"/>
                <w:w w:val="105"/>
                <w:sz w:val="11"/>
              </w:rPr>
              <w:t>2</w:t>
            </w:r>
          </w:p>
        </w:tc>
        <w:tc>
          <w:tcPr>
            <w:tcW w:w="380" w:type="dxa"/>
            <w:tcBorders>
              <w:left w:val="single" w:sz="2" w:space="0" w:color="000000"/>
              <w:right w:val="single" w:sz="2" w:space="0" w:color="000000"/>
            </w:tcBorders>
            <w:shd w:val="clear" w:color="auto" w:fill="C0C0C0"/>
          </w:tcPr>
          <w:p>
            <w:pPr>
              <w:pStyle w:val="TableParagraph"/>
              <w:spacing w:line="129" w:lineRule="exact" w:before="16"/>
              <w:ind w:left="38" w:right="5"/>
              <w:jc w:val="center"/>
              <w:rPr>
                <w:b/>
                <w:sz w:val="11"/>
              </w:rPr>
            </w:pPr>
            <w:r>
              <w:rPr>
                <w:b/>
                <w:spacing w:val="-10"/>
                <w:w w:val="105"/>
                <w:sz w:val="11"/>
              </w:rPr>
              <w:t>3</w:t>
            </w:r>
          </w:p>
        </w:tc>
        <w:tc>
          <w:tcPr>
            <w:tcW w:w="380" w:type="dxa"/>
            <w:tcBorders>
              <w:left w:val="single" w:sz="2" w:space="0" w:color="000000"/>
              <w:right w:val="single" w:sz="2" w:space="0" w:color="000000"/>
            </w:tcBorders>
            <w:shd w:val="clear" w:color="auto" w:fill="C0C0C0"/>
          </w:tcPr>
          <w:p>
            <w:pPr>
              <w:pStyle w:val="TableParagraph"/>
              <w:spacing w:line="129" w:lineRule="exact" w:before="16"/>
              <w:ind w:left="38" w:right="7"/>
              <w:jc w:val="center"/>
              <w:rPr>
                <w:b/>
                <w:sz w:val="11"/>
              </w:rPr>
            </w:pPr>
            <w:r>
              <w:rPr>
                <w:b/>
                <w:spacing w:val="-10"/>
                <w:w w:val="105"/>
                <w:sz w:val="11"/>
              </w:rPr>
              <w:t>4</w:t>
            </w:r>
          </w:p>
        </w:tc>
        <w:tc>
          <w:tcPr>
            <w:tcW w:w="380" w:type="dxa"/>
            <w:tcBorders>
              <w:left w:val="single" w:sz="2" w:space="0" w:color="000000"/>
              <w:right w:val="single" w:sz="2" w:space="0" w:color="000000"/>
            </w:tcBorders>
            <w:shd w:val="clear" w:color="auto" w:fill="C0C0C0"/>
          </w:tcPr>
          <w:p>
            <w:pPr>
              <w:pStyle w:val="TableParagraph"/>
              <w:spacing w:line="129" w:lineRule="exact" w:before="16"/>
              <w:ind w:left="38" w:right="8"/>
              <w:jc w:val="center"/>
              <w:rPr>
                <w:b/>
                <w:sz w:val="11"/>
              </w:rPr>
            </w:pPr>
            <w:r>
              <w:rPr>
                <w:b/>
                <w:spacing w:val="-10"/>
                <w:w w:val="105"/>
                <w:sz w:val="11"/>
              </w:rPr>
              <w:t>5</w:t>
            </w:r>
          </w:p>
        </w:tc>
        <w:tc>
          <w:tcPr>
            <w:tcW w:w="380" w:type="dxa"/>
            <w:tcBorders>
              <w:left w:val="single" w:sz="2" w:space="0" w:color="000000"/>
              <w:right w:val="single" w:sz="2" w:space="0" w:color="000000"/>
            </w:tcBorders>
            <w:shd w:val="clear" w:color="auto" w:fill="C0C0C0"/>
          </w:tcPr>
          <w:p>
            <w:pPr>
              <w:pStyle w:val="TableParagraph"/>
              <w:spacing w:line="129" w:lineRule="exact" w:before="16"/>
              <w:ind w:left="38" w:right="10"/>
              <w:jc w:val="center"/>
              <w:rPr>
                <w:b/>
                <w:sz w:val="11"/>
              </w:rPr>
            </w:pPr>
            <w:r>
              <w:rPr>
                <w:b/>
                <w:spacing w:val="-10"/>
                <w:w w:val="105"/>
                <w:sz w:val="11"/>
              </w:rPr>
              <w:t>6</w:t>
            </w:r>
          </w:p>
        </w:tc>
        <w:tc>
          <w:tcPr>
            <w:tcW w:w="380" w:type="dxa"/>
            <w:tcBorders>
              <w:left w:val="single" w:sz="2" w:space="0" w:color="000000"/>
              <w:right w:val="single" w:sz="2" w:space="0" w:color="000000"/>
            </w:tcBorders>
            <w:shd w:val="clear" w:color="auto" w:fill="C0C0C0"/>
          </w:tcPr>
          <w:p>
            <w:pPr>
              <w:pStyle w:val="TableParagraph"/>
              <w:spacing w:line="129" w:lineRule="exact" w:before="16"/>
              <w:ind w:left="38" w:right="11"/>
              <w:jc w:val="center"/>
              <w:rPr>
                <w:b/>
                <w:sz w:val="11"/>
              </w:rPr>
            </w:pPr>
            <w:r>
              <w:rPr>
                <w:b/>
                <w:spacing w:val="-10"/>
                <w:w w:val="105"/>
                <w:sz w:val="11"/>
              </w:rPr>
              <w:t>7</w:t>
            </w:r>
          </w:p>
        </w:tc>
        <w:tc>
          <w:tcPr>
            <w:tcW w:w="380" w:type="dxa"/>
            <w:tcBorders>
              <w:left w:val="single" w:sz="2" w:space="0" w:color="000000"/>
              <w:right w:val="single" w:sz="2" w:space="0" w:color="000000"/>
            </w:tcBorders>
            <w:shd w:val="clear" w:color="auto" w:fill="C0C0C0"/>
          </w:tcPr>
          <w:p>
            <w:pPr>
              <w:pStyle w:val="TableParagraph"/>
              <w:spacing w:line="129" w:lineRule="exact" w:before="16"/>
              <w:ind w:left="38" w:right="13"/>
              <w:jc w:val="center"/>
              <w:rPr>
                <w:b/>
                <w:sz w:val="11"/>
              </w:rPr>
            </w:pPr>
            <w:r>
              <w:rPr>
                <w:b/>
                <w:spacing w:val="-10"/>
                <w:w w:val="105"/>
                <w:sz w:val="11"/>
              </w:rPr>
              <w:t>8</w:t>
            </w:r>
          </w:p>
        </w:tc>
        <w:tc>
          <w:tcPr>
            <w:tcW w:w="380" w:type="dxa"/>
            <w:tcBorders>
              <w:left w:val="single" w:sz="2" w:space="0" w:color="000000"/>
              <w:right w:val="single" w:sz="2" w:space="0" w:color="000000"/>
            </w:tcBorders>
            <w:shd w:val="clear" w:color="auto" w:fill="C0C0C0"/>
          </w:tcPr>
          <w:p>
            <w:pPr>
              <w:pStyle w:val="TableParagraph"/>
              <w:spacing w:line="129" w:lineRule="exact" w:before="16"/>
              <w:ind w:left="38" w:right="14"/>
              <w:jc w:val="center"/>
              <w:rPr>
                <w:b/>
                <w:sz w:val="11"/>
              </w:rPr>
            </w:pPr>
            <w:r>
              <w:rPr>
                <w:b/>
                <w:spacing w:val="-10"/>
                <w:w w:val="105"/>
                <w:sz w:val="11"/>
              </w:rPr>
              <w:t>9</w:t>
            </w:r>
          </w:p>
        </w:tc>
        <w:tc>
          <w:tcPr>
            <w:tcW w:w="381" w:type="dxa"/>
            <w:tcBorders>
              <w:left w:val="single" w:sz="2" w:space="0" w:color="000000"/>
              <w:right w:val="single" w:sz="2" w:space="0" w:color="000000"/>
            </w:tcBorders>
            <w:shd w:val="clear" w:color="auto" w:fill="C0C0C0"/>
          </w:tcPr>
          <w:p>
            <w:pPr>
              <w:pStyle w:val="TableParagraph"/>
              <w:spacing w:line="129" w:lineRule="exact" w:before="16"/>
              <w:ind w:left="24" w:right="1"/>
              <w:jc w:val="center"/>
              <w:rPr>
                <w:b/>
                <w:sz w:val="11"/>
              </w:rPr>
            </w:pPr>
            <w:r>
              <w:rPr>
                <w:b/>
                <w:spacing w:val="-5"/>
                <w:w w:val="105"/>
                <w:sz w:val="11"/>
              </w:rPr>
              <w:t>10</w:t>
            </w:r>
          </w:p>
        </w:tc>
        <w:tc>
          <w:tcPr>
            <w:tcW w:w="380" w:type="dxa"/>
            <w:tcBorders>
              <w:left w:val="single" w:sz="2" w:space="0" w:color="000000"/>
              <w:right w:val="single" w:sz="2" w:space="0" w:color="000000"/>
            </w:tcBorders>
            <w:shd w:val="clear" w:color="auto" w:fill="C0C0C0"/>
          </w:tcPr>
          <w:p>
            <w:pPr>
              <w:pStyle w:val="TableParagraph"/>
              <w:spacing w:line="129" w:lineRule="exact" w:before="16"/>
              <w:ind w:left="38" w:right="16"/>
              <w:jc w:val="center"/>
              <w:rPr>
                <w:b/>
                <w:sz w:val="11"/>
              </w:rPr>
            </w:pPr>
            <w:r>
              <w:rPr>
                <w:b/>
                <w:spacing w:val="-5"/>
                <w:w w:val="105"/>
                <w:sz w:val="11"/>
              </w:rPr>
              <w:t>11</w:t>
            </w:r>
          </w:p>
        </w:tc>
        <w:tc>
          <w:tcPr>
            <w:tcW w:w="380" w:type="dxa"/>
            <w:tcBorders>
              <w:left w:val="single" w:sz="2" w:space="0" w:color="000000"/>
              <w:right w:val="single" w:sz="2" w:space="0" w:color="000000"/>
            </w:tcBorders>
            <w:shd w:val="clear" w:color="auto" w:fill="C0C0C0"/>
          </w:tcPr>
          <w:p>
            <w:pPr>
              <w:pStyle w:val="TableParagraph"/>
              <w:spacing w:line="129" w:lineRule="exact" w:before="16"/>
              <w:ind w:left="138"/>
              <w:rPr>
                <w:b/>
                <w:sz w:val="11"/>
              </w:rPr>
            </w:pPr>
            <w:r>
              <w:rPr>
                <w:b/>
                <w:spacing w:val="-5"/>
                <w:w w:val="105"/>
                <w:sz w:val="11"/>
              </w:rPr>
              <w:t>12</w:t>
            </w:r>
          </w:p>
        </w:tc>
        <w:tc>
          <w:tcPr>
            <w:tcW w:w="380" w:type="dxa"/>
            <w:tcBorders>
              <w:left w:val="single" w:sz="2" w:space="0" w:color="000000"/>
              <w:right w:val="single" w:sz="2" w:space="0" w:color="000000"/>
            </w:tcBorders>
            <w:shd w:val="clear" w:color="auto" w:fill="C0C0C0"/>
          </w:tcPr>
          <w:p>
            <w:pPr>
              <w:pStyle w:val="TableParagraph"/>
              <w:spacing w:line="129" w:lineRule="exact" w:before="16"/>
              <w:ind w:left="137"/>
              <w:rPr>
                <w:b/>
                <w:sz w:val="11"/>
              </w:rPr>
            </w:pPr>
            <w:r>
              <w:rPr>
                <w:b/>
                <w:spacing w:val="-5"/>
                <w:w w:val="105"/>
                <w:sz w:val="11"/>
              </w:rPr>
              <w:t>13</w:t>
            </w:r>
          </w:p>
        </w:tc>
        <w:tc>
          <w:tcPr>
            <w:tcW w:w="380" w:type="dxa"/>
            <w:tcBorders>
              <w:left w:val="single" w:sz="2" w:space="0" w:color="000000"/>
              <w:right w:val="single" w:sz="2" w:space="0" w:color="000000"/>
            </w:tcBorders>
            <w:shd w:val="clear" w:color="auto" w:fill="C0C0C0"/>
          </w:tcPr>
          <w:p>
            <w:pPr>
              <w:pStyle w:val="TableParagraph"/>
              <w:spacing w:line="129" w:lineRule="exact" w:before="16"/>
              <w:ind w:left="136"/>
              <w:rPr>
                <w:b/>
                <w:sz w:val="11"/>
              </w:rPr>
            </w:pPr>
            <w:r>
              <w:rPr>
                <w:b/>
                <w:spacing w:val="-5"/>
                <w:w w:val="105"/>
                <w:sz w:val="11"/>
              </w:rPr>
              <w:t>14</w:t>
            </w:r>
          </w:p>
        </w:tc>
        <w:tc>
          <w:tcPr>
            <w:tcW w:w="379" w:type="dxa"/>
            <w:tcBorders>
              <w:left w:val="single" w:sz="2" w:space="0" w:color="000000"/>
              <w:right w:val="single" w:sz="12" w:space="0" w:color="BEBEBE"/>
            </w:tcBorders>
            <w:shd w:val="clear" w:color="auto" w:fill="C0C0C0"/>
          </w:tcPr>
          <w:p>
            <w:pPr>
              <w:pStyle w:val="TableParagraph"/>
              <w:spacing w:line="129" w:lineRule="exact" w:before="16"/>
              <w:ind w:left="135"/>
              <w:rPr>
                <w:b/>
                <w:sz w:val="11"/>
              </w:rPr>
            </w:pPr>
            <w:r>
              <w:rPr>
                <w:b/>
                <w:spacing w:val="-5"/>
                <w:w w:val="105"/>
                <w:sz w:val="11"/>
              </w:rPr>
              <w:t>15</w:t>
            </w:r>
          </w:p>
        </w:tc>
      </w:tr>
      <w:tr>
        <w:trPr>
          <w:trHeight w:val="2414" w:hRule="atLeast"/>
        </w:trPr>
        <w:tc>
          <w:tcPr>
            <w:tcW w:w="3079" w:type="dxa"/>
            <w:tcBorders>
              <w:left w:val="single" w:sz="12" w:space="0" w:color="BEBEBE"/>
              <w:right w:val="single" w:sz="2" w:space="0" w:color="000000"/>
            </w:tcBorders>
          </w:tcPr>
          <w:p>
            <w:pPr>
              <w:pStyle w:val="TableParagraph"/>
              <w:spacing w:before="38"/>
              <w:ind w:left="23"/>
              <w:rPr>
                <w:b/>
                <w:sz w:val="11"/>
              </w:rPr>
            </w:pPr>
            <w:r>
              <w:rPr>
                <w:b/>
                <w:spacing w:val="-2"/>
                <w:w w:val="105"/>
                <w:sz w:val="11"/>
              </w:rPr>
              <w:t>Grundleistungen</w:t>
            </w:r>
          </w:p>
          <w:p>
            <w:pPr>
              <w:pStyle w:val="TableParagraph"/>
              <w:spacing w:line="393" w:lineRule="auto" w:before="89"/>
              <w:ind w:left="121" w:right="1326" w:hanging="39"/>
              <w:rPr>
                <w:sz w:val="11"/>
              </w:rPr>
            </w:pPr>
            <w:r>
              <w:rPr>
                <w:w w:val="105"/>
                <w:sz w:val="11"/>
              </w:rPr>
              <w:t>1-7</w:t>
            </w:r>
            <w:r>
              <w:rPr>
                <w:rFonts w:ascii="Times New Roman"/>
                <w:spacing w:val="34"/>
                <w:w w:val="105"/>
                <w:sz w:val="11"/>
              </w:rPr>
              <w:t> </w:t>
            </w:r>
            <w:r>
              <w:rPr>
                <w:w w:val="105"/>
                <w:sz w:val="11"/>
              </w:rPr>
              <w:t>Anzahl</w:t>
            </w:r>
            <w:r>
              <w:rPr>
                <w:rFonts w:ascii="Times New Roman"/>
                <w:spacing w:val="-8"/>
                <w:w w:val="105"/>
                <w:sz w:val="11"/>
              </w:rPr>
              <w:t> </w:t>
            </w:r>
            <w:r>
              <w:rPr>
                <w:w w:val="105"/>
                <w:sz w:val="11"/>
              </w:rPr>
              <w:t>AusfOhrungen/Woche</w:t>
            </w:r>
            <w:r>
              <w:rPr>
                <w:rFonts w:ascii="Times New Roman"/>
                <w:spacing w:val="40"/>
                <w:w w:val="105"/>
                <w:sz w:val="11"/>
              </w:rPr>
              <w:t> </w:t>
            </w:r>
            <w:r>
              <w:rPr>
                <w:w w:val="105"/>
                <w:sz w:val="11"/>
              </w:rPr>
              <w:t>A</w:t>
            </w:r>
            <w:r>
              <w:rPr>
                <w:rFonts w:ascii="Times New Roman"/>
                <w:spacing w:val="80"/>
                <w:w w:val="105"/>
                <w:sz w:val="11"/>
              </w:rPr>
              <w:t> </w:t>
            </w:r>
            <w:r>
              <w:rPr>
                <w:w w:val="105"/>
                <w:sz w:val="11"/>
              </w:rPr>
              <w:t>Jeden</w:t>
            </w:r>
            <w:r>
              <w:rPr>
                <w:rFonts w:ascii="Times New Roman"/>
                <w:w w:val="105"/>
                <w:sz w:val="11"/>
              </w:rPr>
              <w:t> </w:t>
            </w:r>
            <w:r>
              <w:rPr>
                <w:w w:val="105"/>
                <w:sz w:val="11"/>
              </w:rPr>
              <w:t>2.</w:t>
            </w:r>
            <w:r>
              <w:rPr>
                <w:rFonts w:ascii="Times New Roman"/>
                <w:w w:val="105"/>
                <w:sz w:val="11"/>
              </w:rPr>
              <w:t> </w:t>
            </w:r>
            <w:r>
              <w:rPr>
                <w:w w:val="105"/>
                <w:sz w:val="11"/>
              </w:rPr>
              <w:t>Tag</w:t>
            </w:r>
          </w:p>
          <w:p>
            <w:pPr>
              <w:pStyle w:val="TableParagraph"/>
              <w:spacing w:before="1"/>
              <w:ind w:left="121"/>
              <w:rPr>
                <w:sz w:val="11"/>
              </w:rPr>
            </w:pPr>
            <w:r>
              <w:rPr>
                <w:w w:val="105"/>
                <w:sz w:val="11"/>
              </w:rPr>
              <w:t>V</w:t>
            </w:r>
            <w:r>
              <w:rPr>
                <w:rFonts w:ascii="Times New Roman"/>
                <w:spacing w:val="37"/>
                <w:w w:val="105"/>
                <w:sz w:val="11"/>
              </w:rPr>
              <w:t>  </w:t>
            </w:r>
            <w:r>
              <w:rPr>
                <w:spacing w:val="-2"/>
                <w:w w:val="105"/>
                <w:sz w:val="11"/>
              </w:rPr>
              <w:t>Vierzehntaglich</w:t>
            </w:r>
          </w:p>
          <w:p>
            <w:pPr>
              <w:pStyle w:val="TableParagraph"/>
              <w:spacing w:before="84"/>
              <w:ind w:left="23"/>
              <w:rPr>
                <w:b/>
                <w:sz w:val="11"/>
              </w:rPr>
            </w:pPr>
            <w:r>
              <w:rPr>
                <w:b/>
                <w:w w:val="105"/>
                <w:sz w:val="11"/>
              </w:rPr>
              <w:t>Periodische</w:t>
            </w:r>
            <w:r>
              <w:rPr>
                <w:rFonts w:ascii="Times New Roman"/>
                <w:spacing w:val="-2"/>
                <w:w w:val="105"/>
                <w:sz w:val="11"/>
              </w:rPr>
              <w:t> </w:t>
            </w:r>
            <w:r>
              <w:rPr>
                <w:b/>
                <w:spacing w:val="-2"/>
                <w:w w:val="105"/>
                <w:sz w:val="11"/>
              </w:rPr>
              <w:t>Leistungen</w:t>
            </w:r>
          </w:p>
          <w:p>
            <w:pPr>
              <w:pStyle w:val="TableParagraph"/>
              <w:spacing w:before="89"/>
              <w:ind w:left="97"/>
              <w:rPr>
                <w:sz w:val="11"/>
              </w:rPr>
            </w:pPr>
            <w:r>
              <w:rPr>
                <w:w w:val="105"/>
                <w:sz w:val="11"/>
              </w:rPr>
              <w:t>M</w:t>
            </w:r>
            <w:r>
              <w:rPr>
                <w:rFonts w:ascii="Times New Roman"/>
                <w:spacing w:val="32"/>
                <w:w w:val="105"/>
                <w:sz w:val="11"/>
              </w:rPr>
              <w:t>  </w:t>
            </w:r>
            <w:r>
              <w:rPr>
                <w:spacing w:val="-2"/>
                <w:w w:val="105"/>
                <w:sz w:val="11"/>
              </w:rPr>
              <w:t>Monatlich</w:t>
            </w:r>
          </w:p>
          <w:p>
            <w:pPr>
              <w:pStyle w:val="TableParagraph"/>
              <w:spacing w:line="393" w:lineRule="auto" w:before="87"/>
              <w:ind w:left="107" w:right="2019" w:firstLine="12"/>
              <w:rPr>
                <w:sz w:val="11"/>
              </w:rPr>
            </w:pPr>
            <w:r>
              <w:rPr>
                <w:w w:val="105"/>
                <w:sz w:val="11"/>
              </w:rPr>
              <w:t>Z</w:t>
            </w:r>
            <w:r>
              <w:rPr>
                <w:rFonts w:ascii="Times New Roman"/>
                <w:spacing w:val="80"/>
                <w:w w:val="105"/>
                <w:sz w:val="11"/>
              </w:rPr>
              <w:t> </w:t>
            </w:r>
            <w:r>
              <w:rPr>
                <w:w w:val="105"/>
                <w:sz w:val="11"/>
              </w:rPr>
              <w:t>Jeden</w:t>
            </w:r>
            <w:r>
              <w:rPr>
                <w:rFonts w:ascii="Times New Roman"/>
                <w:spacing w:val="-6"/>
                <w:w w:val="105"/>
                <w:sz w:val="11"/>
              </w:rPr>
              <w:t> </w:t>
            </w:r>
            <w:r>
              <w:rPr>
                <w:w w:val="105"/>
                <w:sz w:val="11"/>
              </w:rPr>
              <w:t>2.</w:t>
            </w:r>
            <w:r>
              <w:rPr>
                <w:rFonts w:ascii="Times New Roman"/>
                <w:spacing w:val="-7"/>
                <w:w w:val="105"/>
                <w:sz w:val="11"/>
              </w:rPr>
              <w:t> </w:t>
            </w:r>
            <w:r>
              <w:rPr>
                <w:w w:val="105"/>
                <w:sz w:val="11"/>
              </w:rPr>
              <w:t>Monat</w:t>
            </w:r>
            <w:r>
              <w:rPr>
                <w:rFonts w:ascii="Times New Roman"/>
                <w:spacing w:val="40"/>
                <w:w w:val="105"/>
                <w:sz w:val="11"/>
              </w:rPr>
              <w:t> </w:t>
            </w:r>
            <w:r>
              <w:rPr>
                <w:w w:val="105"/>
                <w:sz w:val="11"/>
              </w:rPr>
              <w:t>Q</w:t>
            </w:r>
            <w:r>
              <w:rPr>
                <w:rFonts w:ascii="Times New Roman"/>
                <w:spacing w:val="80"/>
                <w:w w:val="105"/>
                <w:sz w:val="11"/>
              </w:rPr>
              <w:t> </w:t>
            </w:r>
            <w:r>
              <w:rPr>
                <w:w w:val="105"/>
                <w:sz w:val="11"/>
              </w:rPr>
              <w:t>Vierteljahrlich</w:t>
            </w:r>
            <w:r>
              <w:rPr>
                <w:rFonts w:ascii="Times New Roman"/>
                <w:spacing w:val="80"/>
                <w:w w:val="105"/>
                <w:sz w:val="11"/>
              </w:rPr>
              <w:t> </w:t>
            </w:r>
            <w:r>
              <w:rPr>
                <w:w w:val="105"/>
                <w:sz w:val="11"/>
              </w:rPr>
              <w:t>H</w:t>
            </w:r>
            <w:r>
              <w:rPr>
                <w:rFonts w:ascii="Times New Roman"/>
                <w:spacing w:val="80"/>
                <w:w w:val="105"/>
                <w:sz w:val="11"/>
              </w:rPr>
              <w:t> </w:t>
            </w:r>
            <w:r>
              <w:rPr>
                <w:w w:val="105"/>
                <w:sz w:val="11"/>
              </w:rPr>
              <w:t>Halbjahrlich</w:t>
            </w:r>
          </w:p>
          <w:p>
            <w:pPr>
              <w:pStyle w:val="TableParagraph"/>
              <w:spacing w:before="1"/>
              <w:ind w:left="128"/>
              <w:rPr>
                <w:sz w:val="11"/>
              </w:rPr>
            </w:pPr>
            <w:r>
              <w:rPr>
                <w:w w:val="105"/>
                <w:sz w:val="11"/>
              </w:rPr>
              <w:t>J</w:t>
            </w:r>
            <w:r>
              <w:rPr>
                <w:rFonts w:ascii="Times New Roman"/>
                <w:spacing w:val="48"/>
                <w:w w:val="105"/>
                <w:sz w:val="11"/>
              </w:rPr>
              <w:t>  </w:t>
            </w:r>
            <w:r>
              <w:rPr>
                <w:spacing w:val="-2"/>
                <w:w w:val="105"/>
                <w:sz w:val="11"/>
              </w:rPr>
              <w:t>Jahrlich</w:t>
            </w:r>
          </w:p>
          <w:p>
            <w:pPr>
              <w:pStyle w:val="TableParagraph"/>
              <w:spacing w:before="87"/>
              <w:ind w:left="116"/>
              <w:rPr>
                <w:sz w:val="11"/>
              </w:rPr>
            </w:pPr>
            <w:r>
              <w:rPr>
                <w:w w:val="105"/>
                <w:sz w:val="11"/>
              </w:rPr>
              <w:t>X</w:t>
            </w:r>
            <w:r>
              <w:rPr>
                <w:rFonts w:ascii="Times New Roman"/>
                <w:spacing w:val="41"/>
                <w:w w:val="105"/>
                <w:sz w:val="11"/>
              </w:rPr>
              <w:t>  </w:t>
            </w:r>
            <w:r>
              <w:rPr>
                <w:w w:val="105"/>
                <w:sz w:val="11"/>
              </w:rPr>
              <w:t>Reinigung</w:t>
            </w:r>
            <w:r>
              <w:rPr>
                <w:rFonts w:ascii="Times New Roman"/>
                <w:spacing w:val="-3"/>
                <w:w w:val="105"/>
                <w:sz w:val="11"/>
              </w:rPr>
              <w:t> </w:t>
            </w:r>
            <w:r>
              <w:rPr>
                <w:w w:val="105"/>
                <w:sz w:val="11"/>
              </w:rPr>
              <w:t>gemass</w:t>
            </w:r>
            <w:r>
              <w:rPr>
                <w:rFonts w:ascii="Times New Roman"/>
                <w:spacing w:val="-3"/>
                <w:w w:val="105"/>
                <w:sz w:val="11"/>
              </w:rPr>
              <w:t> </w:t>
            </w:r>
            <w:r>
              <w:rPr>
                <w:spacing w:val="-2"/>
                <w:w w:val="105"/>
                <w:sz w:val="11"/>
              </w:rPr>
              <w:t>Raumverzeichnis</w:t>
            </w:r>
          </w:p>
        </w:tc>
        <w:tc>
          <w:tcPr>
            <w:tcW w:w="380" w:type="dxa"/>
            <w:tcBorders>
              <w:left w:val="single" w:sz="2" w:space="0" w:color="000000"/>
              <w:right w:val="single" w:sz="2" w:space="0" w:color="000000"/>
            </w:tcBorders>
            <w:shd w:val="clear" w:color="auto" w:fill="D2D9F1"/>
            <w:textDirection w:val="btLr"/>
          </w:tcPr>
          <w:p>
            <w:pPr>
              <w:pStyle w:val="TableParagraph"/>
              <w:spacing w:before="4"/>
              <w:rPr>
                <w:rFonts w:ascii="Arial"/>
                <w:sz w:val="11"/>
              </w:rPr>
            </w:pPr>
          </w:p>
          <w:p>
            <w:pPr>
              <w:pStyle w:val="TableParagraph"/>
              <w:ind w:left="22"/>
              <w:rPr>
                <w:b/>
                <w:sz w:val="11"/>
              </w:rPr>
            </w:pPr>
            <w:r>
              <w:rPr>
                <w:b/>
                <w:spacing w:val="-4"/>
                <w:w w:val="105"/>
                <w:sz w:val="11"/>
              </w:rPr>
              <w:t>Buro</w:t>
            </w:r>
          </w:p>
        </w:tc>
        <w:tc>
          <w:tcPr>
            <w:tcW w:w="380" w:type="dxa"/>
            <w:tcBorders>
              <w:left w:val="single" w:sz="2" w:space="0" w:color="000000"/>
              <w:right w:val="single" w:sz="2" w:space="0" w:color="000000"/>
            </w:tcBorders>
            <w:textDirection w:val="btLr"/>
          </w:tcPr>
          <w:p>
            <w:pPr>
              <w:pStyle w:val="TableParagraph"/>
              <w:spacing w:before="3"/>
              <w:rPr>
                <w:rFonts w:ascii="Arial"/>
                <w:sz w:val="11"/>
              </w:rPr>
            </w:pPr>
          </w:p>
          <w:p>
            <w:pPr>
              <w:pStyle w:val="TableParagraph"/>
              <w:ind w:left="22"/>
              <w:rPr>
                <w:b/>
                <w:sz w:val="11"/>
              </w:rPr>
            </w:pPr>
            <w:r>
              <w:rPr>
                <w:b/>
                <w:w w:val="105"/>
                <w:sz w:val="11"/>
              </w:rPr>
              <w:t>Besprechung-,</w:t>
            </w:r>
            <w:r>
              <w:rPr>
                <w:rFonts w:ascii="Times New Roman"/>
                <w:spacing w:val="-3"/>
                <w:w w:val="105"/>
                <w:sz w:val="11"/>
              </w:rPr>
              <w:t> </w:t>
            </w:r>
            <w:r>
              <w:rPr>
                <w:b/>
                <w:spacing w:val="-2"/>
                <w:w w:val="105"/>
                <w:sz w:val="11"/>
              </w:rPr>
              <w:t>Schulungsraume</w:t>
            </w:r>
          </w:p>
        </w:tc>
        <w:tc>
          <w:tcPr>
            <w:tcW w:w="380" w:type="dxa"/>
            <w:tcBorders>
              <w:left w:val="single" w:sz="2" w:space="0" w:color="000000"/>
              <w:right w:val="single" w:sz="2" w:space="0" w:color="000000"/>
            </w:tcBorders>
            <w:shd w:val="clear" w:color="auto" w:fill="D2D9F1"/>
            <w:textDirection w:val="btLr"/>
          </w:tcPr>
          <w:p>
            <w:pPr>
              <w:pStyle w:val="TableParagraph"/>
              <w:spacing w:before="3"/>
              <w:rPr>
                <w:rFonts w:ascii="Arial"/>
                <w:sz w:val="11"/>
              </w:rPr>
            </w:pPr>
          </w:p>
          <w:p>
            <w:pPr>
              <w:pStyle w:val="TableParagraph"/>
              <w:ind w:left="22"/>
              <w:rPr>
                <w:b/>
                <w:sz w:val="11"/>
              </w:rPr>
            </w:pPr>
            <w:r>
              <w:rPr>
                <w:b/>
                <w:spacing w:val="-2"/>
                <w:w w:val="105"/>
                <w:sz w:val="11"/>
              </w:rPr>
              <w:t>Verkehrsflache</w:t>
            </w:r>
          </w:p>
        </w:tc>
        <w:tc>
          <w:tcPr>
            <w:tcW w:w="380" w:type="dxa"/>
            <w:tcBorders>
              <w:left w:val="single" w:sz="2" w:space="0" w:color="000000"/>
              <w:right w:val="single" w:sz="2" w:space="0" w:color="000000"/>
            </w:tcBorders>
            <w:textDirection w:val="btLr"/>
          </w:tcPr>
          <w:p>
            <w:pPr>
              <w:pStyle w:val="TableParagraph"/>
              <w:spacing w:before="2"/>
              <w:rPr>
                <w:rFonts w:ascii="Arial"/>
                <w:sz w:val="11"/>
              </w:rPr>
            </w:pPr>
          </w:p>
          <w:p>
            <w:pPr>
              <w:pStyle w:val="TableParagraph"/>
              <w:ind w:left="22"/>
              <w:rPr>
                <w:b/>
                <w:sz w:val="11"/>
              </w:rPr>
            </w:pPr>
            <w:r>
              <w:rPr>
                <w:b/>
                <w:w w:val="105"/>
                <w:sz w:val="11"/>
              </w:rPr>
              <w:t>Eingangshalle,</w:t>
            </w:r>
            <w:r>
              <w:rPr>
                <w:rFonts w:ascii="Times New Roman"/>
                <w:spacing w:val="-4"/>
                <w:w w:val="105"/>
                <w:sz w:val="11"/>
              </w:rPr>
              <w:t> </w:t>
            </w:r>
            <w:r>
              <w:rPr>
                <w:b/>
                <w:w w:val="105"/>
                <w:sz w:val="11"/>
              </w:rPr>
              <w:t>Windfang,</w:t>
            </w:r>
            <w:r>
              <w:rPr>
                <w:rFonts w:ascii="Times New Roman"/>
                <w:spacing w:val="-4"/>
                <w:w w:val="105"/>
                <w:sz w:val="11"/>
              </w:rPr>
              <w:t> </w:t>
            </w:r>
            <w:r>
              <w:rPr>
                <w:b/>
                <w:w w:val="105"/>
                <w:sz w:val="11"/>
              </w:rPr>
              <w:t>Empfang,</w:t>
            </w:r>
            <w:r>
              <w:rPr>
                <w:rFonts w:ascii="Times New Roman"/>
                <w:spacing w:val="-3"/>
                <w:w w:val="105"/>
                <w:sz w:val="11"/>
              </w:rPr>
              <w:t> </w:t>
            </w:r>
            <w:r>
              <w:rPr>
                <w:b/>
                <w:spacing w:val="-2"/>
                <w:w w:val="105"/>
                <w:sz w:val="11"/>
              </w:rPr>
              <w:t>Verkehrsfl.</w:t>
            </w:r>
          </w:p>
        </w:tc>
        <w:tc>
          <w:tcPr>
            <w:tcW w:w="380" w:type="dxa"/>
            <w:tcBorders>
              <w:left w:val="single" w:sz="2" w:space="0" w:color="000000"/>
              <w:right w:val="single" w:sz="2" w:space="0" w:color="000000"/>
            </w:tcBorders>
            <w:shd w:val="clear" w:color="auto" w:fill="D2D9F1"/>
            <w:textDirection w:val="btLr"/>
          </w:tcPr>
          <w:p>
            <w:pPr>
              <w:pStyle w:val="TableParagraph"/>
              <w:spacing w:before="1"/>
              <w:rPr>
                <w:rFonts w:ascii="Arial"/>
                <w:sz w:val="11"/>
              </w:rPr>
            </w:pPr>
          </w:p>
          <w:p>
            <w:pPr>
              <w:pStyle w:val="TableParagraph"/>
              <w:ind w:left="22"/>
              <w:rPr>
                <w:b/>
                <w:sz w:val="11"/>
              </w:rPr>
            </w:pPr>
            <w:r>
              <w:rPr>
                <w:b/>
                <w:w w:val="105"/>
                <w:sz w:val="11"/>
              </w:rPr>
              <w:t>Korridore,</w:t>
            </w:r>
            <w:r>
              <w:rPr>
                <w:rFonts w:ascii="Times New Roman"/>
                <w:spacing w:val="-4"/>
                <w:w w:val="105"/>
                <w:sz w:val="11"/>
              </w:rPr>
              <w:t> </w:t>
            </w:r>
            <w:r>
              <w:rPr>
                <w:b/>
                <w:spacing w:val="-2"/>
                <w:w w:val="105"/>
                <w:sz w:val="11"/>
              </w:rPr>
              <w:t>Treppen</w:t>
            </w:r>
          </w:p>
        </w:tc>
        <w:tc>
          <w:tcPr>
            <w:tcW w:w="380" w:type="dxa"/>
            <w:tcBorders>
              <w:left w:val="single" w:sz="2" w:space="0" w:color="000000"/>
              <w:right w:val="single" w:sz="2" w:space="0" w:color="000000"/>
            </w:tcBorders>
            <w:textDirection w:val="btLr"/>
          </w:tcPr>
          <w:p>
            <w:pPr>
              <w:pStyle w:val="TableParagraph"/>
              <w:rPr>
                <w:rFonts w:ascii="Arial"/>
                <w:sz w:val="11"/>
              </w:rPr>
            </w:pPr>
          </w:p>
          <w:p>
            <w:pPr>
              <w:pStyle w:val="TableParagraph"/>
              <w:spacing w:before="1"/>
              <w:ind w:left="22"/>
              <w:rPr>
                <w:b/>
                <w:sz w:val="11"/>
              </w:rPr>
            </w:pPr>
            <w:r>
              <w:rPr>
                <w:b/>
                <w:w w:val="105"/>
                <w:sz w:val="11"/>
              </w:rPr>
              <w:t>Garderobe,</w:t>
            </w:r>
            <w:r>
              <w:rPr>
                <w:rFonts w:ascii="Times New Roman"/>
                <w:spacing w:val="-5"/>
                <w:w w:val="105"/>
                <w:sz w:val="11"/>
              </w:rPr>
              <w:t> </w:t>
            </w:r>
            <w:r>
              <w:rPr>
                <w:b/>
                <w:spacing w:val="-5"/>
                <w:w w:val="105"/>
                <w:sz w:val="11"/>
              </w:rPr>
              <w:t>WC</w:t>
            </w:r>
          </w:p>
        </w:tc>
        <w:tc>
          <w:tcPr>
            <w:tcW w:w="380" w:type="dxa"/>
            <w:tcBorders>
              <w:left w:val="single" w:sz="2" w:space="0" w:color="000000"/>
              <w:right w:val="single" w:sz="2" w:space="0" w:color="000000"/>
            </w:tcBorders>
            <w:shd w:val="clear" w:color="auto" w:fill="D2D9F1"/>
            <w:textDirection w:val="btLr"/>
          </w:tcPr>
          <w:p>
            <w:pPr>
              <w:pStyle w:val="TableParagraph"/>
              <w:rPr>
                <w:rFonts w:ascii="Arial"/>
                <w:sz w:val="11"/>
              </w:rPr>
            </w:pPr>
          </w:p>
          <w:p>
            <w:pPr>
              <w:pStyle w:val="TableParagraph"/>
              <w:ind w:left="22"/>
              <w:rPr>
                <w:b/>
                <w:sz w:val="11"/>
              </w:rPr>
            </w:pPr>
            <w:r>
              <w:rPr>
                <w:b/>
                <w:spacing w:val="-2"/>
                <w:w w:val="105"/>
                <w:sz w:val="11"/>
              </w:rPr>
              <w:t>Dachterrasse</w:t>
            </w:r>
          </w:p>
        </w:tc>
        <w:tc>
          <w:tcPr>
            <w:tcW w:w="380" w:type="dxa"/>
            <w:tcBorders>
              <w:left w:val="single" w:sz="2" w:space="0" w:color="000000"/>
              <w:right w:val="single" w:sz="2" w:space="0" w:color="000000"/>
            </w:tcBorders>
            <w:textDirection w:val="btLr"/>
          </w:tcPr>
          <w:p>
            <w:pPr>
              <w:pStyle w:val="TableParagraph"/>
              <w:spacing w:before="126"/>
              <w:ind w:left="22"/>
              <w:rPr>
                <w:b/>
                <w:sz w:val="11"/>
              </w:rPr>
            </w:pPr>
            <w:r>
              <w:rPr>
                <w:b/>
                <w:spacing w:val="-4"/>
                <w:w w:val="105"/>
                <w:sz w:val="11"/>
              </w:rPr>
              <w:t>Lift</w:t>
            </w:r>
          </w:p>
        </w:tc>
        <w:tc>
          <w:tcPr>
            <w:tcW w:w="380" w:type="dxa"/>
            <w:tcBorders>
              <w:left w:val="single" w:sz="2" w:space="0" w:color="000000"/>
              <w:right w:val="single" w:sz="2" w:space="0" w:color="000000"/>
            </w:tcBorders>
            <w:shd w:val="clear" w:color="auto" w:fill="D2D9F1"/>
            <w:textDirection w:val="btLr"/>
          </w:tcPr>
          <w:p>
            <w:pPr>
              <w:pStyle w:val="TableParagraph"/>
              <w:spacing w:before="125"/>
              <w:ind w:left="22"/>
              <w:rPr>
                <w:b/>
                <w:sz w:val="11"/>
              </w:rPr>
            </w:pPr>
            <w:r>
              <w:rPr>
                <w:b/>
                <w:w w:val="105"/>
                <w:sz w:val="11"/>
              </w:rPr>
              <w:t>Abstellraum,</w:t>
            </w:r>
            <w:r>
              <w:rPr>
                <w:rFonts w:ascii="Times New Roman"/>
                <w:spacing w:val="-3"/>
                <w:w w:val="105"/>
                <w:sz w:val="11"/>
              </w:rPr>
              <w:t> </w:t>
            </w:r>
            <w:r>
              <w:rPr>
                <w:b/>
                <w:w w:val="105"/>
                <w:sz w:val="11"/>
              </w:rPr>
              <w:t>Archiv</w:t>
            </w:r>
            <w:r>
              <w:rPr>
                <w:rFonts w:ascii="Times New Roman"/>
                <w:spacing w:val="-4"/>
                <w:w w:val="105"/>
                <w:sz w:val="11"/>
              </w:rPr>
              <w:t> </w:t>
            </w:r>
            <w:r>
              <w:rPr>
                <w:b/>
                <w:w w:val="105"/>
                <w:sz w:val="11"/>
              </w:rPr>
              <w:t>und</w:t>
            </w:r>
            <w:r>
              <w:rPr>
                <w:rFonts w:ascii="Times New Roman"/>
                <w:spacing w:val="-4"/>
                <w:w w:val="105"/>
                <w:sz w:val="11"/>
              </w:rPr>
              <w:t> </w:t>
            </w:r>
            <w:r>
              <w:rPr>
                <w:b/>
                <w:spacing w:val="-2"/>
                <w:w w:val="105"/>
                <w:sz w:val="11"/>
              </w:rPr>
              <w:t>Sanitatsraum</w:t>
            </w:r>
          </w:p>
        </w:tc>
        <w:tc>
          <w:tcPr>
            <w:tcW w:w="381" w:type="dxa"/>
            <w:tcBorders>
              <w:left w:val="single" w:sz="2" w:space="0" w:color="000000"/>
              <w:right w:val="single" w:sz="2" w:space="0" w:color="000000"/>
            </w:tcBorders>
            <w:textDirection w:val="btLr"/>
          </w:tcPr>
          <w:p>
            <w:pPr>
              <w:pStyle w:val="TableParagraph"/>
              <w:spacing w:before="124"/>
              <w:ind w:left="22"/>
              <w:rPr>
                <w:b/>
                <w:sz w:val="11"/>
              </w:rPr>
            </w:pPr>
            <w:r>
              <w:rPr>
                <w:b/>
                <w:w w:val="105"/>
                <w:sz w:val="11"/>
              </w:rPr>
              <w:t>Tiefgaragenplatze,</w:t>
            </w:r>
            <w:r>
              <w:rPr>
                <w:rFonts w:ascii="Times New Roman"/>
                <w:spacing w:val="-3"/>
                <w:w w:val="105"/>
                <w:sz w:val="11"/>
              </w:rPr>
              <w:t> </w:t>
            </w:r>
            <w:r>
              <w:rPr>
                <w:b/>
                <w:w w:val="105"/>
                <w:sz w:val="11"/>
              </w:rPr>
              <w:t>Veloraum,</w:t>
            </w:r>
            <w:r>
              <w:rPr>
                <w:rFonts w:ascii="Times New Roman"/>
                <w:spacing w:val="-2"/>
                <w:w w:val="105"/>
                <w:sz w:val="11"/>
              </w:rPr>
              <w:t> </w:t>
            </w:r>
            <w:r>
              <w:rPr>
                <w:b/>
                <w:w w:val="105"/>
                <w:sz w:val="11"/>
              </w:rPr>
              <w:t>Ein-</w:t>
            </w:r>
            <w:r>
              <w:rPr>
                <w:rFonts w:ascii="Times New Roman"/>
                <w:spacing w:val="-3"/>
                <w:w w:val="105"/>
                <w:sz w:val="11"/>
              </w:rPr>
              <w:t> </w:t>
            </w:r>
            <w:r>
              <w:rPr>
                <w:b/>
                <w:w w:val="105"/>
                <w:sz w:val="11"/>
              </w:rPr>
              <w:t>und</w:t>
            </w:r>
            <w:r>
              <w:rPr>
                <w:rFonts w:ascii="Times New Roman"/>
                <w:spacing w:val="-3"/>
                <w:w w:val="105"/>
                <w:sz w:val="11"/>
              </w:rPr>
              <w:t> </w:t>
            </w:r>
            <w:r>
              <w:rPr>
                <w:b/>
                <w:spacing w:val="-2"/>
                <w:w w:val="105"/>
                <w:sz w:val="11"/>
              </w:rPr>
              <w:t>Ausfahrt</w:t>
            </w:r>
          </w:p>
        </w:tc>
        <w:tc>
          <w:tcPr>
            <w:tcW w:w="380" w:type="dxa"/>
            <w:tcBorders>
              <w:left w:val="single" w:sz="2" w:space="0" w:color="000000"/>
              <w:right w:val="single" w:sz="2" w:space="0" w:color="000000"/>
            </w:tcBorders>
            <w:shd w:val="clear" w:color="auto" w:fill="D2D9F1"/>
            <w:textDirection w:val="btLr"/>
          </w:tcPr>
          <w:p>
            <w:pPr>
              <w:pStyle w:val="TableParagraph"/>
              <w:spacing w:before="123"/>
              <w:ind w:left="22"/>
              <w:rPr>
                <w:b/>
                <w:sz w:val="11"/>
              </w:rPr>
            </w:pPr>
            <w:r>
              <w:rPr>
                <w:b/>
                <w:spacing w:val="-2"/>
                <w:w w:val="105"/>
                <w:sz w:val="11"/>
              </w:rPr>
              <w:t>Warenlift</w:t>
            </w:r>
          </w:p>
        </w:tc>
        <w:tc>
          <w:tcPr>
            <w:tcW w:w="380" w:type="dxa"/>
            <w:tcBorders>
              <w:left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right w:val="single" w:sz="2" w:space="0" w:color="000000"/>
            </w:tcBorders>
          </w:tcPr>
          <w:p>
            <w:pPr>
              <w:pStyle w:val="TableParagraph"/>
              <w:rPr>
                <w:rFonts w:ascii="Times New Roman"/>
                <w:sz w:val="10"/>
              </w:rPr>
            </w:pPr>
          </w:p>
        </w:tc>
        <w:tc>
          <w:tcPr>
            <w:tcW w:w="379" w:type="dxa"/>
            <w:tcBorders>
              <w:left w:val="single" w:sz="2" w:space="0" w:color="000000"/>
              <w:right w:val="single" w:sz="12" w:space="0" w:color="BEBEBE"/>
            </w:tcBorders>
            <w:shd w:val="clear" w:color="auto" w:fill="D2D9F1"/>
          </w:tcPr>
          <w:p>
            <w:pPr>
              <w:pStyle w:val="TableParagraph"/>
              <w:rPr>
                <w:rFonts w:ascii="Times New Roman"/>
                <w:sz w:val="10"/>
              </w:rPr>
            </w:pPr>
          </w:p>
        </w:tc>
      </w:tr>
      <w:tr>
        <w:trPr>
          <w:trHeight w:val="164" w:hRule="atLeast"/>
        </w:trPr>
        <w:tc>
          <w:tcPr>
            <w:tcW w:w="3079" w:type="dxa"/>
            <w:tcBorders>
              <w:left w:val="single" w:sz="12" w:space="0" w:color="BEBEBE"/>
              <w:right w:val="single" w:sz="2" w:space="0" w:color="000000"/>
            </w:tcBorders>
          </w:tcPr>
          <w:p>
            <w:pPr>
              <w:pStyle w:val="TableParagraph"/>
              <w:spacing w:line="129" w:lineRule="exact" w:before="16"/>
              <w:ind w:left="23"/>
              <w:rPr>
                <w:b/>
                <w:sz w:val="11"/>
              </w:rPr>
            </w:pPr>
            <w:r>
              <w:rPr>
                <w:b/>
                <w:spacing w:val="-2"/>
                <w:w w:val="105"/>
                <w:sz w:val="11"/>
              </w:rPr>
              <w:t>Hauptfrequenz</w:t>
            </w:r>
          </w:p>
        </w:tc>
        <w:tc>
          <w:tcPr>
            <w:tcW w:w="380" w:type="dxa"/>
            <w:tcBorders>
              <w:left w:val="single" w:sz="2" w:space="0" w:color="000000"/>
              <w:right w:val="single" w:sz="2" w:space="0" w:color="000000"/>
            </w:tcBorders>
            <w:shd w:val="clear" w:color="auto" w:fill="D2D9F1"/>
          </w:tcPr>
          <w:p>
            <w:pPr>
              <w:pStyle w:val="TableParagraph"/>
              <w:spacing w:line="129" w:lineRule="exact" w:before="16"/>
              <w:ind w:left="38" w:right="2"/>
              <w:jc w:val="center"/>
              <w:rPr>
                <w:sz w:val="11"/>
              </w:rPr>
            </w:pPr>
            <w:r>
              <w:rPr>
                <w:spacing w:val="-10"/>
                <w:w w:val="105"/>
                <w:sz w:val="11"/>
              </w:rPr>
              <w:t>1</w:t>
            </w:r>
          </w:p>
        </w:tc>
        <w:tc>
          <w:tcPr>
            <w:tcW w:w="380" w:type="dxa"/>
            <w:tcBorders>
              <w:left w:val="single" w:sz="2" w:space="0" w:color="000000"/>
              <w:right w:val="single" w:sz="2" w:space="0" w:color="000000"/>
            </w:tcBorders>
          </w:tcPr>
          <w:p>
            <w:pPr>
              <w:pStyle w:val="TableParagraph"/>
              <w:spacing w:line="129" w:lineRule="exact" w:before="16"/>
              <w:ind w:left="38" w:right="4"/>
              <w:jc w:val="center"/>
              <w:rPr>
                <w:sz w:val="11"/>
              </w:rPr>
            </w:pPr>
            <w:r>
              <w:rPr>
                <w:spacing w:val="-10"/>
                <w:w w:val="105"/>
                <w:sz w:val="11"/>
              </w:rPr>
              <w:t>5</w:t>
            </w:r>
          </w:p>
        </w:tc>
        <w:tc>
          <w:tcPr>
            <w:tcW w:w="380" w:type="dxa"/>
            <w:tcBorders>
              <w:left w:val="single" w:sz="2" w:space="0" w:color="000000"/>
              <w:right w:val="single" w:sz="2" w:space="0" w:color="000000"/>
            </w:tcBorders>
            <w:shd w:val="clear" w:color="auto" w:fill="D2D9F1"/>
          </w:tcPr>
          <w:p>
            <w:pPr>
              <w:pStyle w:val="TableParagraph"/>
              <w:spacing w:line="129" w:lineRule="exact" w:before="16"/>
              <w:ind w:left="38" w:right="5"/>
              <w:jc w:val="center"/>
              <w:rPr>
                <w:sz w:val="11"/>
              </w:rPr>
            </w:pPr>
            <w:r>
              <w:rPr>
                <w:spacing w:val="-10"/>
                <w:w w:val="105"/>
                <w:sz w:val="11"/>
              </w:rPr>
              <w:t>2</w:t>
            </w:r>
          </w:p>
        </w:tc>
        <w:tc>
          <w:tcPr>
            <w:tcW w:w="380" w:type="dxa"/>
            <w:tcBorders>
              <w:left w:val="single" w:sz="2" w:space="0" w:color="000000"/>
              <w:right w:val="single" w:sz="2" w:space="0" w:color="000000"/>
            </w:tcBorders>
          </w:tcPr>
          <w:p>
            <w:pPr>
              <w:pStyle w:val="TableParagraph"/>
              <w:spacing w:line="129" w:lineRule="exact" w:before="16"/>
              <w:ind w:left="38" w:right="7"/>
              <w:jc w:val="center"/>
              <w:rPr>
                <w:sz w:val="11"/>
              </w:rPr>
            </w:pPr>
            <w:r>
              <w:rPr>
                <w:spacing w:val="-10"/>
                <w:w w:val="105"/>
                <w:sz w:val="11"/>
              </w:rPr>
              <w:t>5</w:t>
            </w:r>
          </w:p>
        </w:tc>
        <w:tc>
          <w:tcPr>
            <w:tcW w:w="380" w:type="dxa"/>
            <w:tcBorders>
              <w:left w:val="single" w:sz="2" w:space="0" w:color="000000"/>
              <w:right w:val="single" w:sz="2" w:space="0" w:color="000000"/>
            </w:tcBorders>
            <w:shd w:val="clear" w:color="auto" w:fill="D2D9F1"/>
          </w:tcPr>
          <w:p>
            <w:pPr>
              <w:pStyle w:val="TableParagraph"/>
              <w:spacing w:line="129" w:lineRule="exact" w:before="16"/>
              <w:ind w:left="38" w:right="8"/>
              <w:jc w:val="center"/>
              <w:rPr>
                <w:sz w:val="11"/>
              </w:rPr>
            </w:pPr>
            <w:r>
              <w:rPr>
                <w:spacing w:val="-10"/>
                <w:w w:val="105"/>
                <w:sz w:val="11"/>
              </w:rPr>
              <w:t>2</w:t>
            </w:r>
          </w:p>
        </w:tc>
        <w:tc>
          <w:tcPr>
            <w:tcW w:w="380" w:type="dxa"/>
            <w:tcBorders>
              <w:left w:val="single" w:sz="2" w:space="0" w:color="000000"/>
              <w:right w:val="single" w:sz="2" w:space="0" w:color="000000"/>
            </w:tcBorders>
          </w:tcPr>
          <w:p>
            <w:pPr>
              <w:pStyle w:val="TableParagraph"/>
              <w:spacing w:line="129" w:lineRule="exact" w:before="16"/>
              <w:ind w:left="38" w:right="10"/>
              <w:jc w:val="center"/>
              <w:rPr>
                <w:sz w:val="11"/>
              </w:rPr>
            </w:pPr>
            <w:r>
              <w:rPr>
                <w:spacing w:val="-10"/>
                <w:w w:val="105"/>
                <w:sz w:val="11"/>
              </w:rPr>
              <w:t>5</w:t>
            </w:r>
          </w:p>
        </w:tc>
        <w:tc>
          <w:tcPr>
            <w:tcW w:w="380" w:type="dxa"/>
            <w:tcBorders>
              <w:left w:val="single" w:sz="2" w:space="0" w:color="000000"/>
              <w:right w:val="single" w:sz="2" w:space="0" w:color="000000"/>
            </w:tcBorders>
            <w:shd w:val="clear" w:color="auto" w:fill="D2D9F1"/>
          </w:tcPr>
          <w:p>
            <w:pPr>
              <w:pStyle w:val="TableParagraph"/>
              <w:spacing w:line="129" w:lineRule="exact" w:before="16"/>
              <w:ind w:left="38" w:right="11"/>
              <w:jc w:val="center"/>
              <w:rPr>
                <w:sz w:val="11"/>
              </w:rPr>
            </w:pPr>
            <w:r>
              <w:rPr>
                <w:spacing w:val="-10"/>
                <w:w w:val="105"/>
                <w:sz w:val="11"/>
              </w:rPr>
              <w:t>1</w:t>
            </w:r>
          </w:p>
        </w:tc>
        <w:tc>
          <w:tcPr>
            <w:tcW w:w="380" w:type="dxa"/>
            <w:tcBorders>
              <w:left w:val="single" w:sz="2" w:space="0" w:color="000000"/>
              <w:right w:val="single" w:sz="2" w:space="0" w:color="000000"/>
            </w:tcBorders>
          </w:tcPr>
          <w:p>
            <w:pPr>
              <w:pStyle w:val="TableParagraph"/>
              <w:spacing w:line="129" w:lineRule="exact" w:before="16"/>
              <w:ind w:left="38" w:right="13"/>
              <w:jc w:val="center"/>
              <w:rPr>
                <w:sz w:val="11"/>
              </w:rPr>
            </w:pPr>
            <w:r>
              <w:rPr>
                <w:spacing w:val="-10"/>
                <w:w w:val="105"/>
                <w:sz w:val="11"/>
              </w:rPr>
              <w:t>5</w:t>
            </w:r>
          </w:p>
        </w:tc>
        <w:tc>
          <w:tcPr>
            <w:tcW w:w="380" w:type="dxa"/>
            <w:tcBorders>
              <w:left w:val="single" w:sz="2" w:space="0" w:color="000000"/>
              <w:right w:val="single" w:sz="2" w:space="0" w:color="000000"/>
            </w:tcBorders>
            <w:shd w:val="clear" w:color="auto" w:fill="D2D9F1"/>
          </w:tcPr>
          <w:p>
            <w:pPr>
              <w:pStyle w:val="TableParagraph"/>
              <w:spacing w:line="129" w:lineRule="exact" w:before="16"/>
              <w:ind w:left="38" w:right="12"/>
              <w:jc w:val="center"/>
              <w:rPr>
                <w:sz w:val="11"/>
              </w:rPr>
            </w:pPr>
            <w:r>
              <w:rPr>
                <w:spacing w:val="-10"/>
                <w:w w:val="105"/>
                <w:sz w:val="11"/>
              </w:rPr>
              <w:t>M</w:t>
            </w:r>
          </w:p>
        </w:tc>
        <w:tc>
          <w:tcPr>
            <w:tcW w:w="381" w:type="dxa"/>
            <w:tcBorders>
              <w:left w:val="single" w:sz="2" w:space="0" w:color="000000"/>
              <w:right w:val="single" w:sz="2" w:space="0" w:color="000000"/>
            </w:tcBorders>
          </w:tcPr>
          <w:p>
            <w:pPr>
              <w:pStyle w:val="TableParagraph"/>
              <w:spacing w:line="129" w:lineRule="exact" w:before="16"/>
              <w:ind w:left="24" w:right="3"/>
              <w:jc w:val="center"/>
              <w:rPr>
                <w:sz w:val="11"/>
              </w:rPr>
            </w:pPr>
            <w:r>
              <w:rPr>
                <w:spacing w:val="-10"/>
                <w:w w:val="105"/>
                <w:sz w:val="11"/>
              </w:rPr>
              <w:t>1</w:t>
            </w:r>
          </w:p>
        </w:tc>
        <w:tc>
          <w:tcPr>
            <w:tcW w:w="380" w:type="dxa"/>
            <w:tcBorders>
              <w:left w:val="single" w:sz="2" w:space="0" w:color="000000"/>
              <w:right w:val="single" w:sz="2" w:space="0" w:color="000000"/>
            </w:tcBorders>
            <w:shd w:val="clear" w:color="auto" w:fill="D2D9F1"/>
          </w:tcPr>
          <w:p>
            <w:pPr>
              <w:pStyle w:val="TableParagraph"/>
              <w:spacing w:line="129" w:lineRule="exact" w:before="16"/>
              <w:ind w:left="38" w:right="18"/>
              <w:jc w:val="center"/>
              <w:rPr>
                <w:sz w:val="11"/>
              </w:rPr>
            </w:pPr>
            <w:r>
              <w:rPr>
                <w:spacing w:val="-10"/>
                <w:w w:val="105"/>
                <w:sz w:val="11"/>
              </w:rPr>
              <w:t>3</w:t>
            </w:r>
          </w:p>
        </w:tc>
        <w:tc>
          <w:tcPr>
            <w:tcW w:w="380" w:type="dxa"/>
            <w:tcBorders>
              <w:left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right w:val="single" w:sz="2" w:space="0" w:color="000000"/>
            </w:tcBorders>
          </w:tcPr>
          <w:p>
            <w:pPr>
              <w:pStyle w:val="TableParagraph"/>
              <w:rPr>
                <w:rFonts w:ascii="Times New Roman"/>
                <w:sz w:val="10"/>
              </w:rPr>
            </w:pPr>
          </w:p>
        </w:tc>
        <w:tc>
          <w:tcPr>
            <w:tcW w:w="379" w:type="dxa"/>
            <w:tcBorders>
              <w:left w:val="single" w:sz="2" w:space="0" w:color="000000"/>
              <w:right w:val="single" w:sz="12" w:space="0" w:color="BEBEBE"/>
            </w:tcBorders>
            <w:shd w:val="clear" w:color="auto" w:fill="D2D9F1"/>
          </w:tcPr>
          <w:p>
            <w:pPr>
              <w:pStyle w:val="TableParagraph"/>
              <w:rPr>
                <w:rFonts w:ascii="Times New Roman"/>
                <w:sz w:val="10"/>
              </w:rPr>
            </w:pPr>
          </w:p>
        </w:tc>
      </w:tr>
      <w:tr>
        <w:trPr>
          <w:trHeight w:val="164" w:hRule="atLeast"/>
        </w:trPr>
        <w:tc>
          <w:tcPr>
            <w:tcW w:w="8779" w:type="dxa"/>
            <w:gridSpan w:val="16"/>
            <w:tcBorders>
              <w:left w:val="single" w:sz="12" w:space="0" w:color="BEBEBE"/>
              <w:right w:val="single" w:sz="12" w:space="0" w:color="BEBEBE"/>
            </w:tcBorders>
            <w:shd w:val="clear" w:color="auto" w:fill="BEBEBE"/>
          </w:tcPr>
          <w:p>
            <w:pPr>
              <w:pStyle w:val="TableParagraph"/>
              <w:spacing w:line="129" w:lineRule="exact" w:before="16"/>
              <w:ind w:left="23"/>
              <w:rPr>
                <w:b/>
                <w:sz w:val="11"/>
              </w:rPr>
            </w:pPr>
            <w:r>
              <w:rPr>
                <w:b/>
                <w:w w:val="105"/>
                <w:sz w:val="11"/>
              </w:rPr>
              <w:t>Ver-/entsorgen,</w:t>
            </w:r>
            <w:r>
              <w:rPr>
                <w:rFonts w:ascii="Times New Roman"/>
                <w:spacing w:val="-5"/>
                <w:w w:val="105"/>
                <w:sz w:val="11"/>
              </w:rPr>
              <w:t> </w:t>
            </w:r>
            <w:r>
              <w:rPr>
                <w:b/>
                <w:spacing w:val="-2"/>
                <w:w w:val="105"/>
                <w:sz w:val="11"/>
              </w:rPr>
              <w:t>reinigen</w:t>
            </w:r>
          </w:p>
        </w:tc>
      </w:tr>
      <w:tr>
        <w:trPr>
          <w:trHeight w:val="170" w:hRule="atLeast"/>
        </w:trPr>
        <w:tc>
          <w:tcPr>
            <w:tcW w:w="3079" w:type="dxa"/>
            <w:tcBorders>
              <w:left w:val="single" w:sz="12" w:space="0" w:color="BEBEBE"/>
              <w:bottom w:val="single" w:sz="2" w:space="0" w:color="000000"/>
              <w:right w:val="single" w:sz="2" w:space="0" w:color="000000"/>
            </w:tcBorders>
          </w:tcPr>
          <w:p>
            <w:pPr>
              <w:pStyle w:val="TableParagraph"/>
              <w:spacing w:line="134" w:lineRule="exact" w:before="16"/>
              <w:ind w:left="23"/>
              <w:rPr>
                <w:sz w:val="11"/>
              </w:rPr>
            </w:pPr>
            <w:r>
              <w:rPr>
                <w:spacing w:val="-2"/>
                <w:w w:val="105"/>
                <w:sz w:val="11"/>
              </w:rPr>
              <w:t>Aschenbecher</w:t>
            </w: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Abfallbehalter</w:t>
            </w:r>
            <w:r>
              <w:rPr>
                <w:rFonts w:ascii="Times New Roman"/>
                <w:spacing w:val="-5"/>
                <w:w w:val="105"/>
                <w:sz w:val="11"/>
              </w:rPr>
              <w:t> </w:t>
            </w:r>
            <w:r>
              <w:rPr>
                <w:w w:val="105"/>
                <w:sz w:val="11"/>
              </w:rPr>
              <w:t>leeren</w:t>
            </w:r>
            <w:r>
              <w:rPr>
                <w:rFonts w:ascii="Times New Roman"/>
                <w:spacing w:val="-4"/>
                <w:w w:val="105"/>
                <w:sz w:val="11"/>
              </w:rPr>
              <w:t> </w:t>
            </w:r>
            <w:r>
              <w:rPr>
                <w:w w:val="105"/>
                <w:sz w:val="11"/>
              </w:rPr>
              <w:t>und</w:t>
            </w:r>
            <w:r>
              <w:rPr>
                <w:rFonts w:ascii="Times New Roman"/>
                <w:spacing w:val="-3"/>
                <w:w w:val="105"/>
                <w:sz w:val="11"/>
              </w:rPr>
              <w:t> </w:t>
            </w:r>
            <w:r>
              <w:rPr>
                <w:w w:val="105"/>
                <w:sz w:val="11"/>
              </w:rPr>
              <w:t>neu</w:t>
            </w:r>
            <w:r>
              <w:rPr>
                <w:rFonts w:ascii="Times New Roman"/>
                <w:spacing w:val="-4"/>
                <w:w w:val="105"/>
                <w:sz w:val="11"/>
              </w:rPr>
              <w:t> </w:t>
            </w:r>
            <w:r>
              <w:rPr>
                <w:w w:val="105"/>
                <w:sz w:val="11"/>
              </w:rPr>
              <w:t>Auskleiden</w:t>
            </w:r>
            <w:r>
              <w:rPr>
                <w:rFonts w:ascii="Times New Roman"/>
                <w:spacing w:val="-4"/>
                <w:w w:val="105"/>
                <w:sz w:val="11"/>
              </w:rPr>
              <w:t> </w:t>
            </w:r>
            <w:r>
              <w:rPr>
                <w:spacing w:val="-2"/>
                <w:w w:val="105"/>
                <w:sz w:val="11"/>
              </w:rPr>
              <w:t>(Station)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24" w:right="3"/>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Abfallstation</w:t>
            </w:r>
            <w:r>
              <w:rPr>
                <w:rFonts w:ascii="Times New Roman"/>
                <w:spacing w:val="-4"/>
                <w:w w:val="105"/>
                <w:sz w:val="11"/>
              </w:rPr>
              <w:t> </w:t>
            </w:r>
            <w:r>
              <w:rPr>
                <w:w w:val="105"/>
                <w:sz w:val="11"/>
              </w:rPr>
              <w:t>aussen</w:t>
            </w:r>
            <w:r>
              <w:rPr>
                <w:rFonts w:ascii="Times New Roman"/>
                <w:spacing w:val="-4"/>
                <w:w w:val="105"/>
                <w:sz w:val="11"/>
              </w:rPr>
              <w:t> </w:t>
            </w:r>
            <w:r>
              <w:rPr>
                <w:w w:val="105"/>
                <w:sz w:val="11"/>
              </w:rPr>
              <w:t>feucht</w:t>
            </w:r>
            <w:r>
              <w:rPr>
                <w:rFonts w:ascii="Times New Roman"/>
                <w:spacing w:val="-5"/>
                <w:w w:val="105"/>
                <w:sz w:val="11"/>
              </w:rPr>
              <w:t> </w:t>
            </w:r>
            <w:r>
              <w:rPr>
                <w:spacing w:val="-2"/>
                <w:w w:val="105"/>
                <w:sz w:val="11"/>
              </w:rPr>
              <w:t>wischen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5"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2"/>
              <w:ind w:left="23"/>
              <w:rPr>
                <w:sz w:val="11"/>
              </w:rPr>
            </w:pPr>
            <w:r>
              <w:rPr>
                <w:spacing w:val="-2"/>
                <w:w w:val="105"/>
                <w:sz w:val="11"/>
              </w:rPr>
              <w:t>Verbrauchsmaterialspender</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2"/>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Tische</w:t>
            </w:r>
            <w:r>
              <w:rPr>
                <w:rFonts w:ascii="Times New Roman"/>
                <w:spacing w:val="-7"/>
                <w:w w:val="105"/>
                <w:sz w:val="11"/>
              </w:rPr>
              <w:t> </w:t>
            </w:r>
            <w:r>
              <w:rPr>
                <w:w w:val="105"/>
                <w:sz w:val="11"/>
              </w:rPr>
              <w:t>abraumen,</w:t>
            </w:r>
            <w:r>
              <w:rPr>
                <w:rFonts w:ascii="Times New Roman"/>
                <w:spacing w:val="-6"/>
                <w:w w:val="105"/>
                <w:sz w:val="11"/>
              </w:rPr>
              <w:t> </w:t>
            </w:r>
            <w:r>
              <w:rPr>
                <w:w w:val="105"/>
                <w:sz w:val="11"/>
              </w:rPr>
              <w:t>Geschirr,</w:t>
            </w:r>
            <w:r>
              <w:rPr>
                <w:rFonts w:ascii="Times New Roman"/>
                <w:spacing w:val="-7"/>
                <w:w w:val="105"/>
                <w:sz w:val="11"/>
              </w:rPr>
              <w:t> </w:t>
            </w:r>
            <w:r>
              <w:rPr>
                <w:w w:val="105"/>
                <w:sz w:val="11"/>
              </w:rPr>
              <w:t>Glaser</w:t>
            </w:r>
            <w:r>
              <w:rPr>
                <w:rFonts w:ascii="Times New Roman"/>
                <w:spacing w:val="-6"/>
                <w:w w:val="105"/>
                <w:sz w:val="11"/>
              </w:rPr>
              <w:t> </w:t>
            </w:r>
            <w:r>
              <w:rPr>
                <w:w w:val="105"/>
                <w:sz w:val="11"/>
              </w:rPr>
              <w:t>etc.</w:t>
            </w:r>
            <w:r>
              <w:rPr>
                <w:rFonts w:ascii="Times New Roman"/>
                <w:spacing w:val="-6"/>
                <w:w w:val="105"/>
                <w:sz w:val="11"/>
              </w:rPr>
              <w:t> </w:t>
            </w:r>
            <w:r>
              <w:rPr>
                <w:w w:val="105"/>
                <w:sz w:val="11"/>
              </w:rPr>
              <w:t>in</w:t>
            </w:r>
            <w:r>
              <w:rPr>
                <w:rFonts w:ascii="Times New Roman"/>
                <w:spacing w:val="-6"/>
                <w:w w:val="105"/>
                <w:sz w:val="11"/>
              </w:rPr>
              <w:t> </w:t>
            </w:r>
            <w:r>
              <w:rPr>
                <w:w w:val="105"/>
                <w:sz w:val="11"/>
              </w:rPr>
              <w:t>KaffekOche</w:t>
            </w:r>
            <w:r>
              <w:rPr>
                <w:rFonts w:ascii="Times New Roman"/>
                <w:spacing w:val="-6"/>
                <w:w w:val="105"/>
                <w:sz w:val="11"/>
              </w:rPr>
              <w:t> </w:t>
            </w:r>
            <w:r>
              <w:rPr>
                <w:spacing w:val="-2"/>
                <w:w w:val="105"/>
                <w:sz w:val="11"/>
              </w:rPr>
              <w:t>bringen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0" w:hRule="atLeast"/>
        </w:trPr>
        <w:tc>
          <w:tcPr>
            <w:tcW w:w="3079" w:type="dxa"/>
            <w:tcBorders>
              <w:top w:val="single" w:sz="2" w:space="0" w:color="000000"/>
              <w:left w:val="single" w:sz="12" w:space="0" w:color="BEBEBE"/>
              <w:right w:val="nil"/>
            </w:tcBorders>
          </w:tcPr>
          <w:p>
            <w:pPr>
              <w:pStyle w:val="TableParagraph"/>
              <w:spacing w:line="129" w:lineRule="exact" w:before="21"/>
              <w:ind w:left="23"/>
              <w:rPr>
                <w:sz w:val="11"/>
              </w:rPr>
            </w:pPr>
            <w:r>
              <w:rPr>
                <w:w w:val="105"/>
                <w:sz w:val="11"/>
              </w:rPr>
              <w:t>Feuerloscher,</w:t>
            </w:r>
            <w:r>
              <w:rPr>
                <w:rFonts w:ascii="Times New Roman"/>
                <w:spacing w:val="-3"/>
                <w:w w:val="105"/>
                <w:sz w:val="11"/>
              </w:rPr>
              <w:t> </w:t>
            </w:r>
            <w:r>
              <w:rPr>
                <w:w w:val="105"/>
                <w:sz w:val="11"/>
              </w:rPr>
              <w:t>(</w:t>
            </w:r>
            <w:r>
              <w:rPr>
                <w:rFonts w:ascii="Times New Roman"/>
                <w:spacing w:val="-2"/>
                <w:w w:val="105"/>
                <w:sz w:val="11"/>
              </w:rPr>
              <w:t> </w:t>
            </w:r>
            <w:r>
              <w:rPr>
                <w:w w:val="105"/>
                <w:sz w:val="11"/>
              </w:rPr>
              <w:t>Fluchtwegschilder</w:t>
            </w:r>
            <w:r>
              <w:rPr>
                <w:rFonts w:ascii="Times New Roman"/>
                <w:spacing w:val="-2"/>
                <w:w w:val="105"/>
                <w:sz w:val="11"/>
              </w:rPr>
              <w:t> </w:t>
            </w:r>
            <w:r>
              <w:rPr>
                <w:spacing w:val="-2"/>
                <w:w w:val="105"/>
                <w:sz w:val="11"/>
              </w:rPr>
              <w:t>entstauben)</w:t>
            </w:r>
          </w:p>
        </w:tc>
        <w:tc>
          <w:tcPr>
            <w:tcW w:w="380" w:type="dxa"/>
            <w:tcBorders>
              <w:top w:val="single" w:sz="2" w:space="0" w:color="000000"/>
              <w:left w:val="nil"/>
              <w:right w:val="nil"/>
            </w:tcBorders>
            <w:shd w:val="clear" w:color="auto" w:fill="D2D9F1"/>
          </w:tcPr>
          <w:p>
            <w:pPr>
              <w:pStyle w:val="TableParagraph"/>
              <w:rPr>
                <w:rFonts w:ascii="Times New Roman"/>
                <w:sz w:val="10"/>
              </w:rPr>
            </w:pPr>
          </w:p>
        </w:tc>
        <w:tc>
          <w:tcPr>
            <w:tcW w:w="380" w:type="dxa"/>
            <w:tcBorders>
              <w:top w:val="single" w:sz="2" w:space="0" w:color="000000"/>
              <w:left w:val="nil"/>
              <w:right w:val="nil"/>
            </w:tcBorders>
          </w:tcPr>
          <w:p>
            <w:pPr>
              <w:pStyle w:val="TableParagraph"/>
              <w:rPr>
                <w:rFonts w:ascii="Times New Roman"/>
                <w:sz w:val="10"/>
              </w:rPr>
            </w:pPr>
          </w:p>
        </w:tc>
        <w:tc>
          <w:tcPr>
            <w:tcW w:w="380" w:type="dxa"/>
            <w:tcBorders>
              <w:top w:val="single" w:sz="2" w:space="0" w:color="000000"/>
              <w:left w:val="nil"/>
              <w:right w:val="nil"/>
            </w:tcBorders>
            <w:shd w:val="clear" w:color="auto" w:fill="D2D9F1"/>
          </w:tcPr>
          <w:p>
            <w:pPr>
              <w:pStyle w:val="TableParagraph"/>
              <w:spacing w:line="129" w:lineRule="exact" w:before="21"/>
              <w:ind w:left="33"/>
              <w:jc w:val="center"/>
              <w:rPr>
                <w:sz w:val="11"/>
              </w:rPr>
            </w:pPr>
            <w:r>
              <w:rPr>
                <w:spacing w:val="-10"/>
                <w:w w:val="105"/>
                <w:sz w:val="11"/>
              </w:rPr>
              <w:t>1</w:t>
            </w:r>
          </w:p>
        </w:tc>
        <w:tc>
          <w:tcPr>
            <w:tcW w:w="380" w:type="dxa"/>
            <w:tcBorders>
              <w:top w:val="single" w:sz="2" w:space="0" w:color="000000"/>
              <w:left w:val="nil"/>
              <w:right w:val="nil"/>
            </w:tcBorders>
          </w:tcPr>
          <w:p>
            <w:pPr>
              <w:pStyle w:val="TableParagraph"/>
              <w:spacing w:line="129" w:lineRule="exact" w:before="21"/>
              <w:ind w:left="33" w:right="2"/>
              <w:jc w:val="center"/>
              <w:rPr>
                <w:sz w:val="11"/>
              </w:rPr>
            </w:pPr>
            <w:r>
              <w:rPr>
                <w:spacing w:val="-10"/>
                <w:w w:val="105"/>
                <w:sz w:val="11"/>
              </w:rPr>
              <w:t>1</w:t>
            </w:r>
          </w:p>
        </w:tc>
        <w:tc>
          <w:tcPr>
            <w:tcW w:w="380" w:type="dxa"/>
            <w:tcBorders>
              <w:top w:val="single" w:sz="2" w:space="0" w:color="000000"/>
              <w:left w:val="nil"/>
              <w:right w:val="nil"/>
            </w:tcBorders>
            <w:shd w:val="clear" w:color="auto" w:fill="D2D9F1"/>
          </w:tcPr>
          <w:p>
            <w:pPr>
              <w:pStyle w:val="TableParagraph"/>
              <w:spacing w:line="129" w:lineRule="exact" w:before="21"/>
              <w:ind w:left="33" w:right="3"/>
              <w:jc w:val="center"/>
              <w:rPr>
                <w:sz w:val="11"/>
              </w:rPr>
            </w:pPr>
            <w:r>
              <w:rPr>
                <w:spacing w:val="-10"/>
                <w:w w:val="105"/>
                <w:sz w:val="11"/>
              </w:rPr>
              <w:t>1</w:t>
            </w:r>
          </w:p>
        </w:tc>
        <w:tc>
          <w:tcPr>
            <w:tcW w:w="380" w:type="dxa"/>
            <w:tcBorders>
              <w:top w:val="single" w:sz="2" w:space="0" w:color="000000"/>
              <w:left w:val="nil"/>
              <w:right w:val="nil"/>
            </w:tcBorders>
          </w:tcPr>
          <w:p>
            <w:pPr>
              <w:pStyle w:val="TableParagraph"/>
              <w:rPr>
                <w:rFonts w:ascii="Times New Roman"/>
                <w:sz w:val="10"/>
              </w:rPr>
            </w:pPr>
          </w:p>
        </w:tc>
        <w:tc>
          <w:tcPr>
            <w:tcW w:w="380" w:type="dxa"/>
            <w:tcBorders>
              <w:top w:val="single" w:sz="2" w:space="0" w:color="000000"/>
              <w:left w:val="nil"/>
              <w:right w:val="nil"/>
            </w:tcBorders>
            <w:shd w:val="clear" w:color="auto" w:fill="D2D9F1"/>
          </w:tcPr>
          <w:p>
            <w:pPr>
              <w:pStyle w:val="TableParagraph"/>
              <w:rPr>
                <w:rFonts w:ascii="Times New Roman"/>
                <w:sz w:val="10"/>
              </w:rPr>
            </w:pPr>
          </w:p>
        </w:tc>
        <w:tc>
          <w:tcPr>
            <w:tcW w:w="380" w:type="dxa"/>
            <w:tcBorders>
              <w:top w:val="single" w:sz="2" w:space="0" w:color="000000"/>
              <w:left w:val="nil"/>
              <w:right w:val="nil"/>
            </w:tcBorders>
          </w:tcPr>
          <w:p>
            <w:pPr>
              <w:pStyle w:val="TableParagraph"/>
              <w:rPr>
                <w:rFonts w:ascii="Times New Roman"/>
                <w:sz w:val="10"/>
              </w:rPr>
            </w:pPr>
          </w:p>
        </w:tc>
        <w:tc>
          <w:tcPr>
            <w:tcW w:w="380" w:type="dxa"/>
            <w:tcBorders>
              <w:top w:val="single" w:sz="2" w:space="0" w:color="000000"/>
              <w:left w:val="nil"/>
              <w:right w:val="nil"/>
            </w:tcBorders>
            <w:shd w:val="clear" w:color="auto" w:fill="D2D9F1"/>
          </w:tcPr>
          <w:p>
            <w:pPr>
              <w:pStyle w:val="TableParagraph"/>
              <w:rPr>
                <w:rFonts w:ascii="Times New Roman"/>
                <w:sz w:val="10"/>
              </w:rPr>
            </w:pPr>
          </w:p>
        </w:tc>
        <w:tc>
          <w:tcPr>
            <w:tcW w:w="381" w:type="dxa"/>
            <w:tcBorders>
              <w:top w:val="single" w:sz="2" w:space="0" w:color="000000"/>
              <w:left w:val="nil"/>
              <w:right w:val="nil"/>
            </w:tcBorders>
          </w:tcPr>
          <w:p>
            <w:pPr>
              <w:pStyle w:val="TableParagraph"/>
              <w:rPr>
                <w:rFonts w:ascii="Times New Roman"/>
                <w:sz w:val="10"/>
              </w:rPr>
            </w:pPr>
          </w:p>
        </w:tc>
        <w:tc>
          <w:tcPr>
            <w:tcW w:w="380" w:type="dxa"/>
            <w:tcBorders>
              <w:top w:val="single" w:sz="2" w:space="0" w:color="000000"/>
              <w:left w:val="nil"/>
              <w:right w:val="nil"/>
            </w:tcBorders>
            <w:shd w:val="clear" w:color="auto" w:fill="D2D9F1"/>
          </w:tcPr>
          <w:p>
            <w:pPr>
              <w:pStyle w:val="TableParagraph"/>
              <w:rPr>
                <w:rFonts w:ascii="Times New Roman"/>
                <w:sz w:val="10"/>
              </w:rPr>
            </w:pPr>
          </w:p>
        </w:tc>
        <w:tc>
          <w:tcPr>
            <w:tcW w:w="380" w:type="dxa"/>
            <w:tcBorders>
              <w:top w:val="single" w:sz="2" w:space="0" w:color="000000"/>
              <w:left w:val="nil"/>
              <w:right w:val="nil"/>
            </w:tcBorders>
          </w:tcPr>
          <w:p>
            <w:pPr>
              <w:pStyle w:val="TableParagraph"/>
              <w:rPr>
                <w:rFonts w:ascii="Times New Roman"/>
                <w:sz w:val="10"/>
              </w:rPr>
            </w:pPr>
          </w:p>
        </w:tc>
        <w:tc>
          <w:tcPr>
            <w:tcW w:w="380" w:type="dxa"/>
            <w:tcBorders>
              <w:top w:val="single" w:sz="2" w:space="0" w:color="000000"/>
              <w:left w:val="nil"/>
              <w:right w:val="nil"/>
            </w:tcBorders>
            <w:shd w:val="clear" w:color="auto" w:fill="D2D9F1"/>
          </w:tcPr>
          <w:p>
            <w:pPr>
              <w:pStyle w:val="TableParagraph"/>
              <w:rPr>
                <w:rFonts w:ascii="Times New Roman"/>
                <w:sz w:val="10"/>
              </w:rPr>
            </w:pPr>
          </w:p>
        </w:tc>
        <w:tc>
          <w:tcPr>
            <w:tcW w:w="380" w:type="dxa"/>
            <w:tcBorders>
              <w:top w:val="single" w:sz="2" w:space="0" w:color="000000"/>
              <w:left w:val="nil"/>
              <w:right w:val="nil"/>
            </w:tcBorders>
          </w:tcPr>
          <w:p>
            <w:pPr>
              <w:pStyle w:val="TableParagraph"/>
              <w:rPr>
                <w:rFonts w:ascii="Times New Roman"/>
                <w:sz w:val="10"/>
              </w:rPr>
            </w:pPr>
          </w:p>
        </w:tc>
        <w:tc>
          <w:tcPr>
            <w:tcW w:w="379" w:type="dxa"/>
            <w:tcBorders>
              <w:top w:val="single" w:sz="2" w:space="0" w:color="000000"/>
              <w:left w:val="nil"/>
              <w:right w:val="single" w:sz="12" w:space="0" w:color="BEBEBE"/>
            </w:tcBorders>
            <w:shd w:val="clear" w:color="auto" w:fill="D2D9F1"/>
          </w:tcPr>
          <w:p>
            <w:pPr>
              <w:pStyle w:val="TableParagraph"/>
              <w:rPr>
                <w:rFonts w:ascii="Times New Roman"/>
                <w:sz w:val="10"/>
              </w:rPr>
            </w:pPr>
          </w:p>
        </w:tc>
      </w:tr>
      <w:tr>
        <w:trPr>
          <w:trHeight w:val="164" w:hRule="atLeast"/>
        </w:trPr>
        <w:tc>
          <w:tcPr>
            <w:tcW w:w="8779" w:type="dxa"/>
            <w:gridSpan w:val="16"/>
            <w:tcBorders>
              <w:left w:val="single" w:sz="12" w:space="0" w:color="BEBEBE"/>
              <w:right w:val="single" w:sz="12" w:space="0" w:color="BEBEBE"/>
            </w:tcBorders>
            <w:shd w:val="clear" w:color="auto" w:fill="BEBEBE"/>
          </w:tcPr>
          <w:p>
            <w:pPr>
              <w:pStyle w:val="TableParagraph"/>
              <w:spacing w:line="129" w:lineRule="exact" w:before="16"/>
              <w:ind w:left="23"/>
              <w:rPr>
                <w:b/>
                <w:sz w:val="11"/>
              </w:rPr>
            </w:pPr>
            <w:r>
              <w:rPr>
                <w:b/>
                <w:w w:val="105"/>
                <w:sz w:val="11"/>
              </w:rPr>
              <w:t>Entstauben,</w:t>
            </w:r>
            <w:r>
              <w:rPr>
                <w:rFonts w:ascii="Times New Roman"/>
                <w:spacing w:val="-3"/>
                <w:w w:val="105"/>
                <w:sz w:val="11"/>
              </w:rPr>
              <w:t> </w:t>
            </w:r>
            <w:r>
              <w:rPr>
                <w:b/>
                <w:w w:val="105"/>
                <w:sz w:val="11"/>
              </w:rPr>
              <w:t>Griffspuren</w:t>
            </w:r>
            <w:r>
              <w:rPr>
                <w:rFonts w:ascii="Times New Roman"/>
                <w:spacing w:val="-3"/>
                <w:w w:val="105"/>
                <w:sz w:val="11"/>
              </w:rPr>
              <w:t> </w:t>
            </w:r>
            <w:r>
              <w:rPr>
                <w:b/>
                <w:spacing w:val="-2"/>
                <w:w w:val="105"/>
                <w:sz w:val="11"/>
              </w:rPr>
              <w:t>entfernen</w:t>
            </w:r>
          </w:p>
        </w:tc>
      </w:tr>
      <w:tr>
        <w:trPr>
          <w:trHeight w:val="169" w:hRule="atLeast"/>
        </w:trPr>
        <w:tc>
          <w:tcPr>
            <w:tcW w:w="3079" w:type="dxa"/>
            <w:tcBorders>
              <w:left w:val="single" w:sz="12" w:space="0" w:color="BEBEBE"/>
              <w:bottom w:val="single" w:sz="2" w:space="0" w:color="000000"/>
              <w:right w:val="single" w:sz="2" w:space="0" w:color="000000"/>
            </w:tcBorders>
          </w:tcPr>
          <w:p>
            <w:pPr>
              <w:pStyle w:val="TableParagraph"/>
              <w:spacing w:line="134" w:lineRule="exact" w:before="16"/>
              <w:ind w:left="23"/>
              <w:rPr>
                <w:sz w:val="11"/>
              </w:rPr>
            </w:pPr>
            <w:r>
              <w:rPr>
                <w:spacing w:val="-2"/>
                <w:w w:val="105"/>
                <w:sz w:val="11"/>
              </w:rPr>
              <w:t>Spinnweben</w:t>
            </w:r>
          </w:p>
        </w:tc>
        <w:tc>
          <w:tcPr>
            <w:tcW w:w="380" w:type="dxa"/>
            <w:tcBorders>
              <w:left w:val="single" w:sz="2" w:space="0" w:color="000000"/>
              <w:bottom w:val="single" w:sz="2" w:space="0" w:color="000000"/>
              <w:right w:val="single" w:sz="2" w:space="0" w:color="000000"/>
            </w:tcBorders>
            <w:shd w:val="clear" w:color="auto" w:fill="D2D9F1"/>
          </w:tcPr>
          <w:p>
            <w:pPr>
              <w:pStyle w:val="TableParagraph"/>
              <w:spacing w:line="134" w:lineRule="exact" w:before="16"/>
              <w:ind w:left="38" w:right="2"/>
              <w:jc w:val="center"/>
              <w:rPr>
                <w:sz w:val="11"/>
              </w:rPr>
            </w:pPr>
            <w:r>
              <w:rPr>
                <w:spacing w:val="-10"/>
                <w:w w:val="105"/>
                <w:sz w:val="11"/>
              </w:rPr>
              <w:t>1</w:t>
            </w:r>
          </w:p>
        </w:tc>
        <w:tc>
          <w:tcPr>
            <w:tcW w:w="380" w:type="dxa"/>
            <w:tcBorders>
              <w:left w:val="single" w:sz="2" w:space="0" w:color="000000"/>
              <w:bottom w:val="single" w:sz="2" w:space="0" w:color="000000"/>
              <w:right w:val="single" w:sz="2" w:space="0" w:color="000000"/>
            </w:tcBorders>
          </w:tcPr>
          <w:p>
            <w:pPr>
              <w:pStyle w:val="TableParagraph"/>
              <w:spacing w:line="134" w:lineRule="exact" w:before="16"/>
              <w:ind w:left="38" w:right="4"/>
              <w:jc w:val="center"/>
              <w:rPr>
                <w:sz w:val="11"/>
              </w:rPr>
            </w:pPr>
            <w:r>
              <w:rPr>
                <w:spacing w:val="-10"/>
                <w:w w:val="105"/>
                <w:sz w:val="11"/>
              </w:rPr>
              <w:t>5</w:t>
            </w:r>
          </w:p>
        </w:tc>
        <w:tc>
          <w:tcPr>
            <w:tcW w:w="380" w:type="dxa"/>
            <w:tcBorders>
              <w:left w:val="single" w:sz="2" w:space="0" w:color="000000"/>
              <w:bottom w:val="single" w:sz="2" w:space="0" w:color="000000"/>
              <w:right w:val="single" w:sz="2" w:space="0" w:color="000000"/>
            </w:tcBorders>
            <w:shd w:val="clear" w:color="auto" w:fill="D2D9F1"/>
          </w:tcPr>
          <w:p>
            <w:pPr>
              <w:pStyle w:val="TableParagraph"/>
              <w:spacing w:line="134" w:lineRule="exact" w:before="16"/>
              <w:ind w:left="38" w:right="5"/>
              <w:jc w:val="center"/>
              <w:rPr>
                <w:sz w:val="11"/>
              </w:rPr>
            </w:pPr>
            <w:r>
              <w:rPr>
                <w:spacing w:val="-10"/>
                <w:w w:val="105"/>
                <w:sz w:val="11"/>
              </w:rPr>
              <w:t>2</w:t>
            </w:r>
          </w:p>
        </w:tc>
        <w:tc>
          <w:tcPr>
            <w:tcW w:w="380" w:type="dxa"/>
            <w:tcBorders>
              <w:left w:val="single" w:sz="2" w:space="0" w:color="000000"/>
              <w:bottom w:val="single" w:sz="2" w:space="0" w:color="000000"/>
              <w:right w:val="single" w:sz="2" w:space="0" w:color="000000"/>
            </w:tcBorders>
          </w:tcPr>
          <w:p>
            <w:pPr>
              <w:pStyle w:val="TableParagraph"/>
              <w:spacing w:line="134" w:lineRule="exact" w:before="16"/>
              <w:ind w:left="38" w:right="7"/>
              <w:jc w:val="center"/>
              <w:rPr>
                <w:sz w:val="11"/>
              </w:rPr>
            </w:pPr>
            <w:r>
              <w:rPr>
                <w:spacing w:val="-10"/>
                <w:w w:val="105"/>
                <w:sz w:val="11"/>
              </w:rPr>
              <w:t>5</w:t>
            </w:r>
          </w:p>
        </w:tc>
        <w:tc>
          <w:tcPr>
            <w:tcW w:w="380" w:type="dxa"/>
            <w:tcBorders>
              <w:left w:val="single" w:sz="2" w:space="0" w:color="000000"/>
              <w:bottom w:val="single" w:sz="2" w:space="0" w:color="000000"/>
              <w:right w:val="single" w:sz="2" w:space="0" w:color="000000"/>
            </w:tcBorders>
            <w:shd w:val="clear" w:color="auto" w:fill="D2D9F1"/>
          </w:tcPr>
          <w:p>
            <w:pPr>
              <w:pStyle w:val="TableParagraph"/>
              <w:spacing w:line="134" w:lineRule="exact" w:before="16"/>
              <w:ind w:left="38" w:right="8"/>
              <w:jc w:val="center"/>
              <w:rPr>
                <w:sz w:val="11"/>
              </w:rPr>
            </w:pPr>
            <w:r>
              <w:rPr>
                <w:spacing w:val="-10"/>
                <w:w w:val="105"/>
                <w:sz w:val="11"/>
              </w:rPr>
              <w:t>2</w:t>
            </w:r>
          </w:p>
        </w:tc>
        <w:tc>
          <w:tcPr>
            <w:tcW w:w="380" w:type="dxa"/>
            <w:tcBorders>
              <w:left w:val="single" w:sz="2" w:space="0" w:color="000000"/>
              <w:bottom w:val="single" w:sz="2" w:space="0" w:color="000000"/>
              <w:right w:val="single" w:sz="2" w:space="0" w:color="000000"/>
            </w:tcBorders>
          </w:tcPr>
          <w:p>
            <w:pPr>
              <w:pStyle w:val="TableParagraph"/>
              <w:spacing w:line="134" w:lineRule="exact" w:before="16"/>
              <w:ind w:left="38" w:right="10"/>
              <w:jc w:val="center"/>
              <w:rPr>
                <w:sz w:val="11"/>
              </w:rPr>
            </w:pPr>
            <w:r>
              <w:rPr>
                <w:spacing w:val="-10"/>
                <w:w w:val="105"/>
                <w:sz w:val="11"/>
              </w:rPr>
              <w:t>5</w:t>
            </w: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spacing w:line="134" w:lineRule="exact" w:before="16"/>
              <w:ind w:left="38" w:right="13"/>
              <w:jc w:val="center"/>
              <w:rPr>
                <w:sz w:val="11"/>
              </w:rPr>
            </w:pPr>
            <w:r>
              <w:rPr>
                <w:spacing w:val="-10"/>
                <w:w w:val="105"/>
                <w:sz w:val="11"/>
              </w:rPr>
              <w:t>5</w:t>
            </w:r>
          </w:p>
        </w:tc>
        <w:tc>
          <w:tcPr>
            <w:tcW w:w="380" w:type="dxa"/>
            <w:tcBorders>
              <w:left w:val="single" w:sz="2" w:space="0" w:color="000000"/>
              <w:bottom w:val="single" w:sz="2" w:space="0" w:color="000000"/>
              <w:right w:val="single" w:sz="2" w:space="0" w:color="000000"/>
            </w:tcBorders>
            <w:shd w:val="clear" w:color="auto" w:fill="D2D9F1"/>
          </w:tcPr>
          <w:p>
            <w:pPr>
              <w:pStyle w:val="TableParagraph"/>
              <w:spacing w:line="134" w:lineRule="exact" w:before="16"/>
              <w:ind w:left="38" w:right="12"/>
              <w:jc w:val="center"/>
              <w:rPr>
                <w:sz w:val="11"/>
              </w:rPr>
            </w:pPr>
            <w:r>
              <w:rPr>
                <w:spacing w:val="-10"/>
                <w:w w:val="105"/>
                <w:sz w:val="11"/>
              </w:rPr>
              <w:t>M</w:t>
            </w:r>
          </w:p>
        </w:tc>
        <w:tc>
          <w:tcPr>
            <w:tcW w:w="381" w:type="dxa"/>
            <w:tcBorders>
              <w:left w:val="single" w:sz="2" w:space="0" w:color="000000"/>
              <w:bottom w:val="single" w:sz="2" w:space="0" w:color="000000"/>
              <w:right w:val="single" w:sz="2" w:space="0" w:color="000000"/>
            </w:tcBorders>
          </w:tcPr>
          <w:p>
            <w:pPr>
              <w:pStyle w:val="TableParagraph"/>
              <w:spacing w:line="134" w:lineRule="exact" w:before="16"/>
              <w:ind w:left="24" w:right="3"/>
              <w:jc w:val="center"/>
              <w:rPr>
                <w:sz w:val="11"/>
              </w:rPr>
            </w:pPr>
            <w:r>
              <w:rPr>
                <w:spacing w:val="-10"/>
                <w:w w:val="105"/>
                <w:sz w:val="11"/>
              </w:rPr>
              <w:t>1</w:t>
            </w:r>
          </w:p>
        </w:tc>
        <w:tc>
          <w:tcPr>
            <w:tcW w:w="380" w:type="dxa"/>
            <w:tcBorders>
              <w:left w:val="single" w:sz="2" w:space="0" w:color="000000"/>
              <w:bottom w:val="single" w:sz="2" w:space="0" w:color="000000"/>
              <w:right w:val="single" w:sz="2" w:space="0" w:color="000000"/>
            </w:tcBorders>
            <w:shd w:val="clear" w:color="auto" w:fill="D2D9F1"/>
          </w:tcPr>
          <w:p>
            <w:pPr>
              <w:pStyle w:val="TableParagraph"/>
              <w:spacing w:line="134" w:lineRule="exact" w:before="16"/>
              <w:ind w:left="38" w:right="18"/>
              <w:jc w:val="center"/>
              <w:rPr>
                <w:sz w:val="11"/>
              </w:rPr>
            </w:pPr>
            <w:r>
              <w:rPr>
                <w:spacing w:val="-10"/>
                <w:w w:val="105"/>
                <w:sz w:val="11"/>
              </w:rPr>
              <w:t>3</w:t>
            </w: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w w:val="105"/>
                <w:sz w:val="11"/>
              </w:rPr>
              <w:t>Mobiliar</w:t>
            </w:r>
            <w:r>
              <w:rPr>
                <w:rFonts w:ascii="Times New Roman"/>
                <w:spacing w:val="1"/>
                <w:w w:val="105"/>
                <w:sz w:val="11"/>
              </w:rPr>
              <w:t> </w:t>
            </w:r>
            <w:r>
              <w:rPr>
                <w:spacing w:val="-2"/>
                <w:w w:val="105"/>
                <w:sz w:val="11"/>
              </w:rPr>
              <w:t>Ober</w:t>
            </w:r>
            <w:r>
              <w:rPr>
                <w:rFonts w:ascii="Times New Roman"/>
                <w:spacing w:val="2"/>
                <w:w w:val="105"/>
                <w:sz w:val="11"/>
              </w:rPr>
              <w:t> </w:t>
            </w:r>
            <w:r>
              <w:rPr>
                <w:spacing w:val="-2"/>
                <w:w w:val="105"/>
                <w:sz w:val="11"/>
              </w:rPr>
              <w:t>1.70</w:t>
            </w:r>
            <w:r>
              <w:rPr>
                <w:rFonts w:ascii="Times New Roman"/>
                <w:spacing w:val="3"/>
                <w:w w:val="105"/>
                <w:sz w:val="11"/>
              </w:rPr>
              <w:t> </w:t>
            </w: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jc w:val="center"/>
              <w:rPr>
                <w:sz w:val="11"/>
              </w:rPr>
            </w:pP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
              <w:jc w:val="center"/>
              <w:rPr>
                <w:sz w:val="11"/>
              </w:rPr>
            </w:pP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12"/>
              <w:jc w:val="center"/>
              <w:rPr>
                <w:sz w:val="11"/>
              </w:rPr>
            </w:pPr>
            <w:r>
              <w:rPr>
                <w:spacing w:val="-10"/>
                <w:w w:val="105"/>
                <w:sz w:val="11"/>
              </w:rPr>
              <w:t>M</w:t>
            </w: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Bilderrahmen,</w:t>
            </w:r>
            <w:r>
              <w:rPr>
                <w:rFonts w:ascii="Times New Roman"/>
                <w:spacing w:val="-5"/>
                <w:w w:val="105"/>
                <w:sz w:val="11"/>
              </w:rPr>
              <w:t> </w:t>
            </w:r>
            <w:r>
              <w:rPr>
                <w:spacing w:val="-2"/>
                <w:w w:val="105"/>
                <w:sz w:val="11"/>
              </w:rPr>
              <w:t>Hinweisschilder</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5"/>
              <w:jc w:val="center"/>
              <w:rPr>
                <w:sz w:val="11"/>
              </w:rPr>
            </w:pPr>
            <w:r>
              <w:rPr>
                <w:spacing w:val="-10"/>
                <w:w w:val="105"/>
                <w:sz w:val="11"/>
              </w:rPr>
              <w:t>2</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8"/>
              <w:jc w:val="center"/>
              <w:rPr>
                <w:sz w:val="11"/>
              </w:rPr>
            </w:pPr>
            <w:r>
              <w:rPr>
                <w:spacing w:val="-10"/>
                <w:w w:val="105"/>
                <w:sz w:val="11"/>
              </w:rPr>
              <w:t>2</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Ablageflachen,</w:t>
            </w:r>
            <w:r>
              <w:rPr>
                <w:rFonts w:ascii="Times New Roman"/>
                <w:spacing w:val="-5"/>
                <w:w w:val="105"/>
                <w:sz w:val="11"/>
              </w:rPr>
              <w:t> </w:t>
            </w:r>
            <w:r>
              <w:rPr>
                <w:w w:val="105"/>
                <w:sz w:val="11"/>
              </w:rPr>
              <w:t>Mobiliar</w:t>
            </w:r>
            <w:r>
              <w:rPr>
                <w:rFonts w:ascii="Times New Roman"/>
                <w:spacing w:val="-5"/>
                <w:w w:val="105"/>
                <w:sz w:val="11"/>
              </w:rPr>
              <w:t> </w:t>
            </w:r>
            <w:r>
              <w:rPr>
                <w:w w:val="105"/>
                <w:sz w:val="11"/>
              </w:rPr>
              <w:t>bis</w:t>
            </w:r>
            <w:r>
              <w:rPr>
                <w:rFonts w:ascii="Times New Roman"/>
                <w:spacing w:val="-5"/>
                <w:w w:val="105"/>
                <w:sz w:val="11"/>
              </w:rPr>
              <w:t> </w:t>
            </w:r>
            <w:r>
              <w:rPr>
                <w:w w:val="105"/>
                <w:sz w:val="11"/>
              </w:rPr>
              <w:t>1.70</w:t>
            </w:r>
            <w:r>
              <w:rPr>
                <w:rFonts w:ascii="Times New Roman"/>
                <w:spacing w:val="-4"/>
                <w:w w:val="105"/>
                <w:sz w:val="11"/>
              </w:rPr>
              <w:t> </w:t>
            </w: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12"/>
              <w:jc w:val="center"/>
              <w:rPr>
                <w:sz w:val="11"/>
              </w:rPr>
            </w:pPr>
            <w:r>
              <w:rPr>
                <w:spacing w:val="-10"/>
                <w:w w:val="105"/>
                <w:sz w:val="11"/>
              </w:rPr>
              <w:t>M</w:t>
            </w: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w w:val="105"/>
                <w:sz w:val="11"/>
              </w:rPr>
              <w:t>Telefonhorer</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PC-</w:t>
            </w:r>
            <w:r>
              <w:rPr>
                <w:spacing w:val="-2"/>
                <w:w w:val="105"/>
                <w:sz w:val="11"/>
              </w:rPr>
              <w:t>Bildschirmrahmen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Pulte,</w:t>
            </w:r>
            <w:r>
              <w:rPr>
                <w:rFonts w:ascii="Times New Roman"/>
                <w:spacing w:val="-5"/>
                <w:w w:val="105"/>
                <w:sz w:val="11"/>
              </w:rPr>
              <w:t> </w:t>
            </w:r>
            <w:r>
              <w:rPr>
                <w:spacing w:val="-2"/>
                <w:w w:val="105"/>
                <w:sz w:val="11"/>
              </w:rPr>
              <w:t>Tische</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z w:val="11"/>
              </w:rPr>
              <w:t>StOhle,</w:t>
            </w:r>
            <w:r>
              <w:rPr>
                <w:rFonts w:ascii="Times New Roman"/>
                <w:spacing w:val="-1"/>
                <w:sz w:val="11"/>
              </w:rPr>
              <w:t> </w:t>
            </w:r>
            <w:r>
              <w:rPr>
                <w:spacing w:val="-2"/>
                <w:sz w:val="11"/>
              </w:rPr>
              <w:t>Banke</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Stuhl-</w:t>
            </w:r>
            <w:r>
              <w:rPr>
                <w:rFonts w:ascii="Times New Roman"/>
                <w:spacing w:val="-2"/>
                <w:w w:val="105"/>
                <w:sz w:val="11"/>
              </w:rPr>
              <w:t> </w:t>
            </w:r>
            <w:r>
              <w:rPr>
                <w:w w:val="105"/>
                <w:sz w:val="11"/>
              </w:rPr>
              <w:t>und</w:t>
            </w:r>
            <w:r>
              <w:rPr>
                <w:rFonts w:ascii="Times New Roman"/>
                <w:spacing w:val="-2"/>
                <w:w w:val="105"/>
                <w:sz w:val="11"/>
              </w:rPr>
              <w:t> </w:t>
            </w:r>
            <w:r>
              <w:rPr>
                <w:w w:val="105"/>
                <w:sz w:val="11"/>
              </w:rPr>
              <w:t>Tischbeine,</w:t>
            </w:r>
            <w:r>
              <w:rPr>
                <w:rFonts w:ascii="Times New Roman"/>
                <w:spacing w:val="-2"/>
                <w:w w:val="105"/>
                <w:sz w:val="11"/>
              </w:rPr>
              <w:t> </w:t>
            </w:r>
            <w:r>
              <w:rPr>
                <w:spacing w:val="-2"/>
                <w:w w:val="105"/>
                <w:sz w:val="11"/>
              </w:rPr>
              <w:t>Sockelleisten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Schrankfronten,</w:t>
            </w:r>
            <w:r>
              <w:rPr>
                <w:rFonts w:ascii="Times New Roman"/>
                <w:spacing w:val="-4"/>
                <w:w w:val="105"/>
                <w:sz w:val="11"/>
              </w:rPr>
              <w:t> </w:t>
            </w:r>
            <w:r>
              <w:rPr>
                <w:spacing w:val="-2"/>
                <w:w w:val="105"/>
                <w:sz w:val="11"/>
              </w:rPr>
              <w:t>Garderobenschranke</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w w:val="105"/>
                <w:sz w:val="11"/>
              </w:rPr>
              <w:t>Bedienungselemente</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3"/>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18"/>
              <w:jc w:val="center"/>
              <w:rPr>
                <w:sz w:val="11"/>
              </w:rPr>
            </w:pPr>
            <w:r>
              <w:rPr>
                <w:spacing w:val="-10"/>
                <w:w w:val="105"/>
                <w:sz w:val="11"/>
              </w:rPr>
              <w:t>3</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lnnenverglasungen,</w:t>
            </w:r>
            <w:r>
              <w:rPr>
                <w:rFonts w:ascii="Times New Roman"/>
                <w:spacing w:val="-3"/>
                <w:w w:val="105"/>
                <w:sz w:val="11"/>
              </w:rPr>
              <w:t> </w:t>
            </w:r>
            <w:r>
              <w:rPr>
                <w:spacing w:val="-2"/>
                <w:w w:val="105"/>
                <w:sz w:val="11"/>
              </w:rPr>
              <w:t>Spiegel</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sz w:val="11"/>
              </w:rPr>
              <w:t>TOren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3"/>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12"/>
              <w:jc w:val="center"/>
              <w:rPr>
                <w:sz w:val="11"/>
              </w:rPr>
            </w:pPr>
            <w:r>
              <w:rPr>
                <w:spacing w:val="-10"/>
                <w:w w:val="105"/>
                <w:sz w:val="11"/>
              </w:rPr>
              <w:t>M</w:t>
            </w: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18"/>
              <w:jc w:val="center"/>
              <w:rPr>
                <w:sz w:val="11"/>
              </w:rPr>
            </w:pPr>
            <w:r>
              <w:rPr>
                <w:spacing w:val="-10"/>
                <w:w w:val="105"/>
                <w:sz w:val="11"/>
              </w:rPr>
              <w:t>3</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w w:val="105"/>
                <w:sz w:val="11"/>
              </w:rPr>
              <w:t>Lichtschalter</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5"/>
              <w:jc w:val="center"/>
              <w:rPr>
                <w:sz w:val="11"/>
              </w:rPr>
            </w:pPr>
            <w:r>
              <w:rPr>
                <w:spacing w:val="-10"/>
                <w:w w:val="105"/>
                <w:sz w:val="11"/>
              </w:rPr>
              <w:t>2</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8"/>
              <w:jc w:val="center"/>
              <w:rPr>
                <w:sz w:val="11"/>
              </w:rPr>
            </w:pPr>
            <w:r>
              <w:rPr>
                <w:spacing w:val="-10"/>
                <w:w w:val="105"/>
                <w:sz w:val="11"/>
              </w:rPr>
              <w:t>2</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12"/>
              <w:jc w:val="center"/>
              <w:rPr>
                <w:sz w:val="11"/>
              </w:rPr>
            </w:pPr>
            <w:r>
              <w:rPr>
                <w:spacing w:val="-10"/>
                <w:w w:val="105"/>
                <w:sz w:val="11"/>
              </w:rPr>
              <w:t>M</w:t>
            </w:r>
          </w:p>
        </w:tc>
        <w:tc>
          <w:tcPr>
            <w:tcW w:w="381"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24" w:right="3"/>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5"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Heizungen,</w:t>
            </w:r>
            <w:r>
              <w:rPr>
                <w:rFonts w:ascii="Times New Roman"/>
                <w:spacing w:val="-3"/>
                <w:w w:val="105"/>
                <w:sz w:val="11"/>
              </w:rPr>
              <w:t> </w:t>
            </w:r>
            <w:r>
              <w:rPr>
                <w:spacing w:val="-2"/>
                <w:w w:val="105"/>
                <w:sz w:val="11"/>
              </w:rPr>
              <w:t>Radiatoren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69" w:hRule="atLeast"/>
        </w:trPr>
        <w:tc>
          <w:tcPr>
            <w:tcW w:w="3079" w:type="dxa"/>
            <w:tcBorders>
              <w:top w:val="single" w:sz="2" w:space="0" w:color="000000"/>
              <w:left w:val="single" w:sz="12" w:space="0" w:color="BEBEBE"/>
              <w:right w:val="single" w:sz="2" w:space="0" w:color="000000"/>
            </w:tcBorders>
          </w:tcPr>
          <w:p>
            <w:pPr>
              <w:pStyle w:val="TableParagraph"/>
              <w:spacing w:line="129" w:lineRule="exact" w:before="21"/>
              <w:ind w:left="23"/>
              <w:rPr>
                <w:sz w:val="11"/>
              </w:rPr>
            </w:pPr>
            <w:r>
              <w:rPr>
                <w:w w:val="105"/>
                <w:sz w:val="11"/>
              </w:rPr>
              <w:t>Simse,</w:t>
            </w:r>
            <w:r>
              <w:rPr>
                <w:rFonts w:ascii="Times New Roman"/>
                <w:spacing w:val="-4"/>
                <w:w w:val="105"/>
                <w:sz w:val="11"/>
              </w:rPr>
              <w:t> </w:t>
            </w:r>
            <w:r>
              <w:rPr>
                <w:spacing w:val="-2"/>
                <w:w w:val="105"/>
                <w:sz w:val="11"/>
              </w:rPr>
              <w:t>Ablageflachen</w:t>
            </w:r>
          </w:p>
        </w:tc>
        <w:tc>
          <w:tcPr>
            <w:tcW w:w="380" w:type="dxa"/>
            <w:tcBorders>
              <w:top w:val="single" w:sz="2" w:space="0" w:color="000000"/>
              <w:left w:val="single" w:sz="2" w:space="0" w:color="000000"/>
              <w:right w:val="single" w:sz="2" w:space="0" w:color="000000"/>
            </w:tcBorders>
            <w:shd w:val="clear" w:color="auto" w:fill="D2D9F1"/>
          </w:tcPr>
          <w:p>
            <w:pPr>
              <w:pStyle w:val="TableParagraph"/>
              <w:spacing w:line="129"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right w:val="single" w:sz="2" w:space="0" w:color="000000"/>
            </w:tcBorders>
          </w:tcPr>
          <w:p>
            <w:pPr>
              <w:pStyle w:val="TableParagraph"/>
              <w:spacing w:line="129"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right w:val="single" w:sz="2" w:space="0" w:color="000000"/>
            </w:tcBorders>
            <w:shd w:val="clear" w:color="auto" w:fill="D2D9F1"/>
          </w:tcPr>
          <w:p>
            <w:pPr>
              <w:pStyle w:val="TableParagraph"/>
              <w:spacing w:line="129" w:lineRule="exact" w:before="21"/>
              <w:ind w:left="38" w:right="5"/>
              <w:jc w:val="center"/>
              <w:rPr>
                <w:sz w:val="11"/>
              </w:rPr>
            </w:pPr>
            <w:r>
              <w:rPr>
                <w:spacing w:val="-10"/>
                <w:w w:val="105"/>
                <w:sz w:val="11"/>
              </w:rPr>
              <w:t>2</w:t>
            </w:r>
          </w:p>
        </w:tc>
        <w:tc>
          <w:tcPr>
            <w:tcW w:w="380" w:type="dxa"/>
            <w:tcBorders>
              <w:top w:val="single" w:sz="2" w:space="0" w:color="000000"/>
              <w:left w:val="single" w:sz="2" w:space="0" w:color="000000"/>
              <w:right w:val="single" w:sz="2" w:space="0" w:color="000000"/>
            </w:tcBorders>
          </w:tcPr>
          <w:p>
            <w:pPr>
              <w:pStyle w:val="TableParagraph"/>
              <w:spacing w:line="129"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right w:val="single" w:sz="2" w:space="0" w:color="000000"/>
            </w:tcBorders>
            <w:shd w:val="clear" w:color="auto" w:fill="D2D9F1"/>
          </w:tcPr>
          <w:p>
            <w:pPr>
              <w:pStyle w:val="TableParagraph"/>
              <w:spacing w:line="129" w:lineRule="exact" w:before="21"/>
              <w:ind w:left="38" w:right="8"/>
              <w:jc w:val="center"/>
              <w:rPr>
                <w:sz w:val="11"/>
              </w:rPr>
            </w:pPr>
            <w:r>
              <w:rPr>
                <w:spacing w:val="-10"/>
                <w:w w:val="105"/>
                <w:sz w:val="11"/>
              </w:rPr>
              <w:t>2</w:t>
            </w:r>
          </w:p>
        </w:tc>
        <w:tc>
          <w:tcPr>
            <w:tcW w:w="380" w:type="dxa"/>
            <w:tcBorders>
              <w:top w:val="single" w:sz="2" w:space="0" w:color="000000"/>
              <w:left w:val="single" w:sz="2" w:space="0" w:color="000000"/>
              <w:right w:val="single" w:sz="2" w:space="0" w:color="000000"/>
            </w:tcBorders>
          </w:tcPr>
          <w:p>
            <w:pPr>
              <w:pStyle w:val="TableParagraph"/>
              <w:spacing w:line="129"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right w:val="single" w:sz="12" w:space="0" w:color="BEBEBE"/>
            </w:tcBorders>
            <w:shd w:val="clear" w:color="auto" w:fill="D2D9F1"/>
          </w:tcPr>
          <w:p>
            <w:pPr>
              <w:pStyle w:val="TableParagraph"/>
              <w:rPr>
                <w:rFonts w:ascii="Times New Roman"/>
                <w:sz w:val="10"/>
              </w:rPr>
            </w:pPr>
          </w:p>
        </w:tc>
      </w:tr>
      <w:tr>
        <w:trPr>
          <w:trHeight w:val="164" w:hRule="atLeast"/>
        </w:trPr>
        <w:tc>
          <w:tcPr>
            <w:tcW w:w="8779" w:type="dxa"/>
            <w:gridSpan w:val="16"/>
            <w:tcBorders>
              <w:left w:val="single" w:sz="12" w:space="0" w:color="BEBEBE"/>
              <w:right w:val="single" w:sz="12" w:space="0" w:color="BEBEBE"/>
            </w:tcBorders>
            <w:shd w:val="clear" w:color="auto" w:fill="BEBEBE"/>
          </w:tcPr>
          <w:p>
            <w:pPr>
              <w:pStyle w:val="TableParagraph"/>
              <w:spacing w:line="129" w:lineRule="exact" w:before="16"/>
              <w:ind w:left="23"/>
              <w:rPr>
                <w:b/>
                <w:sz w:val="11"/>
              </w:rPr>
            </w:pPr>
            <w:r>
              <w:rPr>
                <w:b/>
                <w:spacing w:val="-2"/>
                <w:w w:val="105"/>
                <w:sz w:val="11"/>
              </w:rPr>
              <w:t>Reinigen</w:t>
            </w:r>
          </w:p>
        </w:tc>
      </w:tr>
      <w:tr>
        <w:trPr>
          <w:trHeight w:val="169" w:hRule="atLeast"/>
        </w:trPr>
        <w:tc>
          <w:tcPr>
            <w:tcW w:w="3079" w:type="dxa"/>
            <w:tcBorders>
              <w:left w:val="single" w:sz="12" w:space="0" w:color="BEBEBE"/>
              <w:bottom w:val="single" w:sz="2" w:space="0" w:color="000000"/>
              <w:right w:val="single" w:sz="2" w:space="0" w:color="000000"/>
            </w:tcBorders>
          </w:tcPr>
          <w:p>
            <w:pPr>
              <w:pStyle w:val="TableParagraph"/>
              <w:spacing w:line="134" w:lineRule="exact" w:before="16"/>
              <w:ind w:left="23"/>
              <w:rPr>
                <w:sz w:val="11"/>
              </w:rPr>
            </w:pPr>
            <w:r>
              <w:rPr>
                <w:w w:val="105"/>
                <w:sz w:val="11"/>
              </w:rPr>
              <w:t>Lavabos,</w:t>
            </w:r>
            <w:r>
              <w:rPr>
                <w:rFonts w:ascii="Times New Roman"/>
                <w:spacing w:val="-6"/>
                <w:w w:val="105"/>
                <w:sz w:val="11"/>
              </w:rPr>
              <w:t> </w:t>
            </w:r>
            <w:r>
              <w:rPr>
                <w:spacing w:val="-2"/>
                <w:w w:val="105"/>
                <w:sz w:val="11"/>
              </w:rPr>
              <w:t>SpOlbecken</w:t>
            </w: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spacing w:line="134" w:lineRule="exact" w:before="16"/>
              <w:ind w:left="38" w:right="10"/>
              <w:jc w:val="center"/>
              <w:rPr>
                <w:sz w:val="11"/>
              </w:rPr>
            </w:pPr>
            <w:r>
              <w:rPr>
                <w:spacing w:val="-10"/>
                <w:w w:val="105"/>
                <w:sz w:val="11"/>
              </w:rPr>
              <w:t>5</w:t>
            </w: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w w:val="105"/>
                <w:sz w:val="11"/>
              </w:rPr>
              <w:t>Spiegel</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Armaturen,</w:t>
            </w:r>
            <w:r>
              <w:rPr>
                <w:rFonts w:ascii="Times New Roman"/>
                <w:spacing w:val="-6"/>
                <w:w w:val="105"/>
                <w:sz w:val="11"/>
              </w:rPr>
              <w:t> </w:t>
            </w:r>
            <w:r>
              <w:rPr>
                <w:w w:val="105"/>
                <w:sz w:val="11"/>
              </w:rPr>
              <w:t>Plattli</w:t>
            </w:r>
            <w:r>
              <w:rPr>
                <w:rFonts w:ascii="Times New Roman"/>
                <w:spacing w:val="-5"/>
                <w:w w:val="105"/>
                <w:sz w:val="11"/>
              </w:rPr>
              <w:t> </w:t>
            </w:r>
            <w:r>
              <w:rPr>
                <w:w w:val="105"/>
                <w:sz w:val="11"/>
              </w:rPr>
              <w:t>im</w:t>
            </w:r>
            <w:r>
              <w:rPr>
                <w:rFonts w:ascii="Times New Roman"/>
                <w:spacing w:val="-6"/>
                <w:w w:val="105"/>
                <w:sz w:val="11"/>
              </w:rPr>
              <w:t> </w:t>
            </w:r>
            <w:r>
              <w:rPr>
                <w:spacing w:val="-2"/>
                <w:w w:val="105"/>
                <w:sz w:val="11"/>
              </w:rPr>
              <w:t>Lavabobereich</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w w:val="105"/>
                <w:sz w:val="11"/>
              </w:rPr>
              <w:t>Entkalken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WC's,</w:t>
            </w:r>
            <w:r>
              <w:rPr>
                <w:rFonts w:ascii="Times New Roman"/>
                <w:spacing w:val="-4"/>
                <w:w w:val="105"/>
                <w:sz w:val="11"/>
              </w:rPr>
              <w:t> </w:t>
            </w:r>
            <w:r>
              <w:rPr>
                <w:w w:val="105"/>
                <w:sz w:val="11"/>
              </w:rPr>
              <w:t>Pissoirs,</w:t>
            </w:r>
            <w:r>
              <w:rPr>
                <w:rFonts w:ascii="Times New Roman"/>
                <w:spacing w:val="-4"/>
                <w:w w:val="105"/>
                <w:sz w:val="11"/>
              </w:rPr>
              <w:t> </w:t>
            </w:r>
            <w:r>
              <w:rPr>
                <w:spacing w:val="-2"/>
                <w:w w:val="105"/>
                <w:sz w:val="11"/>
              </w:rPr>
              <w:t>Schamwande</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WC-Besen/-</w:t>
            </w:r>
            <w:r>
              <w:rPr>
                <w:spacing w:val="-2"/>
                <w:w w:val="105"/>
                <w:sz w:val="11"/>
              </w:rPr>
              <w:t>halterungen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Urinstein</w:t>
            </w:r>
            <w:r>
              <w:rPr>
                <w:rFonts w:ascii="Times New Roman"/>
                <w:spacing w:val="-7"/>
                <w:w w:val="105"/>
                <w:sz w:val="11"/>
              </w:rPr>
              <w:t> </w:t>
            </w:r>
            <w:r>
              <w:rPr>
                <w:spacing w:val="-2"/>
                <w:w w:val="105"/>
                <w:sz w:val="11"/>
              </w:rPr>
              <w:t>entfernen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w w:val="105"/>
                <w:sz w:val="11"/>
              </w:rPr>
              <w:t>Duschen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w w:val="105"/>
                <w:sz w:val="11"/>
              </w:rPr>
              <w:t>Ventilationsabdeckungen/Gitter</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z w:val="11"/>
              </w:rPr>
              <w:t>TOren,</w:t>
            </w:r>
            <w:r>
              <w:rPr>
                <w:rFonts w:ascii="Times New Roman"/>
                <w:spacing w:val="-2"/>
                <w:sz w:val="11"/>
              </w:rPr>
              <w:t> </w:t>
            </w:r>
            <w:r>
              <w:rPr>
                <w:sz w:val="11"/>
              </w:rPr>
              <w:t>StOhle,</w:t>
            </w:r>
            <w:r>
              <w:rPr>
                <w:rFonts w:ascii="Times New Roman"/>
                <w:spacing w:val="-2"/>
                <w:sz w:val="11"/>
              </w:rPr>
              <w:t> </w:t>
            </w:r>
            <w:r>
              <w:rPr>
                <w:spacing w:val="-2"/>
                <w:sz w:val="11"/>
              </w:rPr>
              <w:t>Banke</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5"/>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8"/>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11"/>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3"/>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18"/>
              <w:jc w:val="center"/>
              <w:rPr>
                <w:sz w:val="11"/>
              </w:rPr>
            </w:pPr>
            <w:r>
              <w:rPr>
                <w:spacing w:val="-10"/>
                <w:w w:val="105"/>
                <w:sz w:val="11"/>
              </w:rPr>
              <w:t>3</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Whitbord,</w:t>
            </w:r>
            <w:r>
              <w:rPr>
                <w:rFonts w:ascii="Times New Roman"/>
                <w:spacing w:val="-3"/>
                <w:w w:val="105"/>
                <w:sz w:val="11"/>
              </w:rPr>
              <w:t> </w:t>
            </w:r>
            <w:r>
              <w:rPr>
                <w:w w:val="105"/>
                <w:sz w:val="11"/>
              </w:rPr>
              <w:t>Flipcharts</w:t>
            </w:r>
            <w:r>
              <w:rPr>
                <w:rFonts w:ascii="Times New Roman"/>
                <w:spacing w:val="-3"/>
                <w:w w:val="105"/>
                <w:sz w:val="11"/>
              </w:rPr>
              <w:t> </w:t>
            </w:r>
            <w:r>
              <w:rPr>
                <w:w w:val="105"/>
                <w:sz w:val="11"/>
              </w:rPr>
              <w:t>feucht</w:t>
            </w:r>
            <w:r>
              <w:rPr>
                <w:rFonts w:ascii="Times New Roman"/>
                <w:spacing w:val="-3"/>
                <w:w w:val="105"/>
                <w:sz w:val="11"/>
              </w:rPr>
              <w:t> </w:t>
            </w:r>
            <w:r>
              <w:rPr>
                <w:spacing w:val="-2"/>
                <w:w w:val="105"/>
                <w:sz w:val="11"/>
              </w:rPr>
              <w:t>reinigen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nil"/>
              <w:right w:val="single" w:sz="2" w:space="0" w:color="000000"/>
            </w:tcBorders>
          </w:tcPr>
          <w:p>
            <w:pPr>
              <w:pStyle w:val="TableParagraph"/>
              <w:spacing w:line="134" w:lineRule="exact" w:before="21"/>
              <w:ind w:left="23"/>
              <w:rPr>
                <w:sz w:val="11"/>
              </w:rPr>
            </w:pPr>
            <w:r>
              <w:rPr>
                <w:spacing w:val="-2"/>
                <w:w w:val="105"/>
                <w:sz w:val="11"/>
              </w:rPr>
              <w:t>Handlaufe</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5"/>
              <w:jc w:val="center"/>
              <w:rPr>
                <w:sz w:val="11"/>
              </w:rPr>
            </w:pPr>
            <w:r>
              <w:rPr>
                <w:spacing w:val="-10"/>
                <w:w w:val="105"/>
                <w:sz w:val="11"/>
              </w:rPr>
              <w:t>2</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8"/>
              <w:jc w:val="center"/>
              <w:rPr>
                <w:sz w:val="11"/>
              </w:rPr>
            </w:pPr>
            <w:r>
              <w:rPr>
                <w:spacing w:val="-10"/>
                <w:w w:val="105"/>
                <w:sz w:val="11"/>
              </w:rPr>
              <w:t>2</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nil"/>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w w:val="105"/>
                <w:sz w:val="11"/>
              </w:rPr>
              <w:t>Gelander</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5"/>
              <w:jc w:val="center"/>
              <w:rPr>
                <w:sz w:val="11"/>
              </w:rPr>
            </w:pPr>
            <w:r>
              <w:rPr>
                <w:spacing w:val="-10"/>
                <w:w w:val="105"/>
                <w:sz w:val="11"/>
              </w:rPr>
              <w:t>2</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8"/>
              <w:jc w:val="center"/>
              <w:rPr>
                <w:sz w:val="11"/>
              </w:rPr>
            </w:pPr>
            <w:r>
              <w:rPr>
                <w:spacing w:val="-10"/>
                <w:w w:val="105"/>
                <w:sz w:val="11"/>
              </w:rPr>
              <w:t>2</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w w:val="105"/>
                <w:sz w:val="11"/>
              </w:rPr>
              <w:t>BrOstungskanale,</w:t>
            </w:r>
            <w:r>
              <w:rPr>
                <w:rFonts w:ascii="Times New Roman"/>
                <w:spacing w:val="16"/>
                <w:w w:val="105"/>
                <w:sz w:val="11"/>
              </w:rPr>
              <w:t> </w:t>
            </w:r>
            <w:r>
              <w:rPr>
                <w:spacing w:val="-2"/>
                <w:w w:val="105"/>
                <w:sz w:val="11"/>
              </w:rPr>
              <w:t>Telefonhorer,</w:t>
            </w:r>
            <w:r>
              <w:rPr>
                <w:rFonts w:ascii="Times New Roman"/>
                <w:spacing w:val="17"/>
                <w:w w:val="105"/>
                <w:sz w:val="11"/>
              </w:rPr>
              <w:t> </w:t>
            </w:r>
            <w:r>
              <w:rPr>
                <w:spacing w:val="-2"/>
                <w:w w:val="105"/>
                <w:sz w:val="11"/>
              </w:rPr>
              <w:t>Steckdosen,</w:t>
            </w:r>
            <w:r>
              <w:rPr>
                <w:rFonts w:ascii="Times New Roman"/>
                <w:spacing w:val="17"/>
                <w:w w:val="105"/>
                <w:sz w:val="11"/>
              </w:rPr>
              <w:t> </w:t>
            </w:r>
            <w:r>
              <w:rPr>
                <w:spacing w:val="-2"/>
                <w:w w:val="105"/>
                <w:sz w:val="11"/>
              </w:rPr>
              <w:t>Lichtschalter</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jc w:val="center"/>
              <w:rPr>
                <w:sz w:val="11"/>
              </w:rPr>
            </w:pP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5"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before="21"/>
              <w:ind w:left="23"/>
              <w:rPr>
                <w:sz w:val="11"/>
              </w:rPr>
            </w:pPr>
            <w:r>
              <w:rPr>
                <w:w w:val="105"/>
                <w:sz w:val="11"/>
              </w:rPr>
              <w:t>Pflanzentroge</w:t>
            </w:r>
            <w:r>
              <w:rPr>
                <w:rFonts w:ascii="Times New Roman"/>
                <w:spacing w:val="-4"/>
                <w:w w:val="105"/>
                <w:sz w:val="11"/>
              </w:rPr>
              <w:t> </w:t>
            </w:r>
            <w:r>
              <w:rPr>
                <w:w w:val="105"/>
                <w:sz w:val="11"/>
              </w:rPr>
              <w:t>aussen,</w:t>
            </w:r>
            <w:r>
              <w:rPr>
                <w:rFonts w:ascii="Times New Roman"/>
                <w:spacing w:val="-4"/>
                <w:w w:val="105"/>
                <w:sz w:val="11"/>
              </w:rPr>
              <w:t> </w:t>
            </w:r>
            <w:r>
              <w:rPr>
                <w:w w:val="105"/>
                <w:sz w:val="11"/>
              </w:rPr>
              <w:t>entstauben,</w:t>
            </w:r>
            <w:r>
              <w:rPr>
                <w:rFonts w:ascii="Times New Roman"/>
                <w:spacing w:val="-4"/>
                <w:w w:val="105"/>
                <w:sz w:val="11"/>
              </w:rPr>
              <w:t> </w:t>
            </w:r>
            <w:r>
              <w:rPr>
                <w:w w:val="105"/>
                <w:sz w:val="11"/>
              </w:rPr>
              <w:t>und</w:t>
            </w:r>
            <w:r>
              <w:rPr>
                <w:rFonts w:ascii="Times New Roman"/>
                <w:spacing w:val="-3"/>
                <w:w w:val="105"/>
                <w:sz w:val="11"/>
              </w:rPr>
              <w:t> </w:t>
            </w:r>
            <w:r>
              <w:rPr>
                <w:w w:val="105"/>
                <w:sz w:val="11"/>
              </w:rPr>
              <w:t>feucht</w:t>
            </w:r>
            <w:r>
              <w:rPr>
                <w:rFonts w:ascii="Times New Roman"/>
                <w:spacing w:val="-4"/>
                <w:w w:val="105"/>
                <w:sz w:val="11"/>
              </w:rPr>
              <w:t> </w:t>
            </w:r>
            <w:r>
              <w:rPr>
                <w:spacing w:val="-2"/>
                <w:w w:val="105"/>
                <w:sz w:val="11"/>
              </w:rPr>
              <w:t>wischen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before="21"/>
              <w:ind w:left="38"/>
              <w:jc w:val="center"/>
              <w:rPr>
                <w:sz w:val="11"/>
              </w:rPr>
            </w:pP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before="21"/>
              <w:ind w:left="38" w:right="4"/>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before="21"/>
              <w:ind w:left="38" w:right="5"/>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before="21"/>
              <w:ind w:left="38" w:right="7"/>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before="21"/>
              <w:ind w:left="38" w:right="8"/>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Bilderrahmen,</w:t>
            </w:r>
            <w:r>
              <w:rPr>
                <w:rFonts w:ascii="Times New Roman"/>
                <w:spacing w:val="-5"/>
                <w:w w:val="105"/>
                <w:sz w:val="11"/>
              </w:rPr>
              <w:t> </w:t>
            </w:r>
            <w:r>
              <w:rPr>
                <w:w w:val="105"/>
                <w:sz w:val="11"/>
              </w:rPr>
              <w:t>Hinweisschilder,</w:t>
            </w:r>
            <w:r>
              <w:rPr>
                <w:rFonts w:ascii="Times New Roman"/>
                <w:spacing w:val="-5"/>
                <w:w w:val="105"/>
                <w:sz w:val="11"/>
              </w:rPr>
              <w:t> </w:t>
            </w:r>
            <w:r>
              <w:rPr>
                <w:spacing w:val="-2"/>
                <w:w w:val="105"/>
                <w:sz w:val="11"/>
              </w:rPr>
              <w:t>Flipcharts</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jc w:val="center"/>
              <w:rPr>
                <w:sz w:val="11"/>
              </w:rPr>
            </w:pP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5"/>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8"/>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Schrankfronten,</w:t>
            </w:r>
            <w:r>
              <w:rPr>
                <w:rFonts w:ascii="Times New Roman"/>
                <w:spacing w:val="-5"/>
                <w:w w:val="105"/>
                <w:sz w:val="11"/>
              </w:rPr>
              <w:t> </w:t>
            </w:r>
            <w:r>
              <w:rPr>
                <w:w w:val="105"/>
                <w:sz w:val="11"/>
              </w:rPr>
              <w:t>Sockelleisten,</w:t>
            </w:r>
            <w:r>
              <w:rPr>
                <w:rFonts w:ascii="Times New Roman"/>
                <w:spacing w:val="-5"/>
                <w:w w:val="105"/>
                <w:sz w:val="11"/>
              </w:rPr>
              <w:t> </w:t>
            </w:r>
            <w:r>
              <w:rPr>
                <w:spacing w:val="-2"/>
                <w:w w:val="105"/>
                <w:sz w:val="11"/>
              </w:rPr>
              <w:t>Standerlampen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jc w:val="center"/>
              <w:rPr>
                <w:sz w:val="11"/>
              </w:rPr>
            </w:pP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Polstermobel</w:t>
            </w:r>
            <w:r>
              <w:rPr>
                <w:rFonts w:ascii="Times New Roman"/>
                <w:spacing w:val="-4"/>
                <w:w w:val="105"/>
                <w:sz w:val="11"/>
              </w:rPr>
              <w:t> </w:t>
            </w:r>
            <w:r>
              <w:rPr>
                <w:w w:val="105"/>
                <w:sz w:val="11"/>
              </w:rPr>
              <w:t>durch</w:t>
            </w:r>
            <w:r>
              <w:rPr>
                <w:rFonts w:ascii="Times New Roman"/>
                <w:spacing w:val="-2"/>
                <w:w w:val="105"/>
                <w:sz w:val="11"/>
              </w:rPr>
              <w:t> </w:t>
            </w:r>
            <w:r>
              <w:rPr>
                <w:w w:val="105"/>
                <w:sz w:val="11"/>
              </w:rPr>
              <w:t>saugen</w:t>
            </w:r>
            <w:r>
              <w:rPr>
                <w:rFonts w:ascii="Times New Roman"/>
                <w:spacing w:val="-3"/>
                <w:w w:val="105"/>
                <w:sz w:val="11"/>
              </w:rPr>
              <w:t> </w:t>
            </w:r>
            <w:r>
              <w:rPr>
                <w:spacing w:val="-2"/>
                <w:w w:val="105"/>
                <w:sz w:val="11"/>
              </w:rPr>
              <w:t>entstauben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jc w:val="center"/>
              <w:rPr>
                <w:sz w:val="11"/>
              </w:rPr>
            </w:pP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nil"/>
              <w:right w:val="single" w:sz="2" w:space="0" w:color="000000"/>
            </w:tcBorders>
          </w:tcPr>
          <w:p>
            <w:pPr>
              <w:pStyle w:val="TableParagraph"/>
              <w:spacing w:line="134" w:lineRule="exact" w:before="21"/>
              <w:ind w:left="23"/>
              <w:rPr>
                <w:sz w:val="11"/>
              </w:rPr>
            </w:pPr>
            <w:r>
              <w:rPr>
                <w:w w:val="105"/>
                <w:sz w:val="11"/>
              </w:rPr>
              <w:t>Stuhl-</w:t>
            </w:r>
            <w:r>
              <w:rPr>
                <w:rFonts w:ascii="Times New Roman"/>
                <w:spacing w:val="-1"/>
                <w:w w:val="105"/>
                <w:sz w:val="11"/>
              </w:rPr>
              <w:t> </w:t>
            </w:r>
            <w:r>
              <w:rPr>
                <w:w w:val="105"/>
                <w:sz w:val="11"/>
              </w:rPr>
              <w:t>und</w:t>
            </w:r>
            <w:r>
              <w:rPr>
                <w:rFonts w:ascii="Times New Roman"/>
                <w:spacing w:val="-1"/>
                <w:w w:val="105"/>
                <w:sz w:val="11"/>
              </w:rPr>
              <w:t> </w:t>
            </w:r>
            <w:r>
              <w:rPr>
                <w:spacing w:val="-2"/>
                <w:w w:val="105"/>
                <w:sz w:val="11"/>
              </w:rPr>
              <w:t>Tischbeine</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jc w:val="center"/>
              <w:rPr>
                <w:sz w:val="11"/>
              </w:rPr>
            </w:pP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69" w:hRule="atLeast"/>
        </w:trPr>
        <w:tc>
          <w:tcPr>
            <w:tcW w:w="3079" w:type="dxa"/>
            <w:tcBorders>
              <w:top w:val="nil"/>
              <w:left w:val="single" w:sz="12" w:space="0" w:color="BEBEBE"/>
              <w:right w:val="single" w:sz="2" w:space="0" w:color="000000"/>
            </w:tcBorders>
          </w:tcPr>
          <w:p>
            <w:pPr>
              <w:pStyle w:val="TableParagraph"/>
              <w:spacing w:line="129" w:lineRule="exact" w:before="21"/>
              <w:ind w:left="23"/>
              <w:rPr>
                <w:sz w:val="11"/>
              </w:rPr>
            </w:pPr>
            <w:r>
              <w:rPr>
                <w:w w:val="105"/>
                <w:sz w:val="11"/>
              </w:rPr>
              <w:t>Gehause</w:t>
            </w:r>
            <w:r>
              <w:rPr>
                <w:rFonts w:ascii="Times New Roman"/>
                <w:spacing w:val="-4"/>
                <w:w w:val="105"/>
                <w:sz w:val="11"/>
              </w:rPr>
              <w:t> </w:t>
            </w:r>
            <w:r>
              <w:rPr>
                <w:w w:val="105"/>
                <w:sz w:val="11"/>
              </w:rPr>
              <w:t>der</w:t>
            </w:r>
            <w:r>
              <w:rPr>
                <w:rFonts w:ascii="Times New Roman"/>
                <w:spacing w:val="-3"/>
                <w:w w:val="105"/>
                <w:sz w:val="11"/>
              </w:rPr>
              <w:t> </w:t>
            </w:r>
            <w:r>
              <w:rPr>
                <w:spacing w:val="-2"/>
                <w:w w:val="105"/>
                <w:sz w:val="11"/>
              </w:rPr>
              <w:t>BOrogerate</w:t>
            </w:r>
          </w:p>
        </w:tc>
        <w:tc>
          <w:tcPr>
            <w:tcW w:w="380" w:type="dxa"/>
            <w:tcBorders>
              <w:top w:val="single" w:sz="2" w:space="0" w:color="000000"/>
              <w:left w:val="single" w:sz="2" w:space="0" w:color="000000"/>
              <w:right w:val="single" w:sz="2" w:space="0" w:color="000000"/>
            </w:tcBorders>
            <w:shd w:val="clear" w:color="auto" w:fill="D2D9F1"/>
          </w:tcPr>
          <w:p>
            <w:pPr>
              <w:pStyle w:val="TableParagraph"/>
              <w:spacing w:line="129" w:lineRule="exact" w:before="21"/>
              <w:ind w:left="38"/>
              <w:jc w:val="center"/>
              <w:rPr>
                <w:sz w:val="11"/>
              </w:rPr>
            </w:pPr>
            <w:r>
              <w:rPr>
                <w:spacing w:val="-10"/>
                <w:w w:val="105"/>
                <w:sz w:val="11"/>
              </w:rPr>
              <w:t>M</w:t>
            </w:r>
          </w:p>
        </w:tc>
        <w:tc>
          <w:tcPr>
            <w:tcW w:w="380" w:type="dxa"/>
            <w:tcBorders>
              <w:top w:val="single" w:sz="2" w:space="0" w:color="000000"/>
              <w:left w:val="single" w:sz="2" w:space="0" w:color="000000"/>
              <w:right w:val="single" w:sz="2" w:space="0" w:color="000000"/>
            </w:tcBorders>
          </w:tcPr>
          <w:p>
            <w:pPr>
              <w:pStyle w:val="TableParagraph"/>
              <w:spacing w:line="129" w:lineRule="exact" w:before="21"/>
              <w:ind w:left="38" w:right="4"/>
              <w:jc w:val="center"/>
              <w:rPr>
                <w:sz w:val="11"/>
              </w:rPr>
            </w:pPr>
            <w:r>
              <w:rPr>
                <w:spacing w:val="-10"/>
                <w:w w:val="105"/>
                <w:sz w:val="11"/>
              </w:rPr>
              <w:t>1</w:t>
            </w: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right w:val="single" w:sz="12" w:space="0" w:color="BEBEBE"/>
            </w:tcBorders>
            <w:shd w:val="clear" w:color="auto" w:fill="D2D9F1"/>
          </w:tcPr>
          <w:p>
            <w:pPr>
              <w:pStyle w:val="TableParagraph"/>
              <w:rPr>
                <w:rFonts w:ascii="Times New Roman"/>
                <w:sz w:val="10"/>
              </w:rPr>
            </w:pPr>
          </w:p>
        </w:tc>
      </w:tr>
      <w:tr>
        <w:trPr>
          <w:trHeight w:val="164" w:hRule="atLeast"/>
        </w:trPr>
        <w:tc>
          <w:tcPr>
            <w:tcW w:w="8779" w:type="dxa"/>
            <w:gridSpan w:val="16"/>
            <w:tcBorders>
              <w:left w:val="single" w:sz="12" w:space="0" w:color="BEBEBE"/>
              <w:right w:val="single" w:sz="12" w:space="0" w:color="BEBEBE"/>
            </w:tcBorders>
            <w:shd w:val="clear" w:color="auto" w:fill="BEBEBE"/>
          </w:tcPr>
          <w:p>
            <w:pPr>
              <w:pStyle w:val="TableParagraph"/>
              <w:spacing w:line="129" w:lineRule="exact" w:before="16"/>
              <w:ind w:left="23"/>
              <w:rPr>
                <w:b/>
                <w:sz w:val="11"/>
              </w:rPr>
            </w:pPr>
            <w:r>
              <w:rPr>
                <w:b/>
                <w:w w:val="105"/>
                <w:sz w:val="11"/>
              </w:rPr>
              <w:t>Textile</w:t>
            </w:r>
            <w:r>
              <w:rPr>
                <w:rFonts w:ascii="Times New Roman"/>
                <w:spacing w:val="-3"/>
                <w:w w:val="105"/>
                <w:sz w:val="11"/>
              </w:rPr>
              <w:t> </w:t>
            </w:r>
            <w:r>
              <w:rPr>
                <w:b/>
                <w:spacing w:val="-2"/>
                <w:w w:val="105"/>
                <w:sz w:val="11"/>
              </w:rPr>
              <w:t>Belage</w:t>
            </w:r>
          </w:p>
        </w:tc>
      </w:tr>
      <w:tr>
        <w:trPr>
          <w:trHeight w:val="169" w:hRule="atLeast"/>
        </w:trPr>
        <w:tc>
          <w:tcPr>
            <w:tcW w:w="3079" w:type="dxa"/>
            <w:tcBorders>
              <w:left w:val="single" w:sz="12" w:space="0" w:color="BEBEBE"/>
              <w:bottom w:val="single" w:sz="2" w:space="0" w:color="000000"/>
              <w:right w:val="single" w:sz="2" w:space="0" w:color="000000"/>
            </w:tcBorders>
          </w:tcPr>
          <w:p>
            <w:pPr>
              <w:pStyle w:val="TableParagraph"/>
              <w:spacing w:line="134" w:lineRule="exact" w:before="16"/>
              <w:ind w:left="23"/>
              <w:rPr>
                <w:sz w:val="11"/>
              </w:rPr>
            </w:pPr>
            <w:r>
              <w:rPr>
                <w:w w:val="110"/>
                <w:sz w:val="11"/>
              </w:rPr>
              <w:t>brtlich</w:t>
            </w:r>
            <w:r>
              <w:rPr>
                <w:rFonts w:ascii="Times New Roman"/>
                <w:spacing w:val="-6"/>
                <w:w w:val="110"/>
                <w:sz w:val="11"/>
              </w:rPr>
              <w:t> </w:t>
            </w:r>
            <w:r>
              <w:rPr>
                <w:spacing w:val="-2"/>
                <w:w w:val="110"/>
                <w:sz w:val="11"/>
              </w:rPr>
              <w:t>saugen</w:t>
            </w: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spacing w:line="134" w:lineRule="exact" w:before="16"/>
              <w:ind w:left="38" w:right="4"/>
              <w:jc w:val="center"/>
              <w:rPr>
                <w:sz w:val="11"/>
              </w:rPr>
            </w:pPr>
            <w:r>
              <w:rPr>
                <w:spacing w:val="-10"/>
                <w:w w:val="105"/>
                <w:sz w:val="11"/>
              </w:rPr>
              <w:t>2</w:t>
            </w: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Vollflachig</w:t>
            </w:r>
            <w:r>
              <w:rPr>
                <w:rFonts w:ascii="Times New Roman"/>
                <w:spacing w:val="-6"/>
                <w:w w:val="105"/>
                <w:sz w:val="11"/>
              </w:rPr>
              <w:t> </w:t>
            </w:r>
            <w:r>
              <w:rPr>
                <w:spacing w:val="-2"/>
                <w:w w:val="105"/>
                <w:sz w:val="11"/>
              </w:rPr>
              <w:t>saugen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3</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Schmutzschleuse</w:t>
            </w:r>
            <w:r>
              <w:rPr>
                <w:rFonts w:ascii="Times New Roman"/>
                <w:spacing w:val="-2"/>
                <w:w w:val="105"/>
                <w:sz w:val="11"/>
              </w:rPr>
              <w:t> </w:t>
            </w:r>
            <w:r>
              <w:rPr>
                <w:spacing w:val="-2"/>
                <w:w w:val="105"/>
                <w:sz w:val="11"/>
              </w:rPr>
              <w:t>saugen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69" w:hRule="atLeast"/>
        </w:trPr>
        <w:tc>
          <w:tcPr>
            <w:tcW w:w="3079" w:type="dxa"/>
            <w:tcBorders>
              <w:top w:val="single" w:sz="2" w:space="0" w:color="000000"/>
              <w:left w:val="single" w:sz="12" w:space="0" w:color="BEBEBE"/>
              <w:right w:val="single" w:sz="2" w:space="0" w:color="000000"/>
            </w:tcBorders>
          </w:tcPr>
          <w:p>
            <w:pPr>
              <w:pStyle w:val="TableParagraph"/>
              <w:spacing w:line="129" w:lineRule="exact" w:before="21"/>
              <w:ind w:left="23"/>
              <w:rPr>
                <w:sz w:val="11"/>
              </w:rPr>
            </w:pPr>
            <w:r>
              <w:rPr>
                <w:sz w:val="11"/>
              </w:rPr>
              <w:t>Linsoft-TOcher</w:t>
            </w:r>
            <w:r>
              <w:rPr>
                <w:rFonts w:ascii="Times New Roman"/>
                <w:spacing w:val="15"/>
                <w:sz w:val="11"/>
              </w:rPr>
              <w:t> </w:t>
            </w:r>
            <w:r>
              <w:rPr>
                <w:spacing w:val="-2"/>
                <w:sz w:val="11"/>
              </w:rPr>
              <w:t>nachfOllen</w:t>
            </w: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spacing w:line="129"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right w:val="single" w:sz="12" w:space="0" w:color="BEBEBE"/>
            </w:tcBorders>
            <w:shd w:val="clear" w:color="auto" w:fill="D2D9F1"/>
          </w:tcPr>
          <w:p>
            <w:pPr>
              <w:pStyle w:val="TableParagraph"/>
              <w:rPr>
                <w:rFonts w:ascii="Times New Roman"/>
                <w:sz w:val="10"/>
              </w:rPr>
            </w:pPr>
          </w:p>
        </w:tc>
      </w:tr>
      <w:tr>
        <w:trPr>
          <w:trHeight w:val="164" w:hRule="atLeast"/>
        </w:trPr>
        <w:tc>
          <w:tcPr>
            <w:tcW w:w="8779" w:type="dxa"/>
            <w:gridSpan w:val="16"/>
            <w:tcBorders>
              <w:left w:val="single" w:sz="12" w:space="0" w:color="BEBEBE"/>
              <w:right w:val="single" w:sz="12" w:space="0" w:color="BEBEBE"/>
            </w:tcBorders>
            <w:shd w:val="clear" w:color="auto" w:fill="BEBEBE"/>
          </w:tcPr>
          <w:p>
            <w:pPr>
              <w:pStyle w:val="TableParagraph"/>
              <w:spacing w:line="129" w:lineRule="exact" w:before="16"/>
              <w:ind w:left="23"/>
              <w:rPr>
                <w:b/>
                <w:sz w:val="11"/>
              </w:rPr>
            </w:pPr>
            <w:r>
              <w:rPr>
                <w:b/>
                <w:w w:val="105"/>
                <w:sz w:val="11"/>
              </w:rPr>
              <w:t>Nichttextile</w:t>
            </w:r>
            <w:r>
              <w:rPr>
                <w:rFonts w:ascii="Times New Roman"/>
                <w:spacing w:val="-5"/>
                <w:w w:val="105"/>
                <w:sz w:val="11"/>
              </w:rPr>
              <w:t> </w:t>
            </w:r>
            <w:r>
              <w:rPr>
                <w:b/>
                <w:spacing w:val="-2"/>
                <w:w w:val="105"/>
                <w:sz w:val="11"/>
              </w:rPr>
              <w:t>Belage</w:t>
            </w:r>
          </w:p>
        </w:tc>
      </w:tr>
      <w:tr>
        <w:trPr>
          <w:trHeight w:val="169" w:hRule="atLeast"/>
        </w:trPr>
        <w:tc>
          <w:tcPr>
            <w:tcW w:w="3079" w:type="dxa"/>
            <w:tcBorders>
              <w:left w:val="single" w:sz="12" w:space="0" w:color="BEBEBE"/>
              <w:bottom w:val="single" w:sz="2" w:space="0" w:color="000000"/>
              <w:right w:val="single" w:sz="2" w:space="0" w:color="000000"/>
            </w:tcBorders>
          </w:tcPr>
          <w:p>
            <w:pPr>
              <w:pStyle w:val="TableParagraph"/>
              <w:spacing w:line="134" w:lineRule="exact" w:before="16"/>
              <w:ind w:left="23"/>
              <w:rPr>
                <w:sz w:val="11"/>
              </w:rPr>
            </w:pPr>
            <w:r>
              <w:rPr>
                <w:w w:val="105"/>
                <w:sz w:val="11"/>
              </w:rPr>
              <w:t>Grobverschmutzungen</w:t>
            </w:r>
            <w:r>
              <w:rPr>
                <w:rFonts w:ascii="Times New Roman"/>
                <w:spacing w:val="-4"/>
                <w:w w:val="105"/>
                <w:sz w:val="11"/>
              </w:rPr>
              <w:t> </w:t>
            </w:r>
            <w:r>
              <w:rPr>
                <w:spacing w:val="-2"/>
                <w:w w:val="105"/>
                <w:sz w:val="11"/>
              </w:rPr>
              <w:t>entfernen</w:t>
            </w: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spacing w:line="134" w:lineRule="exact" w:before="16"/>
              <w:ind w:left="38" w:right="11"/>
              <w:jc w:val="center"/>
              <w:rPr>
                <w:sz w:val="11"/>
              </w:rPr>
            </w:pPr>
            <w:r>
              <w:rPr>
                <w:spacing w:val="-10"/>
                <w:w w:val="105"/>
                <w:sz w:val="11"/>
              </w:rPr>
              <w:t>1</w:t>
            </w: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left w:val="single" w:sz="2" w:space="0" w:color="000000"/>
              <w:bottom w:val="single" w:sz="2" w:space="0" w:color="000000"/>
              <w:right w:val="single" w:sz="2" w:space="0" w:color="000000"/>
            </w:tcBorders>
          </w:tcPr>
          <w:p>
            <w:pPr>
              <w:pStyle w:val="TableParagraph"/>
              <w:spacing w:line="134" w:lineRule="exact" w:before="16"/>
              <w:ind w:left="24" w:right="3"/>
              <w:jc w:val="center"/>
              <w:rPr>
                <w:sz w:val="11"/>
              </w:rPr>
            </w:pPr>
            <w:r>
              <w:rPr>
                <w:spacing w:val="-10"/>
                <w:w w:val="105"/>
                <w:sz w:val="11"/>
              </w:rPr>
              <w:t>1</w:t>
            </w: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w w:val="105"/>
                <w:sz w:val="11"/>
              </w:rPr>
              <w:t>fetzeln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24" w:right="3"/>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w w:val="105"/>
                <w:sz w:val="11"/>
              </w:rPr>
              <w:t>Kehrsaugen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11"/>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24"/>
              <w:jc w:val="center"/>
              <w:rPr>
                <w:sz w:val="11"/>
              </w:rPr>
            </w:pP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Staubbindend</w:t>
            </w:r>
            <w:r>
              <w:rPr>
                <w:rFonts w:ascii="Times New Roman"/>
                <w:spacing w:val="-1"/>
                <w:w w:val="105"/>
                <w:sz w:val="11"/>
              </w:rPr>
              <w:t> </w:t>
            </w:r>
            <w:r>
              <w:rPr>
                <w:spacing w:val="-2"/>
                <w:w w:val="105"/>
                <w:sz w:val="11"/>
              </w:rPr>
              <w:t>wischen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5"/>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5"/>
              <w:jc w:val="center"/>
              <w:rPr>
                <w:sz w:val="11"/>
              </w:rPr>
            </w:pPr>
            <w:r>
              <w:rPr>
                <w:spacing w:val="-10"/>
                <w:w w:val="105"/>
                <w:sz w:val="11"/>
              </w:rPr>
              <w:t>2</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8"/>
              <w:jc w:val="center"/>
              <w:rPr>
                <w:sz w:val="11"/>
              </w:rPr>
            </w:pPr>
            <w:r>
              <w:rPr>
                <w:spacing w:val="-10"/>
                <w:w w:val="105"/>
                <w:sz w:val="11"/>
              </w:rPr>
              <w:t>2</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3"/>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12"/>
              <w:jc w:val="center"/>
              <w:rPr>
                <w:sz w:val="11"/>
              </w:rPr>
            </w:pPr>
            <w:r>
              <w:rPr>
                <w:spacing w:val="-10"/>
                <w:w w:val="105"/>
                <w:sz w:val="11"/>
              </w:rPr>
              <w:t>M</w:t>
            </w: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18"/>
              <w:jc w:val="center"/>
              <w:rPr>
                <w:sz w:val="11"/>
              </w:rPr>
            </w:pPr>
            <w:r>
              <w:rPr>
                <w:spacing w:val="-10"/>
                <w:w w:val="105"/>
                <w:sz w:val="11"/>
              </w:rPr>
              <w:t>3</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10"/>
                <w:sz w:val="11"/>
              </w:rPr>
              <w:t>brtlich</w:t>
            </w:r>
            <w:r>
              <w:rPr>
                <w:rFonts w:ascii="Times New Roman"/>
                <w:spacing w:val="-6"/>
                <w:w w:val="110"/>
                <w:sz w:val="11"/>
              </w:rPr>
              <w:t> </w:t>
            </w:r>
            <w:r>
              <w:rPr>
                <w:spacing w:val="-2"/>
                <w:w w:val="110"/>
                <w:sz w:val="11"/>
              </w:rPr>
              <w:t>nasswischen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Nebelfeucht</w:t>
            </w:r>
            <w:r>
              <w:rPr>
                <w:rFonts w:ascii="Times New Roman"/>
                <w:spacing w:val="-2"/>
                <w:w w:val="105"/>
                <w:sz w:val="11"/>
              </w:rPr>
              <w:t> </w:t>
            </w:r>
            <w:r>
              <w:rPr>
                <w:spacing w:val="-2"/>
                <w:w w:val="105"/>
                <w:sz w:val="11"/>
              </w:rPr>
              <w:t>nasswischen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5"/>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5"/>
              <w:jc w:val="center"/>
              <w:rPr>
                <w:sz w:val="11"/>
              </w:rPr>
            </w:pPr>
            <w:r>
              <w:rPr>
                <w:spacing w:val="-10"/>
                <w:w w:val="105"/>
                <w:sz w:val="11"/>
              </w:rPr>
              <w:t>2</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8"/>
              <w:jc w:val="center"/>
              <w:rPr>
                <w:sz w:val="11"/>
              </w:rPr>
            </w:pPr>
            <w:r>
              <w:rPr>
                <w:spacing w:val="-10"/>
                <w:w w:val="105"/>
                <w:sz w:val="11"/>
              </w:rPr>
              <w:t>2</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3"/>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12"/>
              <w:jc w:val="center"/>
              <w:rPr>
                <w:sz w:val="11"/>
              </w:rPr>
            </w:pPr>
            <w:r>
              <w:rPr>
                <w:spacing w:val="-10"/>
                <w:w w:val="105"/>
                <w:sz w:val="11"/>
              </w:rPr>
              <w:t>M</w:t>
            </w: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18"/>
              <w:jc w:val="center"/>
              <w:rPr>
                <w:sz w:val="11"/>
              </w:rPr>
            </w:pPr>
            <w:r>
              <w:rPr>
                <w:spacing w:val="-10"/>
                <w:w w:val="105"/>
                <w:sz w:val="11"/>
              </w:rPr>
              <w:t>3</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5"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w w:val="105"/>
                <w:sz w:val="11"/>
              </w:rPr>
              <w:t>Scheuersaugen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24"/>
              <w:jc w:val="center"/>
              <w:rPr>
                <w:sz w:val="11"/>
              </w:rPr>
            </w:pP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61" w:hRule="atLeast"/>
        </w:trPr>
        <w:tc>
          <w:tcPr>
            <w:tcW w:w="3079" w:type="dxa"/>
            <w:tcBorders>
              <w:top w:val="single" w:sz="2" w:space="0" w:color="000000"/>
              <w:left w:val="single" w:sz="12" w:space="0" w:color="BEBEBE"/>
              <w:bottom w:val="single" w:sz="12" w:space="0" w:color="BEBEBE"/>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12" w:space="0" w:color="BEBEBE"/>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12" w:space="0" w:color="BEBEBE"/>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12" w:space="0" w:color="BEBEBE"/>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12" w:space="0" w:color="BEBEBE"/>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12" w:space="0" w:color="BEBEBE"/>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12" w:space="0" w:color="BEBEBE"/>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12" w:space="0" w:color="BEBEBE"/>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12" w:space="0" w:color="BEBEBE"/>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12" w:space="0" w:color="BEBEBE"/>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12" w:space="0" w:color="BEBEBE"/>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12" w:space="0" w:color="BEBEBE"/>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12" w:space="0" w:color="BEBEBE"/>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12" w:space="0" w:color="BEBEBE"/>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12" w:space="0" w:color="BEBEBE"/>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12" w:space="0" w:color="BEBEBE"/>
              <w:right w:val="single" w:sz="12" w:space="0" w:color="BEBEBE"/>
            </w:tcBorders>
            <w:shd w:val="clear" w:color="auto" w:fill="D2D9F1"/>
          </w:tcPr>
          <w:p>
            <w:pPr>
              <w:pStyle w:val="TableParagraph"/>
              <w:rPr>
                <w:rFonts w:ascii="Times New Roman"/>
                <w:sz w:val="10"/>
              </w:rPr>
            </w:pPr>
          </w:p>
        </w:tc>
      </w:tr>
    </w:tbl>
    <w:sectPr>
      <w:headerReference w:type="default" r:id="rId47"/>
      <w:footerReference w:type="default" r:id="rId48"/>
      <w:pgSz w:w="11910" w:h="16840"/>
      <w:pgMar w:header="0" w:footer="549" w:top="480" w:bottom="740" w:left="1133"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Arial">
    <w:altName w:val="Arial"/>
    <w:charset w:val="0"/>
    <w:family w:val="swiss"/>
    <w:pitch w:val="variable"/>
  </w:font>
  <w:font w:name="Symbol">
    <w:altName w:val="Symbol"/>
    <w:charset w:val="2"/>
    <w:family w:val="roman"/>
    <w:pitch w:val="variable"/>
  </w:font>
  <w:font w:name="Wingdings">
    <w:altName w:val="Wingdings"/>
    <w:charset w:val="2"/>
    <w:family w:val="auto"/>
    <w:pitch w:val="variable"/>
  </w:font>
  <w:font w:name="Verdana">
    <w:altName w:val="Verdana"/>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77312">
              <wp:simplePos x="0" y="0"/>
              <wp:positionH relativeFrom="page">
                <wp:posOffset>6874753</wp:posOffset>
              </wp:positionH>
              <wp:positionV relativeFrom="page">
                <wp:posOffset>10228195</wp:posOffset>
              </wp:positionV>
              <wp:extent cx="192405" cy="1276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92405" cy="127635"/>
                      </a:xfrm>
                      <a:prstGeom prst="rect">
                        <a:avLst/>
                      </a:prstGeom>
                    </wps:spPr>
                    <wps:txbx>
                      <w:txbxContent>
                        <w:p>
                          <w:pPr>
                            <w:spacing w:line="184" w:lineRule="exact" w:before="0"/>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10</w:t>
                          </w:r>
                          <w:r>
                            <w:rPr>
                              <w:spacing w:val="-5"/>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41.319153pt;margin-top:805.369751pt;width:15.15pt;height:10.050pt;mso-position-horizontal-relative:page;mso-position-vertical-relative:page;z-index:-18439168" type="#_x0000_t202" id="docshape1" filled="false" stroked="false">
              <v:textbox inset="0,0,0,0">
                <w:txbxContent>
                  <w:p>
                    <w:pPr>
                      <w:spacing w:line="184" w:lineRule="exact" w:before="0"/>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10</w:t>
                    </w:r>
                    <w:r>
                      <w:rPr>
                        <w:spacing w:val="-5"/>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77824">
              <wp:simplePos x="0" y="0"/>
              <wp:positionH relativeFrom="page">
                <wp:posOffset>702945</wp:posOffset>
              </wp:positionH>
              <wp:positionV relativeFrom="page">
                <wp:posOffset>10431674</wp:posOffset>
              </wp:positionV>
              <wp:extent cx="1487170" cy="16764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487170" cy="167640"/>
                      </a:xfrm>
                      <a:prstGeom prst="rect">
                        <a:avLst/>
                      </a:prstGeom>
                    </wps:spPr>
                    <wps:txbx>
                      <w:txbxContent>
                        <w:p>
                          <w:pPr>
                            <w:spacing w:before="13"/>
                            <w:ind w:left="20" w:right="0" w:firstLine="0"/>
                            <w:jc w:val="left"/>
                            <w:rPr>
                              <w:rFonts w:ascii="Arial"/>
                              <w:sz w:val="20"/>
                            </w:rPr>
                          </w:pPr>
                          <w:r>
                            <w:rPr>
                              <w:rFonts w:ascii="Arial"/>
                              <w:color w:val="010101"/>
                              <w:sz w:val="20"/>
                            </w:rPr>
                            <w:t>Anhang</w:t>
                          </w:r>
                          <w:r>
                            <w:rPr>
                              <w:rFonts w:ascii="Times New Roman"/>
                              <w:color w:val="010101"/>
                              <w:sz w:val="20"/>
                            </w:rPr>
                            <w:t> </w:t>
                          </w:r>
                          <w:r>
                            <w:rPr>
                              <w:rFonts w:ascii="Arial"/>
                              <w:color w:val="010101"/>
                              <w:sz w:val="20"/>
                            </w:rPr>
                            <w:t>2.2</w:t>
                          </w:r>
                          <w:r>
                            <w:rPr>
                              <w:rFonts w:ascii="Times New Roman"/>
                              <w:color w:val="010101"/>
                              <w:spacing w:val="2"/>
                              <w:sz w:val="20"/>
                            </w:rPr>
                            <w:t> </w:t>
                          </w:r>
                          <w:r>
                            <w:rPr>
                              <w:rFonts w:ascii="Arial"/>
                              <w:color w:val="010101"/>
                              <w:spacing w:val="-2"/>
                              <w:sz w:val="20"/>
                            </w:rPr>
                            <w:t>Regieansatze</w:t>
                          </w:r>
                        </w:p>
                      </w:txbxContent>
                    </wps:txbx>
                    <wps:bodyPr wrap="square" lIns="0" tIns="0" rIns="0" bIns="0" rtlCol="0">
                      <a:noAutofit/>
                    </wps:bodyPr>
                  </wps:wsp>
                </a:graphicData>
              </a:graphic>
            </wp:anchor>
          </w:drawing>
        </mc:Choice>
        <mc:Fallback>
          <w:pict>
            <v:shape style="position:absolute;margin-left:55.35001pt;margin-top:821.391663pt;width:117.1pt;height:13.2pt;mso-position-horizontal-relative:page;mso-position-vertical-relative:page;z-index:-18438656" type="#_x0000_t202" id="docshape89" filled="false" stroked="false">
              <v:textbox inset="0,0,0,0">
                <w:txbxContent>
                  <w:p>
                    <w:pPr>
                      <w:spacing w:before="13"/>
                      <w:ind w:left="20" w:right="0" w:firstLine="0"/>
                      <w:jc w:val="left"/>
                      <w:rPr>
                        <w:rFonts w:ascii="Arial"/>
                        <w:sz w:val="20"/>
                      </w:rPr>
                    </w:pPr>
                    <w:r>
                      <w:rPr>
                        <w:rFonts w:ascii="Arial"/>
                        <w:color w:val="010101"/>
                        <w:sz w:val="20"/>
                      </w:rPr>
                      <w:t>Anhang</w:t>
                    </w:r>
                    <w:r>
                      <w:rPr>
                        <w:rFonts w:ascii="Times New Roman"/>
                        <w:color w:val="010101"/>
                        <w:sz w:val="20"/>
                      </w:rPr>
                      <w:t> </w:t>
                    </w:r>
                    <w:r>
                      <w:rPr>
                        <w:rFonts w:ascii="Arial"/>
                        <w:color w:val="010101"/>
                        <w:sz w:val="20"/>
                      </w:rPr>
                      <w:t>2.2</w:t>
                    </w:r>
                    <w:r>
                      <w:rPr>
                        <w:rFonts w:ascii="Times New Roman"/>
                        <w:color w:val="010101"/>
                        <w:spacing w:val="2"/>
                        <w:sz w:val="20"/>
                      </w:rPr>
                      <w:t> </w:t>
                    </w:r>
                    <w:r>
                      <w:rPr>
                        <w:rFonts w:ascii="Arial"/>
                        <w:color w:val="010101"/>
                        <w:spacing w:val="-2"/>
                        <w:sz w:val="20"/>
                      </w:rPr>
                      <w:t>Regieansatze</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78336">
              <wp:simplePos x="0" y="0"/>
              <wp:positionH relativeFrom="page">
                <wp:posOffset>6747295</wp:posOffset>
              </wp:positionH>
              <wp:positionV relativeFrom="page">
                <wp:posOffset>10440507</wp:posOffset>
              </wp:positionV>
              <wp:extent cx="459105" cy="16764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459105" cy="167640"/>
                      </a:xfrm>
                      <a:prstGeom prst="rect">
                        <a:avLst/>
                      </a:prstGeom>
                    </wps:spPr>
                    <wps:txbx>
                      <w:txbxContent>
                        <w:p>
                          <w:pPr>
                            <w:spacing w:before="13"/>
                            <w:ind w:left="20" w:right="0" w:firstLine="0"/>
                            <w:jc w:val="left"/>
                            <w:rPr>
                              <w:rFonts w:ascii="Arial"/>
                              <w:sz w:val="20"/>
                            </w:rPr>
                          </w:pPr>
                          <w:r>
                            <w:rPr>
                              <w:rFonts w:ascii="Arial"/>
                              <w:color w:val="010101"/>
                              <w:sz w:val="20"/>
                            </w:rPr>
                            <w:t>Seite</w:t>
                          </w:r>
                          <w:r>
                            <w:rPr>
                              <w:rFonts w:ascii="Times New Roman"/>
                              <w:color w:val="010101"/>
                              <w:spacing w:val="1"/>
                              <w:sz w:val="20"/>
                            </w:rPr>
                            <w:t> </w:t>
                          </w:r>
                          <w:r>
                            <w:rPr>
                              <w:rFonts w:ascii="Arial"/>
                              <w:color w:val="010101"/>
                              <w:spacing w:val="-10"/>
                              <w:sz w:val="20"/>
                            </w:rPr>
                            <w:fldChar w:fldCharType="begin"/>
                          </w:r>
                          <w:r>
                            <w:rPr>
                              <w:rFonts w:ascii="Arial"/>
                              <w:color w:val="010101"/>
                              <w:spacing w:val="-10"/>
                              <w:sz w:val="20"/>
                            </w:rPr>
                            <w:instrText> PAGE </w:instrText>
                          </w:r>
                          <w:r>
                            <w:rPr>
                              <w:rFonts w:ascii="Arial"/>
                              <w:color w:val="010101"/>
                              <w:spacing w:val="-10"/>
                              <w:sz w:val="20"/>
                            </w:rPr>
                            <w:fldChar w:fldCharType="separate"/>
                          </w:r>
                          <w:r>
                            <w:rPr>
                              <w:rFonts w:ascii="Arial"/>
                              <w:color w:val="010101"/>
                              <w:spacing w:val="-10"/>
                              <w:sz w:val="20"/>
                            </w:rPr>
                            <w:t>1</w:t>
                          </w:r>
                          <w:r>
                            <w:rPr>
                              <w:rFonts w:ascii="Arial"/>
                              <w:color w:val="010101"/>
                              <w:spacing w:val="-10"/>
                              <w:sz w:val="20"/>
                            </w:rPr>
                            <w:fldChar w:fldCharType="end"/>
                          </w:r>
                        </w:p>
                      </w:txbxContent>
                    </wps:txbx>
                    <wps:bodyPr wrap="square" lIns="0" tIns="0" rIns="0" bIns="0" rtlCol="0">
                      <a:noAutofit/>
                    </wps:bodyPr>
                  </wps:wsp>
                </a:graphicData>
              </a:graphic>
            </wp:anchor>
          </w:drawing>
        </mc:Choice>
        <mc:Fallback>
          <w:pict>
            <v:shape style="position:absolute;margin-left:531.283142pt;margin-top:822.087219pt;width:36.15pt;height:13.2pt;mso-position-horizontal-relative:page;mso-position-vertical-relative:page;z-index:-18438144" type="#_x0000_t202" id="docshape90" filled="false" stroked="false">
              <v:textbox inset="0,0,0,0">
                <w:txbxContent>
                  <w:p>
                    <w:pPr>
                      <w:spacing w:before="13"/>
                      <w:ind w:left="20" w:right="0" w:firstLine="0"/>
                      <w:jc w:val="left"/>
                      <w:rPr>
                        <w:rFonts w:ascii="Arial"/>
                        <w:sz w:val="20"/>
                      </w:rPr>
                    </w:pPr>
                    <w:r>
                      <w:rPr>
                        <w:rFonts w:ascii="Arial"/>
                        <w:color w:val="010101"/>
                        <w:sz w:val="20"/>
                      </w:rPr>
                      <w:t>Seite</w:t>
                    </w:r>
                    <w:r>
                      <w:rPr>
                        <w:rFonts w:ascii="Times New Roman"/>
                        <w:color w:val="010101"/>
                        <w:spacing w:val="1"/>
                        <w:sz w:val="20"/>
                      </w:rPr>
                      <w:t> </w:t>
                    </w:r>
                    <w:r>
                      <w:rPr>
                        <w:rFonts w:ascii="Arial"/>
                        <w:color w:val="010101"/>
                        <w:spacing w:val="-10"/>
                        <w:sz w:val="20"/>
                      </w:rPr>
                      <w:fldChar w:fldCharType="begin"/>
                    </w:r>
                    <w:r>
                      <w:rPr>
                        <w:rFonts w:ascii="Arial"/>
                        <w:color w:val="010101"/>
                        <w:spacing w:val="-10"/>
                        <w:sz w:val="20"/>
                      </w:rPr>
                      <w:instrText> PAGE </w:instrText>
                    </w:r>
                    <w:r>
                      <w:rPr>
                        <w:rFonts w:ascii="Arial"/>
                        <w:color w:val="010101"/>
                        <w:spacing w:val="-10"/>
                        <w:sz w:val="20"/>
                      </w:rPr>
                      <w:fldChar w:fldCharType="separate"/>
                    </w:r>
                    <w:r>
                      <w:rPr>
                        <w:rFonts w:ascii="Arial"/>
                        <w:color w:val="010101"/>
                        <w:spacing w:val="-10"/>
                        <w:sz w:val="20"/>
                      </w:rPr>
                      <w:t>1</w:t>
                    </w:r>
                    <w:r>
                      <w:rPr>
                        <w:rFonts w:ascii="Arial"/>
                        <w:color w:val="010101"/>
                        <w:spacing w:val="-10"/>
                        <w:sz w:val="2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78848">
              <wp:simplePos x="0" y="0"/>
              <wp:positionH relativeFrom="page">
                <wp:posOffset>561547</wp:posOffset>
              </wp:positionH>
              <wp:positionV relativeFrom="page">
                <wp:posOffset>10378644</wp:posOffset>
              </wp:positionV>
              <wp:extent cx="1487170" cy="16764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487170" cy="167640"/>
                      </a:xfrm>
                      <a:prstGeom prst="rect">
                        <a:avLst/>
                      </a:prstGeom>
                    </wps:spPr>
                    <wps:txbx>
                      <w:txbxContent>
                        <w:p>
                          <w:pPr>
                            <w:spacing w:before="13"/>
                            <w:ind w:left="20" w:right="0" w:firstLine="0"/>
                            <w:jc w:val="left"/>
                            <w:rPr>
                              <w:rFonts w:ascii="Arial"/>
                              <w:sz w:val="20"/>
                            </w:rPr>
                          </w:pPr>
                          <w:r>
                            <w:rPr>
                              <w:rFonts w:ascii="Arial"/>
                              <w:color w:val="010101"/>
                              <w:sz w:val="20"/>
                            </w:rPr>
                            <w:t>Anhang</w:t>
                          </w:r>
                          <w:r>
                            <w:rPr>
                              <w:rFonts w:ascii="Times New Roman"/>
                              <w:color w:val="010101"/>
                              <w:sz w:val="20"/>
                            </w:rPr>
                            <w:t> </w:t>
                          </w:r>
                          <w:r>
                            <w:rPr>
                              <w:rFonts w:ascii="Arial"/>
                              <w:color w:val="010101"/>
                              <w:sz w:val="20"/>
                            </w:rPr>
                            <w:t>2.2</w:t>
                          </w:r>
                          <w:r>
                            <w:rPr>
                              <w:rFonts w:ascii="Times New Roman"/>
                              <w:color w:val="010101"/>
                              <w:spacing w:val="2"/>
                              <w:sz w:val="20"/>
                            </w:rPr>
                            <w:t> </w:t>
                          </w:r>
                          <w:r>
                            <w:rPr>
                              <w:rFonts w:ascii="Arial"/>
                              <w:color w:val="010101"/>
                              <w:spacing w:val="-2"/>
                              <w:sz w:val="20"/>
                            </w:rPr>
                            <w:t>Regieansatze</w:t>
                          </w:r>
                        </w:p>
                      </w:txbxContent>
                    </wps:txbx>
                    <wps:bodyPr wrap="square" lIns="0" tIns="0" rIns="0" bIns="0" rtlCol="0">
                      <a:noAutofit/>
                    </wps:bodyPr>
                  </wps:wsp>
                </a:graphicData>
              </a:graphic>
            </wp:anchor>
          </w:drawing>
        </mc:Choice>
        <mc:Fallback>
          <w:pict>
            <v:shape style="position:absolute;margin-left:44.216328pt;margin-top:817.216064pt;width:117.1pt;height:13.2pt;mso-position-horizontal-relative:page;mso-position-vertical-relative:page;z-index:-18437632" type="#_x0000_t202" id="docshape92" filled="false" stroked="false">
              <v:textbox inset="0,0,0,0">
                <w:txbxContent>
                  <w:p>
                    <w:pPr>
                      <w:spacing w:before="13"/>
                      <w:ind w:left="20" w:right="0" w:firstLine="0"/>
                      <w:jc w:val="left"/>
                      <w:rPr>
                        <w:rFonts w:ascii="Arial"/>
                        <w:sz w:val="20"/>
                      </w:rPr>
                    </w:pPr>
                    <w:r>
                      <w:rPr>
                        <w:rFonts w:ascii="Arial"/>
                        <w:color w:val="010101"/>
                        <w:sz w:val="20"/>
                      </w:rPr>
                      <w:t>Anhang</w:t>
                    </w:r>
                    <w:r>
                      <w:rPr>
                        <w:rFonts w:ascii="Times New Roman"/>
                        <w:color w:val="010101"/>
                        <w:sz w:val="20"/>
                      </w:rPr>
                      <w:t> </w:t>
                    </w:r>
                    <w:r>
                      <w:rPr>
                        <w:rFonts w:ascii="Arial"/>
                        <w:color w:val="010101"/>
                        <w:sz w:val="20"/>
                      </w:rPr>
                      <w:t>2.2</w:t>
                    </w:r>
                    <w:r>
                      <w:rPr>
                        <w:rFonts w:ascii="Times New Roman"/>
                        <w:color w:val="010101"/>
                        <w:spacing w:val="2"/>
                        <w:sz w:val="20"/>
                      </w:rPr>
                      <w:t> </w:t>
                    </w:r>
                    <w:r>
                      <w:rPr>
                        <w:rFonts w:ascii="Arial"/>
                        <w:color w:val="010101"/>
                        <w:spacing w:val="-2"/>
                        <w:sz w:val="20"/>
                      </w:rPr>
                      <w:t>Regieansatze</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79360">
              <wp:simplePos x="0" y="0"/>
              <wp:positionH relativeFrom="page">
                <wp:posOffset>6747295</wp:posOffset>
              </wp:positionH>
              <wp:positionV relativeFrom="page">
                <wp:posOffset>10396311</wp:posOffset>
              </wp:positionV>
              <wp:extent cx="459105" cy="16764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459105" cy="167640"/>
                      </a:xfrm>
                      <a:prstGeom prst="rect">
                        <a:avLst/>
                      </a:prstGeom>
                    </wps:spPr>
                    <wps:txbx>
                      <w:txbxContent>
                        <w:p>
                          <w:pPr>
                            <w:spacing w:before="13"/>
                            <w:ind w:left="20" w:right="0" w:firstLine="0"/>
                            <w:jc w:val="left"/>
                            <w:rPr>
                              <w:rFonts w:ascii="Arial"/>
                              <w:sz w:val="20"/>
                            </w:rPr>
                          </w:pPr>
                          <w:r>
                            <w:rPr>
                              <w:rFonts w:ascii="Arial"/>
                              <w:color w:val="010101"/>
                              <w:sz w:val="20"/>
                            </w:rPr>
                            <w:t>Seite</w:t>
                          </w:r>
                          <w:r>
                            <w:rPr>
                              <w:rFonts w:ascii="Times New Roman"/>
                              <w:color w:val="010101"/>
                              <w:spacing w:val="1"/>
                              <w:sz w:val="20"/>
                            </w:rPr>
                            <w:t> </w:t>
                          </w:r>
                          <w:r>
                            <w:rPr>
                              <w:rFonts w:ascii="Arial"/>
                              <w:color w:val="010101"/>
                              <w:spacing w:val="-10"/>
                              <w:sz w:val="20"/>
                            </w:rPr>
                            <w:fldChar w:fldCharType="begin"/>
                          </w:r>
                          <w:r>
                            <w:rPr>
                              <w:rFonts w:ascii="Arial"/>
                              <w:color w:val="010101"/>
                              <w:spacing w:val="-10"/>
                              <w:sz w:val="20"/>
                            </w:rPr>
                            <w:instrText> PAGE </w:instrText>
                          </w:r>
                          <w:r>
                            <w:rPr>
                              <w:rFonts w:ascii="Arial"/>
                              <w:color w:val="010101"/>
                              <w:spacing w:val="-10"/>
                              <w:sz w:val="20"/>
                            </w:rPr>
                            <w:fldChar w:fldCharType="separate"/>
                          </w:r>
                          <w:r>
                            <w:rPr>
                              <w:rFonts w:ascii="Arial"/>
                              <w:color w:val="010101"/>
                              <w:spacing w:val="-10"/>
                              <w:sz w:val="20"/>
                            </w:rPr>
                            <w:t>2</w:t>
                          </w:r>
                          <w:r>
                            <w:rPr>
                              <w:rFonts w:ascii="Arial"/>
                              <w:color w:val="010101"/>
                              <w:spacing w:val="-10"/>
                              <w:sz w:val="20"/>
                            </w:rPr>
                            <w:fldChar w:fldCharType="end"/>
                          </w:r>
                        </w:p>
                      </w:txbxContent>
                    </wps:txbx>
                    <wps:bodyPr wrap="square" lIns="0" tIns="0" rIns="0" bIns="0" rtlCol="0">
                      <a:noAutofit/>
                    </wps:bodyPr>
                  </wps:wsp>
                </a:graphicData>
              </a:graphic>
            </wp:anchor>
          </w:drawing>
        </mc:Choice>
        <mc:Fallback>
          <w:pict>
            <v:shape style="position:absolute;margin-left:531.283142pt;margin-top:818.607239pt;width:36.15pt;height:13.2pt;mso-position-horizontal-relative:page;mso-position-vertical-relative:page;z-index:-18437120" type="#_x0000_t202" id="docshape93" filled="false" stroked="false">
              <v:textbox inset="0,0,0,0">
                <w:txbxContent>
                  <w:p>
                    <w:pPr>
                      <w:spacing w:before="13"/>
                      <w:ind w:left="20" w:right="0" w:firstLine="0"/>
                      <w:jc w:val="left"/>
                      <w:rPr>
                        <w:rFonts w:ascii="Arial"/>
                        <w:sz w:val="20"/>
                      </w:rPr>
                    </w:pPr>
                    <w:r>
                      <w:rPr>
                        <w:rFonts w:ascii="Arial"/>
                        <w:color w:val="010101"/>
                        <w:sz w:val="20"/>
                      </w:rPr>
                      <w:t>Seite</w:t>
                    </w:r>
                    <w:r>
                      <w:rPr>
                        <w:rFonts w:ascii="Times New Roman"/>
                        <w:color w:val="010101"/>
                        <w:spacing w:val="1"/>
                        <w:sz w:val="20"/>
                      </w:rPr>
                      <w:t> </w:t>
                    </w:r>
                    <w:r>
                      <w:rPr>
                        <w:rFonts w:ascii="Arial"/>
                        <w:color w:val="010101"/>
                        <w:spacing w:val="-10"/>
                        <w:sz w:val="20"/>
                      </w:rPr>
                      <w:fldChar w:fldCharType="begin"/>
                    </w:r>
                    <w:r>
                      <w:rPr>
                        <w:rFonts w:ascii="Arial"/>
                        <w:color w:val="010101"/>
                        <w:spacing w:val="-10"/>
                        <w:sz w:val="20"/>
                      </w:rPr>
                      <w:instrText> PAGE </w:instrText>
                    </w:r>
                    <w:r>
                      <w:rPr>
                        <w:rFonts w:ascii="Arial"/>
                        <w:color w:val="010101"/>
                        <w:spacing w:val="-10"/>
                        <w:sz w:val="20"/>
                      </w:rPr>
                      <w:fldChar w:fldCharType="separate"/>
                    </w:r>
                    <w:r>
                      <w:rPr>
                        <w:rFonts w:ascii="Arial"/>
                        <w:color w:val="010101"/>
                        <w:spacing w:val="-10"/>
                        <w:sz w:val="20"/>
                      </w:rPr>
                      <w:t>2</w:t>
                    </w:r>
                    <w:r>
                      <w:rPr>
                        <w:rFonts w:ascii="Arial"/>
                        <w:color w:val="010101"/>
                        <w:spacing w:val="-10"/>
                        <w:sz w:val="2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79872">
              <wp:simplePos x="0" y="0"/>
              <wp:positionH relativeFrom="page">
                <wp:posOffset>632245</wp:posOffset>
              </wp:positionH>
              <wp:positionV relativeFrom="page">
                <wp:posOffset>10378644</wp:posOffset>
              </wp:positionV>
              <wp:extent cx="1861185" cy="16764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1861185" cy="167640"/>
                      </a:xfrm>
                      <a:prstGeom prst="rect">
                        <a:avLst/>
                      </a:prstGeom>
                    </wps:spPr>
                    <wps:txbx>
                      <w:txbxContent>
                        <w:p>
                          <w:pPr>
                            <w:spacing w:before="13"/>
                            <w:ind w:left="20" w:right="0" w:firstLine="0"/>
                            <w:jc w:val="left"/>
                            <w:rPr>
                              <w:rFonts w:ascii="Arial"/>
                              <w:sz w:val="20"/>
                            </w:rPr>
                          </w:pPr>
                          <w:r>
                            <w:rPr>
                              <w:rFonts w:ascii="Arial"/>
                              <w:color w:val="010101"/>
                              <w:sz w:val="20"/>
                            </w:rPr>
                            <w:t>Anhang</w:t>
                          </w:r>
                          <w:r>
                            <w:rPr>
                              <w:rFonts w:ascii="Times New Roman"/>
                              <w:color w:val="010101"/>
                              <w:spacing w:val="2"/>
                              <w:sz w:val="20"/>
                            </w:rPr>
                            <w:t> </w:t>
                          </w:r>
                          <w:r>
                            <w:rPr>
                              <w:rFonts w:ascii="Arial"/>
                              <w:color w:val="010101"/>
                              <w:sz w:val="20"/>
                            </w:rPr>
                            <w:t>2.3</w:t>
                          </w:r>
                          <w:r>
                            <w:rPr>
                              <w:rFonts w:ascii="Times New Roman"/>
                              <w:color w:val="010101"/>
                              <w:spacing w:val="2"/>
                              <w:sz w:val="20"/>
                            </w:rPr>
                            <w:t> </w:t>
                          </w:r>
                          <w:r>
                            <w:rPr>
                              <w:rFonts w:ascii="Arial"/>
                              <w:color w:val="010101"/>
                              <w:spacing w:val="-2"/>
                              <w:sz w:val="20"/>
                            </w:rPr>
                            <w:t>Konzernrabattierung</w:t>
                          </w:r>
                        </w:p>
                      </w:txbxContent>
                    </wps:txbx>
                    <wps:bodyPr wrap="square" lIns="0" tIns="0" rIns="0" bIns="0" rtlCol="0">
                      <a:noAutofit/>
                    </wps:bodyPr>
                  </wps:wsp>
                </a:graphicData>
              </a:graphic>
            </wp:anchor>
          </w:drawing>
        </mc:Choice>
        <mc:Fallback>
          <w:pict>
            <v:shape style="position:absolute;margin-left:49.783119pt;margin-top:817.216064pt;width:146.550pt;height:13.2pt;mso-position-horizontal-relative:page;mso-position-vertical-relative:page;z-index:-18436608" type="#_x0000_t202" id="docshape94" filled="false" stroked="false">
              <v:textbox inset="0,0,0,0">
                <w:txbxContent>
                  <w:p>
                    <w:pPr>
                      <w:spacing w:before="13"/>
                      <w:ind w:left="20" w:right="0" w:firstLine="0"/>
                      <w:jc w:val="left"/>
                      <w:rPr>
                        <w:rFonts w:ascii="Arial"/>
                        <w:sz w:val="20"/>
                      </w:rPr>
                    </w:pPr>
                    <w:r>
                      <w:rPr>
                        <w:rFonts w:ascii="Arial"/>
                        <w:color w:val="010101"/>
                        <w:sz w:val="20"/>
                      </w:rPr>
                      <w:t>Anhang</w:t>
                    </w:r>
                    <w:r>
                      <w:rPr>
                        <w:rFonts w:ascii="Times New Roman"/>
                        <w:color w:val="010101"/>
                        <w:spacing w:val="2"/>
                        <w:sz w:val="20"/>
                      </w:rPr>
                      <w:t> </w:t>
                    </w:r>
                    <w:r>
                      <w:rPr>
                        <w:rFonts w:ascii="Arial"/>
                        <w:color w:val="010101"/>
                        <w:sz w:val="20"/>
                      </w:rPr>
                      <w:t>2.3</w:t>
                    </w:r>
                    <w:r>
                      <w:rPr>
                        <w:rFonts w:ascii="Times New Roman"/>
                        <w:color w:val="010101"/>
                        <w:spacing w:val="2"/>
                        <w:sz w:val="20"/>
                      </w:rPr>
                      <w:t> </w:t>
                    </w:r>
                    <w:r>
                      <w:rPr>
                        <w:rFonts w:ascii="Arial"/>
                        <w:color w:val="010101"/>
                        <w:spacing w:val="-2"/>
                        <w:sz w:val="20"/>
                      </w:rPr>
                      <w:t>Konzernrabattierung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80384">
              <wp:simplePos x="0" y="0"/>
              <wp:positionH relativeFrom="page">
                <wp:posOffset>6888697</wp:posOffset>
              </wp:positionH>
              <wp:positionV relativeFrom="page">
                <wp:posOffset>10410566</wp:posOffset>
              </wp:positionV>
              <wp:extent cx="534035" cy="13906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534035" cy="139065"/>
                      </a:xfrm>
                      <a:prstGeom prst="rect">
                        <a:avLst/>
                      </a:prstGeom>
                    </wps:spPr>
                    <wps:txbx>
                      <w:txbxContent>
                        <w:p>
                          <w:pPr>
                            <w:spacing w:before="14"/>
                            <w:ind w:left="20" w:right="0" w:firstLine="0"/>
                            <w:jc w:val="left"/>
                            <w:rPr>
                              <w:rFonts w:ascii="Arial"/>
                              <w:sz w:val="16"/>
                            </w:rPr>
                          </w:pPr>
                          <w:r>
                            <w:rPr>
                              <w:rFonts w:ascii="Arial"/>
                              <w:color w:val="010101"/>
                              <w:spacing w:val="-2"/>
                              <w:sz w:val="16"/>
                            </w:rPr>
                            <w:t>01.04.2025</w:t>
                          </w:r>
                        </w:p>
                      </w:txbxContent>
                    </wps:txbx>
                    <wps:bodyPr wrap="square" lIns="0" tIns="0" rIns="0" bIns="0" rtlCol="0">
                      <a:noAutofit/>
                    </wps:bodyPr>
                  </wps:wsp>
                </a:graphicData>
              </a:graphic>
            </wp:anchor>
          </w:drawing>
        </mc:Choice>
        <mc:Fallback>
          <w:pict>
            <v:shape style="position:absolute;margin-left:542.417114pt;margin-top:819.729675pt;width:42.05pt;height:10.95pt;mso-position-horizontal-relative:page;mso-position-vertical-relative:page;z-index:-18436096" type="#_x0000_t202" id="docshape95" filled="false" stroked="false">
              <v:textbox inset="0,0,0,0">
                <w:txbxContent>
                  <w:p>
                    <w:pPr>
                      <w:spacing w:before="14"/>
                      <w:ind w:left="20" w:right="0" w:firstLine="0"/>
                      <w:jc w:val="left"/>
                      <w:rPr>
                        <w:rFonts w:ascii="Arial"/>
                        <w:sz w:val="16"/>
                      </w:rPr>
                    </w:pPr>
                    <w:r>
                      <w:rPr>
                        <w:rFonts w:ascii="Arial"/>
                        <w:color w:val="010101"/>
                        <w:spacing w:val="-2"/>
                        <w:sz w:val="16"/>
                      </w:rPr>
                      <w:t>01.04.2025</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0896">
              <wp:simplePos x="0" y="0"/>
              <wp:positionH relativeFrom="page">
                <wp:posOffset>647190</wp:posOffset>
              </wp:positionH>
              <wp:positionV relativeFrom="page">
                <wp:posOffset>7138659</wp:posOffset>
              </wp:positionV>
              <wp:extent cx="739775" cy="12446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739775" cy="124460"/>
                      </a:xfrm>
                      <a:prstGeom prst="rect">
                        <a:avLst/>
                      </a:prstGeom>
                    </wps:spPr>
                    <wps:txbx>
                      <w:txbxContent>
                        <w:p>
                          <w:pPr>
                            <w:spacing w:before="14"/>
                            <w:ind w:left="20" w:right="0" w:firstLine="0"/>
                            <w:jc w:val="left"/>
                            <w:rPr>
                              <w:rFonts w:ascii="Arial"/>
                              <w:sz w:val="14"/>
                            </w:rPr>
                          </w:pPr>
                          <w:r>
                            <w:rPr>
                              <w:rFonts w:ascii="Arial"/>
                              <w:spacing w:val="-2"/>
                              <w:sz w:val="14"/>
                            </w:rPr>
                            <w:t>Spezial-Reinigung</w:t>
                          </w:r>
                        </w:p>
                      </w:txbxContent>
                    </wps:txbx>
                    <wps:bodyPr wrap="square" lIns="0" tIns="0" rIns="0" bIns="0" rtlCol="0">
                      <a:noAutofit/>
                    </wps:bodyPr>
                  </wps:wsp>
                </a:graphicData>
              </a:graphic>
            </wp:anchor>
          </w:drawing>
        </mc:Choice>
        <mc:Fallback>
          <w:pict>
            <v:shape style="position:absolute;margin-left:50.959915pt;margin-top:562.099182pt;width:58.25pt;height:9.8pt;mso-position-horizontal-relative:page;mso-position-vertical-relative:page;z-index:-18435584" type="#_x0000_t202" id="docshape96" filled="false" stroked="false">
              <v:textbox inset="0,0,0,0">
                <w:txbxContent>
                  <w:p>
                    <w:pPr>
                      <w:spacing w:before="14"/>
                      <w:ind w:left="20" w:right="0" w:firstLine="0"/>
                      <w:jc w:val="left"/>
                      <w:rPr>
                        <w:rFonts w:ascii="Arial"/>
                        <w:sz w:val="14"/>
                      </w:rPr>
                    </w:pPr>
                    <w:r>
                      <w:rPr>
                        <w:rFonts w:ascii="Arial"/>
                        <w:spacing w:val="-2"/>
                        <w:sz w:val="14"/>
                      </w:rPr>
                      <w:t>Spezial-Reinigung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81408">
              <wp:simplePos x="0" y="0"/>
              <wp:positionH relativeFrom="page">
                <wp:posOffset>4418162</wp:posOffset>
              </wp:positionH>
              <wp:positionV relativeFrom="page">
                <wp:posOffset>7138659</wp:posOffset>
              </wp:positionV>
              <wp:extent cx="1847850" cy="12446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847850" cy="124460"/>
                      </a:xfrm>
                      <a:prstGeom prst="rect">
                        <a:avLst/>
                      </a:prstGeom>
                    </wps:spPr>
                    <wps:txbx>
                      <w:txbxContent>
                        <w:p>
                          <w:pPr>
                            <w:spacing w:before="14"/>
                            <w:ind w:left="20" w:right="0" w:firstLine="0"/>
                            <w:jc w:val="left"/>
                            <w:rPr>
                              <w:rFonts w:ascii="Arial"/>
                              <w:sz w:val="14"/>
                            </w:rPr>
                          </w:pPr>
                          <w:r>
                            <w:rPr>
                              <w:rFonts w:ascii="Arial"/>
                              <w:sz w:val="14"/>
                            </w:rPr>
                            <w:t>Anhang</w:t>
                          </w:r>
                          <w:r>
                            <w:rPr>
                              <w:rFonts w:ascii="Times New Roman"/>
                              <w:spacing w:val="-6"/>
                              <w:sz w:val="14"/>
                            </w:rPr>
                            <w:t> </w:t>
                          </w:r>
                          <w:r>
                            <w:rPr>
                              <w:rFonts w:ascii="Arial"/>
                              <w:sz w:val="14"/>
                            </w:rPr>
                            <w:t>3_Preise</w:t>
                          </w:r>
                          <w:r>
                            <w:rPr>
                              <w:rFonts w:ascii="Times New Roman"/>
                              <w:spacing w:val="-5"/>
                              <w:sz w:val="14"/>
                            </w:rPr>
                            <w:t> </w:t>
                          </w:r>
                          <w:r>
                            <w:rPr>
                              <w:rFonts w:ascii="Arial"/>
                              <w:sz w:val="14"/>
                            </w:rPr>
                            <w:t>Fenster</w:t>
                          </w:r>
                          <w:r>
                            <w:rPr>
                              <w:rFonts w:ascii="Times New Roman"/>
                              <w:spacing w:val="-5"/>
                              <w:sz w:val="14"/>
                            </w:rPr>
                            <w:t> </w:t>
                          </w:r>
                          <w:r>
                            <w:rPr>
                              <w:rFonts w:ascii="Arial"/>
                              <w:sz w:val="14"/>
                            </w:rPr>
                            <w:t>-</w:t>
                          </w:r>
                          <w:r>
                            <w:rPr>
                              <w:rFonts w:ascii="Times New Roman"/>
                              <w:spacing w:val="-6"/>
                              <w:sz w:val="14"/>
                            </w:rPr>
                            <w:t> </w:t>
                          </w:r>
                          <w:r>
                            <w:rPr>
                              <w:rFonts w:ascii="Arial"/>
                              <w:spacing w:val="-2"/>
                              <w:sz w:val="14"/>
                            </w:rPr>
                            <w:t>Fassadenreinigung</w:t>
                          </w:r>
                        </w:p>
                      </w:txbxContent>
                    </wps:txbx>
                    <wps:bodyPr wrap="square" lIns="0" tIns="0" rIns="0" bIns="0" rtlCol="0">
                      <a:noAutofit/>
                    </wps:bodyPr>
                  </wps:wsp>
                </a:graphicData>
              </a:graphic>
            </wp:anchor>
          </w:drawing>
        </mc:Choice>
        <mc:Fallback>
          <w:pict>
            <v:shape style="position:absolute;margin-left:347.886841pt;margin-top:562.099182pt;width:145.5pt;height:9.8pt;mso-position-horizontal-relative:page;mso-position-vertical-relative:page;z-index:-18435072" type="#_x0000_t202" id="docshape97" filled="false" stroked="false">
              <v:textbox inset="0,0,0,0">
                <w:txbxContent>
                  <w:p>
                    <w:pPr>
                      <w:spacing w:before="14"/>
                      <w:ind w:left="20" w:right="0" w:firstLine="0"/>
                      <w:jc w:val="left"/>
                      <w:rPr>
                        <w:rFonts w:ascii="Arial"/>
                        <w:sz w:val="14"/>
                      </w:rPr>
                    </w:pPr>
                    <w:r>
                      <w:rPr>
                        <w:rFonts w:ascii="Arial"/>
                        <w:sz w:val="14"/>
                      </w:rPr>
                      <w:t>Anhang</w:t>
                    </w:r>
                    <w:r>
                      <w:rPr>
                        <w:rFonts w:ascii="Times New Roman"/>
                        <w:spacing w:val="-6"/>
                        <w:sz w:val="14"/>
                      </w:rPr>
                      <w:t> </w:t>
                    </w:r>
                    <w:r>
                      <w:rPr>
                        <w:rFonts w:ascii="Arial"/>
                        <w:sz w:val="14"/>
                      </w:rPr>
                      <w:t>3_Preise</w:t>
                    </w:r>
                    <w:r>
                      <w:rPr>
                        <w:rFonts w:ascii="Times New Roman"/>
                        <w:spacing w:val="-5"/>
                        <w:sz w:val="14"/>
                      </w:rPr>
                      <w:t> </w:t>
                    </w:r>
                    <w:r>
                      <w:rPr>
                        <w:rFonts w:ascii="Arial"/>
                        <w:sz w:val="14"/>
                      </w:rPr>
                      <w:t>Fenster</w:t>
                    </w:r>
                    <w:r>
                      <w:rPr>
                        <w:rFonts w:ascii="Times New Roman"/>
                        <w:spacing w:val="-5"/>
                        <w:sz w:val="14"/>
                      </w:rPr>
                      <w:t> </w:t>
                    </w:r>
                    <w:r>
                      <w:rPr>
                        <w:rFonts w:ascii="Arial"/>
                        <w:sz w:val="14"/>
                      </w:rPr>
                      <w:t>-</w:t>
                    </w:r>
                    <w:r>
                      <w:rPr>
                        <w:rFonts w:ascii="Times New Roman"/>
                        <w:spacing w:val="-6"/>
                        <w:sz w:val="14"/>
                      </w:rPr>
                      <w:t> </w:t>
                    </w:r>
                    <w:r>
                      <w:rPr>
                        <w:rFonts w:ascii="Arial"/>
                        <w:spacing w:val="-2"/>
                        <w:sz w:val="14"/>
                      </w:rPr>
                      <w:t>Fassadenreinigung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81920">
              <wp:simplePos x="0" y="0"/>
              <wp:positionH relativeFrom="page">
                <wp:posOffset>9550093</wp:posOffset>
              </wp:positionH>
              <wp:positionV relativeFrom="page">
                <wp:posOffset>7138659</wp:posOffset>
              </wp:positionV>
              <wp:extent cx="497205" cy="12446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497205" cy="124460"/>
                      </a:xfrm>
                      <a:prstGeom prst="rect">
                        <a:avLst/>
                      </a:prstGeom>
                    </wps:spPr>
                    <wps:txbx>
                      <w:txbxContent>
                        <w:p>
                          <w:pPr>
                            <w:spacing w:before="14"/>
                            <w:ind w:left="20" w:right="0" w:firstLine="0"/>
                            <w:jc w:val="left"/>
                            <w:rPr>
                              <w:rFonts w:ascii="Arial"/>
                              <w:sz w:val="14"/>
                            </w:rPr>
                          </w:pPr>
                          <w:r>
                            <w:rPr>
                              <w:rFonts w:ascii="Arial"/>
                              <w:sz w:val="14"/>
                            </w:rPr>
                            <w:t>im</w:t>
                          </w:r>
                          <w:r>
                            <w:rPr>
                              <w:rFonts w:ascii="Times New Roman"/>
                              <w:spacing w:val="1"/>
                              <w:sz w:val="14"/>
                            </w:rPr>
                            <w:t> </w:t>
                          </w:r>
                          <w:r>
                            <w:rPr>
                              <w:rFonts w:ascii="Arial"/>
                              <w:sz w:val="14"/>
                            </w:rPr>
                            <w:t>Juli</w:t>
                          </w:r>
                          <w:r>
                            <w:rPr>
                              <w:rFonts w:ascii="Times New Roman"/>
                              <w:spacing w:val="1"/>
                              <w:sz w:val="14"/>
                            </w:rPr>
                            <w:t> </w:t>
                          </w:r>
                          <w:r>
                            <w:rPr>
                              <w:rFonts w:ascii="Arial"/>
                              <w:spacing w:val="-4"/>
                              <w:sz w:val="14"/>
                            </w:rPr>
                            <w:t>2024</w:t>
                          </w:r>
                        </w:p>
                      </w:txbxContent>
                    </wps:txbx>
                    <wps:bodyPr wrap="square" lIns="0" tIns="0" rIns="0" bIns="0" rtlCol="0">
                      <a:noAutofit/>
                    </wps:bodyPr>
                  </wps:wsp>
                </a:graphicData>
              </a:graphic>
            </wp:anchor>
          </w:drawing>
        </mc:Choice>
        <mc:Fallback>
          <w:pict>
            <v:shape style="position:absolute;margin-left:751.975891pt;margin-top:562.099182pt;width:39.15pt;height:9.8pt;mso-position-horizontal-relative:page;mso-position-vertical-relative:page;z-index:-18434560" type="#_x0000_t202" id="docshape98" filled="false" stroked="false">
              <v:textbox inset="0,0,0,0">
                <w:txbxContent>
                  <w:p>
                    <w:pPr>
                      <w:spacing w:before="14"/>
                      <w:ind w:left="20" w:right="0" w:firstLine="0"/>
                      <w:jc w:val="left"/>
                      <w:rPr>
                        <w:rFonts w:ascii="Arial"/>
                        <w:sz w:val="14"/>
                      </w:rPr>
                    </w:pPr>
                    <w:r>
                      <w:rPr>
                        <w:rFonts w:ascii="Arial"/>
                        <w:sz w:val="14"/>
                      </w:rPr>
                      <w:t>im</w:t>
                    </w:r>
                    <w:r>
                      <w:rPr>
                        <w:rFonts w:ascii="Times New Roman"/>
                        <w:spacing w:val="1"/>
                        <w:sz w:val="14"/>
                      </w:rPr>
                      <w:t> </w:t>
                    </w:r>
                    <w:r>
                      <w:rPr>
                        <w:rFonts w:ascii="Arial"/>
                        <w:sz w:val="14"/>
                      </w:rPr>
                      <w:t>Juli</w:t>
                    </w:r>
                    <w:r>
                      <w:rPr>
                        <w:rFonts w:ascii="Times New Roman"/>
                        <w:spacing w:val="1"/>
                        <w:sz w:val="14"/>
                      </w:rPr>
                      <w:t> </w:t>
                    </w:r>
                    <w:r>
                      <w:rPr>
                        <w:rFonts w:ascii="Arial"/>
                        <w:spacing w:val="-4"/>
                        <w:sz w:val="14"/>
                      </w:rPr>
                      <w:t>2024</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2432">
              <wp:simplePos x="0" y="0"/>
              <wp:positionH relativeFrom="page">
                <wp:posOffset>2851450</wp:posOffset>
              </wp:positionH>
              <wp:positionV relativeFrom="page">
                <wp:posOffset>10204371</wp:posOffset>
              </wp:positionV>
              <wp:extent cx="2026285" cy="117475"/>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2026285" cy="117475"/>
                      </a:xfrm>
                      <a:prstGeom prst="rect">
                        <a:avLst/>
                      </a:prstGeom>
                    </wps:spPr>
                    <wps:txbx>
                      <w:txbxContent>
                        <w:p>
                          <w:pPr>
                            <w:spacing w:before="15"/>
                            <w:ind w:left="20" w:right="0" w:firstLine="0"/>
                            <w:jc w:val="left"/>
                            <w:rPr>
                              <w:rFonts w:ascii="Arial"/>
                              <w:sz w:val="13"/>
                            </w:rPr>
                          </w:pPr>
                          <w:r>
                            <w:rPr>
                              <w:rFonts w:ascii="Arial"/>
                              <w:spacing w:val="-2"/>
                              <w:sz w:val="13"/>
                            </w:rPr>
                            <w:t>Anhang</w:t>
                          </w:r>
                          <w:r>
                            <w:rPr>
                              <w:rFonts w:ascii="Times New Roman"/>
                              <w:spacing w:val="7"/>
                              <w:sz w:val="13"/>
                            </w:rPr>
                            <w:t> </w:t>
                          </w:r>
                          <w:r>
                            <w:rPr>
                              <w:rFonts w:ascii="Arial"/>
                              <w:spacing w:val="-2"/>
                              <w:sz w:val="13"/>
                            </w:rPr>
                            <w:t>4.1.1</w:t>
                          </w:r>
                          <w:r>
                            <w:rPr>
                              <w:rFonts w:ascii="Times New Roman"/>
                              <w:spacing w:val="8"/>
                              <w:sz w:val="13"/>
                            </w:rPr>
                            <w:t> </w:t>
                          </w:r>
                          <w:r>
                            <w:rPr>
                              <w:rFonts w:ascii="Arial"/>
                              <w:spacing w:val="-2"/>
                              <w:sz w:val="13"/>
                            </w:rPr>
                            <w:t>Leistungsverzeichnis</w:t>
                          </w:r>
                          <w:r>
                            <w:rPr>
                              <w:rFonts w:ascii="Times New Roman"/>
                              <w:spacing w:val="7"/>
                              <w:sz w:val="13"/>
                            </w:rPr>
                            <w:t> </w:t>
                          </w:r>
                          <w:r>
                            <w:rPr>
                              <w:rFonts w:ascii="Arial"/>
                              <w:spacing w:val="-2"/>
                              <w:sz w:val="13"/>
                            </w:rPr>
                            <w:t>Unterhaltsreinigung</w:t>
                          </w:r>
                        </w:p>
                      </w:txbxContent>
                    </wps:txbx>
                    <wps:bodyPr wrap="square" lIns="0" tIns="0" rIns="0" bIns="0" rtlCol="0">
                      <a:noAutofit/>
                    </wps:bodyPr>
                  </wps:wsp>
                </a:graphicData>
              </a:graphic>
            </wp:anchor>
          </w:drawing>
        </mc:Choice>
        <mc:Fallback>
          <w:pict>
            <v:shape style="position:absolute;margin-left:224.523636pt;margin-top:803.493835pt;width:159.550pt;height:9.25pt;mso-position-horizontal-relative:page;mso-position-vertical-relative:page;z-index:-18434048" type="#_x0000_t202" id="docshape108" filled="false" stroked="false">
              <v:textbox inset="0,0,0,0">
                <w:txbxContent>
                  <w:p>
                    <w:pPr>
                      <w:spacing w:before="15"/>
                      <w:ind w:left="20" w:right="0" w:firstLine="0"/>
                      <w:jc w:val="left"/>
                      <w:rPr>
                        <w:rFonts w:ascii="Arial"/>
                        <w:sz w:val="13"/>
                      </w:rPr>
                    </w:pPr>
                    <w:r>
                      <w:rPr>
                        <w:rFonts w:ascii="Arial"/>
                        <w:spacing w:val="-2"/>
                        <w:sz w:val="13"/>
                      </w:rPr>
                      <w:t>Anhang</w:t>
                    </w:r>
                    <w:r>
                      <w:rPr>
                        <w:rFonts w:ascii="Times New Roman"/>
                        <w:spacing w:val="7"/>
                        <w:sz w:val="13"/>
                      </w:rPr>
                      <w:t> </w:t>
                    </w:r>
                    <w:r>
                      <w:rPr>
                        <w:rFonts w:ascii="Arial"/>
                        <w:spacing w:val="-2"/>
                        <w:sz w:val="13"/>
                      </w:rPr>
                      <w:t>4.1.1</w:t>
                    </w:r>
                    <w:r>
                      <w:rPr>
                        <w:rFonts w:ascii="Times New Roman"/>
                        <w:spacing w:val="8"/>
                        <w:sz w:val="13"/>
                      </w:rPr>
                      <w:t> </w:t>
                    </w:r>
                    <w:r>
                      <w:rPr>
                        <w:rFonts w:ascii="Arial"/>
                        <w:spacing w:val="-2"/>
                        <w:sz w:val="13"/>
                      </w:rPr>
                      <w:t>Leistungsverzeichnis</w:t>
                    </w:r>
                    <w:r>
                      <w:rPr>
                        <w:rFonts w:ascii="Times New Roman"/>
                        <w:spacing w:val="7"/>
                        <w:sz w:val="13"/>
                      </w:rPr>
                      <w:t> </w:t>
                    </w:r>
                    <w:r>
                      <w:rPr>
                        <w:rFonts w:ascii="Arial"/>
                        <w:spacing w:val="-2"/>
                        <w:sz w:val="13"/>
                      </w:rPr>
                      <w:t>Unterhaltsreinigung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82944">
              <wp:simplePos x="0" y="0"/>
              <wp:positionH relativeFrom="page">
                <wp:posOffset>737083</wp:posOffset>
              </wp:positionH>
              <wp:positionV relativeFrom="page">
                <wp:posOffset>10235929</wp:posOffset>
              </wp:positionV>
              <wp:extent cx="166370" cy="8699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66370" cy="86995"/>
                      </a:xfrm>
                      <a:prstGeom prst="rect">
                        <a:avLst/>
                      </a:prstGeom>
                    </wps:spPr>
                    <wps:txbx>
                      <w:txbxContent>
                        <w:p>
                          <w:pPr>
                            <w:spacing w:before="19"/>
                            <w:ind w:left="20" w:right="0" w:firstLine="0"/>
                            <w:jc w:val="left"/>
                            <w:rPr>
                              <w:rFonts w:ascii="Verdana"/>
                              <w:sz w:val="8"/>
                            </w:rPr>
                          </w:pPr>
                          <w:r>
                            <w:rPr>
                              <w:rFonts w:ascii="Verdana"/>
                              <w:spacing w:val="-4"/>
                              <w:sz w:val="8"/>
                            </w:rPr>
                            <w:t>KHUT</w:t>
                          </w:r>
                        </w:p>
                      </w:txbxContent>
                    </wps:txbx>
                    <wps:bodyPr wrap="square" lIns="0" tIns="0" rIns="0" bIns="0" rtlCol="0">
                      <a:noAutofit/>
                    </wps:bodyPr>
                  </wps:wsp>
                </a:graphicData>
              </a:graphic>
            </wp:anchor>
          </w:drawing>
        </mc:Choice>
        <mc:Fallback>
          <w:pict>
            <v:shape style="position:absolute;margin-left:58.038033pt;margin-top:805.978699pt;width:13.1pt;height:6.85pt;mso-position-horizontal-relative:page;mso-position-vertical-relative:page;z-index:-18433536" type="#_x0000_t202" id="docshape109" filled="false" stroked="false">
              <v:textbox inset="0,0,0,0">
                <w:txbxContent>
                  <w:p>
                    <w:pPr>
                      <w:spacing w:before="19"/>
                      <w:ind w:left="20" w:right="0" w:firstLine="0"/>
                      <w:jc w:val="left"/>
                      <w:rPr>
                        <w:rFonts w:ascii="Verdana"/>
                        <w:sz w:val="8"/>
                      </w:rPr>
                    </w:pPr>
                    <w:r>
                      <w:rPr>
                        <w:rFonts w:ascii="Verdana"/>
                        <w:spacing w:val="-4"/>
                        <w:sz w:val="8"/>
                      </w:rPr>
                      <w:t>KHUT</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83456">
              <wp:simplePos x="0" y="0"/>
              <wp:positionH relativeFrom="page">
                <wp:posOffset>6656034</wp:posOffset>
              </wp:positionH>
              <wp:positionV relativeFrom="page">
                <wp:posOffset>10235929</wp:posOffset>
              </wp:positionV>
              <wp:extent cx="367030" cy="8699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367030" cy="86995"/>
                      </a:xfrm>
                      <a:prstGeom prst="rect">
                        <a:avLst/>
                      </a:prstGeom>
                    </wps:spPr>
                    <wps:txbx>
                      <w:txbxContent>
                        <w:p>
                          <w:pPr>
                            <w:spacing w:before="19"/>
                            <w:ind w:left="20" w:right="0" w:firstLine="0"/>
                            <w:jc w:val="left"/>
                            <w:rPr>
                              <w:rFonts w:ascii="Verdana"/>
                              <w:sz w:val="8"/>
                            </w:rPr>
                          </w:pPr>
                          <w:r>
                            <w:rPr>
                              <w:rFonts w:ascii="Verdana"/>
                              <w:sz w:val="8"/>
                            </w:rPr>
                            <w:t>Seite</w:t>
                          </w:r>
                          <w:r>
                            <w:rPr>
                              <w:rFonts w:ascii="Times New Roman"/>
                              <w:spacing w:val="5"/>
                              <w:sz w:val="8"/>
                            </w:rPr>
                            <w:t> </w:t>
                          </w:r>
                          <w:r>
                            <w:rPr>
                              <w:rFonts w:ascii="Verdana"/>
                              <w:sz w:val="8"/>
                            </w:rPr>
                            <w:t>1</w:t>
                          </w:r>
                          <w:r>
                            <w:rPr>
                              <w:rFonts w:ascii="Times New Roman"/>
                              <w:spacing w:val="7"/>
                              <w:sz w:val="8"/>
                            </w:rPr>
                            <w:t> </w:t>
                          </w:r>
                          <w:r>
                            <w:rPr>
                              <w:rFonts w:ascii="Verdana"/>
                              <w:sz w:val="8"/>
                            </w:rPr>
                            <w:t>von</w:t>
                          </w:r>
                          <w:r>
                            <w:rPr>
                              <w:rFonts w:ascii="Times New Roman"/>
                              <w:spacing w:val="7"/>
                              <w:sz w:val="8"/>
                            </w:rPr>
                            <w:t> </w:t>
                          </w:r>
                          <w:r>
                            <w:rPr>
                              <w:rFonts w:ascii="Verdana"/>
                              <w:spacing w:val="-10"/>
                              <w:sz w:val="8"/>
                            </w:rPr>
                            <w:t>1</w:t>
                          </w:r>
                        </w:p>
                      </w:txbxContent>
                    </wps:txbx>
                    <wps:bodyPr wrap="square" lIns="0" tIns="0" rIns="0" bIns="0" rtlCol="0">
                      <a:noAutofit/>
                    </wps:bodyPr>
                  </wps:wsp>
                </a:graphicData>
              </a:graphic>
            </wp:anchor>
          </w:drawing>
        </mc:Choice>
        <mc:Fallback>
          <w:pict>
            <v:shape style="position:absolute;margin-left:524.097168pt;margin-top:805.978699pt;width:28.9pt;height:6.85pt;mso-position-horizontal-relative:page;mso-position-vertical-relative:page;z-index:-18433024" type="#_x0000_t202" id="docshape110" filled="false" stroked="false">
              <v:textbox inset="0,0,0,0">
                <w:txbxContent>
                  <w:p>
                    <w:pPr>
                      <w:spacing w:before="19"/>
                      <w:ind w:left="20" w:right="0" w:firstLine="0"/>
                      <w:jc w:val="left"/>
                      <w:rPr>
                        <w:rFonts w:ascii="Verdana"/>
                        <w:sz w:val="8"/>
                      </w:rPr>
                    </w:pPr>
                    <w:r>
                      <w:rPr>
                        <w:rFonts w:ascii="Verdana"/>
                        <w:sz w:val="8"/>
                      </w:rPr>
                      <w:t>Seite</w:t>
                    </w:r>
                    <w:r>
                      <w:rPr>
                        <w:rFonts w:ascii="Times New Roman"/>
                        <w:spacing w:val="5"/>
                        <w:sz w:val="8"/>
                      </w:rPr>
                      <w:t> </w:t>
                    </w:r>
                    <w:r>
                      <w:rPr>
                        <w:rFonts w:ascii="Verdana"/>
                        <w:sz w:val="8"/>
                      </w:rPr>
                      <w:t>1</w:t>
                    </w:r>
                    <w:r>
                      <w:rPr>
                        <w:rFonts w:ascii="Times New Roman"/>
                        <w:spacing w:val="7"/>
                        <w:sz w:val="8"/>
                      </w:rPr>
                      <w:t> </w:t>
                    </w:r>
                    <w:r>
                      <w:rPr>
                        <w:rFonts w:ascii="Verdana"/>
                        <w:sz w:val="8"/>
                      </w:rPr>
                      <w:t>von</w:t>
                    </w:r>
                    <w:r>
                      <w:rPr>
                        <w:rFonts w:ascii="Times New Roman"/>
                        <w:spacing w:val="7"/>
                        <w:sz w:val="8"/>
                      </w:rPr>
                      <w:t> </w:t>
                    </w:r>
                    <w:r>
                      <w:rPr>
                        <w:rFonts w:ascii="Verdana"/>
                        <w:spacing w:val="-10"/>
                        <w:sz w:val="8"/>
                      </w:rPr>
                      <w:t>1</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876800">
          <wp:simplePos x="0" y="0"/>
          <wp:positionH relativeFrom="page">
            <wp:posOffset>7013447</wp:posOffset>
          </wp:positionH>
          <wp:positionV relativeFrom="page">
            <wp:posOffset>347471</wp:posOffset>
          </wp:positionV>
          <wp:extent cx="329183" cy="34343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329183" cy="343432"/>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855" w:hanging="356"/>
      </w:pPr>
      <w:rPr>
        <w:rFonts w:hint="default" w:ascii="Wingdings" w:hAnsi="Wingdings" w:eastAsia="Wingdings" w:cs="Wingdings"/>
        <w:b w:val="0"/>
        <w:bCs w:val="0"/>
        <w:i w:val="0"/>
        <w:iCs w:val="0"/>
        <w:spacing w:val="0"/>
        <w:w w:val="100"/>
        <w:sz w:val="22"/>
        <w:szCs w:val="22"/>
        <w:lang w:val="de-DE" w:eastAsia="en-US" w:bidi="ar-SA"/>
      </w:rPr>
    </w:lvl>
    <w:lvl w:ilvl="1">
      <w:start w:val="0"/>
      <w:numFmt w:val="bullet"/>
      <w:lvlText w:val="•"/>
      <w:lvlJc w:val="left"/>
      <w:pPr>
        <w:ind w:left="1737" w:hanging="356"/>
      </w:pPr>
      <w:rPr>
        <w:rFonts w:hint="default"/>
        <w:lang w:val="de-DE" w:eastAsia="en-US" w:bidi="ar-SA"/>
      </w:rPr>
    </w:lvl>
    <w:lvl w:ilvl="2">
      <w:start w:val="0"/>
      <w:numFmt w:val="bullet"/>
      <w:lvlText w:val="•"/>
      <w:lvlJc w:val="left"/>
      <w:pPr>
        <w:ind w:left="2615" w:hanging="356"/>
      </w:pPr>
      <w:rPr>
        <w:rFonts w:hint="default"/>
        <w:lang w:val="de-DE" w:eastAsia="en-US" w:bidi="ar-SA"/>
      </w:rPr>
    </w:lvl>
    <w:lvl w:ilvl="3">
      <w:start w:val="0"/>
      <w:numFmt w:val="bullet"/>
      <w:lvlText w:val="•"/>
      <w:lvlJc w:val="left"/>
      <w:pPr>
        <w:ind w:left="3493" w:hanging="356"/>
      </w:pPr>
      <w:rPr>
        <w:rFonts w:hint="default"/>
        <w:lang w:val="de-DE" w:eastAsia="en-US" w:bidi="ar-SA"/>
      </w:rPr>
    </w:lvl>
    <w:lvl w:ilvl="4">
      <w:start w:val="0"/>
      <w:numFmt w:val="bullet"/>
      <w:lvlText w:val="•"/>
      <w:lvlJc w:val="left"/>
      <w:pPr>
        <w:ind w:left="4371" w:hanging="356"/>
      </w:pPr>
      <w:rPr>
        <w:rFonts w:hint="default"/>
        <w:lang w:val="de-DE" w:eastAsia="en-US" w:bidi="ar-SA"/>
      </w:rPr>
    </w:lvl>
    <w:lvl w:ilvl="5">
      <w:start w:val="0"/>
      <w:numFmt w:val="bullet"/>
      <w:lvlText w:val="•"/>
      <w:lvlJc w:val="left"/>
      <w:pPr>
        <w:ind w:left="5249" w:hanging="356"/>
      </w:pPr>
      <w:rPr>
        <w:rFonts w:hint="default"/>
        <w:lang w:val="de-DE" w:eastAsia="en-US" w:bidi="ar-SA"/>
      </w:rPr>
    </w:lvl>
    <w:lvl w:ilvl="6">
      <w:start w:val="0"/>
      <w:numFmt w:val="bullet"/>
      <w:lvlText w:val="•"/>
      <w:lvlJc w:val="left"/>
      <w:pPr>
        <w:ind w:left="6127" w:hanging="356"/>
      </w:pPr>
      <w:rPr>
        <w:rFonts w:hint="default"/>
        <w:lang w:val="de-DE" w:eastAsia="en-US" w:bidi="ar-SA"/>
      </w:rPr>
    </w:lvl>
    <w:lvl w:ilvl="7">
      <w:start w:val="0"/>
      <w:numFmt w:val="bullet"/>
      <w:lvlText w:val="•"/>
      <w:lvlJc w:val="left"/>
      <w:pPr>
        <w:ind w:left="7005" w:hanging="356"/>
      </w:pPr>
      <w:rPr>
        <w:rFonts w:hint="default"/>
        <w:lang w:val="de-DE" w:eastAsia="en-US" w:bidi="ar-SA"/>
      </w:rPr>
    </w:lvl>
    <w:lvl w:ilvl="8">
      <w:start w:val="0"/>
      <w:numFmt w:val="bullet"/>
      <w:lvlText w:val="•"/>
      <w:lvlJc w:val="left"/>
      <w:pPr>
        <w:ind w:left="7883" w:hanging="356"/>
      </w:pPr>
      <w:rPr>
        <w:rFonts w:hint="default"/>
        <w:lang w:val="de-DE" w:eastAsia="en-US" w:bidi="ar-SA"/>
      </w:rPr>
    </w:lvl>
  </w:abstractNum>
  <w:abstractNum w:abstractNumId="3">
    <w:multiLevelType w:val="hybridMultilevel"/>
    <w:lvl w:ilvl="0">
      <w:start w:val="5"/>
      <w:numFmt w:val="decimal"/>
      <w:lvlText w:val="%1."/>
      <w:lvlJc w:val="left"/>
      <w:pPr>
        <w:ind w:left="862" w:hanging="720"/>
        <w:jc w:val="left"/>
      </w:pPr>
      <w:rPr>
        <w:rFonts w:hint="default" w:ascii="Calibri" w:hAnsi="Calibri" w:eastAsia="Calibri" w:cs="Calibri"/>
        <w:b w:val="0"/>
        <w:bCs w:val="0"/>
        <w:i w:val="0"/>
        <w:iCs w:val="0"/>
        <w:color w:val="282A85"/>
        <w:spacing w:val="-4"/>
        <w:w w:val="100"/>
        <w:sz w:val="48"/>
        <w:szCs w:val="48"/>
        <w:lang w:val="de-DE" w:eastAsia="en-US" w:bidi="ar-SA"/>
      </w:rPr>
    </w:lvl>
    <w:lvl w:ilvl="1">
      <w:start w:val="1"/>
      <w:numFmt w:val="decimal"/>
      <w:lvlText w:val="%1.%2."/>
      <w:lvlJc w:val="left"/>
      <w:pPr>
        <w:ind w:left="934" w:hanging="792"/>
        <w:jc w:val="left"/>
      </w:pPr>
      <w:rPr>
        <w:rFonts w:hint="default" w:ascii="Calibri" w:hAnsi="Calibri" w:eastAsia="Calibri" w:cs="Calibri"/>
        <w:b w:val="0"/>
        <w:bCs w:val="0"/>
        <w:i w:val="0"/>
        <w:iCs w:val="0"/>
        <w:color w:val="980D7F"/>
        <w:spacing w:val="0"/>
        <w:w w:val="100"/>
        <w:sz w:val="36"/>
        <w:szCs w:val="36"/>
        <w:lang w:val="de-DE" w:eastAsia="en-US" w:bidi="ar-SA"/>
      </w:rPr>
    </w:lvl>
    <w:lvl w:ilvl="2">
      <w:start w:val="1"/>
      <w:numFmt w:val="decimal"/>
      <w:lvlText w:val="%1.%2.%3."/>
      <w:lvlJc w:val="left"/>
      <w:pPr>
        <w:ind w:left="994" w:hanging="852"/>
        <w:jc w:val="left"/>
      </w:pPr>
      <w:rPr>
        <w:rFonts w:hint="default" w:ascii="Calibri" w:hAnsi="Calibri" w:eastAsia="Calibri" w:cs="Calibri"/>
        <w:b/>
        <w:bCs/>
        <w:i w:val="0"/>
        <w:iCs w:val="0"/>
        <w:color w:val="980D7F"/>
        <w:spacing w:val="-2"/>
        <w:w w:val="100"/>
        <w:sz w:val="28"/>
        <w:szCs w:val="28"/>
        <w:lang w:val="de-DE" w:eastAsia="en-US" w:bidi="ar-SA"/>
      </w:rPr>
    </w:lvl>
    <w:lvl w:ilvl="3">
      <w:start w:val="0"/>
      <w:numFmt w:val="bullet"/>
      <w:lvlText w:val="•"/>
      <w:lvlJc w:val="left"/>
      <w:pPr>
        <w:ind w:left="2079" w:hanging="852"/>
      </w:pPr>
      <w:rPr>
        <w:rFonts w:hint="default"/>
        <w:lang w:val="de-DE" w:eastAsia="en-US" w:bidi="ar-SA"/>
      </w:rPr>
    </w:lvl>
    <w:lvl w:ilvl="4">
      <w:start w:val="0"/>
      <w:numFmt w:val="bullet"/>
      <w:lvlText w:val="•"/>
      <w:lvlJc w:val="left"/>
      <w:pPr>
        <w:ind w:left="3159" w:hanging="852"/>
      </w:pPr>
      <w:rPr>
        <w:rFonts w:hint="default"/>
        <w:lang w:val="de-DE" w:eastAsia="en-US" w:bidi="ar-SA"/>
      </w:rPr>
    </w:lvl>
    <w:lvl w:ilvl="5">
      <w:start w:val="0"/>
      <w:numFmt w:val="bullet"/>
      <w:lvlText w:val="•"/>
      <w:lvlJc w:val="left"/>
      <w:pPr>
        <w:ind w:left="4239" w:hanging="852"/>
      </w:pPr>
      <w:rPr>
        <w:rFonts w:hint="default"/>
        <w:lang w:val="de-DE" w:eastAsia="en-US" w:bidi="ar-SA"/>
      </w:rPr>
    </w:lvl>
    <w:lvl w:ilvl="6">
      <w:start w:val="0"/>
      <w:numFmt w:val="bullet"/>
      <w:lvlText w:val="•"/>
      <w:lvlJc w:val="left"/>
      <w:pPr>
        <w:ind w:left="5319" w:hanging="852"/>
      </w:pPr>
      <w:rPr>
        <w:rFonts w:hint="default"/>
        <w:lang w:val="de-DE" w:eastAsia="en-US" w:bidi="ar-SA"/>
      </w:rPr>
    </w:lvl>
    <w:lvl w:ilvl="7">
      <w:start w:val="0"/>
      <w:numFmt w:val="bullet"/>
      <w:lvlText w:val="•"/>
      <w:lvlJc w:val="left"/>
      <w:pPr>
        <w:ind w:left="6399" w:hanging="852"/>
      </w:pPr>
      <w:rPr>
        <w:rFonts w:hint="default"/>
        <w:lang w:val="de-DE" w:eastAsia="en-US" w:bidi="ar-SA"/>
      </w:rPr>
    </w:lvl>
    <w:lvl w:ilvl="8">
      <w:start w:val="0"/>
      <w:numFmt w:val="bullet"/>
      <w:lvlText w:val="•"/>
      <w:lvlJc w:val="left"/>
      <w:pPr>
        <w:ind w:left="7479" w:hanging="852"/>
      </w:pPr>
      <w:rPr>
        <w:rFonts w:hint="default"/>
        <w:lang w:val="de-DE" w:eastAsia="en-US" w:bidi="ar-SA"/>
      </w:rPr>
    </w:lvl>
  </w:abstractNum>
  <w:abstractNum w:abstractNumId="2">
    <w:multiLevelType w:val="hybridMultilevel"/>
    <w:lvl w:ilvl="0">
      <w:start w:val="0"/>
      <w:numFmt w:val="bullet"/>
      <w:lvlText w:val=""/>
      <w:lvlJc w:val="left"/>
      <w:pPr>
        <w:ind w:left="912" w:hanging="358"/>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791" w:hanging="358"/>
      </w:pPr>
      <w:rPr>
        <w:rFonts w:hint="default"/>
        <w:lang w:val="de-DE" w:eastAsia="en-US" w:bidi="ar-SA"/>
      </w:rPr>
    </w:lvl>
    <w:lvl w:ilvl="2">
      <w:start w:val="0"/>
      <w:numFmt w:val="bullet"/>
      <w:lvlText w:val="•"/>
      <w:lvlJc w:val="left"/>
      <w:pPr>
        <w:ind w:left="2663" w:hanging="358"/>
      </w:pPr>
      <w:rPr>
        <w:rFonts w:hint="default"/>
        <w:lang w:val="de-DE" w:eastAsia="en-US" w:bidi="ar-SA"/>
      </w:rPr>
    </w:lvl>
    <w:lvl w:ilvl="3">
      <w:start w:val="0"/>
      <w:numFmt w:val="bullet"/>
      <w:lvlText w:val="•"/>
      <w:lvlJc w:val="left"/>
      <w:pPr>
        <w:ind w:left="3535" w:hanging="358"/>
      </w:pPr>
      <w:rPr>
        <w:rFonts w:hint="default"/>
        <w:lang w:val="de-DE" w:eastAsia="en-US" w:bidi="ar-SA"/>
      </w:rPr>
    </w:lvl>
    <w:lvl w:ilvl="4">
      <w:start w:val="0"/>
      <w:numFmt w:val="bullet"/>
      <w:lvlText w:val="•"/>
      <w:lvlJc w:val="left"/>
      <w:pPr>
        <w:ind w:left="4407" w:hanging="358"/>
      </w:pPr>
      <w:rPr>
        <w:rFonts w:hint="default"/>
        <w:lang w:val="de-DE" w:eastAsia="en-US" w:bidi="ar-SA"/>
      </w:rPr>
    </w:lvl>
    <w:lvl w:ilvl="5">
      <w:start w:val="0"/>
      <w:numFmt w:val="bullet"/>
      <w:lvlText w:val="•"/>
      <w:lvlJc w:val="left"/>
      <w:pPr>
        <w:ind w:left="5279" w:hanging="358"/>
      </w:pPr>
      <w:rPr>
        <w:rFonts w:hint="default"/>
        <w:lang w:val="de-DE" w:eastAsia="en-US" w:bidi="ar-SA"/>
      </w:rPr>
    </w:lvl>
    <w:lvl w:ilvl="6">
      <w:start w:val="0"/>
      <w:numFmt w:val="bullet"/>
      <w:lvlText w:val="•"/>
      <w:lvlJc w:val="left"/>
      <w:pPr>
        <w:ind w:left="6151" w:hanging="358"/>
      </w:pPr>
      <w:rPr>
        <w:rFonts w:hint="default"/>
        <w:lang w:val="de-DE" w:eastAsia="en-US" w:bidi="ar-SA"/>
      </w:rPr>
    </w:lvl>
    <w:lvl w:ilvl="7">
      <w:start w:val="0"/>
      <w:numFmt w:val="bullet"/>
      <w:lvlText w:val="•"/>
      <w:lvlJc w:val="left"/>
      <w:pPr>
        <w:ind w:left="7023" w:hanging="358"/>
      </w:pPr>
      <w:rPr>
        <w:rFonts w:hint="default"/>
        <w:lang w:val="de-DE" w:eastAsia="en-US" w:bidi="ar-SA"/>
      </w:rPr>
    </w:lvl>
    <w:lvl w:ilvl="8">
      <w:start w:val="0"/>
      <w:numFmt w:val="bullet"/>
      <w:lvlText w:val="•"/>
      <w:lvlJc w:val="left"/>
      <w:pPr>
        <w:ind w:left="7895" w:hanging="358"/>
      </w:pPr>
      <w:rPr>
        <w:rFonts w:hint="default"/>
        <w:lang w:val="de-DE" w:eastAsia="en-US" w:bidi="ar-SA"/>
      </w:rPr>
    </w:lvl>
  </w:abstractNum>
  <w:abstractNum w:abstractNumId="1">
    <w:multiLevelType w:val="hybridMultilevel"/>
    <w:lvl w:ilvl="0">
      <w:start w:val="0"/>
      <w:numFmt w:val="bullet"/>
      <w:lvlText w:val=""/>
      <w:lvlJc w:val="left"/>
      <w:pPr>
        <w:ind w:left="862" w:hanging="360"/>
      </w:pPr>
      <w:rPr>
        <w:rFonts w:hint="default" w:ascii="Symbol" w:hAnsi="Symbol" w:eastAsia="Symbol" w:cs="Symbol"/>
        <w:b w:val="0"/>
        <w:bCs w:val="0"/>
        <w:i w:val="0"/>
        <w:iCs w:val="0"/>
        <w:spacing w:val="0"/>
        <w:w w:val="100"/>
        <w:sz w:val="22"/>
        <w:szCs w:val="22"/>
        <w:lang w:val="de-DE" w:eastAsia="en-US" w:bidi="ar-SA"/>
      </w:rPr>
    </w:lvl>
    <w:lvl w:ilvl="1">
      <w:start w:val="0"/>
      <w:numFmt w:val="bullet"/>
      <w:lvlText w:val="•"/>
      <w:lvlJc w:val="left"/>
      <w:pPr>
        <w:ind w:left="1173" w:hanging="360"/>
      </w:pPr>
      <w:rPr>
        <w:rFonts w:hint="default"/>
        <w:lang w:val="de-DE" w:eastAsia="en-US" w:bidi="ar-SA"/>
      </w:rPr>
    </w:lvl>
    <w:lvl w:ilvl="2">
      <w:start w:val="0"/>
      <w:numFmt w:val="bullet"/>
      <w:lvlText w:val="•"/>
      <w:lvlJc w:val="left"/>
      <w:pPr>
        <w:ind w:left="1486" w:hanging="360"/>
      </w:pPr>
      <w:rPr>
        <w:rFonts w:hint="default"/>
        <w:lang w:val="de-DE" w:eastAsia="en-US" w:bidi="ar-SA"/>
      </w:rPr>
    </w:lvl>
    <w:lvl w:ilvl="3">
      <w:start w:val="0"/>
      <w:numFmt w:val="bullet"/>
      <w:lvlText w:val="•"/>
      <w:lvlJc w:val="left"/>
      <w:pPr>
        <w:ind w:left="1799" w:hanging="360"/>
      </w:pPr>
      <w:rPr>
        <w:rFonts w:hint="default"/>
        <w:lang w:val="de-DE" w:eastAsia="en-US" w:bidi="ar-SA"/>
      </w:rPr>
    </w:lvl>
    <w:lvl w:ilvl="4">
      <w:start w:val="0"/>
      <w:numFmt w:val="bullet"/>
      <w:lvlText w:val="•"/>
      <w:lvlJc w:val="left"/>
      <w:pPr>
        <w:ind w:left="2112" w:hanging="360"/>
      </w:pPr>
      <w:rPr>
        <w:rFonts w:hint="default"/>
        <w:lang w:val="de-DE" w:eastAsia="en-US" w:bidi="ar-SA"/>
      </w:rPr>
    </w:lvl>
    <w:lvl w:ilvl="5">
      <w:start w:val="0"/>
      <w:numFmt w:val="bullet"/>
      <w:lvlText w:val="•"/>
      <w:lvlJc w:val="left"/>
      <w:pPr>
        <w:ind w:left="2426" w:hanging="360"/>
      </w:pPr>
      <w:rPr>
        <w:rFonts w:hint="default"/>
        <w:lang w:val="de-DE" w:eastAsia="en-US" w:bidi="ar-SA"/>
      </w:rPr>
    </w:lvl>
    <w:lvl w:ilvl="6">
      <w:start w:val="0"/>
      <w:numFmt w:val="bullet"/>
      <w:lvlText w:val="•"/>
      <w:lvlJc w:val="left"/>
      <w:pPr>
        <w:ind w:left="2739" w:hanging="360"/>
      </w:pPr>
      <w:rPr>
        <w:rFonts w:hint="default"/>
        <w:lang w:val="de-DE" w:eastAsia="en-US" w:bidi="ar-SA"/>
      </w:rPr>
    </w:lvl>
    <w:lvl w:ilvl="7">
      <w:start w:val="0"/>
      <w:numFmt w:val="bullet"/>
      <w:lvlText w:val="•"/>
      <w:lvlJc w:val="left"/>
      <w:pPr>
        <w:ind w:left="3052" w:hanging="360"/>
      </w:pPr>
      <w:rPr>
        <w:rFonts w:hint="default"/>
        <w:lang w:val="de-DE" w:eastAsia="en-US" w:bidi="ar-SA"/>
      </w:rPr>
    </w:lvl>
    <w:lvl w:ilvl="8">
      <w:start w:val="0"/>
      <w:numFmt w:val="bullet"/>
      <w:lvlText w:val="•"/>
      <w:lvlJc w:val="left"/>
      <w:pPr>
        <w:ind w:left="3365" w:hanging="360"/>
      </w:pPr>
      <w:rPr>
        <w:rFonts w:hint="default"/>
        <w:lang w:val="de-DE" w:eastAsia="en-US" w:bidi="ar-SA"/>
      </w:rPr>
    </w:lvl>
  </w:abstractNum>
  <w:abstractNum w:abstractNumId="0">
    <w:multiLevelType w:val="hybridMultilevel"/>
    <w:lvl w:ilvl="0">
      <w:start w:val="4"/>
      <w:numFmt w:val="decimal"/>
      <w:lvlText w:val="%1"/>
      <w:lvlJc w:val="left"/>
      <w:pPr>
        <w:ind w:left="934" w:hanging="792"/>
        <w:jc w:val="left"/>
      </w:pPr>
      <w:rPr>
        <w:rFonts w:hint="default"/>
        <w:lang w:val="de-DE" w:eastAsia="en-US" w:bidi="ar-SA"/>
      </w:rPr>
    </w:lvl>
    <w:lvl w:ilvl="1">
      <w:start w:val="1"/>
      <w:numFmt w:val="decimal"/>
      <w:lvlText w:val="%1.%2."/>
      <w:lvlJc w:val="left"/>
      <w:pPr>
        <w:ind w:left="934" w:hanging="792"/>
        <w:jc w:val="left"/>
      </w:pPr>
      <w:rPr>
        <w:rFonts w:hint="default" w:ascii="Calibri" w:hAnsi="Calibri" w:eastAsia="Calibri" w:cs="Calibri"/>
        <w:b w:val="0"/>
        <w:bCs w:val="0"/>
        <w:i w:val="0"/>
        <w:iCs w:val="0"/>
        <w:color w:val="980D7F"/>
        <w:spacing w:val="0"/>
        <w:w w:val="100"/>
        <w:sz w:val="36"/>
        <w:szCs w:val="36"/>
        <w:lang w:val="de-DE" w:eastAsia="en-US" w:bidi="ar-SA"/>
      </w:rPr>
    </w:lvl>
    <w:lvl w:ilvl="2">
      <w:start w:val="1"/>
      <w:numFmt w:val="decimal"/>
      <w:lvlText w:val="%1.%2.%3."/>
      <w:lvlJc w:val="left"/>
      <w:pPr>
        <w:ind w:left="994" w:hanging="852"/>
        <w:jc w:val="left"/>
      </w:pPr>
      <w:rPr>
        <w:rFonts w:hint="default" w:ascii="Calibri" w:hAnsi="Calibri" w:eastAsia="Calibri" w:cs="Calibri"/>
        <w:b/>
        <w:bCs/>
        <w:i w:val="0"/>
        <w:iCs w:val="0"/>
        <w:color w:val="980D7F"/>
        <w:spacing w:val="-2"/>
        <w:w w:val="100"/>
        <w:sz w:val="28"/>
        <w:szCs w:val="28"/>
        <w:lang w:val="de-DE" w:eastAsia="en-US" w:bidi="ar-SA"/>
      </w:rPr>
    </w:lvl>
    <w:lvl w:ilvl="3">
      <w:start w:val="0"/>
      <w:numFmt w:val="bullet"/>
      <w:lvlText w:val="•"/>
      <w:lvlJc w:val="left"/>
      <w:pPr>
        <w:ind w:left="2919" w:hanging="852"/>
      </w:pPr>
      <w:rPr>
        <w:rFonts w:hint="default"/>
        <w:lang w:val="de-DE" w:eastAsia="en-US" w:bidi="ar-SA"/>
      </w:rPr>
    </w:lvl>
    <w:lvl w:ilvl="4">
      <w:start w:val="0"/>
      <w:numFmt w:val="bullet"/>
      <w:lvlText w:val="•"/>
      <w:lvlJc w:val="left"/>
      <w:pPr>
        <w:ind w:left="3879" w:hanging="852"/>
      </w:pPr>
      <w:rPr>
        <w:rFonts w:hint="default"/>
        <w:lang w:val="de-DE" w:eastAsia="en-US" w:bidi="ar-SA"/>
      </w:rPr>
    </w:lvl>
    <w:lvl w:ilvl="5">
      <w:start w:val="0"/>
      <w:numFmt w:val="bullet"/>
      <w:lvlText w:val="•"/>
      <w:lvlJc w:val="left"/>
      <w:pPr>
        <w:ind w:left="4839" w:hanging="852"/>
      </w:pPr>
      <w:rPr>
        <w:rFonts w:hint="default"/>
        <w:lang w:val="de-DE" w:eastAsia="en-US" w:bidi="ar-SA"/>
      </w:rPr>
    </w:lvl>
    <w:lvl w:ilvl="6">
      <w:start w:val="0"/>
      <w:numFmt w:val="bullet"/>
      <w:lvlText w:val="•"/>
      <w:lvlJc w:val="left"/>
      <w:pPr>
        <w:ind w:left="5799" w:hanging="852"/>
      </w:pPr>
      <w:rPr>
        <w:rFonts w:hint="default"/>
        <w:lang w:val="de-DE" w:eastAsia="en-US" w:bidi="ar-SA"/>
      </w:rPr>
    </w:lvl>
    <w:lvl w:ilvl="7">
      <w:start w:val="0"/>
      <w:numFmt w:val="bullet"/>
      <w:lvlText w:val="•"/>
      <w:lvlJc w:val="left"/>
      <w:pPr>
        <w:ind w:left="6759" w:hanging="852"/>
      </w:pPr>
      <w:rPr>
        <w:rFonts w:hint="default"/>
        <w:lang w:val="de-DE" w:eastAsia="en-US" w:bidi="ar-SA"/>
      </w:rPr>
    </w:lvl>
    <w:lvl w:ilvl="8">
      <w:start w:val="0"/>
      <w:numFmt w:val="bullet"/>
      <w:lvlText w:val="•"/>
      <w:lvlJc w:val="left"/>
      <w:pPr>
        <w:ind w:left="7719" w:hanging="852"/>
      </w:pPr>
      <w:rPr>
        <w:rFonts w:hint="default"/>
        <w:lang w:val="de-DE"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de-DE" w:eastAsia="en-US" w:bidi="ar-SA"/>
    </w:rPr>
  </w:style>
  <w:style w:styleId="BodyText" w:type="paragraph">
    <w:name w:val="Body Text"/>
    <w:basedOn w:val="Normal"/>
    <w:uiPriority w:val="1"/>
    <w:qFormat/>
    <w:pPr/>
    <w:rPr>
      <w:rFonts w:ascii="Calibri" w:hAnsi="Calibri" w:eastAsia="Calibri" w:cs="Calibri"/>
      <w:sz w:val="22"/>
      <w:szCs w:val="22"/>
      <w:lang w:val="de-DE" w:eastAsia="en-US" w:bidi="ar-SA"/>
    </w:rPr>
  </w:style>
  <w:style w:styleId="Heading1" w:type="paragraph">
    <w:name w:val="Heading 1"/>
    <w:basedOn w:val="Normal"/>
    <w:uiPriority w:val="1"/>
    <w:qFormat/>
    <w:pPr>
      <w:spacing w:line="579" w:lineRule="exact"/>
      <w:ind w:left="862" w:hanging="720"/>
      <w:outlineLvl w:val="1"/>
    </w:pPr>
    <w:rPr>
      <w:rFonts w:ascii="Calibri" w:hAnsi="Calibri" w:eastAsia="Calibri" w:cs="Calibri"/>
      <w:sz w:val="48"/>
      <w:szCs w:val="48"/>
      <w:lang w:val="de-DE" w:eastAsia="en-US" w:bidi="ar-SA"/>
    </w:rPr>
  </w:style>
  <w:style w:styleId="Heading2" w:type="paragraph">
    <w:name w:val="Heading 2"/>
    <w:basedOn w:val="Normal"/>
    <w:uiPriority w:val="1"/>
    <w:qFormat/>
    <w:pPr>
      <w:spacing w:before="85"/>
      <w:ind w:left="934" w:hanging="792"/>
      <w:outlineLvl w:val="2"/>
    </w:pPr>
    <w:rPr>
      <w:rFonts w:ascii="Calibri" w:hAnsi="Calibri" w:eastAsia="Calibri" w:cs="Calibri"/>
      <w:sz w:val="36"/>
      <w:szCs w:val="36"/>
      <w:lang w:val="de-DE" w:eastAsia="en-US" w:bidi="ar-SA"/>
    </w:rPr>
  </w:style>
  <w:style w:styleId="Heading3" w:type="paragraph">
    <w:name w:val="Heading 3"/>
    <w:basedOn w:val="Normal"/>
    <w:uiPriority w:val="1"/>
    <w:qFormat/>
    <w:pPr>
      <w:ind w:left="994" w:hanging="852"/>
      <w:outlineLvl w:val="3"/>
    </w:pPr>
    <w:rPr>
      <w:rFonts w:ascii="Calibri" w:hAnsi="Calibri" w:eastAsia="Calibri" w:cs="Calibri"/>
      <w:b/>
      <w:bCs/>
      <w:sz w:val="28"/>
      <w:szCs w:val="28"/>
      <w:lang w:val="de-DE" w:eastAsia="en-US" w:bidi="ar-SA"/>
    </w:rPr>
  </w:style>
  <w:style w:styleId="Heading4" w:type="paragraph">
    <w:name w:val="Heading 4"/>
    <w:basedOn w:val="Normal"/>
    <w:uiPriority w:val="1"/>
    <w:qFormat/>
    <w:pPr>
      <w:spacing w:before="84"/>
      <w:ind w:left="142"/>
      <w:outlineLvl w:val="4"/>
    </w:pPr>
    <w:rPr>
      <w:rFonts w:ascii="Calibri" w:hAnsi="Calibri" w:eastAsia="Calibri" w:cs="Calibri"/>
      <w:b/>
      <w:bCs/>
      <w:sz w:val="22"/>
      <w:szCs w:val="22"/>
      <w:lang w:val="de-DE" w:eastAsia="en-US" w:bidi="ar-SA"/>
    </w:rPr>
  </w:style>
  <w:style w:styleId="ListParagraph" w:type="paragraph">
    <w:name w:val="List Paragraph"/>
    <w:basedOn w:val="Normal"/>
    <w:uiPriority w:val="1"/>
    <w:qFormat/>
    <w:pPr>
      <w:ind w:left="934" w:hanging="792"/>
    </w:pPr>
    <w:rPr>
      <w:rFonts w:ascii="Calibri" w:hAnsi="Calibri" w:eastAsia="Calibri" w:cs="Calibri"/>
      <w:lang w:val="de-DE" w:eastAsia="en-US" w:bidi="ar-SA"/>
    </w:rPr>
  </w:style>
  <w:style w:styleId="TableParagraph" w:type="paragraph">
    <w:name w:val="Table Paragraph"/>
    <w:basedOn w:val="Normal"/>
    <w:uiPriority w:val="1"/>
    <w:qFormat/>
    <w:pPr/>
    <w:rPr>
      <w:rFonts w:ascii="Calibri" w:hAnsi="Calibri" w:eastAsia="Calibri" w:cs="Calibri"/>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hyperlink" Target="https://digital.vebego.ch/csr-2022-2023/cover" TargetMode="External"/><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hyperlink" Target="https://www.vebego.ch/de/innovationen/" TargetMode="External"/><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header" Target="header2.xml"/><Relationship Id="rId28" Type="http://schemas.openxmlformats.org/officeDocument/2006/relationships/footer" Target="footer2.xml"/><Relationship Id="rId29" Type="http://schemas.openxmlformats.org/officeDocument/2006/relationships/image" Target="media/image20.png"/><Relationship Id="rId30" Type="http://schemas.openxmlformats.org/officeDocument/2006/relationships/image" Target="media/image21.jpeg"/><Relationship Id="rId31" Type="http://schemas.openxmlformats.org/officeDocument/2006/relationships/header" Target="header3.xml"/><Relationship Id="rId32" Type="http://schemas.openxmlformats.org/officeDocument/2006/relationships/footer" Target="footer3.xml"/><Relationship Id="rId33" Type="http://schemas.openxmlformats.org/officeDocument/2006/relationships/image" Target="media/image22.png"/><Relationship Id="rId34" Type="http://schemas.openxmlformats.org/officeDocument/2006/relationships/header" Target="header4.xml"/><Relationship Id="rId35" Type="http://schemas.openxmlformats.org/officeDocument/2006/relationships/footer" Target="footer4.xml"/><Relationship Id="rId36" Type="http://schemas.openxmlformats.org/officeDocument/2006/relationships/header" Target="header5.xml"/><Relationship Id="rId37" Type="http://schemas.openxmlformats.org/officeDocument/2006/relationships/footer" Target="footer5.xml"/><Relationship Id="rId38" Type="http://schemas.openxmlformats.org/officeDocument/2006/relationships/header" Target="header6.xml"/><Relationship Id="rId39" Type="http://schemas.openxmlformats.org/officeDocument/2006/relationships/footer" Target="footer6.xml"/><Relationship Id="rId40" Type="http://schemas.openxmlformats.org/officeDocument/2006/relationships/image" Target="media/image23.png"/><Relationship Id="rId41" Type="http://schemas.openxmlformats.org/officeDocument/2006/relationships/header" Target="header7.xml"/><Relationship Id="rId42" Type="http://schemas.openxmlformats.org/officeDocument/2006/relationships/footer" Target="footer7.xml"/><Relationship Id="rId43" Type="http://schemas.openxmlformats.org/officeDocument/2006/relationships/image" Target="media/image24.jpeg"/><Relationship Id="rId44" Type="http://schemas.openxmlformats.org/officeDocument/2006/relationships/image" Target="media/image25.jpeg"/><Relationship Id="rId45" Type="http://schemas.openxmlformats.org/officeDocument/2006/relationships/image" Target="media/image26.jpeg"/><Relationship Id="rId46" Type="http://schemas.openxmlformats.org/officeDocument/2006/relationships/image" Target="media/image27.jpeg"/><Relationship Id="rId47" Type="http://schemas.openxmlformats.org/officeDocument/2006/relationships/header" Target="header8.xml"/><Relationship Id="rId48" Type="http://schemas.openxmlformats.org/officeDocument/2006/relationships/footer" Target="footer8.xml"/><Relationship Id="rId4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2026-01-30T15:49:30Z</dcterms:created>
  <dcterms:modified xsi:type="dcterms:W3CDTF">2026-01-30T15:49:30Z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Producer">
    <vt:lpwstr>PyPDF2</vt:lpwstr>
  </property>
  <property fmtid="{D5CDD505-2E9C-101B-9397-08002B2CF9AE}" pid="4" name="LastSaved">
    <vt:filetime>2026-01-30T00:00:00Z</vt:filetime>
  </property>
</Properties>
</file>