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E3206" w:rsidRDefault="007E3206" w:rsidP="007E3206">
      <w:pPr>
        <w:rPr>
          <w:rFonts w:ascii="Times New Roman" w:eastAsia="Times New Roman" w:hAnsi="Times New Roman" w:cs="Times New Roman"/>
          <w:sz w:val="24"/>
          <w:szCs w:val="24"/>
          <w:lang w:eastAsia="es-AR"/>
        </w:rPr>
      </w:pPr>
      <w:r>
        <w:rPr>
          <w:rFonts w:ascii="Arial" w:eastAsia="Times New Roman" w:hAnsi="Arial" w:cs="Arial"/>
          <w:sz w:val="20"/>
          <w:szCs w:val="20"/>
          <w:lang w:eastAsia="es-AR"/>
        </w:rPr>
        <w:t>Hola</w:t>
      </w:r>
    </w:p>
    <w:p w:rsidR="007E3206" w:rsidRDefault="007E3206" w:rsidP="007E3206">
      <w:pPr>
        <w:rPr>
          <w:rFonts w:ascii="Times New Roman" w:eastAsia="Times New Roman" w:hAnsi="Times New Roman" w:cs="Times New Roman"/>
          <w:sz w:val="24"/>
          <w:szCs w:val="24"/>
          <w:lang w:eastAsia="es-AR"/>
        </w:rPr>
      </w:pPr>
      <w:r>
        <w:rPr>
          <w:rFonts w:ascii="Arial" w:eastAsia="Times New Roman" w:hAnsi="Arial" w:cs="Arial"/>
          <w:sz w:val="20"/>
          <w:szCs w:val="20"/>
          <w:lang w:eastAsia="es-AR"/>
        </w:rPr>
        <w:t xml:space="preserve">te mando el enunciado del final que se </w:t>
      </w:r>
      <w:r w:rsidR="00044FD5">
        <w:rPr>
          <w:rFonts w:ascii="Arial" w:eastAsia="Times New Roman" w:hAnsi="Arial" w:cs="Arial"/>
          <w:sz w:val="20"/>
          <w:szCs w:val="20"/>
          <w:lang w:eastAsia="es-AR"/>
        </w:rPr>
        <w:t>tomó</w:t>
      </w:r>
      <w:bookmarkStart w:id="0" w:name="_GoBack"/>
      <w:bookmarkEnd w:id="0"/>
      <w:r>
        <w:rPr>
          <w:rFonts w:ascii="Arial" w:eastAsia="Times New Roman" w:hAnsi="Arial" w:cs="Arial"/>
          <w:sz w:val="20"/>
          <w:szCs w:val="20"/>
          <w:lang w:eastAsia="es-AR"/>
        </w:rPr>
        <w:t xml:space="preserve"> este llamado y el anterior para que los veas</w:t>
      </w:r>
    </w:p>
    <w:p w:rsidR="007E3206" w:rsidRDefault="007E3206" w:rsidP="007E3206">
      <w:pPr>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w:t>
      </w:r>
    </w:p>
    <w:p w:rsidR="007E3206" w:rsidRDefault="007E3206" w:rsidP="007E3206">
      <w:pPr>
        <w:rPr>
          <w:rFonts w:ascii="Times New Roman" w:eastAsia="Times New Roman" w:hAnsi="Times New Roman" w:cs="Times New Roman"/>
          <w:sz w:val="24"/>
          <w:szCs w:val="24"/>
          <w:lang w:eastAsia="es-AR"/>
        </w:rPr>
      </w:pPr>
      <w:r>
        <w:rPr>
          <w:rFonts w:ascii="Arial" w:eastAsia="Times New Roman" w:hAnsi="Arial" w:cs="Arial"/>
          <w:b/>
          <w:bCs/>
          <w:color w:val="000000"/>
          <w:sz w:val="20"/>
          <w:szCs w:val="20"/>
          <w:lang w:eastAsia="es-AR"/>
        </w:rPr>
        <w:t xml:space="preserve">FICH-UNL. Programación Orientada a Objetos 2011 - </w:t>
      </w:r>
      <w:proofErr w:type="spellStart"/>
      <w:r>
        <w:rPr>
          <w:rFonts w:ascii="Arial" w:eastAsia="Times New Roman" w:hAnsi="Arial" w:cs="Arial"/>
          <w:b/>
          <w:bCs/>
          <w:color w:val="000000"/>
          <w:sz w:val="20"/>
          <w:szCs w:val="20"/>
          <w:lang w:eastAsia="es-AR"/>
        </w:rPr>
        <w:t>Exámen</w:t>
      </w:r>
      <w:proofErr w:type="spellEnd"/>
      <w:r>
        <w:rPr>
          <w:rFonts w:ascii="Arial" w:eastAsia="Times New Roman" w:hAnsi="Arial" w:cs="Arial"/>
          <w:b/>
          <w:bCs/>
          <w:color w:val="000000"/>
          <w:sz w:val="20"/>
          <w:szCs w:val="20"/>
          <w:lang w:eastAsia="es-AR"/>
        </w:rPr>
        <w:t xml:space="preserve"> Final 7/12/11</w:t>
      </w:r>
    </w:p>
    <w:p w:rsidR="007E3206" w:rsidRDefault="007E3206" w:rsidP="007E3206">
      <w:pPr>
        <w:pStyle w:val="NormalWeb"/>
        <w:spacing w:before="0" w:beforeAutospacing="0" w:after="0" w:afterAutospacing="0"/>
        <w:jc w:val="both"/>
      </w:pPr>
      <w:r>
        <w:rPr>
          <w:rFonts w:ascii="Arial" w:hAnsi="Arial" w:cs="Arial"/>
          <w:b/>
          <w:bCs/>
          <w:color w:val="000000"/>
          <w:sz w:val="20"/>
          <w:szCs w:val="20"/>
        </w:rPr>
        <w:t xml:space="preserve">Ejercicio 1 (30 </w:t>
      </w:r>
      <w:proofErr w:type="spellStart"/>
      <w:r>
        <w:rPr>
          <w:rFonts w:ascii="Arial" w:hAnsi="Arial" w:cs="Arial"/>
          <w:b/>
          <w:bCs/>
          <w:color w:val="000000"/>
          <w:sz w:val="20"/>
          <w:szCs w:val="20"/>
        </w:rPr>
        <w:t>pts</w:t>
      </w:r>
      <w:proofErr w:type="spellEnd"/>
      <w:r>
        <w:rPr>
          <w:rFonts w:ascii="Arial" w:hAnsi="Arial" w:cs="Arial"/>
          <w:b/>
          <w:bCs/>
          <w:color w:val="000000"/>
          <w:sz w:val="20"/>
          <w:szCs w:val="20"/>
        </w:rPr>
        <w:t>)</w:t>
      </w:r>
      <w:r>
        <w:rPr>
          <w:rFonts w:ascii="Arial" w:hAnsi="Arial" w:cs="Arial"/>
          <w:color w:val="000000"/>
          <w:sz w:val="20"/>
          <w:szCs w:val="20"/>
        </w:rPr>
        <w:t xml:space="preserve"> En los programas con interfaces gráficas, los elementos con los que el usuario puede interactuar (controles, cajas de texto, </w:t>
      </w:r>
      <w:proofErr w:type="spellStart"/>
      <w:r>
        <w:rPr>
          <w:rFonts w:ascii="Arial" w:hAnsi="Arial" w:cs="Arial"/>
          <w:color w:val="000000"/>
          <w:sz w:val="20"/>
          <w:szCs w:val="20"/>
        </w:rPr>
        <w:t>etc</w:t>
      </w:r>
      <w:proofErr w:type="spellEnd"/>
      <w:r>
        <w:rPr>
          <w:rFonts w:ascii="Arial" w:hAnsi="Arial" w:cs="Arial"/>
          <w:color w:val="000000"/>
          <w:sz w:val="20"/>
          <w:szCs w:val="20"/>
        </w:rPr>
        <w:t xml:space="preserve">) son implementados como controles que poseen comportamientos en común. Una ventana, a su vez, es un control que engloba a otros controles. Proponga una jerarquía con las siguientes clases: </w:t>
      </w:r>
      <w:r>
        <w:rPr>
          <w:rFonts w:ascii="Arial" w:hAnsi="Arial" w:cs="Arial"/>
          <w:i/>
          <w:iCs/>
          <w:color w:val="000000"/>
          <w:sz w:val="20"/>
          <w:szCs w:val="20"/>
        </w:rPr>
        <w:t>Control</w:t>
      </w:r>
      <w:r>
        <w:rPr>
          <w:rFonts w:ascii="Arial" w:hAnsi="Arial" w:cs="Arial"/>
          <w:color w:val="000000"/>
          <w:sz w:val="20"/>
          <w:szCs w:val="20"/>
        </w:rPr>
        <w:t xml:space="preserve">, </w:t>
      </w:r>
      <w:proofErr w:type="spellStart"/>
      <w:r>
        <w:rPr>
          <w:rFonts w:ascii="Arial" w:hAnsi="Arial" w:cs="Arial"/>
          <w:i/>
          <w:iCs/>
          <w:color w:val="000000"/>
          <w:sz w:val="20"/>
          <w:szCs w:val="20"/>
        </w:rPr>
        <w:t>Button</w:t>
      </w:r>
      <w:proofErr w:type="spellEnd"/>
      <w:r>
        <w:rPr>
          <w:rFonts w:ascii="Arial" w:hAnsi="Arial" w:cs="Arial"/>
          <w:color w:val="000000"/>
          <w:sz w:val="20"/>
          <w:szCs w:val="20"/>
        </w:rPr>
        <w:t xml:space="preserve">, </w:t>
      </w:r>
      <w:proofErr w:type="spellStart"/>
      <w:r>
        <w:rPr>
          <w:rFonts w:ascii="Arial" w:hAnsi="Arial" w:cs="Arial"/>
          <w:i/>
          <w:iCs/>
          <w:color w:val="000000"/>
          <w:sz w:val="20"/>
          <w:szCs w:val="20"/>
        </w:rPr>
        <w:t>TextBox</w:t>
      </w:r>
      <w:proofErr w:type="spellEnd"/>
      <w:r>
        <w:rPr>
          <w:rFonts w:ascii="Arial" w:hAnsi="Arial" w:cs="Arial"/>
          <w:color w:val="000000"/>
          <w:sz w:val="20"/>
          <w:szCs w:val="20"/>
        </w:rPr>
        <w:t xml:space="preserve">, y </w:t>
      </w:r>
      <w:proofErr w:type="spellStart"/>
      <w:r>
        <w:rPr>
          <w:rFonts w:ascii="Arial" w:hAnsi="Arial" w:cs="Arial"/>
          <w:i/>
          <w:iCs/>
          <w:color w:val="000000"/>
          <w:sz w:val="20"/>
          <w:szCs w:val="20"/>
        </w:rPr>
        <w:t>Window</w:t>
      </w:r>
      <w:proofErr w:type="spellEnd"/>
      <w:r>
        <w:rPr>
          <w:rFonts w:ascii="Arial" w:hAnsi="Arial" w:cs="Arial"/>
          <w:color w:val="000000"/>
          <w:sz w:val="20"/>
          <w:szCs w:val="20"/>
        </w:rPr>
        <w:t xml:space="preserve"> para representar un control genérico, un botón, una caja de texto y una ventana respectivamente. Todas las clases tienen un </w:t>
      </w:r>
      <w:proofErr w:type="spellStart"/>
      <w:r>
        <w:rPr>
          <w:rFonts w:ascii="Arial" w:hAnsi="Arial" w:cs="Arial"/>
          <w:color w:val="000000"/>
          <w:sz w:val="20"/>
          <w:szCs w:val="20"/>
        </w:rPr>
        <w:t>un</w:t>
      </w:r>
      <w:proofErr w:type="spellEnd"/>
      <w:r>
        <w:rPr>
          <w:rFonts w:ascii="Arial" w:hAnsi="Arial" w:cs="Arial"/>
          <w:color w:val="000000"/>
          <w:sz w:val="20"/>
          <w:szCs w:val="20"/>
        </w:rPr>
        <w:t xml:space="preserve"> puntero a la ventana a la que pertenecen (en el caso de la ventana, el puntero apunta a la ventana padre) y un método llamado </w:t>
      </w:r>
      <w:proofErr w:type="spellStart"/>
      <w:proofErr w:type="gramStart"/>
      <w:r>
        <w:rPr>
          <w:rFonts w:ascii="Arial" w:hAnsi="Arial" w:cs="Arial"/>
          <w:i/>
          <w:iCs/>
          <w:color w:val="000000"/>
          <w:sz w:val="20"/>
          <w:szCs w:val="20"/>
        </w:rPr>
        <w:t>Draw</w:t>
      </w:r>
      <w:proofErr w:type="spellEnd"/>
      <w:r>
        <w:rPr>
          <w:rFonts w:ascii="Arial" w:hAnsi="Arial" w:cs="Arial"/>
          <w:i/>
          <w:iCs/>
          <w:color w:val="000000"/>
          <w:sz w:val="20"/>
          <w:szCs w:val="20"/>
        </w:rPr>
        <w:t>(</w:t>
      </w:r>
      <w:proofErr w:type="gramEnd"/>
      <w:r>
        <w:rPr>
          <w:rFonts w:ascii="Arial" w:hAnsi="Arial" w:cs="Arial"/>
          <w:i/>
          <w:iCs/>
          <w:color w:val="000000"/>
          <w:sz w:val="20"/>
          <w:szCs w:val="20"/>
        </w:rPr>
        <w:t>...)</w:t>
      </w:r>
      <w:r>
        <w:rPr>
          <w:rFonts w:ascii="Arial" w:hAnsi="Arial" w:cs="Arial"/>
          <w:color w:val="000000"/>
          <w:sz w:val="20"/>
          <w:szCs w:val="20"/>
        </w:rPr>
        <w:t xml:space="preserve"> que dibuja el control en pantalla. Obviamente cada tipo de control se dibuja de forma diferente. Escriba la declaración de las clases, proponiendo los métodos y atributos que considere necesarios. Implemente únicamente los constructores de todas las clases (el constructor recibe como parámetro el puntero a la ventana a la que el control pertenece) y el método </w:t>
      </w:r>
      <w:proofErr w:type="spellStart"/>
      <w:proofErr w:type="gramStart"/>
      <w:r>
        <w:rPr>
          <w:rFonts w:ascii="Arial" w:hAnsi="Arial" w:cs="Arial"/>
          <w:i/>
          <w:iCs/>
          <w:color w:val="000000"/>
          <w:sz w:val="20"/>
          <w:szCs w:val="20"/>
        </w:rPr>
        <w:t>Draw</w:t>
      </w:r>
      <w:proofErr w:type="spellEnd"/>
      <w:r>
        <w:rPr>
          <w:rFonts w:ascii="Arial" w:hAnsi="Arial" w:cs="Arial"/>
          <w:i/>
          <w:iCs/>
          <w:color w:val="000000"/>
          <w:sz w:val="20"/>
          <w:szCs w:val="20"/>
        </w:rPr>
        <w:t>(</w:t>
      </w:r>
      <w:proofErr w:type="gramEnd"/>
      <w:r>
        <w:rPr>
          <w:rFonts w:ascii="Arial" w:hAnsi="Arial" w:cs="Arial"/>
          <w:i/>
          <w:iCs/>
          <w:color w:val="000000"/>
          <w:sz w:val="20"/>
          <w:szCs w:val="20"/>
        </w:rPr>
        <w:t>...)</w:t>
      </w:r>
      <w:r>
        <w:rPr>
          <w:rFonts w:ascii="Arial" w:hAnsi="Arial" w:cs="Arial"/>
          <w:color w:val="000000"/>
          <w:sz w:val="20"/>
          <w:szCs w:val="20"/>
        </w:rPr>
        <w:t xml:space="preserve"> de la clase </w:t>
      </w:r>
      <w:proofErr w:type="spellStart"/>
      <w:r>
        <w:rPr>
          <w:rFonts w:ascii="Arial" w:hAnsi="Arial" w:cs="Arial"/>
          <w:i/>
          <w:iCs/>
          <w:color w:val="000000"/>
          <w:sz w:val="20"/>
          <w:szCs w:val="20"/>
        </w:rPr>
        <w:t>Window</w:t>
      </w:r>
      <w:proofErr w:type="spellEnd"/>
      <w:r>
        <w:rPr>
          <w:rFonts w:ascii="Arial" w:hAnsi="Arial" w:cs="Arial"/>
          <w:color w:val="000000"/>
          <w:sz w:val="20"/>
          <w:szCs w:val="20"/>
        </w:rPr>
        <w:t xml:space="preserve">, éste debe invocar </w:t>
      </w:r>
      <w:proofErr w:type="spellStart"/>
      <w:r>
        <w:rPr>
          <w:rFonts w:ascii="Arial" w:hAnsi="Arial" w:cs="Arial"/>
          <w:color w:val="000000"/>
          <w:sz w:val="20"/>
          <w:szCs w:val="20"/>
        </w:rPr>
        <w:t>polimorficamente</w:t>
      </w:r>
      <w:proofErr w:type="spellEnd"/>
      <w:r>
        <w:rPr>
          <w:rFonts w:ascii="Arial" w:hAnsi="Arial" w:cs="Arial"/>
          <w:color w:val="000000"/>
          <w:sz w:val="20"/>
          <w:szCs w:val="20"/>
        </w:rPr>
        <w:t xml:space="preserve"> al método </w:t>
      </w:r>
      <w:proofErr w:type="spellStart"/>
      <w:r>
        <w:rPr>
          <w:rFonts w:ascii="Arial" w:hAnsi="Arial" w:cs="Arial"/>
          <w:i/>
          <w:iCs/>
          <w:color w:val="000000"/>
          <w:sz w:val="20"/>
          <w:szCs w:val="20"/>
        </w:rPr>
        <w:t>Draw</w:t>
      </w:r>
      <w:proofErr w:type="spellEnd"/>
      <w:r>
        <w:rPr>
          <w:rFonts w:ascii="Arial" w:hAnsi="Arial" w:cs="Arial"/>
          <w:i/>
          <w:iCs/>
          <w:color w:val="000000"/>
          <w:sz w:val="20"/>
          <w:szCs w:val="20"/>
        </w:rPr>
        <w:t>(...)</w:t>
      </w:r>
      <w:r>
        <w:rPr>
          <w:rFonts w:ascii="Arial" w:hAnsi="Arial" w:cs="Arial"/>
          <w:color w:val="000000"/>
          <w:sz w:val="20"/>
          <w:szCs w:val="20"/>
        </w:rPr>
        <w:t xml:space="preserve"> de los controles incluidos en la ventana. Responda: ¿es necesario utilizar clases abstractas? Justifique su respuesta.</w:t>
      </w:r>
    </w:p>
    <w:p w:rsidR="007E3206" w:rsidRDefault="007E3206" w:rsidP="007E3206">
      <w:pPr>
        <w:pStyle w:val="NormalWeb"/>
        <w:spacing w:before="0" w:beforeAutospacing="0" w:after="0" w:afterAutospacing="0"/>
        <w:jc w:val="both"/>
      </w:pPr>
      <w:r>
        <w:rPr>
          <w:rFonts w:ascii="Arial" w:hAnsi="Arial" w:cs="Arial"/>
          <w:b/>
          <w:bCs/>
          <w:color w:val="000000"/>
          <w:sz w:val="20"/>
          <w:szCs w:val="20"/>
        </w:rPr>
        <w:t xml:space="preserve">Ejercicio 2 (25 </w:t>
      </w:r>
      <w:proofErr w:type="spellStart"/>
      <w:r>
        <w:rPr>
          <w:rFonts w:ascii="Arial" w:hAnsi="Arial" w:cs="Arial"/>
          <w:b/>
          <w:bCs/>
          <w:color w:val="000000"/>
          <w:sz w:val="20"/>
          <w:szCs w:val="20"/>
        </w:rPr>
        <w:t>pts</w:t>
      </w:r>
      <w:proofErr w:type="spellEnd"/>
      <w:r>
        <w:rPr>
          <w:rFonts w:ascii="Arial" w:hAnsi="Arial" w:cs="Arial"/>
          <w:b/>
          <w:bCs/>
          <w:color w:val="000000"/>
          <w:sz w:val="20"/>
          <w:szCs w:val="20"/>
        </w:rPr>
        <w:t>)</w:t>
      </w:r>
      <w:r>
        <w:rPr>
          <w:rFonts w:ascii="Arial" w:hAnsi="Arial" w:cs="Arial"/>
          <w:color w:val="000000"/>
          <w:sz w:val="20"/>
          <w:szCs w:val="20"/>
        </w:rPr>
        <w:t xml:space="preserve"> </w:t>
      </w:r>
      <w:r>
        <w:rPr>
          <w:rFonts w:ascii="Arial" w:hAnsi="Arial" w:cs="Arial"/>
          <w:color w:val="000000"/>
          <w:sz w:val="18"/>
          <w:szCs w:val="18"/>
        </w:rPr>
        <w:t xml:space="preserve">En un archivo binario llamado </w:t>
      </w:r>
      <w:r>
        <w:rPr>
          <w:rFonts w:ascii="Arial" w:hAnsi="Arial" w:cs="Arial"/>
          <w:i/>
          <w:iCs/>
          <w:color w:val="000000"/>
          <w:sz w:val="18"/>
          <w:szCs w:val="18"/>
        </w:rPr>
        <w:t>"datos.dat"</w:t>
      </w:r>
      <w:r>
        <w:rPr>
          <w:rFonts w:ascii="Arial" w:hAnsi="Arial" w:cs="Arial"/>
          <w:color w:val="000000"/>
          <w:sz w:val="18"/>
          <w:szCs w:val="18"/>
        </w:rPr>
        <w:t xml:space="preserve"> se encuentran los datos de </w:t>
      </w:r>
      <w:r>
        <w:rPr>
          <w:rFonts w:ascii="Arial" w:hAnsi="Arial" w:cs="Arial"/>
          <w:i/>
          <w:iCs/>
          <w:color w:val="000000"/>
          <w:sz w:val="18"/>
          <w:szCs w:val="18"/>
        </w:rPr>
        <w:t>N</w:t>
      </w:r>
      <w:r>
        <w:rPr>
          <w:rFonts w:ascii="Arial" w:hAnsi="Arial" w:cs="Arial"/>
          <w:color w:val="000000"/>
          <w:sz w:val="18"/>
          <w:szCs w:val="18"/>
        </w:rPr>
        <w:t xml:space="preserve"> puntos del plano (sus coordenadas x e y como valores de tipo </w:t>
      </w:r>
      <w:proofErr w:type="spellStart"/>
      <w:r>
        <w:rPr>
          <w:rFonts w:ascii="Arial" w:hAnsi="Arial" w:cs="Arial"/>
          <w:i/>
          <w:iCs/>
          <w:color w:val="000000"/>
          <w:sz w:val="18"/>
          <w:szCs w:val="18"/>
        </w:rPr>
        <w:t>float</w:t>
      </w:r>
      <w:proofErr w:type="spellEnd"/>
      <w:r>
        <w:rPr>
          <w:rFonts w:ascii="Arial" w:hAnsi="Arial" w:cs="Arial"/>
          <w:color w:val="000000"/>
          <w:sz w:val="18"/>
          <w:szCs w:val="18"/>
        </w:rPr>
        <w:t xml:space="preserve">). El valor de </w:t>
      </w:r>
      <w:r>
        <w:rPr>
          <w:rFonts w:ascii="Arial" w:hAnsi="Arial" w:cs="Arial"/>
          <w:i/>
          <w:iCs/>
          <w:color w:val="000000"/>
          <w:sz w:val="18"/>
          <w:szCs w:val="18"/>
        </w:rPr>
        <w:t>N</w:t>
      </w:r>
      <w:r>
        <w:rPr>
          <w:rFonts w:ascii="Arial" w:hAnsi="Arial" w:cs="Arial"/>
          <w:color w:val="000000"/>
          <w:sz w:val="18"/>
          <w:szCs w:val="18"/>
        </w:rPr>
        <w:t xml:space="preserve"> debe ser deducido a partir del tamaño del archivo. Leer los datos del archivo y organizarlos en algún contenedor de STL. Sobrecargue el operador &lt; para que estos puntos puedan ser ordenados de menor a mayor en base a su distancia al origen. Sobrecargue también el operador == para comparar dos coordenadas. Finalmente </w:t>
      </w:r>
      <w:proofErr w:type="spellStart"/>
      <w:r>
        <w:rPr>
          <w:rFonts w:ascii="Arial" w:hAnsi="Arial" w:cs="Arial"/>
          <w:color w:val="000000"/>
          <w:sz w:val="18"/>
          <w:szCs w:val="18"/>
        </w:rPr>
        <w:t>sobreescriba</w:t>
      </w:r>
      <w:proofErr w:type="spellEnd"/>
      <w:r>
        <w:rPr>
          <w:rFonts w:ascii="Arial" w:hAnsi="Arial" w:cs="Arial"/>
          <w:color w:val="000000"/>
          <w:sz w:val="18"/>
          <w:szCs w:val="18"/>
        </w:rPr>
        <w:t xml:space="preserve"> el archivo con la lista de coordenadas excluyendo los valores repetidos.</w:t>
      </w:r>
    </w:p>
    <w:p w:rsidR="007E3206" w:rsidRDefault="007E3206" w:rsidP="007E3206">
      <w:pPr>
        <w:pStyle w:val="NormalWeb"/>
        <w:spacing w:before="0" w:beforeAutospacing="0" w:after="0" w:afterAutospacing="0"/>
        <w:jc w:val="both"/>
      </w:pPr>
      <w:r>
        <w:rPr>
          <w:rFonts w:ascii="Arial" w:hAnsi="Arial" w:cs="Arial"/>
          <w:b/>
          <w:bCs/>
          <w:color w:val="000000"/>
          <w:sz w:val="20"/>
          <w:szCs w:val="20"/>
        </w:rPr>
        <w:t xml:space="preserve">Ejercicio 3 (30 </w:t>
      </w:r>
      <w:proofErr w:type="spellStart"/>
      <w:r>
        <w:rPr>
          <w:rFonts w:ascii="Arial" w:hAnsi="Arial" w:cs="Arial"/>
          <w:b/>
          <w:bCs/>
          <w:color w:val="000000"/>
          <w:sz w:val="20"/>
          <w:szCs w:val="20"/>
        </w:rPr>
        <w:t>pts</w:t>
      </w:r>
      <w:proofErr w:type="spellEnd"/>
      <w:r>
        <w:rPr>
          <w:rFonts w:ascii="Arial" w:hAnsi="Arial" w:cs="Arial"/>
          <w:b/>
          <w:bCs/>
          <w:color w:val="000000"/>
          <w:sz w:val="20"/>
          <w:szCs w:val="20"/>
        </w:rPr>
        <w:t>)</w:t>
      </w:r>
      <w:r>
        <w:rPr>
          <w:rFonts w:ascii="Arial" w:hAnsi="Arial" w:cs="Arial"/>
          <w:color w:val="000000"/>
          <w:sz w:val="20"/>
          <w:szCs w:val="20"/>
        </w:rPr>
        <w:t xml:space="preserve"> Implemente una cola dinámica de objetos tipo </w:t>
      </w:r>
      <w:proofErr w:type="spellStart"/>
      <w:r>
        <w:rPr>
          <w:rFonts w:ascii="Arial" w:hAnsi="Arial" w:cs="Arial"/>
          <w:color w:val="000000"/>
          <w:sz w:val="20"/>
          <w:szCs w:val="20"/>
        </w:rPr>
        <w:t>std</w:t>
      </w:r>
      <w:proofErr w:type="spellEnd"/>
      <w:proofErr w:type="gramStart"/>
      <w:r>
        <w:rPr>
          <w:rFonts w:ascii="Arial" w:hAnsi="Arial" w:cs="Arial"/>
          <w:color w:val="000000"/>
          <w:sz w:val="20"/>
          <w:szCs w:val="20"/>
        </w:rPr>
        <w:t>::</w:t>
      </w:r>
      <w:proofErr w:type="spellStart"/>
      <w:r>
        <w:rPr>
          <w:rFonts w:ascii="Arial" w:hAnsi="Arial" w:cs="Arial"/>
          <w:color w:val="000000"/>
          <w:sz w:val="20"/>
          <w:szCs w:val="20"/>
        </w:rPr>
        <w:t>string</w:t>
      </w:r>
      <w:proofErr w:type="spellEnd"/>
      <w:proofErr w:type="gramEnd"/>
      <w:r>
        <w:rPr>
          <w:rFonts w:ascii="Arial" w:hAnsi="Arial" w:cs="Arial"/>
          <w:color w:val="000000"/>
          <w:sz w:val="20"/>
          <w:szCs w:val="20"/>
        </w:rPr>
        <w:t xml:space="preserve">. Codifique un método llamado </w:t>
      </w:r>
      <w:proofErr w:type="gramStart"/>
      <w:r>
        <w:rPr>
          <w:rFonts w:ascii="Arial" w:hAnsi="Arial" w:cs="Arial"/>
          <w:i/>
          <w:iCs/>
          <w:color w:val="000000"/>
          <w:sz w:val="20"/>
          <w:szCs w:val="20"/>
        </w:rPr>
        <w:t>Encolar(</w:t>
      </w:r>
      <w:proofErr w:type="gramEnd"/>
      <w:r>
        <w:rPr>
          <w:rFonts w:ascii="Arial" w:hAnsi="Arial" w:cs="Arial"/>
          <w:i/>
          <w:iCs/>
          <w:color w:val="000000"/>
          <w:sz w:val="20"/>
          <w:szCs w:val="20"/>
        </w:rPr>
        <w:t>...)</w:t>
      </w:r>
      <w:r>
        <w:rPr>
          <w:rFonts w:ascii="Arial" w:hAnsi="Arial" w:cs="Arial"/>
          <w:color w:val="000000"/>
          <w:sz w:val="20"/>
          <w:szCs w:val="20"/>
        </w:rPr>
        <w:t xml:space="preserve"> que reciba 3 </w:t>
      </w:r>
      <w:proofErr w:type="spellStart"/>
      <w:r>
        <w:rPr>
          <w:rFonts w:ascii="Arial" w:hAnsi="Arial" w:cs="Arial"/>
          <w:color w:val="000000"/>
          <w:sz w:val="20"/>
          <w:szCs w:val="20"/>
        </w:rPr>
        <w:t>strings</w:t>
      </w:r>
      <w:proofErr w:type="spellEnd"/>
      <w:r>
        <w:rPr>
          <w:rFonts w:ascii="Arial" w:hAnsi="Arial" w:cs="Arial"/>
          <w:color w:val="000000"/>
          <w:sz w:val="20"/>
          <w:szCs w:val="20"/>
        </w:rPr>
        <w:t xml:space="preserve">: el primero es la cadena origen, el segundo es una </w:t>
      </w:r>
      <w:proofErr w:type="spellStart"/>
      <w:r>
        <w:rPr>
          <w:rFonts w:ascii="Arial" w:hAnsi="Arial" w:cs="Arial"/>
          <w:color w:val="000000"/>
          <w:sz w:val="20"/>
          <w:szCs w:val="20"/>
        </w:rPr>
        <w:t>subcadena</w:t>
      </w:r>
      <w:proofErr w:type="spellEnd"/>
      <w:r>
        <w:rPr>
          <w:rFonts w:ascii="Arial" w:hAnsi="Arial" w:cs="Arial"/>
          <w:color w:val="000000"/>
          <w:sz w:val="20"/>
          <w:szCs w:val="20"/>
        </w:rPr>
        <w:t xml:space="preserve"> que debe buscarse en la primer cadena y reemplazarse (todas sus ocurrencias) por la tercer cadena antes de ser encolada. Ej.: la llamada Encolar </w:t>
      </w:r>
      <w:proofErr w:type="gramStart"/>
      <w:r>
        <w:rPr>
          <w:rFonts w:ascii="Arial" w:hAnsi="Arial" w:cs="Arial"/>
          <w:color w:val="000000"/>
          <w:sz w:val="20"/>
          <w:szCs w:val="20"/>
        </w:rPr>
        <w:t>( “</w:t>
      </w:r>
      <w:proofErr w:type="gramEnd"/>
      <w:r>
        <w:rPr>
          <w:rFonts w:ascii="Arial" w:hAnsi="Arial" w:cs="Arial"/>
          <w:color w:val="000000"/>
          <w:sz w:val="20"/>
          <w:szCs w:val="20"/>
        </w:rPr>
        <w:t xml:space="preserve">Santa Fe”, “Fe”, “Isabel”), tiene como resultado que se encola “Santa Isabel”. Implemente también el método </w:t>
      </w:r>
      <w:proofErr w:type="gramStart"/>
      <w:r>
        <w:rPr>
          <w:rFonts w:ascii="Arial" w:hAnsi="Arial" w:cs="Arial"/>
          <w:i/>
          <w:iCs/>
          <w:color w:val="000000"/>
          <w:sz w:val="20"/>
          <w:szCs w:val="20"/>
        </w:rPr>
        <w:t>Desencolar(</w:t>
      </w:r>
      <w:proofErr w:type="gramEnd"/>
      <w:r>
        <w:rPr>
          <w:rFonts w:ascii="Arial" w:hAnsi="Arial" w:cs="Arial"/>
          <w:i/>
          <w:iCs/>
          <w:color w:val="000000"/>
          <w:sz w:val="20"/>
          <w:szCs w:val="20"/>
        </w:rPr>
        <w:t>...)</w:t>
      </w:r>
      <w:r>
        <w:rPr>
          <w:rFonts w:ascii="Arial" w:hAnsi="Arial" w:cs="Arial"/>
          <w:color w:val="000000"/>
          <w:sz w:val="20"/>
          <w:szCs w:val="20"/>
        </w:rPr>
        <w:t xml:space="preserve">, que debe devolver la cadena de la parte posterior de la cola convertida a minúsculas. Dicho método debe devolver una cadena vacía </w:t>
      </w:r>
      <w:r>
        <w:rPr>
          <w:rFonts w:ascii="Arial" w:hAnsi="Arial" w:cs="Arial"/>
          <w:i/>
          <w:iCs/>
          <w:color w:val="000000"/>
          <w:sz w:val="20"/>
          <w:szCs w:val="20"/>
        </w:rPr>
        <w:t>("")</w:t>
      </w:r>
      <w:r>
        <w:rPr>
          <w:rFonts w:ascii="Arial" w:hAnsi="Arial" w:cs="Arial"/>
          <w:color w:val="000000"/>
          <w:sz w:val="20"/>
          <w:szCs w:val="20"/>
        </w:rPr>
        <w:t xml:space="preserve"> en caso de que no haya elementos en la cola.</w:t>
      </w:r>
    </w:p>
    <w:p w:rsidR="007E3206" w:rsidRDefault="007E3206" w:rsidP="007E3206">
      <w:pPr>
        <w:pStyle w:val="NormalWeb"/>
        <w:spacing w:before="0" w:beforeAutospacing="0" w:after="0" w:afterAutospacing="0"/>
        <w:jc w:val="both"/>
      </w:pPr>
      <w:r>
        <w:rPr>
          <w:rFonts w:ascii="Arial" w:hAnsi="Arial" w:cs="Arial"/>
          <w:b/>
          <w:bCs/>
          <w:color w:val="000000"/>
          <w:sz w:val="20"/>
          <w:szCs w:val="20"/>
        </w:rPr>
        <w:t xml:space="preserve">Ejercicio 4 (15 </w:t>
      </w:r>
      <w:proofErr w:type="spellStart"/>
      <w:r>
        <w:rPr>
          <w:rFonts w:ascii="Arial" w:hAnsi="Arial" w:cs="Arial"/>
          <w:b/>
          <w:bCs/>
          <w:color w:val="000000"/>
          <w:sz w:val="20"/>
          <w:szCs w:val="20"/>
        </w:rPr>
        <w:t>pts</w:t>
      </w:r>
      <w:proofErr w:type="spellEnd"/>
      <w:r>
        <w:rPr>
          <w:rFonts w:ascii="Arial" w:hAnsi="Arial" w:cs="Arial"/>
          <w:b/>
          <w:bCs/>
          <w:color w:val="000000"/>
          <w:sz w:val="20"/>
          <w:szCs w:val="20"/>
        </w:rPr>
        <w:t>)</w:t>
      </w:r>
      <w:r>
        <w:rPr>
          <w:rFonts w:ascii="Arial" w:hAnsi="Arial" w:cs="Arial"/>
          <w:color w:val="000000"/>
          <w:sz w:val="20"/>
          <w:szCs w:val="20"/>
        </w:rPr>
        <w:t xml:space="preserve"> a) ¿Qué significa polimorfismo? b) Mencione al menos 3 diferencias entre un vector y una lista. c) ¿Qué valor se obtiene al aplicar el operador </w:t>
      </w:r>
      <w:proofErr w:type="spellStart"/>
      <w:r>
        <w:rPr>
          <w:rFonts w:ascii="Arial" w:hAnsi="Arial" w:cs="Arial"/>
          <w:i/>
          <w:iCs/>
          <w:color w:val="000000"/>
          <w:sz w:val="20"/>
          <w:szCs w:val="20"/>
        </w:rPr>
        <w:t>sizeof</w:t>
      </w:r>
      <w:proofErr w:type="spellEnd"/>
      <w:r>
        <w:rPr>
          <w:rFonts w:ascii="Arial" w:hAnsi="Arial" w:cs="Arial"/>
          <w:i/>
          <w:iCs/>
          <w:color w:val="000000"/>
          <w:sz w:val="20"/>
          <w:szCs w:val="20"/>
        </w:rPr>
        <w:t>( )</w:t>
      </w:r>
      <w:r>
        <w:rPr>
          <w:rFonts w:ascii="Arial" w:hAnsi="Arial" w:cs="Arial"/>
          <w:color w:val="000000"/>
          <w:sz w:val="20"/>
          <w:szCs w:val="20"/>
        </w:rPr>
        <w:t xml:space="preserve"> a un objeto de tipo </w:t>
      </w:r>
      <w:proofErr w:type="spellStart"/>
      <w:r>
        <w:rPr>
          <w:rFonts w:ascii="Arial" w:hAnsi="Arial" w:cs="Arial"/>
          <w:i/>
          <w:iCs/>
          <w:color w:val="000000"/>
          <w:sz w:val="20"/>
          <w:szCs w:val="20"/>
        </w:rPr>
        <w:t>std</w:t>
      </w:r>
      <w:proofErr w:type="spellEnd"/>
      <w:proofErr w:type="gramStart"/>
      <w:r>
        <w:rPr>
          <w:rFonts w:ascii="Arial" w:hAnsi="Arial" w:cs="Arial"/>
          <w:i/>
          <w:iCs/>
          <w:color w:val="000000"/>
          <w:sz w:val="20"/>
          <w:szCs w:val="20"/>
        </w:rPr>
        <w:t>::</w:t>
      </w:r>
      <w:proofErr w:type="spellStart"/>
      <w:r>
        <w:rPr>
          <w:rFonts w:ascii="Arial" w:hAnsi="Arial" w:cs="Arial"/>
          <w:i/>
          <w:iCs/>
          <w:color w:val="000000"/>
          <w:sz w:val="20"/>
          <w:szCs w:val="20"/>
        </w:rPr>
        <w:t>string</w:t>
      </w:r>
      <w:proofErr w:type="spellEnd"/>
      <w:proofErr w:type="gramEnd"/>
      <w:r>
        <w:rPr>
          <w:rFonts w:ascii="Arial" w:hAnsi="Arial" w:cs="Arial"/>
          <w:color w:val="000000"/>
          <w:sz w:val="20"/>
          <w:szCs w:val="20"/>
        </w:rPr>
        <w:t>? Justifique su respuesta.</w:t>
      </w:r>
    </w:p>
    <w:p w:rsidR="007E3206" w:rsidRDefault="007E3206" w:rsidP="007E3206">
      <w:pPr>
        <w:pStyle w:val="NormalWeb"/>
        <w:spacing w:before="0" w:beforeAutospacing="0" w:after="0" w:afterAutospacing="0"/>
        <w:jc w:val="both"/>
      </w:pPr>
      <w:r>
        <w:rPr>
          <w:rFonts w:ascii="Arial" w:hAnsi="Arial" w:cs="Arial"/>
          <w:b/>
          <w:bCs/>
          <w:color w:val="000000"/>
          <w:sz w:val="20"/>
          <w:szCs w:val="20"/>
        </w:rPr>
        <w:t xml:space="preserve">Libres (30 </w:t>
      </w:r>
      <w:proofErr w:type="spellStart"/>
      <w:r>
        <w:rPr>
          <w:rFonts w:ascii="Arial" w:hAnsi="Arial" w:cs="Arial"/>
          <w:b/>
          <w:bCs/>
          <w:color w:val="000000"/>
          <w:sz w:val="20"/>
          <w:szCs w:val="20"/>
        </w:rPr>
        <w:t>pts</w:t>
      </w:r>
      <w:proofErr w:type="spellEnd"/>
      <w:r>
        <w:rPr>
          <w:rFonts w:ascii="Arial" w:hAnsi="Arial" w:cs="Arial"/>
          <w:b/>
          <w:bCs/>
          <w:color w:val="000000"/>
          <w:sz w:val="20"/>
          <w:szCs w:val="20"/>
        </w:rPr>
        <w:t>)</w:t>
      </w:r>
      <w:r>
        <w:rPr>
          <w:rFonts w:ascii="Arial" w:hAnsi="Arial" w:cs="Arial"/>
          <w:color w:val="000000"/>
          <w:sz w:val="20"/>
          <w:szCs w:val="20"/>
        </w:rPr>
        <w:t xml:space="preserve"> Diseñe una clase genérica para representar una matriz de 3x3. El constructor de la clase debe leer el nombre de un archivo binario en el cual se almacenarán los valores de la matriz. La clase no debe utilizar estructuras de datos auxiliares. Implementar, además, dos funciones </w:t>
      </w:r>
      <w:proofErr w:type="spellStart"/>
      <w:proofErr w:type="gramStart"/>
      <w:r>
        <w:rPr>
          <w:rFonts w:ascii="Arial" w:hAnsi="Arial" w:cs="Arial"/>
          <w:i/>
          <w:iCs/>
          <w:color w:val="000000"/>
          <w:sz w:val="20"/>
          <w:szCs w:val="20"/>
        </w:rPr>
        <w:t>CargarDeTexto</w:t>
      </w:r>
      <w:proofErr w:type="spellEnd"/>
      <w:r>
        <w:rPr>
          <w:rFonts w:ascii="Arial" w:hAnsi="Arial" w:cs="Arial"/>
          <w:i/>
          <w:iCs/>
          <w:color w:val="000000"/>
          <w:sz w:val="20"/>
          <w:szCs w:val="20"/>
        </w:rPr>
        <w:t>(</w:t>
      </w:r>
      <w:proofErr w:type="gramEnd"/>
      <w:r>
        <w:rPr>
          <w:rFonts w:ascii="Arial" w:hAnsi="Arial" w:cs="Arial"/>
          <w:i/>
          <w:iCs/>
          <w:color w:val="000000"/>
          <w:sz w:val="20"/>
          <w:szCs w:val="20"/>
        </w:rPr>
        <w:t>...)</w:t>
      </w:r>
      <w:r>
        <w:rPr>
          <w:rFonts w:ascii="Arial" w:hAnsi="Arial" w:cs="Arial"/>
          <w:color w:val="000000"/>
          <w:sz w:val="20"/>
          <w:szCs w:val="20"/>
        </w:rPr>
        <w:t xml:space="preserve"> y </w:t>
      </w:r>
      <w:proofErr w:type="spellStart"/>
      <w:r>
        <w:rPr>
          <w:rFonts w:ascii="Arial" w:hAnsi="Arial" w:cs="Arial"/>
          <w:i/>
          <w:iCs/>
          <w:color w:val="000000"/>
          <w:sz w:val="20"/>
          <w:szCs w:val="20"/>
        </w:rPr>
        <w:t>GuardarEnTexto</w:t>
      </w:r>
      <w:proofErr w:type="spellEnd"/>
      <w:r>
        <w:rPr>
          <w:rFonts w:ascii="Arial" w:hAnsi="Arial" w:cs="Arial"/>
          <w:i/>
          <w:iCs/>
          <w:color w:val="000000"/>
          <w:sz w:val="20"/>
          <w:szCs w:val="20"/>
        </w:rPr>
        <w:t>(...)</w:t>
      </w:r>
      <w:r>
        <w:rPr>
          <w:rFonts w:ascii="Arial" w:hAnsi="Arial" w:cs="Arial"/>
          <w:color w:val="000000"/>
          <w:sz w:val="20"/>
          <w:szCs w:val="20"/>
        </w:rPr>
        <w:t xml:space="preserve"> que, respectivamente, lean los valores de la matriz desde un archivo de texto (y lo transfieran al binario) y guarden el contenido de la matriz en un archivo de texto cuyo nombre sea pasado como parámetro.</w:t>
      </w:r>
    </w:p>
    <w:p w:rsidR="007E3206" w:rsidRDefault="007E3206" w:rsidP="007E3206">
      <w:pPr>
        <w:rPr>
          <w:rFonts w:ascii="Times New Roman" w:eastAsia="Times New Roman" w:hAnsi="Times New Roman" w:cs="Times New Roman"/>
          <w:sz w:val="24"/>
          <w:szCs w:val="24"/>
          <w:lang w:eastAsia="es-AR"/>
        </w:rPr>
      </w:pPr>
    </w:p>
    <w:p w:rsidR="007E3206" w:rsidRDefault="007E3206" w:rsidP="007E3206">
      <w:pPr>
        <w:pStyle w:val="NormalWeb"/>
        <w:spacing w:before="0" w:beforeAutospacing="0" w:after="0" w:afterAutospacing="0"/>
        <w:jc w:val="both"/>
      </w:pPr>
      <w:r>
        <w:rPr>
          <w:rFonts w:ascii="Arial" w:hAnsi="Arial" w:cs="Arial"/>
          <w:b/>
          <w:bCs/>
          <w:color w:val="000000"/>
          <w:sz w:val="20"/>
          <w:szCs w:val="20"/>
        </w:rPr>
        <w:t xml:space="preserve">Para aprobar, los alumnos </w:t>
      </w:r>
      <w:r>
        <w:rPr>
          <w:rFonts w:ascii="Arial" w:hAnsi="Arial" w:cs="Arial"/>
          <w:b/>
          <w:bCs/>
          <w:i/>
          <w:iCs/>
          <w:color w:val="000000"/>
          <w:sz w:val="20"/>
          <w:szCs w:val="20"/>
        </w:rPr>
        <w:t>Libres</w:t>
      </w:r>
      <w:r>
        <w:rPr>
          <w:rFonts w:ascii="Arial" w:hAnsi="Arial" w:cs="Arial"/>
          <w:b/>
          <w:bCs/>
          <w:color w:val="000000"/>
          <w:sz w:val="20"/>
          <w:szCs w:val="20"/>
        </w:rPr>
        <w:t xml:space="preserve"> deberán sumar al menos 60 puntos en los ejercicios de alumno regular. La nota final será el porcentaje total considerando la totalidad de ejercicios y deberá ser 60% o más para aprobar.</w:t>
      </w:r>
    </w:p>
    <w:p w:rsidR="007E3206" w:rsidRDefault="007E3206" w:rsidP="007E3206">
      <w:pPr>
        <w:pStyle w:val="NormalWeb"/>
        <w:spacing w:before="0" w:beforeAutospacing="0" w:after="0" w:afterAutospacing="0"/>
        <w:jc w:val="both"/>
      </w:pPr>
      <w:r>
        <w:t> </w:t>
      </w:r>
    </w:p>
    <w:p w:rsidR="007E3206" w:rsidRDefault="007E3206" w:rsidP="007E3206">
      <w:pPr>
        <w:pStyle w:val="NormalWeb"/>
        <w:spacing w:before="0" w:beforeAutospacing="0" w:after="0" w:afterAutospacing="0"/>
        <w:jc w:val="both"/>
      </w:pPr>
      <w:proofErr w:type="gramStart"/>
      <w:r>
        <w:rPr>
          <w:rFonts w:ascii="Arial" w:hAnsi="Arial" w:cs="Arial"/>
          <w:color w:val="FF0000"/>
          <w:sz w:val="23"/>
          <w:szCs w:val="23"/>
          <w:shd w:val="clear" w:color="auto" w:fill="FFFF00"/>
        </w:rPr>
        <w:t>saludos</w:t>
      </w:r>
      <w:proofErr w:type="gramEnd"/>
    </w:p>
    <w:p w:rsidR="007E3206" w:rsidRDefault="007E3206" w:rsidP="007E3206">
      <w:pPr>
        <w:pStyle w:val="NormalWeb"/>
        <w:spacing w:before="0" w:beforeAutospacing="0" w:after="0" w:afterAutospacing="0"/>
        <w:jc w:val="both"/>
      </w:pPr>
      <w:proofErr w:type="spellStart"/>
      <w:proofErr w:type="gramStart"/>
      <w:r>
        <w:rPr>
          <w:rFonts w:ascii="Arial" w:hAnsi="Arial" w:cs="Arial"/>
          <w:color w:val="FF0000"/>
          <w:sz w:val="23"/>
          <w:szCs w:val="23"/>
          <w:shd w:val="clear" w:color="auto" w:fill="FFFF00"/>
        </w:rPr>
        <w:t>jorge</w:t>
      </w:r>
      <w:proofErr w:type="spellEnd"/>
      <w:proofErr w:type="gramEnd"/>
    </w:p>
    <w:p w:rsidR="002F74D6" w:rsidRDefault="002F74D6"/>
    <w:sectPr w:rsidR="002F74D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13E0"/>
    <w:rsid w:val="00044FD5"/>
    <w:rsid w:val="002F74D6"/>
    <w:rsid w:val="006913E0"/>
    <w:rsid w:val="007E320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3206"/>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E3206"/>
    <w:pPr>
      <w:spacing w:before="100" w:beforeAutospacing="1" w:after="100" w:afterAutospacing="1"/>
    </w:pPr>
    <w:rPr>
      <w:rFonts w:ascii="Times New Roman" w:hAnsi="Times New Roman" w:cs="Times New Roman"/>
      <w:sz w:val="24"/>
      <w:szCs w:val="24"/>
      <w:lang w:eastAsia="es-A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3206"/>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E3206"/>
    <w:pPr>
      <w:spacing w:before="100" w:beforeAutospacing="1" w:after="100" w:afterAutospacing="1"/>
    </w:pPr>
    <w:rPr>
      <w:rFonts w:ascii="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73572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556</Words>
  <Characters>3058</Characters>
  <Application>Microsoft Office Word</Application>
  <DocSecurity>0</DocSecurity>
  <Lines>25</Lines>
  <Paragraphs>7</Paragraphs>
  <ScaleCrop>false</ScaleCrop>
  <Company/>
  <LinksUpToDate>false</LinksUpToDate>
  <CharactersWithSpaces>3607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Armando</dc:creator>
  <cp:keywords/>
  <dc:description/>
  <cp:lastModifiedBy>Armando</cp:lastModifiedBy>
  <cp:revision>3</cp:revision>
  <dcterms:created xsi:type="dcterms:W3CDTF">2011-12-16T20:15:00Z</dcterms:created>
  <dcterms:modified xsi:type="dcterms:W3CDTF">2012-02-06T21:48:00Z</dcterms:modified>
</cp:coreProperties>
</file>