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Если коротко, то в программе экспорт возможен и есть несколько вариантов как это сделать: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1) из режима "Лаборант" в автоматическом режиме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2) из режима "Инженер" в автоматическом режиме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3) вручную из режима "База Данных"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Все эти способы завязаны на нашу базу данных и опираются на один и тот же формат файла - XML.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Готовые XML-файлы, сгенерированные программой, можно найти в папке "C/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Atom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3.0/DB/...". Конечно после того как туда отправили хотя бы один файл (меню Файл</w:t>
      </w:r>
      <w:proofErr w:type="gram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/ С</w:t>
      </w:r>
      <w:proofErr w:type="gram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охранить в базу данных...).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Вот примерное описание файла: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analysis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                   - корневой элемент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guid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"{87BDFD31-4E09-44c6-B56E-B0803D9ECB7C}"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file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path=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"C:\</w:t>
      </w:r>
      <w:proofErr w:type="gram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Atom 3.0\DB\2004\Апрель\14\СТАЛЬ абсолютные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координаты_Самопляс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ВН.spd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titul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                        - поля титула (см "Настройки / Титул ...")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aname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&gt;СТАЛЬ абсолютные координаты&lt;/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aname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template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&gt;СТАЛЬ абсолютные координаты&lt;/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template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     - название программы анализа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user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Самопляс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В.Н.&lt;/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user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date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xmlns:dt=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urn:schemas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-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microsoft-com:datatypes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dt:dt=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dateTime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"&gt;2004-04- 14T14:21:15.000&lt;/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date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organization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&gt;лаборатория литейного цеха&lt;/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organization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comment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titul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probes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                    -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список</w:t>
      </w:r>
      <w:proofErr w:type="gram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 xml:space="preserve"> </w:t>
      </w:r>
      <w:proofErr w:type="gram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проб и параллельных</w:t>
      </w:r>
      <w:r w:rsidRPr="00DE4BB9">
        <w:rPr>
          <w:rFonts w:ascii="Arial" w:eastAsia="Times New Roman" w:hAnsi="Arial" w:cs="Arial"/>
          <w:color w:val="000000"/>
          <w:sz w:val="21"/>
          <w:lang w:eastAsia="ru-RU"/>
        </w:rPr>
        <w:t> 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- названия и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идентификаторы ("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id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")</w:t>
      </w:r>
      <w:r w:rsidRPr="00DE4BB9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br/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  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probe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name=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"АС2Б"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"0" COC="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no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"&gt;    - проба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spe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name=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"(1)"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"1" /&gt;                         - параллельная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spe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name=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"(2)"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"2"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spe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name=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"(3)"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"3"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 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probe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 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probes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columns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                            - список столбцов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 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sheet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name=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"анализ"&gt;      - закладки как в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Excel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 -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&lt;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column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name=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Al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 xml:space="preserve"> 176.7731" 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 xml:space="preserve">"0" 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type=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line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"&gt;    - название столбца, идентификатор и тип ("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line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" = спектральная линия)</w:t>
      </w:r>
      <w:r w:rsidRPr="00DE4BB9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br/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           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 &lt;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element</w:t>
      </w:r>
      <w:proofErr w:type="spellEnd"/>
      <w:proofErr w:type="gram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&gt;</w:t>
      </w:r>
      <w:proofErr w:type="spellStart"/>
      <w:proofErr w:type="gram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Al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&lt;/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element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&gt; - хим. элемент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 &lt;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wl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&gt;176.7731&lt;/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wl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&gt;     - длина волны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 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graduation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power=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"2"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lgI=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"0"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lgC=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"0"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cm_min=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"5.59999980032444E-03"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cm_max=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"0.689999997615814"&gt; - информация о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градуировочном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графике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coef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"0"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"1.16521220265279E-03"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coef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"1"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"7.43873620376485E-02"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coef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id=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"2"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"2.37257905716466E-03"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s_shod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"8.47788136342561E-08"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s_adek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"4.51297758912059E-06"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lastRenderedPageBreak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s_grad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"8.05648381736683E-07</w:t>
      </w:r>
      <w:proofErr w:type="gram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proofErr w:type="gram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fisher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"53.2323748783512"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table=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"1.847"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bartlet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val=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"37.3813722753733"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table=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"26.3"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date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type=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creation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xmlns:dt=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urn:schemas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-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microsoft-com:datatypes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dt:dt=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dateTime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"&gt;2004-04- 14T14:02:33.000&lt;/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date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 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graduation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 -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&lt;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cells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lang w:eastAsia="ru-RU"/>
        </w:rPr>
        <w:t> 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      -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коллекция ячеек для данного столбца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 -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&lt;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pc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 xml:space="preserve">"0" </w:t>
      </w:r>
      <w:proofErr w:type="spellStart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"0.076534"&gt;</w:t>
      </w:r>
      <w:r w:rsidRPr="00DE4BB9">
        <w:rPr>
          <w:rFonts w:ascii="Arial" w:eastAsia="Times New Roman" w:hAnsi="Arial" w:cs="Arial"/>
          <w:color w:val="000000"/>
          <w:sz w:val="21"/>
          <w:lang w:eastAsia="ru-RU"/>
        </w:rPr>
        <w:t> 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       - </w:t>
      </w:r>
      <w:r w:rsidRPr="00DE4BB9">
        <w:rPr>
          <w:rFonts w:ascii="Arial" w:eastAsia="Times New Roman" w:hAnsi="Arial" w:cs="Arial"/>
          <w:b/>
          <w:bCs/>
          <w:color w:val="000000"/>
          <w:sz w:val="21"/>
          <w:lang w:eastAsia="ru-RU"/>
        </w:rPr>
        <w:t>ячейка, соответствующая пробе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 - идентификатор пробы, 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 - средняя концентрация или результат)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 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"1"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"0.083693"&gt;     - ячейка, соотв.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параллельке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("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 - идентификатор</w:t>
      </w:r>
      <w:proofErr w:type="gram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proofErr w:type="gram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параллельки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"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 - концентрация)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"1"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"0.30303" /&gt;  - остальные значения ячейки ("i=1" - интенсивность пика)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"2"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"40.908" /&gt;    - интенсивность линии сравнения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"3"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"0.0074075" /&gt; - аналитический сигнал I /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Iср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и т.п.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 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 -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"2"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"0.075930"&gt;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"1"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"0.27187"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"2"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"39.822"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     &lt;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i=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 xml:space="preserve">"3" 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v=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"0.0068271" /&gt;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                     &lt;/</w:t>
      </w:r>
      <w:proofErr w:type="spellStart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cl</w:t>
      </w:r>
      <w:proofErr w:type="spellEnd"/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&gt;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...</w:t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</w: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br/>
        <w:t> </w:t>
      </w:r>
      <w:proofErr w:type="gramEnd"/>
    </w:p>
    <w:p w:rsidR="00DE4BB9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Возможности процедуры экспорта можно посмотреть в диалоге "Экспорт из базы данных" (режим "База Данных", выберите любой файл из базы данных и нажмите кнопку "Экспорт" внизу).</w:t>
      </w:r>
    </w:p>
    <w:p w:rsidR="005A6516" w:rsidRPr="00DE4BB9" w:rsidRDefault="00DE4BB9" w:rsidP="00DE4BB9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DE4BB9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</w:t>
      </w:r>
    </w:p>
    <w:sectPr w:rsidR="005A6516" w:rsidRPr="00DE4BB9" w:rsidSect="008355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E4BB9"/>
    <w:rsid w:val="0083555C"/>
    <w:rsid w:val="00912E69"/>
    <w:rsid w:val="009734ED"/>
    <w:rsid w:val="00B30298"/>
    <w:rsid w:val="00DE0C5B"/>
    <w:rsid w:val="00DE4B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355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E4BB9"/>
    <w:rPr>
      <w:b/>
      <w:bCs/>
    </w:rPr>
  </w:style>
  <w:style w:type="character" w:customStyle="1" w:styleId="apple-converted-space">
    <w:name w:val="apple-converted-space"/>
    <w:basedOn w:val="a0"/>
    <w:rsid w:val="00DE4B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87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95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3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6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7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Nekliudov</dc:creator>
  <cp:lastModifiedBy>Exinker</cp:lastModifiedBy>
  <cp:revision>2</cp:revision>
  <dcterms:created xsi:type="dcterms:W3CDTF">2023-04-17T03:43:00Z</dcterms:created>
  <dcterms:modified xsi:type="dcterms:W3CDTF">2023-04-17T03:43:00Z</dcterms:modified>
</cp:coreProperties>
</file>