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B4" w:rsidRDefault="006274B4" w:rsidP="006274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 Hanna 109097796</w:t>
      </w:r>
    </w:p>
    <w:p w:rsidR="006274B4" w:rsidRDefault="006274B4" w:rsidP="006274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HW5</w:t>
      </w:r>
      <w:r>
        <w:rPr>
          <w:rFonts w:ascii="Times New Roman" w:hAnsi="Times New Roman" w:cs="Times New Roman"/>
          <w:sz w:val="24"/>
          <w:szCs w:val="24"/>
        </w:rPr>
        <w:t xml:space="preserve"> AMS 394</w:t>
      </w:r>
    </w:p>
    <w:p w:rsidR="006274B4" w:rsidRDefault="006274B4" w:rsidP="006274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(1)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13FB" w:rsidRDefault="006274B4">
      <w:r>
        <w:t>(1)</w:t>
      </w:r>
    </w:p>
    <w:p w:rsidR="006274B4" w:rsidRDefault="006274B4">
      <w:r w:rsidRPr="006274B4">
        <w:t>&gt; stocks &lt;-read.table("http://www.ams.sunysb.edu/~xing/statfinbook/_BookData/Chap03/d_logret_6stocks.txt", header=T)</w:t>
      </w:r>
    </w:p>
    <w:p w:rsidR="006274B4" w:rsidRDefault="006274B4" w:rsidP="006274B4">
      <w:r>
        <w:t>&gt; fit &lt;- lm(</w:t>
      </w:r>
      <w:proofErr w:type="gramStart"/>
      <w:r>
        <w:t>stocks[</w:t>
      </w:r>
      <w:proofErr w:type="gramEnd"/>
      <w:r>
        <w:t>,2] ~ stocks[,6])</w:t>
      </w:r>
    </w:p>
    <w:p w:rsidR="006274B4" w:rsidRDefault="006274B4" w:rsidP="006274B4">
      <w:r>
        <w:t>&gt; summary(fit)</w:t>
      </w:r>
    </w:p>
    <w:p w:rsidR="006274B4" w:rsidRDefault="006274B4" w:rsidP="006274B4"/>
    <w:p w:rsidR="006274B4" w:rsidRDefault="006274B4" w:rsidP="006274B4">
      <w:r>
        <w:t>Call:</w:t>
      </w:r>
    </w:p>
    <w:p w:rsidR="006274B4" w:rsidRDefault="006274B4" w:rsidP="006274B4">
      <w:proofErr w:type="gramStart"/>
      <w:r>
        <w:t>lm(</w:t>
      </w:r>
      <w:proofErr w:type="gramEnd"/>
      <w:r>
        <w:t>formula = stocks[, 2] ~ stocks[, 6])</w:t>
      </w:r>
    </w:p>
    <w:p w:rsidR="006274B4" w:rsidRDefault="006274B4" w:rsidP="006274B4"/>
    <w:p w:rsidR="006274B4" w:rsidRDefault="006274B4" w:rsidP="006274B4">
      <w:r>
        <w:t>Residuals:</w:t>
      </w:r>
    </w:p>
    <w:p w:rsidR="006274B4" w:rsidRDefault="006274B4" w:rsidP="006274B4">
      <w:r>
        <w:t xml:space="preserve">      Min        1Q    Median        3Q       Max </w:t>
      </w:r>
    </w:p>
    <w:p w:rsidR="006274B4" w:rsidRDefault="006274B4" w:rsidP="006274B4">
      <w:r>
        <w:t>-0.049930 -0.013003 -0.</w:t>
      </w:r>
      <w:proofErr w:type="gramStart"/>
      <w:r>
        <w:t>000505  0.017353</w:t>
      </w:r>
      <w:proofErr w:type="gramEnd"/>
      <w:r>
        <w:t xml:space="preserve">  0.049231 </w:t>
      </w:r>
    </w:p>
    <w:p w:rsidR="006274B4" w:rsidRDefault="006274B4" w:rsidP="006274B4"/>
    <w:p w:rsidR="006274B4" w:rsidRDefault="006274B4" w:rsidP="006274B4">
      <w:r>
        <w:t>Coefficients:</w:t>
      </w:r>
    </w:p>
    <w:p w:rsidR="006274B4" w:rsidRDefault="006274B4" w:rsidP="006274B4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:rsidR="006274B4" w:rsidRDefault="006274B4" w:rsidP="006274B4">
      <w:r>
        <w:t xml:space="preserve">(Intercept) -0.005325   </w:t>
      </w:r>
      <w:proofErr w:type="gramStart"/>
      <w:r>
        <w:t>0.002756  -</w:t>
      </w:r>
      <w:proofErr w:type="gramEnd"/>
      <w:r>
        <w:t xml:space="preserve">1.932  0.05794 . </w:t>
      </w:r>
    </w:p>
    <w:p w:rsidR="006274B4" w:rsidRDefault="006274B4" w:rsidP="006274B4">
      <w:proofErr w:type="gramStart"/>
      <w:r>
        <w:t>stocks[</w:t>
      </w:r>
      <w:proofErr w:type="gramEnd"/>
      <w:r>
        <w:t>, 6]  0.354649   0.119729   2.962  0.00433 **</w:t>
      </w:r>
    </w:p>
    <w:p w:rsidR="006274B4" w:rsidRDefault="006274B4" w:rsidP="006274B4">
      <w:r>
        <w:t>---</w:t>
      </w:r>
    </w:p>
    <w:p w:rsidR="006274B4" w:rsidRDefault="006274B4" w:rsidP="006274B4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274B4" w:rsidRDefault="006274B4" w:rsidP="006274B4"/>
    <w:p w:rsidR="006274B4" w:rsidRDefault="006274B4" w:rsidP="006274B4">
      <w:r>
        <w:t>Residual standard error: 0.02178 on 62 degrees of freedom</w:t>
      </w:r>
    </w:p>
    <w:p w:rsidR="006274B4" w:rsidRDefault="006274B4" w:rsidP="006274B4">
      <w:r>
        <w:t xml:space="preserve">Multiple R-squared:  0.124,     Adjusted R-squared:  0.1098 </w:t>
      </w:r>
    </w:p>
    <w:p w:rsidR="006274B4" w:rsidRDefault="006274B4" w:rsidP="006274B4">
      <w:r>
        <w:t xml:space="preserve">F-statistic: 8.774 on 1 and 62 </w:t>
      </w:r>
      <w:proofErr w:type="gramStart"/>
      <w:r>
        <w:t>DF,  p</w:t>
      </w:r>
      <w:proofErr w:type="gramEnd"/>
      <w:r>
        <w:t>-value: 0.004328</w:t>
      </w:r>
    </w:p>
    <w:p w:rsidR="006274B4" w:rsidRPr="00EE4A0A" w:rsidRDefault="006274B4" w:rsidP="006274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coefficient of correlation is .354649 and the coefficient of the intercept is             -.005325.</w:t>
      </w:r>
    </w:p>
    <w:p w:rsidR="006274B4" w:rsidRDefault="006274B4" w:rsidP="006274B4">
      <w:r>
        <w:lastRenderedPageBreak/>
        <w:t>(2)</w:t>
      </w:r>
    </w:p>
    <w:p w:rsidR="00DF71AA" w:rsidRDefault="00DF71AA" w:rsidP="00DF71AA">
      <w:r>
        <w:t xml:space="preserve">&gt; </w:t>
      </w:r>
      <w:proofErr w:type="spellStart"/>
      <w:r>
        <w:t>anova</w:t>
      </w:r>
      <w:proofErr w:type="spellEnd"/>
      <w:r>
        <w:t>(fit)</w:t>
      </w:r>
    </w:p>
    <w:p w:rsidR="00DF71AA" w:rsidRDefault="00DF71AA" w:rsidP="00DF71AA">
      <w:r>
        <w:t>Analysis of Variance Table</w:t>
      </w:r>
    </w:p>
    <w:p w:rsidR="00DF71AA" w:rsidRDefault="00DF71AA" w:rsidP="00DF71AA"/>
    <w:p w:rsidR="00DF71AA" w:rsidRDefault="00DF71AA" w:rsidP="00DF71AA">
      <w:r>
        <w:t xml:space="preserve">Response: </w:t>
      </w:r>
      <w:proofErr w:type="gramStart"/>
      <w:r>
        <w:t>stocks[</w:t>
      </w:r>
      <w:proofErr w:type="gramEnd"/>
      <w:r>
        <w:t>, 2]</w:t>
      </w:r>
    </w:p>
    <w:p w:rsidR="00DF71AA" w:rsidRDefault="00DF71AA" w:rsidP="00DF71AA">
      <w:r>
        <w:t xml:space="preserve">            </w:t>
      </w:r>
      <w:proofErr w:type="spellStart"/>
      <w:r>
        <w:t>Df</w:t>
      </w:r>
      <w:proofErr w:type="spellEnd"/>
      <w:r>
        <w:t xml:space="preserve">    Sum </w:t>
      </w:r>
      <w:proofErr w:type="spellStart"/>
      <w:r>
        <w:t>Sq</w:t>
      </w:r>
      <w:proofErr w:type="spellEnd"/>
      <w:r>
        <w:t xml:space="preserve">   Mean </w:t>
      </w:r>
      <w:proofErr w:type="spellStart"/>
      <w:r>
        <w:t>Sq</w:t>
      </w:r>
      <w:proofErr w:type="spellEnd"/>
      <w:r>
        <w:t xml:space="preserve"> F value   </w:t>
      </w:r>
      <w:proofErr w:type="spellStart"/>
      <w:r>
        <w:t>Pr</w:t>
      </w:r>
      <w:proofErr w:type="spellEnd"/>
      <w:r>
        <w:t xml:space="preserve">(&gt;F)   </w:t>
      </w:r>
    </w:p>
    <w:p w:rsidR="00DF71AA" w:rsidRDefault="00DF71AA" w:rsidP="00DF71AA">
      <w:proofErr w:type="gramStart"/>
      <w:r>
        <w:t>stocks[</w:t>
      </w:r>
      <w:proofErr w:type="gramEnd"/>
      <w:r>
        <w:t>, 6]  1 0.0041609 0.0041609   8.774 0.004328 **</w:t>
      </w:r>
    </w:p>
    <w:p w:rsidR="006274B4" w:rsidRDefault="00DF71AA" w:rsidP="00DF71AA">
      <w:r>
        <w:t xml:space="preserve">Residuals   62 0.0294022 0.0004742  </w:t>
      </w:r>
    </w:p>
    <w:p w:rsidR="00DF71AA" w:rsidRDefault="00DF71AA" w:rsidP="00DF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probability is lower than .01, thus we can reject the null hypothesis and conclude that the regression effects are significant with over 99% confidence.</w:t>
      </w:r>
    </w:p>
    <w:p w:rsidR="00DF71AA" w:rsidRDefault="00DF71AA" w:rsidP="00DF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</w:p>
    <w:p w:rsidR="00C72D5C" w:rsidRDefault="00C72D5C" w:rsidP="00DF71AA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 xml:space="preserve">&gt; Pfizer = </w:t>
      </w:r>
      <w:proofErr w:type="gramStart"/>
      <w:r w:rsidRPr="00C72D5C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C72D5C">
        <w:rPr>
          <w:rFonts w:ascii="Times New Roman" w:hAnsi="Times New Roman" w:cs="Times New Roman"/>
          <w:sz w:val="24"/>
          <w:szCs w:val="24"/>
        </w:rPr>
        <w:t>,2]</w:t>
      </w:r>
    </w:p>
    <w:p w:rsidR="00C72D5C" w:rsidRDefault="00C72D5C" w:rsidP="00DF71AA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 xml:space="preserve">&gt; Exxon = </w:t>
      </w:r>
      <w:proofErr w:type="gramStart"/>
      <w:r w:rsidRPr="00C72D5C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C72D5C">
        <w:rPr>
          <w:rFonts w:ascii="Times New Roman" w:hAnsi="Times New Roman" w:cs="Times New Roman"/>
          <w:sz w:val="24"/>
          <w:szCs w:val="24"/>
        </w:rPr>
        <w:t>,6]</w:t>
      </w:r>
    </w:p>
    <w:p w:rsidR="00C72D5C" w:rsidRDefault="00C72D5C" w:rsidP="00DF71AA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 xml:space="preserve">&gt; Citigroup = </w:t>
      </w:r>
      <w:proofErr w:type="gramStart"/>
      <w:r w:rsidRPr="00C72D5C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C72D5C">
        <w:rPr>
          <w:rFonts w:ascii="Times New Roman" w:hAnsi="Times New Roman" w:cs="Times New Roman"/>
          <w:sz w:val="24"/>
          <w:szCs w:val="24"/>
        </w:rPr>
        <w:t>,4]</w:t>
      </w:r>
    </w:p>
    <w:p w:rsidR="00C72D5C" w:rsidRP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 xml:space="preserve">&gt; data = </w:t>
      </w:r>
      <w:proofErr w:type="spellStart"/>
      <w:proofErr w:type="gramStart"/>
      <w:r w:rsidRPr="00C72D5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C72D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D5C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D5C">
        <w:rPr>
          <w:rFonts w:ascii="Times New Roman" w:hAnsi="Times New Roman" w:cs="Times New Roman"/>
          <w:sz w:val="24"/>
          <w:szCs w:val="24"/>
        </w:rPr>
        <w:t>Pfizer,Exxon,Citigroup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>))</w:t>
      </w:r>
    </w:p>
    <w:p w:rsid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>&gt; stacked = stack(data)</w:t>
      </w:r>
    </w:p>
    <w:p w:rsidR="00C72D5C" w:rsidRP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72D5C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2D5C">
        <w:rPr>
          <w:rFonts w:ascii="Times New Roman" w:hAnsi="Times New Roman" w:cs="Times New Roman"/>
          <w:sz w:val="24"/>
          <w:szCs w:val="24"/>
        </w:rPr>
        <w:t xml:space="preserve">lm(values ~ </w:t>
      </w:r>
      <w:proofErr w:type="spellStart"/>
      <w:r w:rsidRPr="00C72D5C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>, stacked))</w:t>
      </w:r>
    </w:p>
    <w:p w:rsidR="00C72D5C" w:rsidRP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>Analysis of Variance Table</w:t>
      </w:r>
    </w:p>
    <w:p w:rsidR="00C72D5C" w:rsidRP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</w:p>
    <w:p w:rsidR="00C72D5C" w:rsidRP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>Response: values</w:t>
      </w:r>
    </w:p>
    <w:p w:rsidR="00C72D5C" w:rsidRP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72D5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 xml:space="preserve">   Sum </w:t>
      </w:r>
      <w:proofErr w:type="spellStart"/>
      <w:r w:rsidRPr="00C72D5C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 xml:space="preserve">    Mean </w:t>
      </w:r>
      <w:proofErr w:type="spellStart"/>
      <w:r w:rsidRPr="00C72D5C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 xml:space="preserve"> F value </w:t>
      </w:r>
      <w:proofErr w:type="spellStart"/>
      <w:r w:rsidRPr="00C72D5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>(&gt;F)</w:t>
      </w:r>
    </w:p>
    <w:p w:rsidR="00C72D5C" w:rsidRP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D5C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C72D5C">
        <w:rPr>
          <w:rFonts w:ascii="Times New Roman" w:hAnsi="Times New Roman" w:cs="Times New Roman"/>
          <w:sz w:val="24"/>
          <w:szCs w:val="24"/>
        </w:rPr>
        <w:t xml:space="preserve">         2 0.001934 0.</w:t>
      </w:r>
      <w:proofErr w:type="gramStart"/>
      <w:r w:rsidRPr="00C72D5C">
        <w:rPr>
          <w:rFonts w:ascii="Times New Roman" w:hAnsi="Times New Roman" w:cs="Times New Roman"/>
          <w:sz w:val="24"/>
          <w:szCs w:val="24"/>
        </w:rPr>
        <w:t>00096712  1.4351</w:t>
      </w:r>
      <w:proofErr w:type="gramEnd"/>
      <w:r w:rsidRPr="00C72D5C">
        <w:rPr>
          <w:rFonts w:ascii="Times New Roman" w:hAnsi="Times New Roman" w:cs="Times New Roman"/>
          <w:sz w:val="24"/>
          <w:szCs w:val="24"/>
        </w:rPr>
        <w:t xml:space="preserve"> 0.2407</w:t>
      </w:r>
    </w:p>
    <w:p w:rsidR="00D47876" w:rsidRDefault="00C72D5C" w:rsidP="00C72D5C">
      <w:pPr>
        <w:rPr>
          <w:rFonts w:ascii="Times New Roman" w:hAnsi="Times New Roman" w:cs="Times New Roman"/>
          <w:sz w:val="24"/>
          <w:szCs w:val="24"/>
        </w:rPr>
      </w:pPr>
      <w:r w:rsidRPr="00C72D5C">
        <w:rPr>
          <w:rFonts w:ascii="Times New Roman" w:hAnsi="Times New Roman" w:cs="Times New Roman"/>
          <w:sz w:val="24"/>
          <w:szCs w:val="24"/>
        </w:rPr>
        <w:t>Residuals 189 0.127366 0.00067390</w:t>
      </w:r>
    </w:p>
    <w:p w:rsidR="00C72D5C" w:rsidRDefault="00C72D5C" w:rsidP="00C72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 xml:space="preserve">        1-sample proportions test with continuity correction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gramStart"/>
      <w:r w:rsidRPr="008554B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554B3">
        <w:rPr>
          <w:rFonts w:ascii="Times New Roman" w:hAnsi="Times New Roman" w:cs="Times New Roman"/>
          <w:sz w:val="24"/>
          <w:szCs w:val="24"/>
        </w:rPr>
        <w:t>Citigroup &gt; 0) out of 64, null probability 0.5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 xml:space="preserve">X-squared = 1.2656, </w:t>
      </w:r>
      <w:proofErr w:type="spellStart"/>
      <w:r w:rsidRPr="008554B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554B3">
        <w:rPr>
          <w:rFonts w:ascii="Times New Roman" w:hAnsi="Times New Roman" w:cs="Times New Roman"/>
          <w:sz w:val="24"/>
          <w:szCs w:val="24"/>
        </w:rPr>
        <w:t xml:space="preserve"> = 1, p-value = 0.2606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lastRenderedPageBreak/>
        <w:t>alternative hypothesis: true p is not equal to 0.5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 xml:space="preserve"> 0.4484671 0.6983808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>sample estimates:</w:t>
      </w:r>
    </w:p>
    <w:p w:rsidR="008554B3" w:rsidRP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 xml:space="preserve">       p </w:t>
      </w:r>
    </w:p>
    <w:p w:rsidR="00C72D5C" w:rsidRDefault="008554B3" w:rsidP="008554B3">
      <w:pPr>
        <w:rPr>
          <w:rFonts w:ascii="Times New Roman" w:hAnsi="Times New Roman" w:cs="Times New Roman"/>
          <w:sz w:val="24"/>
          <w:szCs w:val="24"/>
        </w:rPr>
      </w:pPr>
      <w:r w:rsidRPr="008554B3">
        <w:rPr>
          <w:rFonts w:ascii="Times New Roman" w:hAnsi="Times New Roman" w:cs="Times New Roman"/>
          <w:sz w:val="24"/>
          <w:szCs w:val="24"/>
        </w:rPr>
        <w:t>0.578125</w:t>
      </w:r>
    </w:p>
    <w:p w:rsidR="008554B3" w:rsidRDefault="008554B3" w:rsidP="008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p value is greater than .05, so we cannot reject the null hypothesis that the proportion of Citigroup’s returns that are greater than 0 is not signif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icantly greater than .5.</w:t>
      </w:r>
    </w:p>
    <w:p w:rsidR="001E2CB1" w:rsidRDefault="001E2CB1" w:rsidP="008554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(2):</w:t>
      </w:r>
    </w:p>
    <w:p w:rsidR="001E2CB1" w:rsidRDefault="001E2CB1" w:rsidP="008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p w:rsidR="003A5517" w:rsidRPr="001E2CB1" w:rsidRDefault="003A5517" w:rsidP="00855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data(</w:t>
      </w:r>
      <w:proofErr w:type="spellStart"/>
      <w:r>
        <w:rPr>
          <w:rFonts w:ascii="Times New Roman" w:hAnsi="Times New Roman" w:cs="Times New Roman"/>
          <w:sz w:val="24"/>
          <w:szCs w:val="24"/>
        </w:rPr>
        <w:t>juul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E2CB1" w:rsidRDefault="001E2CB1" w:rsidP="008554B3">
      <w:pPr>
        <w:rPr>
          <w:rFonts w:ascii="Times New Roman" w:hAnsi="Times New Roman" w:cs="Times New Roman"/>
          <w:sz w:val="24"/>
          <w:szCs w:val="24"/>
        </w:rPr>
      </w:pPr>
      <w:r w:rsidRPr="001E2CB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E2CB1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1E2CB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E2CB1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1E2C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E2CB1">
        <w:rPr>
          <w:rFonts w:ascii="Times New Roman" w:hAnsi="Times New Roman" w:cs="Times New Roman"/>
          <w:sz w:val="24"/>
          <w:szCs w:val="24"/>
        </w:rPr>
        <w:t>,4:5]</w:t>
      </w:r>
    </w:p>
    <w:p w:rsidR="001E2CB1" w:rsidRDefault="001E2CB1" w:rsidP="008554B3">
      <w:pPr>
        <w:rPr>
          <w:rFonts w:ascii="Times New Roman" w:hAnsi="Times New Roman" w:cs="Times New Roman"/>
          <w:sz w:val="24"/>
          <w:szCs w:val="24"/>
        </w:rPr>
      </w:pPr>
      <w:r w:rsidRPr="001E2CB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E2CB1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1E2CB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E2CB1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1E2CB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1E2CB1">
        <w:rPr>
          <w:rFonts w:ascii="Times New Roman" w:hAnsi="Times New Roman" w:cs="Times New Roman"/>
          <w:sz w:val="24"/>
          <w:szCs w:val="24"/>
        </w:rPr>
        <w:t>complete.cases</w:t>
      </w:r>
      <w:proofErr w:type="spellEnd"/>
      <w:proofErr w:type="gramEnd"/>
      <w:r w:rsidRPr="001E2C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CB1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1E2CB1">
        <w:rPr>
          <w:rFonts w:ascii="Times New Roman" w:hAnsi="Times New Roman" w:cs="Times New Roman"/>
          <w:sz w:val="24"/>
          <w:szCs w:val="24"/>
        </w:rPr>
        <w:t>),]</w:t>
      </w:r>
    </w:p>
    <w:p w:rsidR="002F6796" w:rsidRDefault="002F6796" w:rsidP="008554B3">
      <w:pPr>
        <w:rPr>
          <w:rFonts w:ascii="Times New Roman" w:hAnsi="Times New Roman" w:cs="Times New Roman"/>
          <w:sz w:val="24"/>
          <w:szCs w:val="24"/>
        </w:rPr>
      </w:pPr>
      <w:r w:rsidRPr="002F6796">
        <w:rPr>
          <w:rFonts w:ascii="Times New Roman" w:hAnsi="Times New Roman" w:cs="Times New Roman"/>
          <w:sz w:val="24"/>
          <w:szCs w:val="24"/>
        </w:rPr>
        <w:t xml:space="preserve">&gt; one &lt;- 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[,"tanner"] == 1,]</w:t>
      </w:r>
    </w:p>
    <w:p w:rsidR="002F6796" w:rsidRDefault="002F6796" w:rsidP="008554B3">
      <w:pPr>
        <w:rPr>
          <w:rFonts w:ascii="Times New Roman" w:hAnsi="Times New Roman" w:cs="Times New Roman"/>
          <w:sz w:val="24"/>
          <w:szCs w:val="24"/>
        </w:rPr>
      </w:pPr>
      <w:r w:rsidRPr="002F6796">
        <w:rPr>
          <w:rFonts w:ascii="Times New Roman" w:hAnsi="Times New Roman" w:cs="Times New Roman"/>
          <w:sz w:val="24"/>
          <w:szCs w:val="24"/>
        </w:rPr>
        <w:t xml:space="preserve">&gt; two &lt;- 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[,"tanner"] == 2,]</w:t>
      </w:r>
    </w:p>
    <w:p w:rsidR="002F6796" w:rsidRPr="002F6796" w:rsidRDefault="002F6796" w:rsidP="002F6796">
      <w:pPr>
        <w:rPr>
          <w:rFonts w:ascii="Times New Roman" w:hAnsi="Times New Roman" w:cs="Times New Roman"/>
          <w:sz w:val="24"/>
          <w:szCs w:val="24"/>
        </w:rPr>
      </w:pPr>
      <w:r w:rsidRPr="002F6796">
        <w:rPr>
          <w:rFonts w:ascii="Times New Roman" w:hAnsi="Times New Roman" w:cs="Times New Roman"/>
          <w:sz w:val="24"/>
          <w:szCs w:val="24"/>
        </w:rPr>
        <w:t xml:space="preserve">&gt; three &lt;- 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[,"tanner"] == 3,]</w:t>
      </w:r>
    </w:p>
    <w:p w:rsidR="002F6796" w:rsidRPr="002F6796" w:rsidRDefault="002F6796" w:rsidP="002F6796">
      <w:pPr>
        <w:rPr>
          <w:rFonts w:ascii="Times New Roman" w:hAnsi="Times New Roman" w:cs="Times New Roman"/>
          <w:sz w:val="24"/>
          <w:szCs w:val="24"/>
        </w:rPr>
      </w:pPr>
      <w:r w:rsidRPr="002F6796">
        <w:rPr>
          <w:rFonts w:ascii="Times New Roman" w:hAnsi="Times New Roman" w:cs="Times New Roman"/>
          <w:sz w:val="24"/>
          <w:szCs w:val="24"/>
        </w:rPr>
        <w:t xml:space="preserve">&gt; four &lt;- 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[,"tanner"] == 4,]</w:t>
      </w:r>
    </w:p>
    <w:p w:rsidR="002F6796" w:rsidRDefault="002F6796" w:rsidP="002F6796">
      <w:pPr>
        <w:rPr>
          <w:rFonts w:ascii="Times New Roman" w:hAnsi="Times New Roman" w:cs="Times New Roman"/>
          <w:sz w:val="24"/>
          <w:szCs w:val="24"/>
        </w:rPr>
      </w:pPr>
      <w:r w:rsidRPr="002F6796">
        <w:rPr>
          <w:rFonts w:ascii="Times New Roman" w:hAnsi="Times New Roman" w:cs="Times New Roman"/>
          <w:sz w:val="24"/>
          <w:szCs w:val="24"/>
        </w:rPr>
        <w:t xml:space="preserve">&gt; five &lt;- 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6796">
        <w:rPr>
          <w:rFonts w:ascii="Times New Roman" w:hAnsi="Times New Roman" w:cs="Times New Roman"/>
          <w:sz w:val="24"/>
          <w:szCs w:val="24"/>
        </w:rPr>
        <w:t>juul</w:t>
      </w:r>
      <w:proofErr w:type="spellEnd"/>
      <w:r w:rsidRPr="002F6796">
        <w:rPr>
          <w:rFonts w:ascii="Times New Roman" w:hAnsi="Times New Roman" w:cs="Times New Roman"/>
          <w:sz w:val="24"/>
          <w:szCs w:val="24"/>
        </w:rPr>
        <w:t>[,"tanner"] == 5,]</w:t>
      </w:r>
    </w:p>
    <w:p w:rsidR="00B1396F" w:rsidRDefault="00B1396F" w:rsidP="002F6796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 xml:space="preserve">&gt; stacked = </w:t>
      </w:r>
      <w:proofErr w:type="spellStart"/>
      <w:proofErr w:type="gramStart"/>
      <w:r w:rsidRPr="00B1396F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proofErr w:type="gramEnd"/>
      <w:r w:rsidRPr="00B139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>", list(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one,two,three,four,five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>))</w:t>
      </w:r>
    </w:p>
    <w:p w:rsidR="00B1396F" w:rsidRDefault="00B1396F" w:rsidP="002F6796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stacked$tanner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1396F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B139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stacked$tanner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>)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>(lm(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stacked[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,1] ~ stacked[,2]))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Analysis of Variance Table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 xml:space="preserve">Response: 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stacked[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 1]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 xml:space="preserve">   Sum 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 xml:space="preserve"> F value    </w:t>
      </w:r>
      <w:proofErr w:type="spellStart"/>
      <w:r w:rsidRPr="00B1396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 xml:space="preserve">(&gt;F)    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96F">
        <w:rPr>
          <w:rFonts w:ascii="Times New Roman" w:hAnsi="Times New Roman" w:cs="Times New Roman"/>
          <w:sz w:val="24"/>
          <w:szCs w:val="24"/>
        </w:rPr>
        <w:t>stacked[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 2]   4 12696217 3174054  228.35 &lt; 2.2e-16 ***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 xml:space="preserve">Residuals    787 10939116   13900                      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---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96F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1396F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Since the p value is less than .01, we can say with more than 99% confidence that the five levels of tanner give significantly different results.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&gt; mean(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one[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,1])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[1] 207.4727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&gt; mean(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two[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,1])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[1] 352.6714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&gt; mean(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three[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,1])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[1] 483.2222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&gt; mean(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four[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,1])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[1] 513.0172</w:t>
      </w:r>
    </w:p>
    <w:p w:rsidR="00B1396F" w:rsidRP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&gt; mean(</w:t>
      </w:r>
      <w:proofErr w:type="gramStart"/>
      <w:r w:rsidRPr="00B1396F">
        <w:rPr>
          <w:rFonts w:ascii="Times New Roman" w:hAnsi="Times New Roman" w:cs="Times New Roman"/>
          <w:sz w:val="24"/>
          <w:szCs w:val="24"/>
        </w:rPr>
        <w:t>five[</w:t>
      </w:r>
      <w:proofErr w:type="gramEnd"/>
      <w:r w:rsidRPr="00B1396F">
        <w:rPr>
          <w:rFonts w:ascii="Times New Roman" w:hAnsi="Times New Roman" w:cs="Times New Roman"/>
          <w:sz w:val="24"/>
          <w:szCs w:val="24"/>
        </w:rPr>
        <w:t>,1])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 w:rsidRPr="00B1396F">
        <w:rPr>
          <w:rFonts w:ascii="Times New Roman" w:hAnsi="Times New Roman" w:cs="Times New Roman"/>
          <w:sz w:val="24"/>
          <w:szCs w:val="24"/>
        </w:rPr>
        <w:t>[1] 465.3344</w:t>
      </w:r>
    </w:p>
    <w:p w:rsidR="00B1396F" w:rsidRDefault="00B1396F" w:rsidP="00B1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one &lt;- </w:t>
      </w:r>
      <w:proofErr w:type="gramStart"/>
      <w:r w:rsidRPr="00E34CC9">
        <w:rPr>
          <w:rFonts w:ascii="Times New Roman" w:hAnsi="Times New Roman" w:cs="Times New Roman"/>
          <w:sz w:val="24"/>
          <w:szCs w:val="24"/>
        </w:rPr>
        <w:t>one[</w:t>
      </w:r>
      <w:proofErr w:type="gramEnd"/>
      <w:r w:rsidRPr="00E34CC9">
        <w:rPr>
          <w:rFonts w:ascii="Times New Roman" w:hAnsi="Times New Roman" w:cs="Times New Roman"/>
          <w:sz w:val="24"/>
          <w:szCs w:val="24"/>
        </w:rPr>
        <w:t>,1]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two &lt;- </w:t>
      </w:r>
      <w:proofErr w:type="gramStart"/>
      <w:r w:rsidRPr="00E34CC9">
        <w:rPr>
          <w:rFonts w:ascii="Times New Roman" w:hAnsi="Times New Roman" w:cs="Times New Roman"/>
          <w:sz w:val="24"/>
          <w:szCs w:val="24"/>
        </w:rPr>
        <w:t>two[</w:t>
      </w:r>
      <w:proofErr w:type="gramEnd"/>
      <w:r w:rsidRPr="00E34CC9">
        <w:rPr>
          <w:rFonts w:ascii="Times New Roman" w:hAnsi="Times New Roman" w:cs="Times New Roman"/>
          <w:sz w:val="24"/>
          <w:szCs w:val="24"/>
        </w:rPr>
        <w:t>,1]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three &lt;- </w:t>
      </w:r>
      <w:proofErr w:type="gramStart"/>
      <w:r w:rsidRPr="00E34CC9">
        <w:rPr>
          <w:rFonts w:ascii="Times New Roman" w:hAnsi="Times New Roman" w:cs="Times New Roman"/>
          <w:sz w:val="24"/>
          <w:szCs w:val="24"/>
        </w:rPr>
        <w:t>three[</w:t>
      </w:r>
      <w:proofErr w:type="gramEnd"/>
      <w:r w:rsidRPr="00E34CC9">
        <w:rPr>
          <w:rFonts w:ascii="Times New Roman" w:hAnsi="Times New Roman" w:cs="Times New Roman"/>
          <w:sz w:val="24"/>
          <w:szCs w:val="24"/>
        </w:rPr>
        <w:t>,1]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four &lt;- </w:t>
      </w:r>
      <w:proofErr w:type="gramStart"/>
      <w:r w:rsidRPr="00E34CC9">
        <w:rPr>
          <w:rFonts w:ascii="Times New Roman" w:hAnsi="Times New Roman" w:cs="Times New Roman"/>
          <w:sz w:val="24"/>
          <w:szCs w:val="24"/>
        </w:rPr>
        <w:t>four[</w:t>
      </w:r>
      <w:proofErr w:type="gramEnd"/>
      <w:r w:rsidRPr="00E34CC9">
        <w:rPr>
          <w:rFonts w:ascii="Times New Roman" w:hAnsi="Times New Roman" w:cs="Times New Roman"/>
          <w:sz w:val="24"/>
          <w:szCs w:val="24"/>
        </w:rPr>
        <w:t>,1]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five &lt;- </w:t>
      </w:r>
      <w:proofErr w:type="gramStart"/>
      <w:r w:rsidRPr="00E34CC9">
        <w:rPr>
          <w:rFonts w:ascii="Times New Roman" w:hAnsi="Times New Roman" w:cs="Times New Roman"/>
          <w:sz w:val="24"/>
          <w:szCs w:val="24"/>
        </w:rPr>
        <w:t>five[</w:t>
      </w:r>
      <w:proofErr w:type="gramEnd"/>
      <w:r w:rsidRPr="00E34CC9">
        <w:rPr>
          <w:rFonts w:ascii="Times New Roman" w:hAnsi="Times New Roman" w:cs="Times New Roman"/>
          <w:sz w:val="24"/>
          <w:szCs w:val="24"/>
        </w:rPr>
        <w:t>,1]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(one)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one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0.96947, p-value = 3.764e-06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(two)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two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0.9606, p-value = 0.02704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(three)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three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0.96348, p-value = 0.1657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(four)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four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0.94686, p-value = 0.01309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(five)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five</w:t>
      </w:r>
    </w:p>
    <w:p w:rsidR="00B1396F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0.97828, p-value = 0.0001284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Only one tanner level has normally distributed data, so non parametric tests will be used to compare all pairs of values.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one,two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one and two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3550.5, p-value &lt; 2.2e-16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one,three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one and three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712, p-value &lt; 2.2e-16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one,four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one and four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300.5, p-value &lt; 2.2e-16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one,five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one and five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5006.5, p-value &lt; 2.2e-16</w:t>
      </w:r>
    </w:p>
    <w:p w:rsid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Tanner level one is significantly different from all other tanner levels, demonstrated by every pair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with one showing a p value less than .01.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two,three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two and three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783, p-value = 5.733e-06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two,four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two and four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693, p-value = 1.579e-10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two,five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two and five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5702, p-value = 7.593e-10</w:t>
      </w:r>
    </w:p>
    <w:p w:rsid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Tanner level two</w:t>
      </w:r>
      <w:r>
        <w:rPr>
          <w:rFonts w:ascii="Times New Roman" w:hAnsi="Times New Roman" w:cs="Times New Roman"/>
          <w:sz w:val="24"/>
          <w:szCs w:val="24"/>
        </w:rPr>
        <w:t xml:space="preserve"> is significantly different from all other tanner levels, demonstrated by every pair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with one showing a p value less than .01.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three,four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three and four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1084, p-value = 0.1426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three,five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three and five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7332.5, p-value = 0.5295</w:t>
      </w:r>
    </w:p>
    <w:p w:rsid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Tanner level three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signifi</w:t>
      </w:r>
      <w:r>
        <w:rPr>
          <w:rFonts w:ascii="Times New Roman" w:hAnsi="Times New Roman" w:cs="Times New Roman"/>
          <w:sz w:val="24"/>
          <w:szCs w:val="24"/>
        </w:rPr>
        <w:t xml:space="preserve">cantly different from </w:t>
      </w:r>
      <w:r>
        <w:rPr>
          <w:rFonts w:ascii="Times New Roman" w:hAnsi="Times New Roman" w:cs="Times New Roman"/>
          <w:sz w:val="24"/>
          <w:szCs w:val="24"/>
        </w:rPr>
        <w:t>tanner levels</w:t>
      </w:r>
      <w:r>
        <w:rPr>
          <w:rFonts w:ascii="Times New Roman" w:hAnsi="Times New Roman" w:cs="Times New Roman"/>
          <w:sz w:val="24"/>
          <w:szCs w:val="24"/>
        </w:rPr>
        <w:t xml:space="preserve"> four and five</w:t>
      </w:r>
      <w:r w:rsidR="007C007B">
        <w:rPr>
          <w:rFonts w:ascii="Times New Roman" w:hAnsi="Times New Roman" w:cs="Times New Roman"/>
          <w:sz w:val="24"/>
          <w:szCs w:val="24"/>
        </w:rPr>
        <w:t>, demonstrated by those</w:t>
      </w:r>
      <w:r>
        <w:rPr>
          <w:rFonts w:ascii="Times New Roman" w:hAnsi="Times New Roman" w:cs="Times New Roman"/>
          <w:sz w:val="24"/>
          <w:szCs w:val="24"/>
        </w:rPr>
        <w:t xml:space="preserve"> pair</w:t>
      </w:r>
      <w:r w:rsidR="007C00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7C00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07B">
        <w:rPr>
          <w:rFonts w:ascii="Times New Roman" w:hAnsi="Times New Roman" w:cs="Times New Roman"/>
          <w:sz w:val="24"/>
          <w:szCs w:val="24"/>
        </w:rPr>
        <w:t>showing a p value greater than .05.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4CC9"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 w:rsidRPr="00E34C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4CC9">
        <w:rPr>
          <w:rFonts w:ascii="Times New Roman" w:hAnsi="Times New Roman" w:cs="Times New Roman"/>
          <w:sz w:val="24"/>
          <w:szCs w:val="24"/>
        </w:rPr>
        <w:t>four,five</w:t>
      </w:r>
      <w:proofErr w:type="spellEnd"/>
      <w:proofErr w:type="gramEnd"/>
      <w:r w:rsidRPr="00E34CC9">
        <w:rPr>
          <w:rFonts w:ascii="Times New Roman" w:hAnsi="Times New Roman" w:cs="Times New Roman"/>
          <w:sz w:val="24"/>
          <w:szCs w:val="24"/>
        </w:rPr>
        <w:t>)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data:  four and five</w:t>
      </w:r>
    </w:p>
    <w:p w:rsidR="00E34CC9" w:rsidRP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W = 10996, p-value = 0.005231</w:t>
      </w:r>
    </w:p>
    <w:p w:rsidR="00E34CC9" w:rsidRDefault="00E34CC9" w:rsidP="00E34CC9">
      <w:pPr>
        <w:rPr>
          <w:rFonts w:ascii="Times New Roman" w:hAnsi="Times New Roman" w:cs="Times New Roman"/>
          <w:sz w:val="24"/>
          <w:szCs w:val="24"/>
        </w:rPr>
      </w:pPr>
      <w:r w:rsidRPr="00E34CC9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:rsidR="007C007B" w:rsidRDefault="007C007B" w:rsidP="007C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Tanner level four is significantly different than tanner level five, as demonstrated by the p value being lower than .01.</w:t>
      </w:r>
    </w:p>
    <w:p w:rsidR="007C007B" w:rsidRPr="00E34CC9" w:rsidRDefault="007C007B" w:rsidP="007C007B">
      <w:pPr>
        <w:rPr>
          <w:rFonts w:ascii="Times New Roman" w:hAnsi="Times New Roman" w:cs="Times New Roman"/>
          <w:sz w:val="24"/>
          <w:szCs w:val="24"/>
        </w:rPr>
      </w:pPr>
    </w:p>
    <w:p w:rsidR="007C007B" w:rsidRDefault="007C007B" w:rsidP="007C00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(3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3A5517" w:rsidRPr="003A5517" w:rsidRDefault="003A5517" w:rsidP="007C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data(survey)</w:t>
      </w:r>
    </w:p>
    <w:p w:rsidR="003A5517" w:rsidRDefault="003A5517" w:rsidP="00E34CC9">
      <w:pPr>
        <w:rPr>
          <w:rFonts w:ascii="Times New Roman" w:hAnsi="Times New Roman" w:cs="Times New Roman"/>
          <w:sz w:val="24"/>
          <w:szCs w:val="24"/>
        </w:rPr>
      </w:pPr>
      <w:r w:rsidRPr="003A55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A551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551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3A5517">
        <w:rPr>
          <w:rFonts w:ascii="Times New Roman" w:hAnsi="Times New Roman" w:cs="Times New Roman"/>
          <w:sz w:val="24"/>
          <w:szCs w:val="24"/>
        </w:rPr>
        <w:t>survey$Smoke</w:t>
      </w:r>
      <w:proofErr w:type="spellEnd"/>
      <w:r w:rsidRPr="003A5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survey$Exer</w:t>
      </w:r>
      <w:proofErr w:type="spellEnd"/>
      <w:r w:rsidRPr="003A5517">
        <w:rPr>
          <w:rFonts w:ascii="Times New Roman" w:hAnsi="Times New Roman" w:cs="Times New Roman"/>
          <w:sz w:val="24"/>
          <w:szCs w:val="24"/>
        </w:rPr>
        <w:t>)</w:t>
      </w: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  <w:r w:rsidRPr="003A55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3A55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A55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  <w:r w:rsidRPr="003A5517">
        <w:rPr>
          <w:rFonts w:ascii="Times New Roman" w:hAnsi="Times New Roman" w:cs="Times New Roman"/>
          <w:sz w:val="24"/>
          <w:szCs w:val="24"/>
        </w:rPr>
        <w:t xml:space="preserve">        Pearson's Chi-squared test</w:t>
      </w: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  <w:r w:rsidRPr="003A5517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tbl</w:t>
      </w:r>
      <w:proofErr w:type="spellEnd"/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  <w:r w:rsidRPr="003A5517">
        <w:rPr>
          <w:rFonts w:ascii="Times New Roman" w:hAnsi="Times New Roman" w:cs="Times New Roman"/>
          <w:sz w:val="24"/>
          <w:szCs w:val="24"/>
        </w:rPr>
        <w:t xml:space="preserve">X-squared = 5.4885, 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5517">
        <w:rPr>
          <w:rFonts w:ascii="Times New Roman" w:hAnsi="Times New Roman" w:cs="Times New Roman"/>
          <w:sz w:val="24"/>
          <w:szCs w:val="24"/>
        </w:rPr>
        <w:t xml:space="preserve"> = 6, p-value = 0.4828</w:t>
      </w: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  <w:r w:rsidRPr="003A5517">
        <w:rPr>
          <w:rFonts w:ascii="Times New Roman" w:hAnsi="Times New Roman" w:cs="Times New Roman"/>
          <w:sz w:val="24"/>
          <w:szCs w:val="24"/>
        </w:rPr>
        <w:t>Warning message:</w:t>
      </w:r>
    </w:p>
    <w:p w:rsid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  <w:r w:rsidRPr="003A551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3A55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517">
        <w:rPr>
          <w:rFonts w:ascii="Times New Roman" w:hAnsi="Times New Roman" w:cs="Times New Roman"/>
          <w:sz w:val="24"/>
          <w:szCs w:val="24"/>
        </w:rPr>
        <w:t>tbl</w:t>
      </w:r>
      <w:proofErr w:type="spellEnd"/>
      <w:proofErr w:type="gramStart"/>
      <w:r w:rsidRPr="003A551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A5517">
        <w:rPr>
          <w:rFonts w:ascii="Times New Roman" w:hAnsi="Times New Roman" w:cs="Times New Roman"/>
          <w:sz w:val="24"/>
          <w:szCs w:val="24"/>
        </w:rPr>
        <w:t xml:space="preserve"> Chi-squared approximation may be incorrect</w:t>
      </w:r>
    </w:p>
    <w:p w:rsidR="003A5517" w:rsidRPr="003A5517" w:rsidRDefault="003A5517" w:rsidP="003A5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Since the p value is greater than .05, we cannot reject the null hypothesis </w:t>
      </w:r>
      <w:r w:rsidR="00920251">
        <w:rPr>
          <w:rFonts w:ascii="Times New Roman" w:hAnsi="Times New Roman" w:cs="Times New Roman"/>
          <w:sz w:val="24"/>
          <w:szCs w:val="24"/>
        </w:rPr>
        <w:t>that the smoking habit is independent of the exercise level.</w:t>
      </w:r>
    </w:p>
    <w:sectPr w:rsidR="003A5517" w:rsidRPr="003A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B4"/>
    <w:rsid w:val="001E2CB1"/>
    <w:rsid w:val="002F6796"/>
    <w:rsid w:val="003A5517"/>
    <w:rsid w:val="006274B4"/>
    <w:rsid w:val="007C007B"/>
    <w:rsid w:val="008554B3"/>
    <w:rsid w:val="00920251"/>
    <w:rsid w:val="00B1396F"/>
    <w:rsid w:val="00B613FB"/>
    <w:rsid w:val="00C72D5C"/>
    <w:rsid w:val="00D47876"/>
    <w:rsid w:val="00DF71AA"/>
    <w:rsid w:val="00E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6F0"/>
  <w15:chartTrackingRefBased/>
  <w15:docId w15:val="{033A6397-37CF-46E4-98D5-B668FCDC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2</cp:revision>
  <dcterms:created xsi:type="dcterms:W3CDTF">2017-10-13T03:26:00Z</dcterms:created>
  <dcterms:modified xsi:type="dcterms:W3CDTF">2017-10-13T06:29:00Z</dcterms:modified>
</cp:coreProperties>
</file>