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34407121"/>
        <w:docPartObj>
          <w:docPartGallery w:val="Cover Pages"/>
          <w:docPartUnique/>
        </w:docPartObj>
      </w:sdtPr>
      <w:sdtContent>
        <w:p w:rsidR="007D290E" w:rsidRDefault="007D290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D290E" w:rsidRDefault="007D290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7D290E" w:rsidRDefault="007D290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D290E" w:rsidRDefault="007D290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7D290E"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Codebook for Statistical Analysis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7D290E" w:rsidRDefault="007D290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7D290E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Codebook for Statistical Analysis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C02A22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35C2E53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D290E" w:rsidRDefault="007D290E" w:rsidP="00E0627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OpenSans" w:hAnsi="OpenSans" w:cs="OpenSans"/>
                                    <w:sz w:val="24"/>
                                    <w:szCs w:val="24"/>
                                  </w:rPr>
                                </w:pPr>
                                <w:r w:rsidRPr="00E06274">
                                  <w:rPr>
                                    <w:rFonts w:ascii="OpenSans" w:hAnsi="OpenSans" w:cs="OpenSans"/>
                                    <w:sz w:val="24"/>
                                    <w:szCs w:val="24"/>
                                  </w:rPr>
                                  <w:t>Verbal monitoring in Parkinson’s disease: A</w:t>
                                </w:r>
                                <w:r w:rsidR="00E06274">
                                  <w:rPr>
                                    <w:rFonts w:ascii="OpenSans" w:hAnsi="OpenSans" w:cs="OpenSans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E06274">
                                  <w:rPr>
                                    <w:rFonts w:ascii="OpenSans" w:hAnsi="OpenSans" w:cs="OpenSans"/>
                                    <w:sz w:val="24"/>
                                    <w:szCs w:val="24"/>
                                  </w:rPr>
                                  <w:t>compariso</w:t>
                                </w:r>
                                <w:r w:rsidR="00E06274">
                                  <w:rPr>
                                    <w:rFonts w:ascii="OpenSans" w:hAnsi="OpenSans" w:cs="OpenSans"/>
                                    <w:sz w:val="24"/>
                                    <w:szCs w:val="24"/>
                                  </w:rPr>
                                  <w:t xml:space="preserve">n between internal and external </w:t>
                                </w:r>
                                <w:r w:rsidRPr="00E06274">
                                  <w:rPr>
                                    <w:rFonts w:ascii="OpenSans" w:hAnsi="OpenSans" w:cs="OpenSans"/>
                                    <w:sz w:val="24"/>
                                    <w:szCs w:val="24"/>
                                  </w:rPr>
                                  <w:t>monitoring</w:t>
                                </w:r>
                              </w:p>
                              <w:p w:rsidR="00E06274" w:rsidRDefault="00E06274" w:rsidP="00E0627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OpenSans" w:hAnsi="OpenSans" w:cs="OpenSans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E06274" w:rsidRPr="00E06274" w:rsidRDefault="00E06274" w:rsidP="00E0627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E06274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Hanna S. Gauvin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 xml:space="preserve">, </w:t>
                                </w:r>
                                <w:proofErr w:type="spellStart"/>
                                <w:r w:rsidRPr="00E06274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Jolien</w:t>
                                </w:r>
                                <w:proofErr w:type="spellEnd"/>
                                <w:r w:rsidRPr="00E06274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E06274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Mertens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, Peter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Marie</w:t>
                                </w:r>
                                <w:r w:rsidRPr="00E06274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n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,</w:t>
                                </w:r>
                                <w:r w:rsidRPr="00E06274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Patrick Santens</w:t>
                                </w:r>
                                <w:r w:rsidRPr="00E06274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5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, Barbara </w:t>
                                </w:r>
                                <w:r w:rsidRPr="00E06274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A. </w:t>
                                </w:r>
                                <w:proofErr w:type="spellStart"/>
                                <w:r w:rsidRPr="00E06274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Pickut</w:t>
                                </w:r>
                                <w:proofErr w:type="spellEnd"/>
                                <w:r w:rsidRPr="00E06274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, Robert J. </w:t>
                                </w:r>
                                <w:proofErr w:type="spellStart"/>
                                <w:r w:rsidRPr="00E06274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Hartsuiker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p w:rsidR="007D290E" w:rsidRDefault="007D290E" w:rsidP="00E0627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OpenSans" w:hAnsi="OpenSans" w:cs="OpenSans"/>
                              <w:sz w:val="24"/>
                              <w:szCs w:val="24"/>
                            </w:rPr>
                          </w:pPr>
                          <w:r w:rsidRPr="00E06274">
                            <w:rPr>
                              <w:rFonts w:ascii="OpenSans" w:hAnsi="OpenSans" w:cs="OpenSans"/>
                              <w:sz w:val="24"/>
                              <w:szCs w:val="24"/>
                            </w:rPr>
                            <w:t>Verbal monitoring in Parkinson’s disease: A</w:t>
                          </w:r>
                          <w:r w:rsidR="00E06274">
                            <w:rPr>
                              <w:rFonts w:ascii="OpenSans" w:hAnsi="OpenSans" w:cs="OpenSans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E06274">
                            <w:rPr>
                              <w:rFonts w:ascii="OpenSans" w:hAnsi="OpenSans" w:cs="OpenSans"/>
                              <w:sz w:val="24"/>
                              <w:szCs w:val="24"/>
                            </w:rPr>
                            <w:t>compariso</w:t>
                          </w:r>
                          <w:r w:rsidR="00E06274">
                            <w:rPr>
                              <w:rFonts w:ascii="OpenSans" w:hAnsi="OpenSans" w:cs="OpenSans"/>
                              <w:sz w:val="24"/>
                              <w:szCs w:val="24"/>
                            </w:rPr>
                            <w:t xml:space="preserve">n between internal and external </w:t>
                          </w:r>
                          <w:r w:rsidRPr="00E06274">
                            <w:rPr>
                              <w:rFonts w:ascii="OpenSans" w:hAnsi="OpenSans" w:cs="OpenSans"/>
                              <w:sz w:val="24"/>
                              <w:szCs w:val="24"/>
                            </w:rPr>
                            <w:t>monitoring</w:t>
                          </w:r>
                        </w:p>
                        <w:p w:rsidR="00E06274" w:rsidRDefault="00E06274" w:rsidP="00E0627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OpenSans" w:hAnsi="OpenSans" w:cs="OpenSans"/>
                              <w:sz w:val="24"/>
                              <w:szCs w:val="24"/>
                            </w:rPr>
                          </w:pPr>
                        </w:p>
                        <w:p w:rsidR="00E06274" w:rsidRPr="00E06274" w:rsidRDefault="00E06274" w:rsidP="00E0627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libri" w:hAnsi="Calibri" w:cs="Calibri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E06274">
                            <w:rPr>
                              <w:rFonts w:ascii="Calibri" w:hAnsi="Calibri" w:cs="Calibri"/>
                              <w:b/>
                              <w:bCs/>
                              <w:sz w:val="18"/>
                              <w:szCs w:val="18"/>
                            </w:rPr>
                            <w:t>Hanna S. Gauvin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sz w:val="12"/>
                              <w:szCs w:val="12"/>
                            </w:rPr>
                            <w:t xml:space="preserve">, </w:t>
                          </w:r>
                          <w:proofErr w:type="spellStart"/>
                          <w:r w:rsidRPr="00E06274">
                            <w:rPr>
                              <w:rFonts w:ascii="Calibri" w:hAnsi="Calibri" w:cs="Calibri"/>
                              <w:b/>
                              <w:bCs/>
                              <w:sz w:val="18"/>
                              <w:szCs w:val="18"/>
                            </w:rPr>
                            <w:t>Jolien</w:t>
                          </w:r>
                          <w:proofErr w:type="spellEnd"/>
                          <w:r w:rsidRPr="00E06274">
                            <w:rPr>
                              <w:rFonts w:ascii="Calibri" w:hAnsi="Calibri" w:cs="Calibri"/>
                              <w:b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E06274">
                            <w:rPr>
                              <w:rFonts w:ascii="Calibri" w:hAnsi="Calibri" w:cs="Calibri"/>
                              <w:b/>
                              <w:bCs/>
                              <w:sz w:val="18"/>
                              <w:szCs w:val="18"/>
                            </w:rPr>
                            <w:t>Mertens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b/>
                              <w:bCs/>
                              <w:sz w:val="18"/>
                              <w:szCs w:val="18"/>
                            </w:rPr>
                            <w:t xml:space="preserve">, Peter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b/>
                              <w:bCs/>
                              <w:sz w:val="18"/>
                              <w:szCs w:val="18"/>
                            </w:rPr>
                            <w:t>Marie</w:t>
                          </w:r>
                          <w:r w:rsidRPr="00E06274">
                            <w:rPr>
                              <w:rFonts w:ascii="Calibri" w:hAnsi="Calibri" w:cs="Calibri"/>
                              <w:b/>
                              <w:bCs/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b/>
                              <w:bCs/>
                              <w:sz w:val="12"/>
                              <w:szCs w:val="12"/>
                            </w:rPr>
                            <w:t>,</w:t>
                          </w:r>
                          <w:r w:rsidRPr="00E06274">
                            <w:rPr>
                              <w:rFonts w:ascii="Calibri" w:hAnsi="Calibri" w:cs="Calibri"/>
                              <w:b/>
                              <w:bCs/>
                              <w:sz w:val="18"/>
                              <w:szCs w:val="18"/>
                            </w:rPr>
                            <w:t xml:space="preserve"> Patrick Santens</w:t>
                          </w:r>
                          <w:r w:rsidRPr="00E06274">
                            <w:rPr>
                              <w:rFonts w:ascii="Calibri" w:hAnsi="Calibri" w:cs="Calibri"/>
                              <w:b/>
                              <w:bCs/>
                              <w:sz w:val="12"/>
                              <w:szCs w:val="12"/>
                            </w:rPr>
                            <w:t>5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sz w:val="18"/>
                              <w:szCs w:val="18"/>
                            </w:rPr>
                            <w:t xml:space="preserve">, Barbara </w:t>
                          </w:r>
                          <w:r w:rsidRPr="00E06274">
                            <w:rPr>
                              <w:rFonts w:ascii="Calibri" w:hAnsi="Calibri" w:cs="Calibri"/>
                              <w:b/>
                              <w:bCs/>
                              <w:sz w:val="18"/>
                              <w:szCs w:val="18"/>
                            </w:rPr>
                            <w:t xml:space="preserve">A. </w:t>
                          </w:r>
                          <w:proofErr w:type="spellStart"/>
                          <w:r w:rsidRPr="00E06274">
                            <w:rPr>
                              <w:rFonts w:ascii="Calibri" w:hAnsi="Calibri" w:cs="Calibri"/>
                              <w:b/>
                              <w:bCs/>
                              <w:sz w:val="18"/>
                              <w:szCs w:val="18"/>
                            </w:rPr>
                            <w:t>Pickut</w:t>
                          </w:r>
                          <w:proofErr w:type="spellEnd"/>
                          <w:r w:rsidRPr="00E06274">
                            <w:rPr>
                              <w:rFonts w:ascii="Calibri" w:hAnsi="Calibri" w:cs="Calibri"/>
                              <w:b/>
                              <w:bCs/>
                              <w:sz w:val="18"/>
                              <w:szCs w:val="18"/>
                            </w:rPr>
                            <w:t xml:space="preserve">, Robert J. </w:t>
                          </w:r>
                          <w:proofErr w:type="spellStart"/>
                          <w:r w:rsidRPr="00E06274">
                            <w:rPr>
                              <w:rFonts w:ascii="Calibri" w:hAnsi="Calibri" w:cs="Calibri"/>
                              <w:b/>
                              <w:bCs/>
                              <w:sz w:val="18"/>
                              <w:szCs w:val="18"/>
                            </w:rPr>
                            <w:t>Hartsuiker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D290E" w:rsidRDefault="00E0627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3533614</wp:posOffset>
                    </wp:positionH>
                    <wp:positionV relativeFrom="page">
                      <wp:posOffset>6455045</wp:posOffset>
                    </wp:positionV>
                    <wp:extent cx="2875915" cy="418454"/>
                    <wp:effectExtent l="0" t="0" r="0" b="127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75915" cy="4184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D290E" w:rsidRDefault="007D290E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Meenakshi Mishra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, </w:t>
                                </w:r>
                                <w:r w:rsidRPr="007D290E">
                                  <w:rPr>
                                    <w:noProof/>
                                    <w:color w:val="44546A" w:themeColor="text2"/>
                                  </w:rPr>
                                  <w:t>Raphael Kirchgaessner, Brian Karlberg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65" o:spid="_x0000_s1029" type="#_x0000_t202" style="position:absolute;margin-left:278.25pt;margin-top:508.25pt;width:226.45pt;height:32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" filled="f" stroked="f" strokeweight=".5pt">
                    <v:textbox>
                      <w:txbxContent>
                        <w:p w:rsidR="007D290E" w:rsidRDefault="007D290E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Meenakshi Mishra</w:t>
                              </w:r>
                            </w:sdtContent>
                          </w:sdt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, </w:t>
                          </w:r>
                          <w:r w:rsidRPr="007D290E">
                            <w:rPr>
                              <w:noProof/>
                              <w:color w:val="44546A" w:themeColor="text2"/>
                            </w:rPr>
                            <w:t>Raphael Kirchgaessner, Brian Karlberg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D290E">
            <w:br w:type="page"/>
          </w:r>
        </w:p>
      </w:sdtContent>
    </w:sdt>
    <w:p w:rsidR="007D290E" w:rsidRDefault="007D290E"/>
    <w:tbl>
      <w:tblPr>
        <w:tblStyle w:val="TableGrid"/>
        <w:tblpPr w:leftFromText="180" w:rightFromText="180" w:tblpY="610"/>
        <w:tblW w:w="9985" w:type="dxa"/>
        <w:tblLook w:val="04A0" w:firstRow="1" w:lastRow="0" w:firstColumn="1" w:lastColumn="0" w:noHBand="0" w:noVBand="1"/>
      </w:tblPr>
      <w:tblGrid>
        <w:gridCol w:w="2900"/>
        <w:gridCol w:w="7085"/>
      </w:tblGrid>
      <w:tr w:rsidR="00132411" w:rsidRPr="00132411" w:rsidTr="000966E4">
        <w:trPr>
          <w:trHeight w:val="288"/>
        </w:trPr>
        <w:tc>
          <w:tcPr>
            <w:tcW w:w="2900" w:type="dxa"/>
            <w:noWrap/>
          </w:tcPr>
          <w:p w:rsidR="00132411" w:rsidRPr="004F7B50" w:rsidRDefault="00132411" w:rsidP="000966E4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F7B50">
              <w:rPr>
                <w:rFonts w:ascii="Calibri" w:eastAsia="Times New Roman" w:hAnsi="Calibri" w:cs="Calibri"/>
                <w:b/>
                <w:color w:val="000000"/>
              </w:rPr>
              <w:t>Variable</w:t>
            </w:r>
            <w:r w:rsidR="004F7B50" w:rsidRPr="004F7B50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</w:tcPr>
          <w:p w:rsidR="00132411" w:rsidRPr="004F7B50" w:rsidRDefault="00132411" w:rsidP="000966E4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F7B50">
              <w:rPr>
                <w:rFonts w:ascii="Calibri" w:eastAsia="Times New Roman" w:hAnsi="Calibri" w:cs="Calibri"/>
                <w:b/>
                <w:color w:val="000000"/>
              </w:rPr>
              <w:t xml:space="preserve">Description 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Age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age of participant in whole years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Length_Parkinson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duration of disease in years for each patient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Medication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Levodopa equivalent, rounded to nearest 50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H_Y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Hoehn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Yahr</w:t>
            </w:r>
            <w:proofErr w:type="spellEnd"/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Sex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biological sex of patient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Handedness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whether the patient is right or left handed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MMSE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mini mental state examination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RAVEN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Raven's Progressive Matrices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Phonologic_Fluency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tabs>
                <w:tab w:val="left" w:pos="5065"/>
                <w:tab w:val="left" w:pos="5211"/>
              </w:tabs>
              <w:ind w:right="-1111"/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0477A" w:rsidRPr="00132411">
              <w:rPr>
                <w:rFonts w:ascii="Calibri" w:eastAsia="Times New Roman" w:hAnsi="Calibri" w:cs="Calibri"/>
                <w:color w:val="000000"/>
              </w:rPr>
              <w:t>integer</w:t>
            </w:r>
            <w:r w:rsidRPr="00132411">
              <w:rPr>
                <w:rFonts w:ascii="Calibri" w:eastAsia="Times New Roman" w:hAnsi="Calibri" w:cs="Calibri"/>
                <w:color w:val="000000"/>
              </w:rPr>
              <w:t xml:space="preserve"> representation of a component a verbal </w:t>
            </w:r>
            <w:r w:rsidR="00E0477A" w:rsidRPr="00132411">
              <w:rPr>
                <w:rFonts w:ascii="Calibri" w:eastAsia="Times New Roman" w:hAnsi="Calibri" w:cs="Calibri"/>
                <w:color w:val="000000"/>
              </w:rPr>
              <w:t>fluency</w:t>
            </w:r>
            <w:r w:rsidR="00B0683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32411">
              <w:rPr>
                <w:rFonts w:ascii="Calibri" w:eastAsia="Times New Roman" w:hAnsi="Calibri" w:cs="Calibri"/>
                <w:color w:val="000000"/>
              </w:rPr>
              <w:t>test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Semantic_Fluency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0477A" w:rsidRPr="00132411">
              <w:rPr>
                <w:rFonts w:ascii="Calibri" w:eastAsia="Times New Roman" w:hAnsi="Calibri" w:cs="Calibri"/>
                <w:color w:val="000000"/>
              </w:rPr>
              <w:t>integer</w:t>
            </w:r>
            <w:r w:rsidRPr="00132411">
              <w:rPr>
                <w:rFonts w:ascii="Calibri" w:eastAsia="Times New Roman" w:hAnsi="Calibri" w:cs="Calibri"/>
                <w:color w:val="000000"/>
              </w:rPr>
              <w:t xml:space="preserve"> representation of a component a verbal </w:t>
            </w:r>
            <w:r w:rsidR="00E0477A" w:rsidRPr="00132411">
              <w:rPr>
                <w:rFonts w:ascii="Calibri" w:eastAsia="Times New Roman" w:hAnsi="Calibri" w:cs="Calibri"/>
                <w:color w:val="000000"/>
              </w:rPr>
              <w:t>fluency</w:t>
            </w:r>
            <w:r w:rsidRPr="00132411">
              <w:rPr>
                <w:rFonts w:ascii="Calibri" w:eastAsia="Times New Roman" w:hAnsi="Calibri" w:cs="Calibri"/>
                <w:color w:val="000000"/>
              </w:rPr>
              <w:t xml:space="preserve"> test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BNT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Boston Naming Test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SyllSec_Norm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syllables per second, normal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SyllSec_Ruis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23641">
              <w:rPr>
                <w:rFonts w:ascii="Calibri" w:eastAsia="Times New Roman" w:hAnsi="Calibri" w:cs="Calibri"/>
                <w:color w:val="000000"/>
              </w:rPr>
              <w:t>syllables per second, under noise masking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NPro_Dur_Norm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duration of network task, nearest half integer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NPro_Dur_Ruis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52364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duration of network task,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under noise masking, </w:t>
            </w:r>
            <w:r w:rsidRPr="00132411">
              <w:rPr>
                <w:rFonts w:ascii="Calibri" w:eastAsia="Times New Roman" w:hAnsi="Calibri" w:cs="Calibri"/>
                <w:color w:val="000000"/>
              </w:rPr>
              <w:t>nearest half integer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Nrm_Reformulation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repair without initial production of error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Nrm_FilledPause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prolongation such as "uh"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Nrm_Repetition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repetition of same words without adjustment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DisfluenciesNorm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an irregularity, break, or </w:t>
            </w:r>
            <w:r w:rsidR="00E0477A" w:rsidRPr="00132411">
              <w:rPr>
                <w:rFonts w:ascii="Calibri" w:eastAsia="Times New Roman" w:hAnsi="Calibri" w:cs="Calibri"/>
                <w:color w:val="000000"/>
              </w:rPr>
              <w:t>non-lexical</w:t>
            </w:r>
            <w:r w:rsidRPr="00132411">
              <w:rPr>
                <w:rFonts w:ascii="Calibri" w:eastAsia="Times New Roman" w:hAnsi="Calibri" w:cs="Calibri"/>
                <w:color w:val="000000"/>
              </w:rPr>
              <w:t xml:space="preserve"> pattern of speech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Nois_Reformulation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repair under noise masking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Nois_FilledPause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prolongations under noise masking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Nois_Repetition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repetition under noise masking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DisfluenciesNoise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disfluency under noise masking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Nrm_Sem_Unrep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semantic unrepaired errors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Nrm_Sem_Rep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semantic </w:t>
            </w:r>
            <w:r w:rsidR="00E0477A" w:rsidRPr="00132411">
              <w:rPr>
                <w:rFonts w:ascii="Calibri" w:eastAsia="Times New Roman" w:hAnsi="Calibri" w:cs="Calibri"/>
                <w:color w:val="000000"/>
              </w:rPr>
              <w:t>repaired</w:t>
            </w:r>
            <w:r w:rsidRPr="00132411">
              <w:rPr>
                <w:rFonts w:ascii="Calibri" w:eastAsia="Times New Roman" w:hAnsi="Calibri" w:cs="Calibri"/>
                <w:color w:val="000000"/>
              </w:rPr>
              <w:t xml:space="preserve"> errors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SemErrors_Norm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semantic errors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Nrm_Phon_Unrep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phonetic unrepaired errors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Nrm_Phon_Rep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phonetic repaired errors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PhonErrors_Norm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phonetic errors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Nrm_Gram_Unrep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grammatical unrepaired errors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Nrm_Gram_Rep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grammatical repaired errors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GramErrors_Norm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grammatical errors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Norm_ErrorsUnrepaired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errors unrepaired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Norm_ErrorsRepaired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errors repaired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TotalErrorsNorm_N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total normal errors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Nois_Sem_Unrep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semantic noise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Nois_Sem_Rep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phonetic noise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SemErrors_Noise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noise semantic errors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Nois_Phon_Unrep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phonetic unrepaired errors noise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Nois_Phon_Rep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phonetic repaired errors noise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lastRenderedPageBreak/>
              <w:t>PhonErrors_Nois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phonetic errors noise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Nois_Gram_Unrep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grammatical unrepaired errors noise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Nois_Gram_Rep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grammatical repaired errors noise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GramErrors_Nois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grammatical errors noise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Noise_ErrorsUnrepaired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errors repaired noise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Noise_ErrorsRepaired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errors unrepaired noise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TotalErrorsNois_N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total errors noise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Norm_ErrorsRepaired_ExDisf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normal </w:t>
            </w:r>
            <w:r w:rsidR="00E0477A" w:rsidRPr="00132411">
              <w:rPr>
                <w:rFonts w:ascii="Calibri" w:eastAsia="Times New Roman" w:hAnsi="Calibri" w:cs="Calibri"/>
                <w:color w:val="000000"/>
              </w:rPr>
              <w:t>errors</w:t>
            </w:r>
            <w:r w:rsidRPr="00132411">
              <w:rPr>
                <w:rFonts w:ascii="Calibri" w:eastAsia="Times New Roman" w:hAnsi="Calibri" w:cs="Calibri"/>
                <w:color w:val="000000"/>
              </w:rPr>
              <w:t xml:space="preserve"> repa</w:t>
            </w:r>
            <w:r w:rsidR="00B06831">
              <w:rPr>
                <w:rFonts w:ascii="Calibri" w:eastAsia="Times New Roman" w:hAnsi="Calibri" w:cs="Calibri"/>
                <w:color w:val="000000"/>
              </w:rPr>
              <w:t xml:space="preserve">ired, excluding disfluencies 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TotalErrorsNormal_exDisf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total normal errors, excluding disfluencies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Noise_ErrorsRepaired_ExDisf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repaired noise errors, excluding disfluencies</w:t>
            </w:r>
          </w:p>
        </w:tc>
      </w:tr>
      <w:tr w:rsidR="00132411" w:rsidRPr="00132411" w:rsidTr="000966E4">
        <w:trPr>
          <w:trHeight w:val="288"/>
        </w:trPr>
        <w:tc>
          <w:tcPr>
            <w:tcW w:w="2900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411">
              <w:rPr>
                <w:rFonts w:ascii="Calibri" w:eastAsia="Times New Roman" w:hAnsi="Calibri" w:cs="Calibri"/>
                <w:color w:val="000000"/>
              </w:rPr>
              <w:t>TotalErrorsNoise_exDisf</w:t>
            </w:r>
            <w:proofErr w:type="spellEnd"/>
            <w:r w:rsidRPr="0013241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85" w:type="dxa"/>
            <w:noWrap/>
            <w:hideMark/>
          </w:tcPr>
          <w:p w:rsidR="00132411" w:rsidRPr="00132411" w:rsidRDefault="00132411" w:rsidP="000966E4">
            <w:pPr>
              <w:rPr>
                <w:rFonts w:ascii="Calibri" w:eastAsia="Times New Roman" w:hAnsi="Calibri" w:cs="Calibri"/>
                <w:color w:val="000000"/>
              </w:rPr>
            </w:pPr>
            <w:r w:rsidRPr="00132411">
              <w:rPr>
                <w:rFonts w:ascii="Calibri" w:eastAsia="Times New Roman" w:hAnsi="Calibri" w:cs="Calibri"/>
                <w:color w:val="000000"/>
              </w:rPr>
              <w:t xml:space="preserve"> total noise errors, excluding disfluencies</w:t>
            </w:r>
          </w:p>
        </w:tc>
      </w:tr>
    </w:tbl>
    <w:p w:rsidR="005704A5" w:rsidRDefault="005704A5"/>
    <w:sectPr w:rsidR="005704A5" w:rsidSect="007D290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1MjExMTIEQgMLCyUdpeDU4uLM/DyQAuNaAFigw4AsAAAA"/>
  </w:docVars>
  <w:rsids>
    <w:rsidRoot w:val="00132411"/>
    <w:rsid w:val="000966E4"/>
    <w:rsid w:val="00132411"/>
    <w:rsid w:val="004F7B50"/>
    <w:rsid w:val="00523641"/>
    <w:rsid w:val="005704A5"/>
    <w:rsid w:val="005D79D1"/>
    <w:rsid w:val="00766DFB"/>
    <w:rsid w:val="007D290E"/>
    <w:rsid w:val="00B06831"/>
    <w:rsid w:val="00C22644"/>
    <w:rsid w:val="00E0477A"/>
    <w:rsid w:val="00E0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D070"/>
  <w15:chartTrackingRefBased/>
  <w15:docId w15:val="{6738CB28-D25F-4C7D-BDD4-0058CFD1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966E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966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03"/>
    <w:rsid w:val="00191F7E"/>
    <w:rsid w:val="005E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68DC649C4746A3B1BD9490B14D76F4">
    <w:name w:val="6F68DC649C4746A3B1BD9490B14D76F4"/>
    <w:rsid w:val="005E0E03"/>
  </w:style>
  <w:style w:type="paragraph" w:customStyle="1" w:styleId="A473434922794FE0AB167266326BC1F9">
    <w:name w:val="A473434922794FE0AB167266326BC1F9"/>
    <w:rsid w:val="005E0E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Codebook for Statistical Analysis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Mishra</dc:creator>
  <cp:keywords/>
  <dc:description/>
  <cp:lastModifiedBy>Meenakshi Mishra</cp:lastModifiedBy>
  <cp:revision>7</cp:revision>
  <dcterms:created xsi:type="dcterms:W3CDTF">2019-11-18T04:20:00Z</dcterms:created>
  <dcterms:modified xsi:type="dcterms:W3CDTF">2019-11-19T04:14:00Z</dcterms:modified>
</cp:coreProperties>
</file>